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CF041D" w14:textId="148FD3AE" w:rsidR="00622982" w:rsidRPr="00B42767" w:rsidRDefault="00622982" w:rsidP="00622982">
      <w:pPr>
        <w:spacing w:line="312" w:lineRule="auto"/>
        <w:jc w:val="center"/>
        <w:rPr>
          <w:b/>
          <w:sz w:val="28"/>
          <w:szCs w:val="28"/>
          <w:lang w:val="pt-BR"/>
        </w:rPr>
      </w:pPr>
      <w:bookmarkStart w:id="0" w:name="_Toc60040564"/>
      <w:bookmarkStart w:id="1" w:name="_Toc76135078"/>
      <w:bookmarkStart w:id="2" w:name="_GoBack"/>
      <w:bookmarkEnd w:id="2"/>
      <w:r w:rsidRPr="00B42767">
        <w:rPr>
          <w:sz w:val="28"/>
          <w:szCs w:val="28"/>
          <w:lang w:val="pt-BR"/>
        </w:rPr>
        <w:t>BỘ GIÁO DỤC VÀ ĐÀO TẠO</w:t>
      </w:r>
    </w:p>
    <w:p w14:paraId="6EDD8CBF" w14:textId="77777777" w:rsidR="00622982" w:rsidRPr="00B42767" w:rsidRDefault="00622982" w:rsidP="00622982">
      <w:pPr>
        <w:spacing w:line="312" w:lineRule="auto"/>
        <w:jc w:val="center"/>
        <w:rPr>
          <w:b/>
          <w:sz w:val="28"/>
          <w:szCs w:val="28"/>
          <w:lang w:val="pt-BR"/>
        </w:rPr>
      </w:pPr>
      <w:r w:rsidRPr="00B42767">
        <w:rPr>
          <w:b/>
          <w:sz w:val="28"/>
          <w:szCs w:val="28"/>
          <w:lang w:val="pt-BR"/>
        </w:rPr>
        <w:t>HỌC VIỆN QUẢN LÝ GIÁO DỤC</w:t>
      </w:r>
    </w:p>
    <w:p w14:paraId="446D6EC7" w14:textId="77777777" w:rsidR="00622982" w:rsidRPr="00B42767" w:rsidRDefault="00622982" w:rsidP="00622982">
      <w:pPr>
        <w:spacing w:line="312" w:lineRule="auto"/>
        <w:jc w:val="center"/>
        <w:rPr>
          <w:sz w:val="28"/>
          <w:szCs w:val="28"/>
          <w:lang w:val="pt-BR"/>
        </w:rPr>
      </w:pPr>
      <w:r w:rsidRPr="00B42767">
        <w:rPr>
          <w:sz w:val="28"/>
          <w:szCs w:val="28"/>
          <w:lang w:val="pt-BR"/>
        </w:rPr>
        <w:t>-----</w:t>
      </w:r>
      <w:r w:rsidRPr="00B42767">
        <w:rPr>
          <w:sz w:val="28"/>
          <w:szCs w:val="28"/>
        </w:rPr>
        <w:sym w:font="Wingdings" w:char="0098"/>
      </w:r>
      <w:r w:rsidRPr="00B42767">
        <w:rPr>
          <w:sz w:val="28"/>
          <w:szCs w:val="28"/>
        </w:rPr>
        <w:sym w:font="Wingdings" w:char="0026"/>
      </w:r>
      <w:r w:rsidRPr="00B42767">
        <w:rPr>
          <w:sz w:val="28"/>
          <w:szCs w:val="28"/>
        </w:rPr>
        <w:sym w:font="Wingdings" w:char="0099"/>
      </w:r>
      <w:r w:rsidRPr="00B42767">
        <w:rPr>
          <w:sz w:val="28"/>
          <w:szCs w:val="28"/>
          <w:lang w:val="pt-BR"/>
        </w:rPr>
        <w:t>-----</w:t>
      </w:r>
    </w:p>
    <w:p w14:paraId="353F97A5" w14:textId="77777777" w:rsidR="00622982" w:rsidRPr="00B42767" w:rsidRDefault="00622982" w:rsidP="00622982">
      <w:pPr>
        <w:spacing w:line="312" w:lineRule="auto"/>
        <w:jc w:val="center"/>
        <w:rPr>
          <w:sz w:val="27"/>
          <w:szCs w:val="27"/>
          <w:lang w:val="pt-BR"/>
        </w:rPr>
      </w:pPr>
    </w:p>
    <w:p w14:paraId="63A95621" w14:textId="77777777" w:rsidR="00622982" w:rsidRPr="00B42767" w:rsidRDefault="00622982" w:rsidP="00FD3D57">
      <w:pPr>
        <w:spacing w:line="480" w:lineRule="auto"/>
        <w:jc w:val="center"/>
        <w:rPr>
          <w:sz w:val="27"/>
          <w:szCs w:val="27"/>
          <w:lang w:val="pt-BR"/>
        </w:rPr>
      </w:pPr>
    </w:p>
    <w:p w14:paraId="725A0AE0" w14:textId="77777777" w:rsidR="00622982" w:rsidRPr="00B42767" w:rsidRDefault="00622982" w:rsidP="00FD3D57">
      <w:pPr>
        <w:spacing w:line="480" w:lineRule="auto"/>
        <w:jc w:val="center"/>
        <w:rPr>
          <w:sz w:val="27"/>
          <w:szCs w:val="27"/>
          <w:lang w:val="pt-BR"/>
        </w:rPr>
      </w:pPr>
    </w:p>
    <w:p w14:paraId="036019E2" w14:textId="77777777" w:rsidR="00622982" w:rsidRPr="00B42767" w:rsidRDefault="00622982" w:rsidP="00622982">
      <w:pPr>
        <w:spacing w:line="312" w:lineRule="auto"/>
        <w:jc w:val="center"/>
        <w:rPr>
          <w:b/>
          <w:sz w:val="34"/>
          <w:szCs w:val="32"/>
          <w:lang w:val="pt-BR"/>
        </w:rPr>
      </w:pPr>
      <w:r w:rsidRPr="00B42767">
        <w:rPr>
          <w:b/>
          <w:sz w:val="34"/>
          <w:szCs w:val="32"/>
          <w:lang w:val="pt-BR"/>
        </w:rPr>
        <w:t>VƯƠNG HỒNG HẠNH</w:t>
      </w:r>
    </w:p>
    <w:p w14:paraId="18CD92CD" w14:textId="77777777" w:rsidR="00622982" w:rsidRPr="00B42767" w:rsidRDefault="00622982" w:rsidP="00622982">
      <w:pPr>
        <w:spacing w:line="312" w:lineRule="auto"/>
        <w:jc w:val="center"/>
        <w:rPr>
          <w:sz w:val="27"/>
          <w:szCs w:val="27"/>
          <w:lang w:val="pt-BR"/>
        </w:rPr>
      </w:pPr>
    </w:p>
    <w:p w14:paraId="21856F95" w14:textId="77777777" w:rsidR="00622982" w:rsidRPr="00B42767" w:rsidRDefault="00622982" w:rsidP="00FD3D57">
      <w:pPr>
        <w:spacing w:line="480" w:lineRule="auto"/>
        <w:jc w:val="center"/>
        <w:rPr>
          <w:sz w:val="27"/>
          <w:szCs w:val="27"/>
          <w:lang w:val="it-IT"/>
        </w:rPr>
      </w:pPr>
    </w:p>
    <w:p w14:paraId="171667F2" w14:textId="77777777" w:rsidR="00622982" w:rsidRPr="00B42767" w:rsidRDefault="00622982" w:rsidP="007D1AAF">
      <w:pPr>
        <w:jc w:val="center"/>
        <w:rPr>
          <w:sz w:val="27"/>
          <w:szCs w:val="27"/>
          <w:lang w:val="it-IT"/>
        </w:rPr>
      </w:pPr>
    </w:p>
    <w:p w14:paraId="0EEB192F" w14:textId="7114BC19" w:rsidR="0066058B" w:rsidRPr="00B42767" w:rsidRDefault="00622982" w:rsidP="0066058B">
      <w:pPr>
        <w:spacing w:line="288" w:lineRule="auto"/>
        <w:jc w:val="center"/>
        <w:rPr>
          <w:rFonts w:ascii="UTM HelvetIns" w:hAnsi="UTM HelvetIns"/>
          <w:sz w:val="36"/>
          <w:szCs w:val="32"/>
          <w:lang w:val="pt-BR"/>
        </w:rPr>
      </w:pPr>
      <w:r w:rsidRPr="00B42767">
        <w:rPr>
          <w:rFonts w:ascii="UTM HelvetIns" w:hAnsi="UTM HelvetIns"/>
          <w:sz w:val="36"/>
          <w:szCs w:val="32"/>
          <w:lang w:val="pt-BR"/>
        </w:rPr>
        <w:t xml:space="preserve">QUẢN LÝ DẠY HỌC MÔN </w:t>
      </w:r>
      <w:r w:rsidR="00943767" w:rsidRPr="00B42767">
        <w:rPr>
          <w:rFonts w:ascii="UTM HelvetIns" w:hAnsi="UTM HelvetIns"/>
          <w:sz w:val="36"/>
          <w:szCs w:val="32"/>
          <w:lang w:val="pt-BR"/>
        </w:rPr>
        <w:t>TIẾNG ANH</w:t>
      </w:r>
      <w:r w:rsidR="008033E4" w:rsidRPr="00B42767">
        <w:rPr>
          <w:rFonts w:ascii="UTM HelvetIns" w:hAnsi="UTM HelvetIns"/>
          <w:sz w:val="36"/>
          <w:szCs w:val="32"/>
          <w:lang w:val="pt-BR"/>
        </w:rPr>
        <w:t xml:space="preserve"> </w:t>
      </w:r>
    </w:p>
    <w:p w14:paraId="44E0C01C" w14:textId="4D122AF7" w:rsidR="00622982" w:rsidRPr="00B42767" w:rsidRDefault="00622982" w:rsidP="0066058B">
      <w:pPr>
        <w:spacing w:line="288" w:lineRule="auto"/>
        <w:jc w:val="center"/>
        <w:rPr>
          <w:rFonts w:ascii="UTM HelvetIns" w:hAnsi="UTM HelvetIns"/>
          <w:sz w:val="36"/>
          <w:szCs w:val="32"/>
          <w:lang w:val="pt-BR"/>
        </w:rPr>
      </w:pPr>
      <w:r w:rsidRPr="00B42767">
        <w:rPr>
          <w:rFonts w:ascii="UTM HelvetIns" w:hAnsi="UTM HelvetIns"/>
          <w:sz w:val="36"/>
          <w:szCs w:val="32"/>
          <w:lang w:val="pt-BR"/>
        </w:rPr>
        <w:t>Ở</w:t>
      </w:r>
      <w:r w:rsidR="004A0EC7" w:rsidRPr="00B42767">
        <w:rPr>
          <w:rFonts w:ascii="UTM HelvetIns" w:hAnsi="UTM HelvetIns"/>
          <w:sz w:val="36"/>
          <w:szCs w:val="32"/>
          <w:lang w:val="pt-BR"/>
        </w:rPr>
        <w:t xml:space="preserve"> </w:t>
      </w:r>
      <w:r w:rsidR="00185B95" w:rsidRPr="00B42767">
        <w:rPr>
          <w:rFonts w:ascii="UTM HelvetIns" w:hAnsi="UTM HelvetIns"/>
          <w:sz w:val="36"/>
          <w:szCs w:val="32"/>
          <w:lang w:val="pt-BR"/>
        </w:rPr>
        <w:t xml:space="preserve">CÁC </w:t>
      </w:r>
      <w:r w:rsidRPr="00B42767">
        <w:rPr>
          <w:rFonts w:ascii="UTM HelvetIns" w:hAnsi="UTM HelvetIns"/>
          <w:sz w:val="36"/>
          <w:szCs w:val="32"/>
          <w:lang w:val="pt-BR"/>
        </w:rPr>
        <w:t>TRƯỜNG TRUNG HỌC CƠ SỞ THÀNH PHỐ HÀ NỘI</w:t>
      </w:r>
    </w:p>
    <w:p w14:paraId="7D36DCB7" w14:textId="0CEC94E1" w:rsidR="00622982" w:rsidRPr="00B42767" w:rsidRDefault="00622982" w:rsidP="0066058B">
      <w:pPr>
        <w:spacing w:line="288" w:lineRule="auto"/>
        <w:jc w:val="center"/>
        <w:rPr>
          <w:rFonts w:ascii="UTM HelvetIns" w:hAnsi="UTM HelvetIns"/>
          <w:sz w:val="36"/>
          <w:szCs w:val="36"/>
          <w:lang w:val="pt-BR"/>
        </w:rPr>
      </w:pPr>
      <w:r w:rsidRPr="00B42767">
        <w:rPr>
          <w:rFonts w:ascii="UTM HelvetIns" w:hAnsi="UTM HelvetIns"/>
          <w:sz w:val="36"/>
          <w:szCs w:val="32"/>
          <w:lang w:val="pt-BR"/>
        </w:rPr>
        <w:t>THEO HƯỚNG PHÁT TRIỂN NĂNG LỰC HỌC SINH</w:t>
      </w:r>
    </w:p>
    <w:p w14:paraId="3CBE63EC" w14:textId="77777777" w:rsidR="00622982" w:rsidRPr="00B42767" w:rsidRDefault="00622982" w:rsidP="00622982">
      <w:pPr>
        <w:spacing w:line="312" w:lineRule="auto"/>
        <w:jc w:val="center"/>
        <w:rPr>
          <w:b/>
          <w:sz w:val="34"/>
          <w:szCs w:val="36"/>
          <w:lang w:val="pt-BR"/>
        </w:rPr>
      </w:pPr>
    </w:p>
    <w:p w14:paraId="6F0C2FEB" w14:textId="77777777" w:rsidR="00622982" w:rsidRPr="00B42767" w:rsidRDefault="00622982" w:rsidP="00622982">
      <w:pPr>
        <w:jc w:val="center"/>
        <w:rPr>
          <w:b/>
          <w:sz w:val="27"/>
          <w:szCs w:val="27"/>
          <w:lang w:val="pt-BR"/>
        </w:rPr>
      </w:pPr>
    </w:p>
    <w:p w14:paraId="41974CBF" w14:textId="77777777" w:rsidR="00622982" w:rsidRPr="00B42767" w:rsidRDefault="00622982" w:rsidP="00622982">
      <w:pPr>
        <w:jc w:val="center"/>
        <w:rPr>
          <w:b/>
          <w:sz w:val="27"/>
          <w:szCs w:val="27"/>
          <w:lang w:val="pt-BR"/>
        </w:rPr>
      </w:pPr>
    </w:p>
    <w:p w14:paraId="64681752" w14:textId="77777777" w:rsidR="00622982" w:rsidRPr="00B42767" w:rsidRDefault="00622982" w:rsidP="00622982">
      <w:pPr>
        <w:jc w:val="center"/>
        <w:rPr>
          <w:sz w:val="27"/>
          <w:szCs w:val="27"/>
          <w:lang w:val="pt-BR"/>
        </w:rPr>
      </w:pPr>
    </w:p>
    <w:p w14:paraId="0853A020" w14:textId="77777777" w:rsidR="00622982" w:rsidRPr="00B42767" w:rsidRDefault="00622982" w:rsidP="00622982">
      <w:pPr>
        <w:jc w:val="center"/>
        <w:rPr>
          <w:sz w:val="27"/>
          <w:szCs w:val="27"/>
          <w:lang w:val="pt-BR"/>
        </w:rPr>
      </w:pPr>
    </w:p>
    <w:p w14:paraId="67AF8761" w14:textId="77777777" w:rsidR="00622982" w:rsidRPr="00B42767" w:rsidRDefault="00622982" w:rsidP="00622982">
      <w:pPr>
        <w:spacing w:line="312" w:lineRule="auto"/>
        <w:jc w:val="center"/>
        <w:rPr>
          <w:b/>
          <w:sz w:val="30"/>
          <w:szCs w:val="28"/>
          <w:lang w:val="pt-BR"/>
        </w:rPr>
      </w:pPr>
      <w:r w:rsidRPr="00B42767">
        <w:rPr>
          <w:b/>
          <w:sz w:val="30"/>
          <w:szCs w:val="28"/>
          <w:lang w:val="pt-BR"/>
        </w:rPr>
        <w:t>LUẬN ÁN TIẾN SĨ QUẢN LÝ GIÁO DỤC</w:t>
      </w:r>
    </w:p>
    <w:p w14:paraId="53E98514" w14:textId="77777777" w:rsidR="00622982" w:rsidRPr="00B42767" w:rsidRDefault="00622982" w:rsidP="00622982">
      <w:pPr>
        <w:spacing w:line="312" w:lineRule="auto"/>
        <w:jc w:val="center"/>
        <w:rPr>
          <w:sz w:val="27"/>
          <w:szCs w:val="27"/>
          <w:lang w:val="pt-BR"/>
        </w:rPr>
      </w:pPr>
    </w:p>
    <w:p w14:paraId="40A33F3C" w14:textId="77777777" w:rsidR="00622982" w:rsidRPr="00B42767" w:rsidRDefault="00622982" w:rsidP="00622982">
      <w:pPr>
        <w:jc w:val="center"/>
        <w:rPr>
          <w:sz w:val="27"/>
          <w:szCs w:val="27"/>
          <w:lang w:val="pt-BR"/>
        </w:rPr>
      </w:pPr>
    </w:p>
    <w:p w14:paraId="51BDBB03" w14:textId="77777777" w:rsidR="00622982" w:rsidRPr="00B42767" w:rsidRDefault="00622982" w:rsidP="00622982">
      <w:pPr>
        <w:tabs>
          <w:tab w:val="left" w:pos="2520"/>
        </w:tabs>
        <w:spacing w:line="312" w:lineRule="auto"/>
        <w:jc w:val="center"/>
        <w:rPr>
          <w:b/>
          <w:sz w:val="27"/>
          <w:szCs w:val="27"/>
          <w:lang w:val="pt-BR"/>
        </w:rPr>
      </w:pPr>
    </w:p>
    <w:p w14:paraId="76BC303D" w14:textId="77777777" w:rsidR="00622982" w:rsidRPr="00B42767" w:rsidRDefault="00622982" w:rsidP="00622982">
      <w:pPr>
        <w:tabs>
          <w:tab w:val="left" w:pos="2520"/>
        </w:tabs>
        <w:spacing w:line="480" w:lineRule="auto"/>
        <w:jc w:val="center"/>
        <w:rPr>
          <w:b/>
          <w:sz w:val="27"/>
          <w:szCs w:val="27"/>
          <w:lang w:val="pt-BR"/>
        </w:rPr>
      </w:pPr>
    </w:p>
    <w:p w14:paraId="2C937F4F" w14:textId="77777777" w:rsidR="00622982" w:rsidRPr="00B42767" w:rsidRDefault="00622982" w:rsidP="00622982">
      <w:pPr>
        <w:tabs>
          <w:tab w:val="left" w:pos="2520"/>
        </w:tabs>
        <w:spacing w:line="480" w:lineRule="auto"/>
        <w:jc w:val="center"/>
        <w:rPr>
          <w:b/>
          <w:sz w:val="27"/>
          <w:szCs w:val="27"/>
          <w:lang w:val="pt-BR"/>
        </w:rPr>
      </w:pPr>
    </w:p>
    <w:p w14:paraId="3187C9F3" w14:textId="77777777" w:rsidR="00622982" w:rsidRPr="00B42767" w:rsidRDefault="00622982" w:rsidP="004A0EC7">
      <w:pPr>
        <w:tabs>
          <w:tab w:val="left" w:pos="2520"/>
        </w:tabs>
        <w:spacing w:line="480" w:lineRule="auto"/>
        <w:jc w:val="center"/>
        <w:rPr>
          <w:b/>
          <w:sz w:val="27"/>
          <w:szCs w:val="27"/>
          <w:lang w:val="vi-VN"/>
        </w:rPr>
      </w:pPr>
    </w:p>
    <w:p w14:paraId="495B8F7F" w14:textId="77777777" w:rsidR="001C44DD" w:rsidRPr="00B42767" w:rsidRDefault="001C44DD" w:rsidP="001C44DD">
      <w:pPr>
        <w:tabs>
          <w:tab w:val="left" w:pos="2520"/>
        </w:tabs>
        <w:jc w:val="center"/>
        <w:rPr>
          <w:b/>
          <w:sz w:val="27"/>
          <w:szCs w:val="27"/>
          <w:lang w:val="vi-VN"/>
        </w:rPr>
      </w:pPr>
    </w:p>
    <w:p w14:paraId="415B375C" w14:textId="77777777" w:rsidR="004A0EC7" w:rsidRPr="00B42767" w:rsidRDefault="004A0EC7" w:rsidP="004A0EC7">
      <w:pPr>
        <w:tabs>
          <w:tab w:val="left" w:pos="2520"/>
        </w:tabs>
        <w:jc w:val="center"/>
        <w:rPr>
          <w:b/>
          <w:sz w:val="27"/>
          <w:szCs w:val="27"/>
          <w:lang w:val="pt-BR"/>
        </w:rPr>
      </w:pPr>
    </w:p>
    <w:p w14:paraId="63679438" w14:textId="2AEB1254" w:rsidR="00FD3D57" w:rsidRPr="00B42767" w:rsidRDefault="00FD3D57" w:rsidP="00622982">
      <w:pPr>
        <w:tabs>
          <w:tab w:val="left" w:pos="2520"/>
        </w:tabs>
        <w:spacing w:line="312" w:lineRule="auto"/>
        <w:jc w:val="center"/>
        <w:rPr>
          <w:b/>
          <w:sz w:val="28"/>
        </w:rPr>
      </w:pPr>
    </w:p>
    <w:p w14:paraId="17AE1358" w14:textId="0C7AC695" w:rsidR="00622982" w:rsidRPr="00B42767" w:rsidRDefault="00622982" w:rsidP="00622982">
      <w:pPr>
        <w:tabs>
          <w:tab w:val="left" w:pos="2520"/>
        </w:tabs>
        <w:spacing w:line="312" w:lineRule="auto"/>
        <w:jc w:val="center"/>
        <w:rPr>
          <w:b/>
          <w:sz w:val="28"/>
        </w:rPr>
      </w:pPr>
      <w:r w:rsidRPr="00B42767">
        <w:rPr>
          <w:b/>
          <w:sz w:val="28"/>
        </w:rPr>
        <w:t xml:space="preserve">HÀ NỘI </w:t>
      </w:r>
      <w:r w:rsidR="00DA3BFE" w:rsidRPr="00B42767">
        <w:rPr>
          <w:b/>
          <w:sz w:val="28"/>
        </w:rPr>
        <w:t>-</w:t>
      </w:r>
      <w:r w:rsidRPr="00B42767">
        <w:rPr>
          <w:b/>
          <w:sz w:val="28"/>
        </w:rPr>
        <w:t xml:space="preserve"> 202</w:t>
      </w:r>
      <w:r w:rsidR="00E4313E" w:rsidRPr="00B42767">
        <w:rPr>
          <w:b/>
          <w:sz w:val="28"/>
        </w:rPr>
        <w:t>4</w:t>
      </w:r>
    </w:p>
    <w:p w14:paraId="0C28D922" w14:textId="2FECF341" w:rsidR="00C402FE" w:rsidRPr="00B42767" w:rsidRDefault="00C402FE" w:rsidP="005D5EE6">
      <w:pPr>
        <w:spacing w:line="312" w:lineRule="auto"/>
        <w:jc w:val="center"/>
        <w:rPr>
          <w:b/>
          <w:sz w:val="28"/>
          <w:szCs w:val="28"/>
          <w:lang w:val="pt-BR"/>
        </w:rPr>
      </w:pPr>
      <w:r w:rsidRPr="00B42767">
        <w:rPr>
          <w:sz w:val="28"/>
          <w:szCs w:val="28"/>
          <w:lang w:val="pt-BR"/>
        </w:rPr>
        <w:lastRenderedPageBreak/>
        <w:t>BỘ GIÁO DỤC VÀ ĐÀO TẠO</w:t>
      </w:r>
    </w:p>
    <w:p w14:paraId="161EAFBE" w14:textId="77777777" w:rsidR="00EE0C25" w:rsidRPr="00B42767" w:rsidRDefault="00EE0C25" w:rsidP="005D5EE6">
      <w:pPr>
        <w:spacing w:line="312" w:lineRule="auto"/>
        <w:jc w:val="center"/>
        <w:rPr>
          <w:b/>
          <w:sz w:val="28"/>
          <w:szCs w:val="28"/>
          <w:lang w:val="pt-BR"/>
        </w:rPr>
      </w:pPr>
      <w:r w:rsidRPr="00B42767">
        <w:rPr>
          <w:b/>
          <w:sz w:val="28"/>
          <w:szCs w:val="28"/>
          <w:lang w:val="pt-BR"/>
        </w:rPr>
        <w:t>HỌC VIỆN QUẢN LÝ GIÁO DỤC</w:t>
      </w:r>
    </w:p>
    <w:p w14:paraId="3248BCF4" w14:textId="77777777" w:rsidR="00EE0C25" w:rsidRPr="00B42767" w:rsidRDefault="00EE0C25" w:rsidP="005D5EE6">
      <w:pPr>
        <w:spacing w:line="312" w:lineRule="auto"/>
        <w:jc w:val="center"/>
        <w:rPr>
          <w:sz w:val="28"/>
          <w:szCs w:val="28"/>
          <w:lang w:val="pt-BR"/>
        </w:rPr>
      </w:pPr>
      <w:r w:rsidRPr="00B42767">
        <w:rPr>
          <w:sz w:val="28"/>
          <w:szCs w:val="28"/>
          <w:lang w:val="pt-BR"/>
        </w:rPr>
        <w:t>-----</w:t>
      </w:r>
      <w:r w:rsidRPr="00B42767">
        <w:rPr>
          <w:sz w:val="28"/>
          <w:szCs w:val="28"/>
        </w:rPr>
        <w:sym w:font="Wingdings" w:char="0098"/>
      </w:r>
      <w:r w:rsidRPr="00B42767">
        <w:rPr>
          <w:sz w:val="28"/>
          <w:szCs w:val="28"/>
        </w:rPr>
        <w:sym w:font="Wingdings" w:char="0026"/>
      </w:r>
      <w:r w:rsidRPr="00B42767">
        <w:rPr>
          <w:sz w:val="28"/>
          <w:szCs w:val="28"/>
        </w:rPr>
        <w:sym w:font="Wingdings" w:char="0099"/>
      </w:r>
      <w:r w:rsidRPr="00B42767">
        <w:rPr>
          <w:sz w:val="28"/>
          <w:szCs w:val="28"/>
          <w:lang w:val="pt-BR"/>
        </w:rPr>
        <w:t>-----</w:t>
      </w:r>
    </w:p>
    <w:p w14:paraId="2B85A792" w14:textId="77777777" w:rsidR="00EE0C25" w:rsidRPr="00B42767" w:rsidRDefault="00EE0C25" w:rsidP="005D5EE6">
      <w:pPr>
        <w:spacing w:line="312" w:lineRule="auto"/>
        <w:jc w:val="center"/>
        <w:rPr>
          <w:sz w:val="27"/>
          <w:szCs w:val="27"/>
          <w:lang w:val="pt-BR"/>
        </w:rPr>
      </w:pPr>
    </w:p>
    <w:p w14:paraId="417A5817" w14:textId="77777777" w:rsidR="00EE0C25" w:rsidRPr="00B42767" w:rsidRDefault="00EE0C25" w:rsidP="0066058B">
      <w:pPr>
        <w:jc w:val="center"/>
        <w:rPr>
          <w:sz w:val="27"/>
          <w:szCs w:val="27"/>
          <w:lang w:val="pt-BR"/>
        </w:rPr>
      </w:pPr>
    </w:p>
    <w:p w14:paraId="0D925236" w14:textId="77777777" w:rsidR="00EE0C25" w:rsidRPr="00B42767" w:rsidRDefault="00EE0C25" w:rsidP="005D5EE6">
      <w:pPr>
        <w:spacing w:line="480" w:lineRule="auto"/>
        <w:jc w:val="center"/>
        <w:rPr>
          <w:sz w:val="27"/>
          <w:szCs w:val="27"/>
          <w:lang w:val="pt-BR"/>
        </w:rPr>
      </w:pPr>
    </w:p>
    <w:p w14:paraId="41688BA7" w14:textId="77777777" w:rsidR="00EE0C25" w:rsidRPr="00B42767" w:rsidRDefault="00EE0C25" w:rsidP="005D5EE6">
      <w:pPr>
        <w:spacing w:line="312" w:lineRule="auto"/>
        <w:jc w:val="center"/>
        <w:rPr>
          <w:b/>
          <w:sz w:val="32"/>
          <w:szCs w:val="32"/>
          <w:lang w:val="pt-BR"/>
        </w:rPr>
      </w:pPr>
      <w:r w:rsidRPr="00B42767">
        <w:rPr>
          <w:b/>
          <w:sz w:val="32"/>
          <w:szCs w:val="32"/>
          <w:lang w:val="pt-BR"/>
        </w:rPr>
        <w:t>VƯƠNG HỒNG HẠNH</w:t>
      </w:r>
    </w:p>
    <w:p w14:paraId="62C25BAF" w14:textId="77777777" w:rsidR="00EE0C25" w:rsidRPr="00B42767" w:rsidRDefault="00EE0C25" w:rsidP="005D5EE6">
      <w:pPr>
        <w:spacing w:line="312" w:lineRule="auto"/>
        <w:jc w:val="center"/>
        <w:rPr>
          <w:sz w:val="27"/>
          <w:szCs w:val="27"/>
          <w:lang w:val="pt-BR"/>
        </w:rPr>
      </w:pPr>
    </w:p>
    <w:p w14:paraId="5544367E" w14:textId="77777777" w:rsidR="00EE0C25" w:rsidRPr="00B42767" w:rsidRDefault="00EE0C25" w:rsidP="00353591">
      <w:pPr>
        <w:spacing w:line="480" w:lineRule="auto"/>
        <w:jc w:val="center"/>
        <w:rPr>
          <w:sz w:val="27"/>
          <w:szCs w:val="27"/>
          <w:lang w:val="it-IT"/>
        </w:rPr>
      </w:pPr>
    </w:p>
    <w:p w14:paraId="34EB6B85" w14:textId="77777777" w:rsidR="005D5EE6" w:rsidRPr="00B42767" w:rsidRDefault="005D5EE6" w:rsidP="00353591">
      <w:pPr>
        <w:jc w:val="center"/>
        <w:rPr>
          <w:sz w:val="27"/>
          <w:szCs w:val="27"/>
          <w:lang w:val="it-IT"/>
        </w:rPr>
      </w:pPr>
    </w:p>
    <w:p w14:paraId="1B8ACB64" w14:textId="49193B93" w:rsidR="0066058B" w:rsidRPr="00B42767" w:rsidRDefault="0066058B" w:rsidP="0066058B">
      <w:pPr>
        <w:spacing w:line="288" w:lineRule="auto"/>
        <w:jc w:val="center"/>
        <w:rPr>
          <w:rFonts w:ascii="UTM HelvetIns" w:hAnsi="UTM HelvetIns"/>
          <w:sz w:val="36"/>
          <w:szCs w:val="32"/>
          <w:lang w:val="pt-BR"/>
        </w:rPr>
      </w:pPr>
      <w:r w:rsidRPr="00B42767">
        <w:rPr>
          <w:rFonts w:ascii="UTM HelvetIns" w:hAnsi="UTM HelvetIns"/>
          <w:sz w:val="36"/>
          <w:szCs w:val="32"/>
          <w:lang w:val="pt-BR"/>
        </w:rPr>
        <w:t xml:space="preserve">QUẢN LÝ DẠY HỌC MÔN </w:t>
      </w:r>
      <w:r w:rsidR="00943767" w:rsidRPr="00B42767">
        <w:rPr>
          <w:rFonts w:ascii="UTM HelvetIns" w:hAnsi="UTM HelvetIns"/>
          <w:sz w:val="36"/>
          <w:szCs w:val="32"/>
          <w:lang w:val="pt-BR"/>
        </w:rPr>
        <w:t>TIẾNG ANH</w:t>
      </w:r>
      <w:r w:rsidRPr="00B42767">
        <w:rPr>
          <w:rFonts w:ascii="UTM HelvetIns" w:hAnsi="UTM HelvetIns"/>
          <w:sz w:val="36"/>
          <w:szCs w:val="32"/>
          <w:lang w:val="pt-BR"/>
        </w:rPr>
        <w:t xml:space="preserve"> </w:t>
      </w:r>
    </w:p>
    <w:p w14:paraId="36A97E8A" w14:textId="77777777" w:rsidR="0066058B" w:rsidRPr="00B42767" w:rsidRDefault="0066058B" w:rsidP="0066058B">
      <w:pPr>
        <w:spacing w:line="288" w:lineRule="auto"/>
        <w:jc w:val="center"/>
        <w:rPr>
          <w:rFonts w:ascii="UTM HelvetIns" w:hAnsi="UTM HelvetIns"/>
          <w:sz w:val="36"/>
          <w:szCs w:val="32"/>
          <w:lang w:val="pt-BR"/>
        </w:rPr>
      </w:pPr>
      <w:r w:rsidRPr="00B42767">
        <w:rPr>
          <w:rFonts w:ascii="UTM HelvetIns" w:hAnsi="UTM HelvetIns"/>
          <w:sz w:val="36"/>
          <w:szCs w:val="32"/>
          <w:lang w:val="pt-BR"/>
        </w:rPr>
        <w:t>Ở CÁC TR</w:t>
      </w:r>
      <w:r w:rsidRPr="00B42767">
        <w:rPr>
          <w:rFonts w:ascii="UTM HelvetIns" w:hAnsi="UTM HelvetIns" w:hint="eastAsia"/>
          <w:sz w:val="36"/>
          <w:szCs w:val="32"/>
          <w:lang w:val="pt-BR"/>
        </w:rPr>
        <w:t>Ư</w:t>
      </w:r>
      <w:r w:rsidRPr="00B42767">
        <w:rPr>
          <w:rFonts w:ascii="UTM HelvetIns" w:hAnsi="UTM HelvetIns"/>
          <w:sz w:val="36"/>
          <w:szCs w:val="32"/>
          <w:lang w:val="pt-BR"/>
        </w:rPr>
        <w:t>ỜNG TRUNG HỌC C</w:t>
      </w:r>
      <w:r w:rsidRPr="00B42767">
        <w:rPr>
          <w:rFonts w:ascii="UTM HelvetIns" w:hAnsi="UTM HelvetIns" w:hint="eastAsia"/>
          <w:sz w:val="36"/>
          <w:szCs w:val="32"/>
          <w:lang w:val="pt-BR"/>
        </w:rPr>
        <w:t>Ơ</w:t>
      </w:r>
      <w:r w:rsidRPr="00B42767">
        <w:rPr>
          <w:rFonts w:ascii="UTM HelvetIns" w:hAnsi="UTM HelvetIns"/>
          <w:sz w:val="36"/>
          <w:szCs w:val="32"/>
          <w:lang w:val="pt-BR"/>
        </w:rPr>
        <w:t xml:space="preserve"> SỞ THÀNH PHỐ HÀ NỘI</w:t>
      </w:r>
    </w:p>
    <w:p w14:paraId="1F684B5A" w14:textId="77777777" w:rsidR="0066058B" w:rsidRPr="00B42767" w:rsidRDefault="0066058B" w:rsidP="0066058B">
      <w:pPr>
        <w:spacing w:line="288" w:lineRule="auto"/>
        <w:jc w:val="center"/>
        <w:rPr>
          <w:rFonts w:ascii="UTM HelvetIns" w:hAnsi="UTM HelvetIns"/>
          <w:sz w:val="36"/>
          <w:szCs w:val="36"/>
          <w:lang w:val="pt-BR"/>
        </w:rPr>
      </w:pPr>
      <w:r w:rsidRPr="00B42767">
        <w:rPr>
          <w:rFonts w:ascii="UTM HelvetIns" w:hAnsi="UTM HelvetIns"/>
          <w:sz w:val="36"/>
          <w:szCs w:val="32"/>
          <w:lang w:val="pt-BR"/>
        </w:rPr>
        <w:t>THEO H</w:t>
      </w:r>
      <w:r w:rsidRPr="00B42767">
        <w:rPr>
          <w:rFonts w:ascii="UTM HelvetIns" w:hAnsi="UTM HelvetIns" w:hint="eastAsia"/>
          <w:sz w:val="36"/>
          <w:szCs w:val="32"/>
          <w:lang w:val="pt-BR"/>
        </w:rPr>
        <w:t>Ư</w:t>
      </w:r>
      <w:r w:rsidRPr="00B42767">
        <w:rPr>
          <w:rFonts w:ascii="UTM HelvetIns" w:hAnsi="UTM HelvetIns"/>
          <w:sz w:val="36"/>
          <w:szCs w:val="32"/>
          <w:lang w:val="pt-BR"/>
        </w:rPr>
        <w:t>ỚNG PHÁT TRIỂN NĂNG LỰC HỌC SINH</w:t>
      </w:r>
    </w:p>
    <w:p w14:paraId="6FCFB410" w14:textId="77777777" w:rsidR="00EE0C25" w:rsidRPr="00B42767" w:rsidRDefault="00EE0C25" w:rsidP="005D5EE6">
      <w:pPr>
        <w:jc w:val="center"/>
        <w:rPr>
          <w:b/>
          <w:sz w:val="27"/>
          <w:szCs w:val="27"/>
          <w:lang w:val="pt-BR"/>
        </w:rPr>
      </w:pPr>
    </w:p>
    <w:p w14:paraId="0E3BADFF" w14:textId="77777777" w:rsidR="00EE0C25" w:rsidRPr="00B42767" w:rsidRDefault="00EE0C25" w:rsidP="005D5EE6">
      <w:pPr>
        <w:jc w:val="center"/>
        <w:rPr>
          <w:b/>
          <w:sz w:val="27"/>
          <w:szCs w:val="27"/>
          <w:lang w:val="pt-BR"/>
        </w:rPr>
      </w:pPr>
    </w:p>
    <w:p w14:paraId="228EBD92" w14:textId="5C5AD28D" w:rsidR="00EE0C25" w:rsidRPr="00B42767" w:rsidRDefault="00EE0C25" w:rsidP="005D5EE6">
      <w:pPr>
        <w:spacing w:line="312" w:lineRule="auto"/>
        <w:jc w:val="center"/>
        <w:rPr>
          <w:b/>
          <w:szCs w:val="26"/>
          <w:lang w:val="vi-VN"/>
        </w:rPr>
      </w:pPr>
      <w:r w:rsidRPr="00B42767">
        <w:rPr>
          <w:b/>
          <w:sz w:val="28"/>
          <w:szCs w:val="28"/>
          <w:lang w:val="pt-BR"/>
        </w:rPr>
        <w:t xml:space="preserve">Chuyên ngành: </w:t>
      </w:r>
      <w:r w:rsidR="0091324D" w:rsidRPr="00B42767">
        <w:rPr>
          <w:b/>
          <w:szCs w:val="26"/>
          <w:lang w:val="vi-VN"/>
        </w:rPr>
        <w:t>QUẢN LÝ GIÁO DỤC</w:t>
      </w:r>
    </w:p>
    <w:p w14:paraId="590B4AC7" w14:textId="41AE9537" w:rsidR="00EE0C25" w:rsidRPr="00B42767" w:rsidRDefault="0091324D" w:rsidP="005D5EE6">
      <w:pPr>
        <w:spacing w:line="312" w:lineRule="auto"/>
        <w:jc w:val="center"/>
        <w:rPr>
          <w:b/>
          <w:sz w:val="28"/>
          <w:szCs w:val="28"/>
          <w:lang w:val="pt-BR"/>
        </w:rPr>
      </w:pPr>
      <w:r w:rsidRPr="00B42767">
        <w:rPr>
          <w:b/>
          <w:szCs w:val="26"/>
          <w:lang w:val="vi-VN"/>
        </w:rPr>
        <w:t>MÃ SỐ</w:t>
      </w:r>
      <w:r w:rsidR="00EE0C25" w:rsidRPr="00B42767">
        <w:rPr>
          <w:b/>
          <w:sz w:val="28"/>
          <w:szCs w:val="28"/>
          <w:lang w:val="pt-BR"/>
        </w:rPr>
        <w:t>: 9.14.01.14</w:t>
      </w:r>
    </w:p>
    <w:p w14:paraId="21408BBD" w14:textId="77777777" w:rsidR="00EE0C25" w:rsidRPr="00B42767" w:rsidRDefault="00EE0C25" w:rsidP="005D5EE6">
      <w:pPr>
        <w:spacing w:line="312" w:lineRule="auto"/>
        <w:jc w:val="center"/>
        <w:rPr>
          <w:sz w:val="28"/>
          <w:szCs w:val="28"/>
          <w:lang w:val="pt-BR"/>
        </w:rPr>
      </w:pPr>
    </w:p>
    <w:p w14:paraId="443D8429" w14:textId="77777777" w:rsidR="00EE0C25" w:rsidRPr="00B42767" w:rsidRDefault="00EE0C25" w:rsidP="005D5EE6">
      <w:pPr>
        <w:jc w:val="center"/>
        <w:rPr>
          <w:sz w:val="27"/>
          <w:szCs w:val="27"/>
          <w:lang w:val="pt-BR"/>
        </w:rPr>
      </w:pPr>
    </w:p>
    <w:p w14:paraId="07040312" w14:textId="77777777" w:rsidR="00EE0C25" w:rsidRPr="00B42767" w:rsidRDefault="00EE0C25" w:rsidP="005D5EE6">
      <w:pPr>
        <w:spacing w:line="312" w:lineRule="auto"/>
        <w:jc w:val="center"/>
        <w:rPr>
          <w:b/>
          <w:sz w:val="28"/>
          <w:szCs w:val="28"/>
          <w:lang w:val="pt-BR"/>
        </w:rPr>
      </w:pPr>
      <w:r w:rsidRPr="00B42767">
        <w:rPr>
          <w:b/>
          <w:sz w:val="28"/>
          <w:szCs w:val="28"/>
          <w:lang w:val="pt-BR"/>
        </w:rPr>
        <w:t>LUẬN ÁN TIẾN SĨ QUẢN LÝ GIÁO DỤC</w:t>
      </w:r>
    </w:p>
    <w:p w14:paraId="3FF68BC7" w14:textId="77777777" w:rsidR="00EE0C25" w:rsidRPr="00B42767" w:rsidRDefault="00EE0C25" w:rsidP="005D5EE6">
      <w:pPr>
        <w:spacing w:line="312" w:lineRule="auto"/>
        <w:jc w:val="center"/>
        <w:rPr>
          <w:sz w:val="27"/>
          <w:szCs w:val="27"/>
          <w:lang w:val="pt-BR"/>
        </w:rPr>
      </w:pPr>
    </w:p>
    <w:p w14:paraId="705D1AA5" w14:textId="77777777" w:rsidR="00EE0C25" w:rsidRPr="00B42767" w:rsidRDefault="00EE0C25" w:rsidP="005D5EE6">
      <w:pPr>
        <w:jc w:val="center"/>
        <w:rPr>
          <w:sz w:val="27"/>
          <w:szCs w:val="27"/>
          <w:lang w:val="pt-BR"/>
        </w:rPr>
      </w:pPr>
    </w:p>
    <w:p w14:paraId="3ED4257A" w14:textId="77777777" w:rsidR="00BF7573" w:rsidRPr="00B42767" w:rsidRDefault="00EE0C25" w:rsidP="005D5EE6">
      <w:pPr>
        <w:tabs>
          <w:tab w:val="left" w:pos="2520"/>
        </w:tabs>
        <w:spacing w:line="312" w:lineRule="auto"/>
        <w:ind w:firstLine="567"/>
        <w:rPr>
          <w:b/>
          <w:sz w:val="27"/>
          <w:szCs w:val="27"/>
          <w:lang w:val="pt-BR"/>
        </w:rPr>
      </w:pPr>
      <w:r w:rsidRPr="00B42767">
        <w:rPr>
          <w:b/>
          <w:sz w:val="27"/>
          <w:szCs w:val="27"/>
          <w:lang w:val="pt-BR"/>
        </w:rPr>
        <w:t xml:space="preserve">Người hướng dẫn khoa học: </w:t>
      </w:r>
    </w:p>
    <w:p w14:paraId="6BAE84C5" w14:textId="77777777" w:rsidR="00EE0C25" w:rsidRPr="00B42767" w:rsidRDefault="00BF7573" w:rsidP="005D5EE6">
      <w:pPr>
        <w:tabs>
          <w:tab w:val="left" w:pos="2520"/>
        </w:tabs>
        <w:spacing w:line="312" w:lineRule="auto"/>
        <w:jc w:val="center"/>
        <w:rPr>
          <w:b/>
          <w:sz w:val="26"/>
          <w:szCs w:val="26"/>
          <w:lang w:val="pt-BR"/>
        </w:rPr>
      </w:pPr>
      <w:r w:rsidRPr="00B42767">
        <w:rPr>
          <w:b/>
          <w:sz w:val="27"/>
          <w:szCs w:val="27"/>
          <w:lang w:val="pt-BR"/>
        </w:rPr>
        <w:tab/>
      </w:r>
      <w:r w:rsidR="00185B95" w:rsidRPr="00B42767">
        <w:rPr>
          <w:b/>
          <w:sz w:val="27"/>
          <w:szCs w:val="27"/>
          <w:lang w:val="pt-BR"/>
        </w:rPr>
        <w:tab/>
      </w:r>
      <w:r w:rsidR="00185B95" w:rsidRPr="00B42767">
        <w:rPr>
          <w:b/>
          <w:sz w:val="26"/>
          <w:szCs w:val="26"/>
          <w:lang w:val="pt-BR"/>
        </w:rPr>
        <w:tab/>
      </w:r>
      <w:r w:rsidR="00EE0C25" w:rsidRPr="00B42767">
        <w:rPr>
          <w:b/>
          <w:sz w:val="26"/>
          <w:szCs w:val="26"/>
          <w:lang w:val="pt-BR"/>
        </w:rPr>
        <w:t>GS.TS. NGUYỄN THỊ HOÀNG YẾN</w:t>
      </w:r>
    </w:p>
    <w:p w14:paraId="21287666" w14:textId="77777777" w:rsidR="00EE0C25" w:rsidRPr="00B42767" w:rsidRDefault="004A0EC7" w:rsidP="005D5EE6">
      <w:pPr>
        <w:tabs>
          <w:tab w:val="left" w:pos="2520"/>
        </w:tabs>
        <w:spacing w:line="312" w:lineRule="auto"/>
        <w:jc w:val="center"/>
        <w:rPr>
          <w:b/>
          <w:sz w:val="26"/>
          <w:szCs w:val="26"/>
          <w:lang w:val="pt-BR"/>
        </w:rPr>
      </w:pPr>
      <w:r w:rsidRPr="00B42767">
        <w:rPr>
          <w:b/>
          <w:sz w:val="26"/>
          <w:szCs w:val="26"/>
          <w:lang w:val="pt-BR"/>
        </w:rPr>
        <w:t xml:space="preserve"> </w:t>
      </w:r>
      <w:r w:rsidR="00185B95" w:rsidRPr="00B42767">
        <w:rPr>
          <w:b/>
          <w:sz w:val="26"/>
          <w:szCs w:val="26"/>
          <w:lang w:val="pt-BR"/>
        </w:rPr>
        <w:tab/>
      </w:r>
      <w:r w:rsidR="00EE0C25" w:rsidRPr="00B42767">
        <w:rPr>
          <w:b/>
          <w:sz w:val="26"/>
          <w:szCs w:val="26"/>
          <w:lang w:val="pt-BR"/>
        </w:rPr>
        <w:t>TS. NGUYỄN THỊ THANH</w:t>
      </w:r>
    </w:p>
    <w:p w14:paraId="2852F236" w14:textId="77777777" w:rsidR="00EE0C25" w:rsidRPr="00B42767" w:rsidRDefault="00EE0C25" w:rsidP="005D5EE6">
      <w:pPr>
        <w:tabs>
          <w:tab w:val="left" w:pos="2520"/>
        </w:tabs>
        <w:spacing w:line="312" w:lineRule="auto"/>
        <w:jc w:val="center"/>
        <w:rPr>
          <w:b/>
          <w:sz w:val="27"/>
          <w:szCs w:val="27"/>
          <w:lang w:val="pt-BR"/>
        </w:rPr>
      </w:pPr>
    </w:p>
    <w:p w14:paraId="1122BC37" w14:textId="77777777" w:rsidR="00EE0C25" w:rsidRPr="00B42767" w:rsidRDefault="00EE0C25" w:rsidP="00353591">
      <w:pPr>
        <w:tabs>
          <w:tab w:val="left" w:pos="2520"/>
        </w:tabs>
        <w:spacing w:line="480" w:lineRule="auto"/>
        <w:jc w:val="center"/>
        <w:rPr>
          <w:b/>
          <w:sz w:val="27"/>
          <w:szCs w:val="27"/>
          <w:lang w:val="pt-BR"/>
        </w:rPr>
      </w:pPr>
    </w:p>
    <w:p w14:paraId="7C9B3F1A" w14:textId="77777777" w:rsidR="004A0EC7" w:rsidRPr="00B42767" w:rsidRDefault="004A0EC7" w:rsidP="00353591">
      <w:pPr>
        <w:tabs>
          <w:tab w:val="left" w:pos="2520"/>
        </w:tabs>
        <w:spacing w:line="480" w:lineRule="auto"/>
        <w:jc w:val="center"/>
        <w:rPr>
          <w:b/>
          <w:sz w:val="36"/>
          <w:szCs w:val="27"/>
          <w:lang w:val="pt-BR"/>
        </w:rPr>
      </w:pPr>
    </w:p>
    <w:p w14:paraId="6AD0C054" w14:textId="77777777" w:rsidR="00EE0C25" w:rsidRPr="00B42767" w:rsidRDefault="00EE0C25" w:rsidP="00353591">
      <w:pPr>
        <w:tabs>
          <w:tab w:val="left" w:pos="2520"/>
        </w:tabs>
        <w:jc w:val="center"/>
        <w:rPr>
          <w:b/>
          <w:sz w:val="27"/>
          <w:szCs w:val="27"/>
          <w:lang w:val="pt-BR"/>
        </w:rPr>
      </w:pPr>
    </w:p>
    <w:p w14:paraId="656F4854" w14:textId="31FC73F4" w:rsidR="00EE0C25" w:rsidRPr="00B42767" w:rsidRDefault="00DA2560" w:rsidP="005D5EE6">
      <w:pPr>
        <w:tabs>
          <w:tab w:val="left" w:pos="2520"/>
        </w:tabs>
        <w:spacing w:line="312" w:lineRule="auto"/>
        <w:jc w:val="center"/>
        <w:rPr>
          <w:b/>
          <w:sz w:val="29"/>
          <w:szCs w:val="27"/>
          <w:lang w:val="pt-BR"/>
        </w:rPr>
      </w:pPr>
      <w:bookmarkStart w:id="3" w:name="_Toc76218806"/>
      <w:r w:rsidRPr="00B42767">
        <w:rPr>
          <w:b/>
          <w:sz w:val="26"/>
        </w:rPr>
        <w:t>HÀ NỘI - 202</w:t>
      </w:r>
      <w:bookmarkEnd w:id="3"/>
      <w:r w:rsidR="00E4313E" w:rsidRPr="00B42767">
        <w:rPr>
          <w:b/>
          <w:sz w:val="26"/>
        </w:rPr>
        <w:t>4</w:t>
      </w:r>
    </w:p>
    <w:p w14:paraId="7936BB6B" w14:textId="77777777" w:rsidR="004A0EC7" w:rsidRPr="00B42767" w:rsidRDefault="004A0EC7" w:rsidP="00344AF3">
      <w:pPr>
        <w:pStyle w:val="01"/>
        <w:rPr>
          <w:color w:val="auto"/>
          <w:sz w:val="26"/>
        </w:rPr>
        <w:sectPr w:rsidR="004A0EC7" w:rsidRPr="00B42767" w:rsidSect="004A0EC7">
          <w:headerReference w:type="even" r:id="rId9"/>
          <w:pgSz w:w="11907" w:h="16840" w:code="9"/>
          <w:pgMar w:top="1701" w:right="1134" w:bottom="1701" w:left="1985" w:header="964" w:footer="720" w:gutter="0"/>
          <w:pgBorders>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bookmarkStart w:id="4" w:name="_Toc76218807"/>
      <w:bookmarkStart w:id="5" w:name="_Toc93900733"/>
    </w:p>
    <w:p w14:paraId="43C0F035" w14:textId="77777777" w:rsidR="0006079F" w:rsidRPr="00B42767" w:rsidRDefault="0006079F" w:rsidP="00344AF3">
      <w:pPr>
        <w:pStyle w:val="01"/>
        <w:rPr>
          <w:color w:val="auto"/>
          <w:sz w:val="26"/>
        </w:rPr>
      </w:pPr>
      <w:bookmarkStart w:id="6" w:name="_Toc161903559"/>
      <w:r w:rsidRPr="00B42767">
        <w:rPr>
          <w:color w:val="auto"/>
          <w:sz w:val="26"/>
        </w:rPr>
        <w:lastRenderedPageBreak/>
        <w:t>LỜI CAM ĐOAN</w:t>
      </w:r>
      <w:bookmarkEnd w:id="0"/>
      <w:bookmarkEnd w:id="1"/>
      <w:bookmarkEnd w:id="4"/>
      <w:bookmarkEnd w:id="5"/>
      <w:bookmarkEnd w:id="6"/>
    </w:p>
    <w:p w14:paraId="5BCBF04D" w14:textId="77777777" w:rsidR="0006079F" w:rsidRPr="00B42767" w:rsidRDefault="0006079F" w:rsidP="00332B2E">
      <w:pPr>
        <w:widowControl w:val="0"/>
        <w:autoSpaceDE w:val="0"/>
        <w:autoSpaceDN w:val="0"/>
        <w:adjustRightInd w:val="0"/>
        <w:ind w:firstLine="680"/>
        <w:jc w:val="both"/>
        <w:rPr>
          <w:sz w:val="27"/>
          <w:szCs w:val="27"/>
        </w:rPr>
      </w:pPr>
    </w:p>
    <w:p w14:paraId="39CEAC04" w14:textId="65C14CCF" w:rsidR="0006079F" w:rsidRPr="00B42767" w:rsidRDefault="0006079F" w:rsidP="005D5EE6">
      <w:pPr>
        <w:widowControl w:val="0"/>
        <w:autoSpaceDE w:val="0"/>
        <w:autoSpaceDN w:val="0"/>
        <w:adjustRightInd w:val="0"/>
        <w:spacing w:line="360" w:lineRule="auto"/>
        <w:ind w:firstLine="680"/>
        <w:jc w:val="both"/>
        <w:rPr>
          <w:spacing w:val="-4"/>
          <w:sz w:val="26"/>
          <w:szCs w:val="26"/>
        </w:rPr>
      </w:pPr>
      <w:r w:rsidRPr="00B42767">
        <w:rPr>
          <w:sz w:val="26"/>
          <w:szCs w:val="26"/>
        </w:rPr>
        <w:t>Tôi xin cam đoan đây là công trình nghiên cứu của riêng tôi. Các tư liệu có</w:t>
      </w:r>
      <w:r w:rsidR="006C29ED" w:rsidRPr="00B42767">
        <w:rPr>
          <w:sz w:val="26"/>
          <w:szCs w:val="26"/>
        </w:rPr>
        <w:t xml:space="preserve"> </w:t>
      </w:r>
      <w:r w:rsidRPr="00B42767">
        <w:rPr>
          <w:sz w:val="26"/>
          <w:szCs w:val="26"/>
        </w:rPr>
        <w:t>nguồn gốc rõ ràng, kết quả nghiên cứu trong luận án là trung thực, chưa từng được công bố trong bất kỳ công trình nào của các tác giả khác</w:t>
      </w:r>
      <w:r w:rsidRPr="00B42767">
        <w:rPr>
          <w:spacing w:val="-4"/>
          <w:sz w:val="26"/>
          <w:szCs w:val="26"/>
        </w:rPr>
        <w:t>.</w:t>
      </w:r>
    </w:p>
    <w:p w14:paraId="48A9DA76" w14:textId="77777777" w:rsidR="0006079F" w:rsidRPr="00B42767" w:rsidRDefault="0006079F" w:rsidP="005D5EE6">
      <w:pPr>
        <w:widowControl w:val="0"/>
        <w:autoSpaceDE w:val="0"/>
        <w:autoSpaceDN w:val="0"/>
        <w:adjustRightInd w:val="0"/>
        <w:spacing w:line="360" w:lineRule="auto"/>
        <w:ind w:firstLine="680"/>
        <w:jc w:val="both"/>
        <w:rPr>
          <w:sz w:val="26"/>
          <w:szCs w:val="26"/>
        </w:rPr>
      </w:pPr>
    </w:p>
    <w:p w14:paraId="372EC5DF" w14:textId="77777777" w:rsidR="0006079F" w:rsidRPr="00B42767" w:rsidRDefault="0006079F" w:rsidP="005D5EE6">
      <w:pPr>
        <w:widowControl w:val="0"/>
        <w:autoSpaceDE w:val="0"/>
        <w:autoSpaceDN w:val="0"/>
        <w:adjustRightInd w:val="0"/>
        <w:spacing w:line="360" w:lineRule="auto"/>
        <w:ind w:left="4280" w:firstLine="680"/>
        <w:jc w:val="center"/>
        <w:rPr>
          <w:b/>
          <w:sz w:val="26"/>
          <w:szCs w:val="26"/>
        </w:rPr>
      </w:pPr>
      <w:r w:rsidRPr="00B42767">
        <w:rPr>
          <w:b/>
          <w:sz w:val="26"/>
          <w:szCs w:val="26"/>
        </w:rPr>
        <w:t>Tác giả luận án</w:t>
      </w:r>
    </w:p>
    <w:p w14:paraId="1869D029" w14:textId="77777777" w:rsidR="0006079F" w:rsidRPr="00B42767" w:rsidRDefault="0006079F" w:rsidP="009D6A4A">
      <w:pPr>
        <w:widowControl w:val="0"/>
        <w:autoSpaceDE w:val="0"/>
        <w:autoSpaceDN w:val="0"/>
        <w:adjustRightInd w:val="0"/>
        <w:spacing w:line="480" w:lineRule="auto"/>
        <w:ind w:left="4280" w:firstLine="680"/>
        <w:jc w:val="center"/>
        <w:rPr>
          <w:b/>
          <w:sz w:val="26"/>
          <w:szCs w:val="26"/>
        </w:rPr>
      </w:pPr>
    </w:p>
    <w:p w14:paraId="2E6367B3" w14:textId="77777777" w:rsidR="0006079F" w:rsidRPr="00B42767" w:rsidRDefault="0006079F" w:rsidP="00A94E0D">
      <w:pPr>
        <w:widowControl w:val="0"/>
        <w:autoSpaceDE w:val="0"/>
        <w:autoSpaceDN w:val="0"/>
        <w:adjustRightInd w:val="0"/>
        <w:spacing w:line="480" w:lineRule="auto"/>
        <w:ind w:left="4280" w:firstLine="680"/>
        <w:jc w:val="center"/>
        <w:rPr>
          <w:b/>
          <w:sz w:val="26"/>
          <w:szCs w:val="26"/>
        </w:rPr>
      </w:pPr>
    </w:p>
    <w:p w14:paraId="368DF759" w14:textId="77777777" w:rsidR="0006079F" w:rsidRPr="00B42767" w:rsidRDefault="0006079F" w:rsidP="005D5EE6">
      <w:pPr>
        <w:widowControl w:val="0"/>
        <w:autoSpaceDE w:val="0"/>
        <w:autoSpaceDN w:val="0"/>
        <w:adjustRightInd w:val="0"/>
        <w:spacing w:line="360" w:lineRule="auto"/>
        <w:ind w:left="4280" w:firstLine="680"/>
        <w:jc w:val="center"/>
        <w:rPr>
          <w:b/>
          <w:i/>
          <w:iCs/>
          <w:sz w:val="26"/>
          <w:szCs w:val="26"/>
        </w:rPr>
      </w:pPr>
      <w:r w:rsidRPr="00B42767">
        <w:rPr>
          <w:b/>
          <w:i/>
          <w:iCs/>
          <w:sz w:val="26"/>
          <w:szCs w:val="26"/>
        </w:rPr>
        <w:t>Vương Hồng Hạnh</w:t>
      </w:r>
    </w:p>
    <w:p w14:paraId="7F56E972" w14:textId="77777777" w:rsidR="00A17996" w:rsidRPr="00B42767" w:rsidRDefault="00A17996" w:rsidP="005D5EE6">
      <w:pPr>
        <w:widowControl w:val="0"/>
        <w:autoSpaceDE w:val="0"/>
        <w:autoSpaceDN w:val="0"/>
        <w:adjustRightInd w:val="0"/>
        <w:spacing w:line="360" w:lineRule="auto"/>
        <w:ind w:left="40"/>
        <w:jc w:val="both"/>
        <w:rPr>
          <w:b/>
          <w:bCs/>
          <w:szCs w:val="26"/>
        </w:rPr>
      </w:pPr>
      <w:r w:rsidRPr="00B42767">
        <w:rPr>
          <w:b/>
          <w:bCs/>
          <w:szCs w:val="26"/>
        </w:rPr>
        <w:br w:type="page"/>
      </w:r>
    </w:p>
    <w:p w14:paraId="4446ABA1" w14:textId="77777777" w:rsidR="00A17996" w:rsidRPr="00B42767" w:rsidRDefault="0006079F" w:rsidP="00344AF3">
      <w:pPr>
        <w:pStyle w:val="01"/>
        <w:rPr>
          <w:color w:val="auto"/>
          <w:sz w:val="26"/>
        </w:rPr>
      </w:pPr>
      <w:bookmarkStart w:id="7" w:name="_Toc93900734"/>
      <w:bookmarkStart w:id="8" w:name="_Toc161903560"/>
      <w:r w:rsidRPr="00B42767">
        <w:rPr>
          <w:color w:val="auto"/>
          <w:sz w:val="26"/>
        </w:rPr>
        <w:lastRenderedPageBreak/>
        <w:t>LỜI CẢ</w:t>
      </w:r>
      <w:r w:rsidR="00A17996" w:rsidRPr="00B42767">
        <w:rPr>
          <w:color w:val="auto"/>
          <w:sz w:val="26"/>
        </w:rPr>
        <w:t>M ƠN</w:t>
      </w:r>
      <w:bookmarkEnd w:id="7"/>
      <w:bookmarkEnd w:id="8"/>
    </w:p>
    <w:p w14:paraId="66332B02" w14:textId="77777777" w:rsidR="008B20A3" w:rsidRPr="00B42767" w:rsidRDefault="008B20A3" w:rsidP="008B20A3">
      <w:pPr>
        <w:rPr>
          <w:sz w:val="8"/>
        </w:rPr>
      </w:pPr>
    </w:p>
    <w:p w14:paraId="5405DEAA" w14:textId="23A8ED08" w:rsidR="008B20A3" w:rsidRPr="00B42767" w:rsidRDefault="008B20A3" w:rsidP="001C44DD">
      <w:pPr>
        <w:spacing w:line="360" w:lineRule="auto"/>
        <w:ind w:firstLine="709"/>
        <w:jc w:val="both"/>
        <w:rPr>
          <w:bCs/>
          <w:sz w:val="26"/>
          <w:szCs w:val="26"/>
        </w:rPr>
      </w:pPr>
      <w:r w:rsidRPr="00B42767">
        <w:rPr>
          <w:bCs/>
          <w:sz w:val="26"/>
          <w:szCs w:val="26"/>
        </w:rPr>
        <w:t>Nghiên cứu sinh</w:t>
      </w:r>
      <w:r w:rsidRPr="00B42767">
        <w:rPr>
          <w:bCs/>
          <w:sz w:val="26"/>
          <w:szCs w:val="26"/>
          <w:lang w:val="vi-VN"/>
        </w:rPr>
        <w:t xml:space="preserve"> </w:t>
      </w:r>
      <w:r w:rsidRPr="00B42767">
        <w:rPr>
          <w:bCs/>
          <w:sz w:val="26"/>
          <w:szCs w:val="26"/>
        </w:rPr>
        <w:t xml:space="preserve">xin bày tỏ lòng biết ơn sâu sắc tới </w:t>
      </w:r>
      <w:r w:rsidRPr="00B42767">
        <w:rPr>
          <w:b/>
          <w:bCs/>
          <w:sz w:val="26"/>
          <w:szCs w:val="26"/>
        </w:rPr>
        <w:t>GS.TS. Nguyễn Thị Hoàng Yến</w:t>
      </w:r>
      <w:r w:rsidRPr="00B42767">
        <w:rPr>
          <w:bCs/>
          <w:sz w:val="26"/>
          <w:szCs w:val="26"/>
        </w:rPr>
        <w:t xml:space="preserve"> và </w:t>
      </w:r>
      <w:r w:rsidRPr="00B42767">
        <w:rPr>
          <w:b/>
          <w:bCs/>
          <w:sz w:val="26"/>
          <w:szCs w:val="26"/>
        </w:rPr>
        <w:t>TS. Nguyễn Thị Thanh</w:t>
      </w:r>
      <w:r w:rsidRPr="00B42767">
        <w:rPr>
          <w:bCs/>
          <w:sz w:val="26"/>
          <w:szCs w:val="26"/>
        </w:rPr>
        <w:t xml:space="preserve"> đã </w:t>
      </w:r>
      <w:r w:rsidRPr="00B42767">
        <w:rPr>
          <w:bCs/>
          <w:sz w:val="26"/>
          <w:szCs w:val="26"/>
          <w:lang w:val="vi-VN"/>
        </w:rPr>
        <w:t>tận tình hướng dẫn</w:t>
      </w:r>
      <w:r w:rsidRPr="00B42767">
        <w:rPr>
          <w:bCs/>
          <w:sz w:val="26"/>
          <w:szCs w:val="26"/>
        </w:rPr>
        <w:t>, định hướng</w:t>
      </w:r>
      <w:r w:rsidRPr="00B42767">
        <w:rPr>
          <w:bCs/>
          <w:sz w:val="26"/>
          <w:szCs w:val="26"/>
          <w:lang w:val="vi-VN"/>
        </w:rPr>
        <w:t xml:space="preserve"> và giúp đỡ </w:t>
      </w:r>
      <w:r w:rsidRPr="00B42767">
        <w:rPr>
          <w:bCs/>
          <w:sz w:val="26"/>
          <w:szCs w:val="26"/>
        </w:rPr>
        <w:t>nghiên cứu sinh</w:t>
      </w:r>
      <w:r w:rsidRPr="00B42767">
        <w:rPr>
          <w:bCs/>
          <w:sz w:val="26"/>
          <w:szCs w:val="26"/>
          <w:lang w:val="vi-VN"/>
        </w:rPr>
        <w:t xml:space="preserve"> trong quá trình </w:t>
      </w:r>
      <w:r w:rsidRPr="00B42767">
        <w:rPr>
          <w:bCs/>
          <w:sz w:val="26"/>
          <w:szCs w:val="26"/>
        </w:rPr>
        <w:t>nghiên cứu và hoàn thành</w:t>
      </w:r>
      <w:r w:rsidRPr="00B42767">
        <w:rPr>
          <w:bCs/>
          <w:sz w:val="26"/>
          <w:szCs w:val="26"/>
          <w:lang w:val="vi-VN"/>
        </w:rPr>
        <w:t xml:space="preserve"> luận án.</w:t>
      </w:r>
    </w:p>
    <w:p w14:paraId="003C1207" w14:textId="77777777" w:rsidR="008B20A3" w:rsidRPr="00B42767" w:rsidRDefault="008B20A3" w:rsidP="001C44DD">
      <w:pPr>
        <w:spacing w:line="360" w:lineRule="auto"/>
        <w:ind w:firstLine="709"/>
        <w:jc w:val="both"/>
        <w:rPr>
          <w:bCs/>
          <w:sz w:val="26"/>
          <w:szCs w:val="26"/>
        </w:rPr>
      </w:pPr>
      <w:r w:rsidRPr="00B42767">
        <w:rPr>
          <w:bCs/>
          <w:sz w:val="26"/>
          <w:szCs w:val="26"/>
        </w:rPr>
        <w:t>Nghiên cứu sinh</w:t>
      </w:r>
      <w:r w:rsidRPr="00B42767">
        <w:rPr>
          <w:bCs/>
          <w:sz w:val="26"/>
          <w:szCs w:val="26"/>
          <w:lang w:val="vi-VN"/>
        </w:rPr>
        <w:t xml:space="preserve"> </w:t>
      </w:r>
      <w:r w:rsidRPr="00B42767">
        <w:rPr>
          <w:bCs/>
          <w:sz w:val="26"/>
          <w:szCs w:val="26"/>
        </w:rPr>
        <w:t xml:space="preserve">xin </w:t>
      </w:r>
      <w:r w:rsidRPr="00B42767">
        <w:rPr>
          <w:bCs/>
          <w:sz w:val="26"/>
          <w:szCs w:val="26"/>
          <w:lang w:val="vi-VN"/>
        </w:rPr>
        <w:t xml:space="preserve">trân trọng cảm ơn </w:t>
      </w:r>
      <w:r w:rsidRPr="00B42767">
        <w:rPr>
          <w:bCs/>
          <w:sz w:val="26"/>
          <w:szCs w:val="26"/>
        </w:rPr>
        <w:t>các Thầy, Cô trong các Hội đồng từ bảo vệ đề cương đến bảo vệ cấp Học viện đã có nhiều góp ý quý báu giúp nghiên cứu sinh bổ sung trong quá trình thực hiện luận án.</w:t>
      </w:r>
    </w:p>
    <w:p w14:paraId="1B8C4A19" w14:textId="3D4B1E77" w:rsidR="008B20A3" w:rsidRPr="00B42767" w:rsidRDefault="008B20A3" w:rsidP="001C44DD">
      <w:pPr>
        <w:spacing w:line="360" w:lineRule="auto"/>
        <w:ind w:firstLine="709"/>
        <w:jc w:val="both"/>
        <w:rPr>
          <w:bCs/>
          <w:sz w:val="26"/>
          <w:szCs w:val="26"/>
        </w:rPr>
      </w:pPr>
      <w:r w:rsidRPr="00B42767">
        <w:rPr>
          <w:bCs/>
          <w:sz w:val="26"/>
          <w:szCs w:val="26"/>
        </w:rPr>
        <w:t>Nghiên cứu sinh</w:t>
      </w:r>
      <w:r w:rsidRPr="00B42767">
        <w:rPr>
          <w:bCs/>
          <w:sz w:val="26"/>
          <w:szCs w:val="26"/>
          <w:lang w:val="vi-VN"/>
        </w:rPr>
        <w:t xml:space="preserve"> </w:t>
      </w:r>
      <w:r w:rsidRPr="00B42767">
        <w:rPr>
          <w:bCs/>
          <w:sz w:val="26"/>
          <w:szCs w:val="26"/>
        </w:rPr>
        <w:t>xin</w:t>
      </w:r>
      <w:r w:rsidRPr="00B42767">
        <w:rPr>
          <w:bCs/>
          <w:sz w:val="26"/>
          <w:szCs w:val="26"/>
          <w:lang w:val="vi-VN"/>
        </w:rPr>
        <w:t xml:space="preserve"> </w:t>
      </w:r>
      <w:r w:rsidRPr="00B42767">
        <w:rPr>
          <w:bCs/>
          <w:sz w:val="26"/>
          <w:szCs w:val="26"/>
        </w:rPr>
        <w:t xml:space="preserve">chân thành cảm ơn các </w:t>
      </w:r>
      <w:r w:rsidRPr="00B42767">
        <w:rPr>
          <w:bCs/>
          <w:sz w:val="26"/>
          <w:szCs w:val="26"/>
          <w:lang w:val="vi-VN"/>
        </w:rPr>
        <w:t xml:space="preserve">Thầy, Cô, Viên chức của Học viện Quản lý Giáo dục đã </w:t>
      </w:r>
      <w:r w:rsidRPr="00B42767">
        <w:rPr>
          <w:bCs/>
          <w:sz w:val="26"/>
          <w:szCs w:val="26"/>
        </w:rPr>
        <w:t xml:space="preserve">hỗ trợ, </w:t>
      </w:r>
      <w:r w:rsidRPr="00B42767">
        <w:rPr>
          <w:bCs/>
          <w:sz w:val="26"/>
          <w:szCs w:val="26"/>
          <w:lang w:val="vi-VN"/>
        </w:rPr>
        <w:t xml:space="preserve">tạo điều kiện thuận lợi cho </w:t>
      </w:r>
      <w:r w:rsidRPr="00B42767">
        <w:rPr>
          <w:bCs/>
          <w:sz w:val="26"/>
          <w:szCs w:val="26"/>
        </w:rPr>
        <w:t>nghiên cứu sinh hoàn thành khoá học.</w:t>
      </w:r>
    </w:p>
    <w:p w14:paraId="7003535C" w14:textId="3FC4F9A6" w:rsidR="008B20A3" w:rsidRPr="00B42767" w:rsidRDefault="008B20A3" w:rsidP="001C44DD">
      <w:pPr>
        <w:spacing w:line="360" w:lineRule="auto"/>
        <w:ind w:firstLine="709"/>
        <w:jc w:val="both"/>
        <w:rPr>
          <w:bCs/>
          <w:sz w:val="26"/>
          <w:szCs w:val="26"/>
          <w:lang w:val="vi-VN"/>
        </w:rPr>
      </w:pPr>
      <w:r w:rsidRPr="00B42767">
        <w:rPr>
          <w:bCs/>
          <w:sz w:val="26"/>
          <w:szCs w:val="26"/>
        </w:rPr>
        <w:t>Nghiên cứu sinh</w:t>
      </w:r>
      <w:r w:rsidRPr="00B42767">
        <w:rPr>
          <w:bCs/>
          <w:sz w:val="26"/>
          <w:szCs w:val="26"/>
          <w:lang w:val="vi-VN"/>
        </w:rPr>
        <w:t xml:space="preserve"> </w:t>
      </w:r>
      <w:r w:rsidR="00905030" w:rsidRPr="00B42767">
        <w:rPr>
          <w:bCs/>
          <w:sz w:val="26"/>
          <w:szCs w:val="26"/>
          <w:lang w:val="vi-VN"/>
        </w:rPr>
        <w:t>trân trọng cảm ơn</w:t>
      </w:r>
      <w:r w:rsidRPr="00B42767">
        <w:rPr>
          <w:bCs/>
          <w:sz w:val="26"/>
          <w:szCs w:val="26"/>
          <w:lang w:val="vi-VN"/>
        </w:rPr>
        <w:t xml:space="preserve"> </w:t>
      </w:r>
      <w:r w:rsidR="009B3D54" w:rsidRPr="00B42767">
        <w:rPr>
          <w:bCs/>
          <w:sz w:val="26"/>
          <w:szCs w:val="26"/>
        </w:rPr>
        <w:t>Lãnh đạo</w:t>
      </w:r>
      <w:r w:rsidRPr="00B42767">
        <w:rPr>
          <w:bCs/>
          <w:sz w:val="26"/>
          <w:szCs w:val="26"/>
          <w:lang w:val="vi-VN"/>
        </w:rPr>
        <w:t xml:space="preserve"> Sở Giáo dục và Đào tạo Thành phố Hà Nội, </w:t>
      </w:r>
      <w:r w:rsidR="00E01754" w:rsidRPr="00B42767">
        <w:rPr>
          <w:bCs/>
          <w:sz w:val="26"/>
          <w:szCs w:val="26"/>
        </w:rPr>
        <w:t xml:space="preserve">Phòng </w:t>
      </w:r>
      <w:r w:rsidR="00E01754" w:rsidRPr="00B42767">
        <w:rPr>
          <w:bCs/>
          <w:sz w:val="26"/>
          <w:szCs w:val="26"/>
          <w:lang w:val="vi-VN"/>
        </w:rPr>
        <w:t>Giáo dục và Đào tạo</w:t>
      </w:r>
      <w:r w:rsidR="00E01754" w:rsidRPr="00B42767">
        <w:rPr>
          <w:bCs/>
          <w:sz w:val="26"/>
          <w:szCs w:val="26"/>
        </w:rPr>
        <w:t xml:space="preserve">, </w:t>
      </w:r>
      <w:r w:rsidRPr="00B42767">
        <w:rPr>
          <w:bCs/>
          <w:sz w:val="26"/>
          <w:szCs w:val="26"/>
          <w:lang w:val="vi-VN"/>
        </w:rPr>
        <w:t xml:space="preserve">Ban Giám hiệu, giáo viên các trường THCS trên địa bàn thành phố Hà Nội đã cộng tác, </w:t>
      </w:r>
      <w:r w:rsidR="009B3D54" w:rsidRPr="00B42767">
        <w:rPr>
          <w:bCs/>
          <w:sz w:val="26"/>
          <w:szCs w:val="26"/>
        </w:rPr>
        <w:t>hỗ trợ</w:t>
      </w:r>
      <w:r w:rsidRPr="00B42767">
        <w:rPr>
          <w:bCs/>
          <w:sz w:val="26"/>
          <w:szCs w:val="26"/>
          <w:lang w:val="vi-VN"/>
        </w:rPr>
        <w:t xml:space="preserve"> trong quá trình khảo sát thực tiễn, cũng như cung cấp các tài liệu</w:t>
      </w:r>
      <w:r w:rsidR="00E01754" w:rsidRPr="00B42767">
        <w:rPr>
          <w:bCs/>
          <w:sz w:val="26"/>
          <w:szCs w:val="26"/>
          <w:lang w:val="vi-VN"/>
        </w:rPr>
        <w:t xml:space="preserve"> liên quan và đặc biệt</w:t>
      </w:r>
      <w:r w:rsidRPr="00B42767">
        <w:rPr>
          <w:bCs/>
          <w:sz w:val="26"/>
          <w:szCs w:val="26"/>
          <w:lang w:val="vi-VN"/>
        </w:rPr>
        <w:t xml:space="preserve"> tạo điều kiện cho </w:t>
      </w:r>
      <w:r w:rsidRPr="00B42767">
        <w:rPr>
          <w:bCs/>
          <w:sz w:val="26"/>
          <w:szCs w:val="26"/>
        </w:rPr>
        <w:t>nghiên cứu sinh</w:t>
      </w:r>
      <w:r w:rsidR="009B3D54" w:rsidRPr="00B42767">
        <w:rPr>
          <w:bCs/>
          <w:sz w:val="26"/>
          <w:szCs w:val="26"/>
          <w:lang w:val="vi-VN"/>
        </w:rPr>
        <w:t xml:space="preserve"> tiến hành thử</w:t>
      </w:r>
      <w:r w:rsidRPr="00B42767">
        <w:rPr>
          <w:bCs/>
          <w:sz w:val="26"/>
          <w:szCs w:val="26"/>
          <w:lang w:val="vi-VN"/>
        </w:rPr>
        <w:t xml:space="preserve"> nghiệm theo đề xuất của luận án.</w:t>
      </w:r>
    </w:p>
    <w:p w14:paraId="4AA1D414" w14:textId="40720FBC" w:rsidR="008B20A3" w:rsidRPr="00B42767" w:rsidRDefault="008B20A3" w:rsidP="001C44DD">
      <w:pPr>
        <w:spacing w:line="360" w:lineRule="auto"/>
        <w:ind w:firstLine="709"/>
        <w:jc w:val="both"/>
        <w:rPr>
          <w:bCs/>
          <w:sz w:val="26"/>
          <w:szCs w:val="26"/>
          <w:lang w:val="vi-VN"/>
        </w:rPr>
      </w:pPr>
      <w:r w:rsidRPr="00B42767">
        <w:rPr>
          <w:bCs/>
          <w:sz w:val="26"/>
          <w:szCs w:val="26"/>
        </w:rPr>
        <w:t>Xin tri ân sự khích lệ, chia sẻ và ủng hộ nhiệt tìn</w:t>
      </w:r>
      <w:r w:rsidR="009B3D54" w:rsidRPr="00B42767">
        <w:rPr>
          <w:bCs/>
          <w:sz w:val="26"/>
          <w:szCs w:val="26"/>
        </w:rPr>
        <w:t xml:space="preserve">h </w:t>
      </w:r>
      <w:r w:rsidRPr="00B42767">
        <w:rPr>
          <w:bCs/>
          <w:sz w:val="26"/>
          <w:szCs w:val="26"/>
        </w:rPr>
        <w:t>của gia đình, bạn bè và đồng nghiệp trong suốt thời gian nghiên cứu sinh học tập và hoàn thành luận án</w:t>
      </w:r>
      <w:r w:rsidRPr="00B42767">
        <w:rPr>
          <w:bCs/>
          <w:sz w:val="26"/>
          <w:szCs w:val="26"/>
          <w:lang w:val="vi-VN"/>
        </w:rPr>
        <w:t>.</w:t>
      </w:r>
    </w:p>
    <w:p w14:paraId="3D51CD38" w14:textId="77777777" w:rsidR="008B20A3" w:rsidRPr="00B42767" w:rsidRDefault="008B20A3" w:rsidP="001C44DD">
      <w:pPr>
        <w:spacing w:line="360" w:lineRule="auto"/>
        <w:ind w:firstLine="709"/>
        <w:jc w:val="both"/>
        <w:rPr>
          <w:b/>
          <w:bCs/>
          <w:i/>
          <w:sz w:val="26"/>
          <w:szCs w:val="26"/>
        </w:rPr>
      </w:pPr>
      <w:r w:rsidRPr="00B42767">
        <w:rPr>
          <w:b/>
          <w:bCs/>
          <w:i/>
          <w:sz w:val="26"/>
          <w:szCs w:val="26"/>
        </w:rPr>
        <w:t>Xin trân trọng cảm ơn!</w:t>
      </w:r>
    </w:p>
    <w:p w14:paraId="063AC1E7" w14:textId="77777777" w:rsidR="005D5EE6" w:rsidRPr="00B42767" w:rsidRDefault="005D5EE6" w:rsidP="00622982">
      <w:pPr>
        <w:widowControl w:val="0"/>
        <w:autoSpaceDE w:val="0"/>
        <w:autoSpaceDN w:val="0"/>
        <w:adjustRightInd w:val="0"/>
        <w:spacing w:line="360" w:lineRule="auto"/>
        <w:ind w:left="4280" w:firstLine="680"/>
        <w:jc w:val="center"/>
        <w:rPr>
          <w:b/>
          <w:sz w:val="27"/>
          <w:szCs w:val="27"/>
        </w:rPr>
      </w:pPr>
      <w:r w:rsidRPr="00B42767">
        <w:rPr>
          <w:b/>
          <w:sz w:val="27"/>
          <w:szCs w:val="27"/>
        </w:rPr>
        <w:t>Tác giả luận án</w:t>
      </w:r>
    </w:p>
    <w:p w14:paraId="172D6541" w14:textId="77777777" w:rsidR="005D5EE6" w:rsidRPr="00B42767" w:rsidRDefault="005D5EE6" w:rsidP="00622982">
      <w:pPr>
        <w:widowControl w:val="0"/>
        <w:autoSpaceDE w:val="0"/>
        <w:autoSpaceDN w:val="0"/>
        <w:adjustRightInd w:val="0"/>
        <w:spacing w:line="480" w:lineRule="auto"/>
        <w:ind w:left="4280" w:firstLine="680"/>
        <w:jc w:val="center"/>
        <w:rPr>
          <w:b/>
          <w:sz w:val="27"/>
          <w:szCs w:val="27"/>
        </w:rPr>
      </w:pPr>
    </w:p>
    <w:p w14:paraId="43923A24" w14:textId="77777777" w:rsidR="005D5EE6" w:rsidRPr="00B42767" w:rsidRDefault="005D5EE6" w:rsidP="00622982">
      <w:pPr>
        <w:widowControl w:val="0"/>
        <w:autoSpaceDE w:val="0"/>
        <w:autoSpaceDN w:val="0"/>
        <w:adjustRightInd w:val="0"/>
        <w:spacing w:line="360" w:lineRule="auto"/>
        <w:ind w:left="4280" w:firstLine="680"/>
        <w:jc w:val="center"/>
        <w:rPr>
          <w:b/>
          <w:sz w:val="27"/>
          <w:szCs w:val="27"/>
        </w:rPr>
      </w:pPr>
    </w:p>
    <w:p w14:paraId="5BCD5483" w14:textId="77777777" w:rsidR="005D5EE6" w:rsidRPr="00B42767" w:rsidRDefault="005D5EE6" w:rsidP="00622982">
      <w:pPr>
        <w:widowControl w:val="0"/>
        <w:autoSpaceDE w:val="0"/>
        <w:autoSpaceDN w:val="0"/>
        <w:adjustRightInd w:val="0"/>
        <w:spacing w:line="360" w:lineRule="auto"/>
        <w:ind w:left="4280" w:firstLine="680"/>
        <w:jc w:val="center"/>
        <w:rPr>
          <w:b/>
          <w:i/>
          <w:iCs/>
          <w:sz w:val="27"/>
          <w:szCs w:val="27"/>
        </w:rPr>
      </w:pPr>
      <w:r w:rsidRPr="00B42767">
        <w:rPr>
          <w:b/>
          <w:i/>
          <w:iCs/>
          <w:sz w:val="27"/>
          <w:szCs w:val="27"/>
        </w:rPr>
        <w:t>Vương Hồng Hạnh</w:t>
      </w:r>
    </w:p>
    <w:p w14:paraId="6F3012D5" w14:textId="77777777" w:rsidR="005D5EE6" w:rsidRPr="00B42767" w:rsidRDefault="005D5EE6">
      <w:pPr>
        <w:spacing w:line="312" w:lineRule="auto"/>
        <w:ind w:firstLine="454"/>
      </w:pPr>
      <w:r w:rsidRPr="00B42767">
        <w:br w:type="page"/>
      </w:r>
    </w:p>
    <w:p w14:paraId="224F6F24" w14:textId="77777777" w:rsidR="00612EA6" w:rsidRPr="00B42767" w:rsidRDefault="00C50EDA" w:rsidP="00344AF3">
      <w:pPr>
        <w:pStyle w:val="01"/>
        <w:rPr>
          <w:color w:val="auto"/>
          <w:sz w:val="26"/>
        </w:rPr>
      </w:pPr>
      <w:bookmarkStart w:id="9" w:name="_Toc161903561"/>
      <w:r w:rsidRPr="00B42767">
        <w:rPr>
          <w:color w:val="auto"/>
          <w:sz w:val="26"/>
        </w:rPr>
        <w:lastRenderedPageBreak/>
        <w:t xml:space="preserve">DANH MỤC </w:t>
      </w:r>
      <w:r w:rsidR="00612EA6" w:rsidRPr="00B42767">
        <w:rPr>
          <w:color w:val="auto"/>
          <w:sz w:val="26"/>
        </w:rPr>
        <w:t>CHỮ VIẾT TẮT</w:t>
      </w:r>
      <w:bookmarkEnd w:id="9"/>
    </w:p>
    <w:p w14:paraId="5C6771FF" w14:textId="77777777" w:rsidR="005D50CE" w:rsidRPr="00B42767" w:rsidRDefault="005D50CE" w:rsidP="00332B2E">
      <w:pPr>
        <w:widowControl w:val="0"/>
        <w:autoSpaceDE w:val="0"/>
        <w:autoSpaceDN w:val="0"/>
        <w:adjustRightInd w:val="0"/>
        <w:jc w:val="both"/>
        <w:rPr>
          <w:b/>
          <w:bCs/>
          <w:szCs w:val="26"/>
        </w:rPr>
      </w:pPr>
    </w:p>
    <w:p w14:paraId="078D2D24" w14:textId="77777777" w:rsidR="00A17996" w:rsidRPr="00B42767" w:rsidRDefault="00A17996" w:rsidP="00332B2E">
      <w:pPr>
        <w:widowControl w:val="0"/>
        <w:autoSpaceDE w:val="0"/>
        <w:autoSpaceDN w:val="0"/>
        <w:adjustRightInd w:val="0"/>
        <w:jc w:val="both"/>
        <w:rPr>
          <w:b/>
          <w:bCs/>
          <w:szCs w:val="26"/>
        </w:rPr>
      </w:pPr>
    </w:p>
    <w:tbl>
      <w:tblPr>
        <w:tblW w:w="0" w:type="auto"/>
        <w:jc w:val="center"/>
        <w:tblLook w:val="04A0" w:firstRow="1" w:lastRow="0" w:firstColumn="1" w:lastColumn="0" w:noHBand="0" w:noVBand="1"/>
      </w:tblPr>
      <w:tblGrid>
        <w:gridCol w:w="2694"/>
        <w:gridCol w:w="3898"/>
      </w:tblGrid>
      <w:tr w:rsidR="00B42767" w:rsidRPr="00B42767" w14:paraId="6FD1995C" w14:textId="77777777" w:rsidTr="00E4313E">
        <w:trPr>
          <w:jc w:val="center"/>
        </w:trPr>
        <w:tc>
          <w:tcPr>
            <w:tcW w:w="2694" w:type="dxa"/>
            <w:hideMark/>
          </w:tcPr>
          <w:p w14:paraId="4E0967F6" w14:textId="77777777" w:rsidR="00612EA6" w:rsidRPr="00B42767" w:rsidRDefault="00612EA6" w:rsidP="00A94E0D">
            <w:pPr>
              <w:autoSpaceDE w:val="0"/>
              <w:autoSpaceDN w:val="0"/>
              <w:adjustRightInd w:val="0"/>
              <w:spacing w:line="360" w:lineRule="auto"/>
              <w:ind w:right="57"/>
              <w:jc w:val="both"/>
              <w:rPr>
                <w:b/>
                <w:bCs/>
                <w:sz w:val="26"/>
                <w:szCs w:val="26"/>
              </w:rPr>
            </w:pPr>
            <w:r w:rsidRPr="00B42767">
              <w:rPr>
                <w:b/>
                <w:bCs/>
                <w:sz w:val="26"/>
                <w:szCs w:val="26"/>
              </w:rPr>
              <w:t>Chữ viết tắt</w:t>
            </w:r>
          </w:p>
        </w:tc>
        <w:tc>
          <w:tcPr>
            <w:tcW w:w="3898" w:type="dxa"/>
            <w:hideMark/>
          </w:tcPr>
          <w:p w14:paraId="59E636CF" w14:textId="77777777" w:rsidR="00612EA6" w:rsidRPr="00B42767" w:rsidRDefault="00612EA6" w:rsidP="00A94E0D">
            <w:pPr>
              <w:autoSpaceDE w:val="0"/>
              <w:autoSpaceDN w:val="0"/>
              <w:adjustRightInd w:val="0"/>
              <w:spacing w:line="360" w:lineRule="auto"/>
              <w:ind w:right="57"/>
              <w:jc w:val="both"/>
              <w:rPr>
                <w:b/>
                <w:bCs/>
                <w:sz w:val="26"/>
                <w:szCs w:val="26"/>
              </w:rPr>
            </w:pPr>
            <w:r w:rsidRPr="00B42767">
              <w:rPr>
                <w:b/>
                <w:bCs/>
                <w:sz w:val="26"/>
                <w:szCs w:val="26"/>
              </w:rPr>
              <w:t>Chữ đầy đủ</w:t>
            </w:r>
          </w:p>
        </w:tc>
      </w:tr>
      <w:tr w:rsidR="00B42767" w:rsidRPr="00B42767" w14:paraId="03F7E32E" w14:textId="77777777" w:rsidTr="00E4313E">
        <w:trPr>
          <w:jc w:val="center"/>
        </w:trPr>
        <w:tc>
          <w:tcPr>
            <w:tcW w:w="2694" w:type="dxa"/>
          </w:tcPr>
          <w:p w14:paraId="20DB6624" w14:textId="57D30FDC"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CT</w:t>
            </w:r>
          </w:p>
        </w:tc>
        <w:tc>
          <w:tcPr>
            <w:tcW w:w="3898" w:type="dxa"/>
          </w:tcPr>
          <w:p w14:paraId="1BEA3B76" w14:textId="420BA294"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Chương trình</w:t>
            </w:r>
          </w:p>
        </w:tc>
      </w:tr>
      <w:tr w:rsidR="00B42767" w:rsidRPr="00B42767" w14:paraId="6837F0B5" w14:textId="77777777" w:rsidTr="00E4313E">
        <w:trPr>
          <w:jc w:val="center"/>
        </w:trPr>
        <w:tc>
          <w:tcPr>
            <w:tcW w:w="2694" w:type="dxa"/>
          </w:tcPr>
          <w:p w14:paraId="5522EA3C" w14:textId="5368D95D"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CTPT</w:t>
            </w:r>
          </w:p>
        </w:tc>
        <w:tc>
          <w:tcPr>
            <w:tcW w:w="3898" w:type="dxa"/>
          </w:tcPr>
          <w:p w14:paraId="3780EE04" w14:textId="39209E9A"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Chương trình phổ thông</w:t>
            </w:r>
          </w:p>
        </w:tc>
      </w:tr>
      <w:tr w:rsidR="00B42767" w:rsidRPr="00B42767" w14:paraId="49A7C8B1" w14:textId="77777777" w:rsidTr="00E4313E">
        <w:trPr>
          <w:jc w:val="center"/>
        </w:trPr>
        <w:tc>
          <w:tcPr>
            <w:tcW w:w="2694" w:type="dxa"/>
          </w:tcPr>
          <w:p w14:paraId="1660A7DC" w14:textId="4FB193B8" w:rsidR="008E60E9" w:rsidRPr="00B42767" w:rsidRDefault="008E60E9" w:rsidP="00A94E0D">
            <w:pPr>
              <w:autoSpaceDE w:val="0"/>
              <w:autoSpaceDN w:val="0"/>
              <w:adjustRightInd w:val="0"/>
              <w:spacing w:line="360" w:lineRule="auto"/>
              <w:ind w:right="57"/>
              <w:jc w:val="both"/>
              <w:rPr>
                <w:sz w:val="26"/>
                <w:szCs w:val="26"/>
              </w:rPr>
            </w:pPr>
            <w:r w:rsidRPr="00B42767">
              <w:rPr>
                <w:sz w:val="26"/>
                <w:szCs w:val="26"/>
              </w:rPr>
              <w:t>CTGDPT</w:t>
            </w:r>
          </w:p>
        </w:tc>
        <w:tc>
          <w:tcPr>
            <w:tcW w:w="3898" w:type="dxa"/>
          </w:tcPr>
          <w:p w14:paraId="15145FB1" w14:textId="1EEA0BE5" w:rsidR="008E60E9" w:rsidRPr="00B42767" w:rsidRDefault="008E60E9" w:rsidP="00A94E0D">
            <w:pPr>
              <w:autoSpaceDE w:val="0"/>
              <w:autoSpaceDN w:val="0"/>
              <w:adjustRightInd w:val="0"/>
              <w:spacing w:line="360" w:lineRule="auto"/>
              <w:ind w:right="57"/>
              <w:jc w:val="both"/>
              <w:rPr>
                <w:sz w:val="26"/>
                <w:szCs w:val="26"/>
              </w:rPr>
            </w:pPr>
            <w:r w:rsidRPr="00B42767">
              <w:rPr>
                <w:sz w:val="26"/>
                <w:szCs w:val="26"/>
              </w:rPr>
              <w:t>Chương trình giáo dục phổ thông</w:t>
            </w:r>
          </w:p>
        </w:tc>
      </w:tr>
      <w:tr w:rsidR="00B42767" w:rsidRPr="00B42767" w14:paraId="7D25FE00" w14:textId="77777777" w:rsidTr="00E4313E">
        <w:trPr>
          <w:jc w:val="center"/>
        </w:trPr>
        <w:tc>
          <w:tcPr>
            <w:tcW w:w="2694" w:type="dxa"/>
            <w:hideMark/>
          </w:tcPr>
          <w:p w14:paraId="1FDADA29"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CBQL</w:t>
            </w:r>
          </w:p>
        </w:tc>
        <w:tc>
          <w:tcPr>
            <w:tcW w:w="3898" w:type="dxa"/>
            <w:hideMark/>
          </w:tcPr>
          <w:p w14:paraId="29F02772"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Cán bộ quản lý</w:t>
            </w:r>
          </w:p>
        </w:tc>
      </w:tr>
      <w:tr w:rsidR="00B42767" w:rsidRPr="00B42767" w14:paraId="75CF022A" w14:textId="77777777" w:rsidTr="00E4313E">
        <w:trPr>
          <w:jc w:val="center"/>
        </w:trPr>
        <w:tc>
          <w:tcPr>
            <w:tcW w:w="2694" w:type="dxa"/>
          </w:tcPr>
          <w:p w14:paraId="7671991A" w14:textId="328C2171" w:rsidR="00F2507A" w:rsidRPr="00B42767" w:rsidRDefault="00F2507A" w:rsidP="00A94E0D">
            <w:pPr>
              <w:autoSpaceDE w:val="0"/>
              <w:autoSpaceDN w:val="0"/>
              <w:adjustRightInd w:val="0"/>
              <w:spacing w:line="360" w:lineRule="auto"/>
              <w:ind w:right="57"/>
              <w:jc w:val="both"/>
              <w:rPr>
                <w:sz w:val="26"/>
                <w:szCs w:val="26"/>
              </w:rPr>
            </w:pPr>
            <w:r w:rsidRPr="00B42767">
              <w:rPr>
                <w:sz w:val="26"/>
                <w:szCs w:val="26"/>
              </w:rPr>
              <w:t>CMHS</w:t>
            </w:r>
          </w:p>
        </w:tc>
        <w:tc>
          <w:tcPr>
            <w:tcW w:w="3898" w:type="dxa"/>
          </w:tcPr>
          <w:p w14:paraId="7F0B7686" w14:textId="03EA7C0D" w:rsidR="00F2507A" w:rsidRPr="00B42767" w:rsidRDefault="00F2507A" w:rsidP="00A94E0D">
            <w:pPr>
              <w:autoSpaceDE w:val="0"/>
              <w:autoSpaceDN w:val="0"/>
              <w:adjustRightInd w:val="0"/>
              <w:spacing w:line="360" w:lineRule="auto"/>
              <w:ind w:right="57"/>
              <w:jc w:val="both"/>
              <w:rPr>
                <w:sz w:val="26"/>
                <w:szCs w:val="26"/>
              </w:rPr>
            </w:pPr>
            <w:r w:rsidRPr="00B42767">
              <w:rPr>
                <w:sz w:val="26"/>
                <w:szCs w:val="26"/>
              </w:rPr>
              <w:t>Cha mẹ học sinh</w:t>
            </w:r>
          </w:p>
        </w:tc>
      </w:tr>
      <w:tr w:rsidR="00B42767" w:rsidRPr="00B42767" w14:paraId="60A24A4C" w14:textId="77777777" w:rsidTr="00E4313E">
        <w:trPr>
          <w:jc w:val="center"/>
        </w:trPr>
        <w:tc>
          <w:tcPr>
            <w:tcW w:w="2694" w:type="dxa"/>
          </w:tcPr>
          <w:p w14:paraId="358E520B"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CNTT</w:t>
            </w:r>
          </w:p>
        </w:tc>
        <w:tc>
          <w:tcPr>
            <w:tcW w:w="3898" w:type="dxa"/>
          </w:tcPr>
          <w:p w14:paraId="2FEE3635"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Công nghệ thông tin</w:t>
            </w:r>
          </w:p>
        </w:tc>
      </w:tr>
      <w:tr w:rsidR="00B42767" w:rsidRPr="00B42767" w14:paraId="3D5F1077" w14:textId="77777777" w:rsidTr="00E4313E">
        <w:trPr>
          <w:jc w:val="center"/>
        </w:trPr>
        <w:tc>
          <w:tcPr>
            <w:tcW w:w="2694" w:type="dxa"/>
          </w:tcPr>
          <w:p w14:paraId="1CABC548" w14:textId="1270381C" w:rsidR="00F2507A" w:rsidRPr="00B42767" w:rsidRDefault="00F2507A" w:rsidP="00A94E0D">
            <w:pPr>
              <w:autoSpaceDE w:val="0"/>
              <w:autoSpaceDN w:val="0"/>
              <w:adjustRightInd w:val="0"/>
              <w:spacing w:line="360" w:lineRule="auto"/>
              <w:ind w:right="57"/>
              <w:jc w:val="both"/>
              <w:rPr>
                <w:sz w:val="26"/>
                <w:szCs w:val="26"/>
              </w:rPr>
            </w:pPr>
            <w:r w:rsidRPr="00B42767">
              <w:rPr>
                <w:sz w:val="26"/>
                <w:szCs w:val="26"/>
              </w:rPr>
              <w:t>ĐTB</w:t>
            </w:r>
          </w:p>
        </w:tc>
        <w:tc>
          <w:tcPr>
            <w:tcW w:w="3898" w:type="dxa"/>
          </w:tcPr>
          <w:p w14:paraId="04BC0D83" w14:textId="5DF55CB1" w:rsidR="00F2507A" w:rsidRPr="00B42767" w:rsidRDefault="00F2507A" w:rsidP="00A94E0D">
            <w:pPr>
              <w:autoSpaceDE w:val="0"/>
              <w:autoSpaceDN w:val="0"/>
              <w:adjustRightInd w:val="0"/>
              <w:spacing w:line="360" w:lineRule="auto"/>
              <w:ind w:right="57"/>
              <w:jc w:val="both"/>
              <w:rPr>
                <w:sz w:val="26"/>
                <w:szCs w:val="26"/>
              </w:rPr>
            </w:pPr>
            <w:r w:rsidRPr="00B42767">
              <w:rPr>
                <w:sz w:val="26"/>
                <w:szCs w:val="26"/>
              </w:rPr>
              <w:t>Điểm trung bình</w:t>
            </w:r>
          </w:p>
        </w:tc>
      </w:tr>
      <w:tr w:rsidR="00B42767" w:rsidRPr="00B42767" w14:paraId="01C7CBE4" w14:textId="77777777" w:rsidTr="00E4313E">
        <w:trPr>
          <w:jc w:val="center"/>
        </w:trPr>
        <w:tc>
          <w:tcPr>
            <w:tcW w:w="2694" w:type="dxa"/>
          </w:tcPr>
          <w:p w14:paraId="5EF99176" w14:textId="68E59C67" w:rsidR="007F6C4A" w:rsidRPr="00B42767" w:rsidRDefault="007F6C4A" w:rsidP="00A94E0D">
            <w:pPr>
              <w:autoSpaceDE w:val="0"/>
              <w:autoSpaceDN w:val="0"/>
              <w:adjustRightInd w:val="0"/>
              <w:spacing w:line="360" w:lineRule="auto"/>
              <w:ind w:right="57"/>
              <w:jc w:val="both"/>
              <w:rPr>
                <w:sz w:val="26"/>
                <w:szCs w:val="26"/>
                <w:lang w:val="vi-VN"/>
              </w:rPr>
            </w:pPr>
            <w:r w:rsidRPr="00B42767">
              <w:rPr>
                <w:sz w:val="26"/>
                <w:szCs w:val="26"/>
                <w:lang w:val="vi-VN"/>
              </w:rPr>
              <w:t>CSVC</w:t>
            </w:r>
          </w:p>
        </w:tc>
        <w:tc>
          <w:tcPr>
            <w:tcW w:w="3898" w:type="dxa"/>
          </w:tcPr>
          <w:p w14:paraId="274E4C09" w14:textId="6F24C56E" w:rsidR="007F6C4A" w:rsidRPr="00B42767" w:rsidRDefault="007F6C4A" w:rsidP="00A94E0D">
            <w:pPr>
              <w:autoSpaceDE w:val="0"/>
              <w:autoSpaceDN w:val="0"/>
              <w:adjustRightInd w:val="0"/>
              <w:spacing w:line="360" w:lineRule="auto"/>
              <w:ind w:right="57"/>
              <w:jc w:val="both"/>
              <w:rPr>
                <w:sz w:val="26"/>
                <w:szCs w:val="26"/>
                <w:lang w:val="vi-VN"/>
              </w:rPr>
            </w:pPr>
            <w:r w:rsidRPr="00B42767">
              <w:rPr>
                <w:sz w:val="26"/>
                <w:szCs w:val="26"/>
                <w:lang w:val="vi-VN"/>
              </w:rPr>
              <w:t>Cơ sở vật chất</w:t>
            </w:r>
          </w:p>
        </w:tc>
      </w:tr>
      <w:tr w:rsidR="00B42767" w:rsidRPr="00B42767" w14:paraId="1E80B600" w14:textId="77777777" w:rsidTr="00E4313E">
        <w:trPr>
          <w:jc w:val="center"/>
        </w:trPr>
        <w:tc>
          <w:tcPr>
            <w:tcW w:w="2694" w:type="dxa"/>
            <w:hideMark/>
          </w:tcPr>
          <w:p w14:paraId="27FAFEB6"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GD</w:t>
            </w:r>
          </w:p>
        </w:tc>
        <w:tc>
          <w:tcPr>
            <w:tcW w:w="3898" w:type="dxa"/>
            <w:hideMark/>
          </w:tcPr>
          <w:p w14:paraId="630A558C"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Giáo dục</w:t>
            </w:r>
          </w:p>
        </w:tc>
      </w:tr>
      <w:tr w:rsidR="00B42767" w:rsidRPr="00B42767" w14:paraId="305EE0E9" w14:textId="77777777" w:rsidTr="00E4313E">
        <w:trPr>
          <w:jc w:val="center"/>
        </w:trPr>
        <w:tc>
          <w:tcPr>
            <w:tcW w:w="2694" w:type="dxa"/>
            <w:hideMark/>
          </w:tcPr>
          <w:p w14:paraId="4AD2E52E" w14:textId="77777777" w:rsidR="00612EA6" w:rsidRPr="00B42767" w:rsidRDefault="00612EA6" w:rsidP="00A94E0D">
            <w:pPr>
              <w:tabs>
                <w:tab w:val="left" w:pos="3324"/>
              </w:tabs>
              <w:autoSpaceDE w:val="0"/>
              <w:autoSpaceDN w:val="0"/>
              <w:adjustRightInd w:val="0"/>
              <w:spacing w:line="360" w:lineRule="auto"/>
              <w:ind w:right="57"/>
              <w:jc w:val="both"/>
              <w:rPr>
                <w:sz w:val="26"/>
                <w:szCs w:val="26"/>
              </w:rPr>
            </w:pPr>
            <w:r w:rsidRPr="00B42767">
              <w:rPr>
                <w:sz w:val="26"/>
                <w:szCs w:val="26"/>
              </w:rPr>
              <w:t>GD&amp;ĐT</w:t>
            </w:r>
          </w:p>
        </w:tc>
        <w:tc>
          <w:tcPr>
            <w:tcW w:w="3898" w:type="dxa"/>
            <w:hideMark/>
          </w:tcPr>
          <w:p w14:paraId="17AF04FB"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Giáo dục và Đào tạo</w:t>
            </w:r>
          </w:p>
        </w:tc>
      </w:tr>
      <w:tr w:rsidR="00B42767" w:rsidRPr="00B42767" w14:paraId="30583758" w14:textId="77777777" w:rsidTr="00E4313E">
        <w:trPr>
          <w:jc w:val="center"/>
        </w:trPr>
        <w:tc>
          <w:tcPr>
            <w:tcW w:w="2694" w:type="dxa"/>
            <w:hideMark/>
          </w:tcPr>
          <w:p w14:paraId="42E70850"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GDPT</w:t>
            </w:r>
          </w:p>
        </w:tc>
        <w:tc>
          <w:tcPr>
            <w:tcW w:w="3898" w:type="dxa"/>
            <w:hideMark/>
          </w:tcPr>
          <w:p w14:paraId="3436AB59"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Giáo dục phổ thông</w:t>
            </w:r>
          </w:p>
        </w:tc>
      </w:tr>
      <w:tr w:rsidR="00B42767" w:rsidRPr="00B42767" w14:paraId="7E3986FA" w14:textId="77777777" w:rsidTr="00E4313E">
        <w:trPr>
          <w:jc w:val="center"/>
        </w:trPr>
        <w:tc>
          <w:tcPr>
            <w:tcW w:w="2694" w:type="dxa"/>
            <w:hideMark/>
          </w:tcPr>
          <w:p w14:paraId="435005C8"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GV</w:t>
            </w:r>
          </w:p>
        </w:tc>
        <w:tc>
          <w:tcPr>
            <w:tcW w:w="3898" w:type="dxa"/>
            <w:hideMark/>
          </w:tcPr>
          <w:p w14:paraId="6FFAA930"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Giáo viên</w:t>
            </w:r>
          </w:p>
        </w:tc>
      </w:tr>
      <w:tr w:rsidR="00B42767" w:rsidRPr="00B42767" w14:paraId="758E0DF2" w14:textId="77777777" w:rsidTr="00E4313E">
        <w:trPr>
          <w:jc w:val="center"/>
        </w:trPr>
        <w:tc>
          <w:tcPr>
            <w:tcW w:w="2694" w:type="dxa"/>
          </w:tcPr>
          <w:p w14:paraId="1FD24FAF" w14:textId="75C3886E" w:rsidR="009D0941" w:rsidRPr="00B42767" w:rsidRDefault="009D0941" w:rsidP="009D0941">
            <w:pPr>
              <w:autoSpaceDE w:val="0"/>
              <w:autoSpaceDN w:val="0"/>
              <w:adjustRightInd w:val="0"/>
              <w:spacing w:line="360" w:lineRule="auto"/>
              <w:ind w:right="57"/>
              <w:jc w:val="both"/>
              <w:rPr>
                <w:sz w:val="26"/>
                <w:szCs w:val="26"/>
                <w:lang w:val="vi-VN"/>
              </w:rPr>
            </w:pPr>
            <w:r w:rsidRPr="00B42767">
              <w:rPr>
                <w:sz w:val="26"/>
                <w:szCs w:val="26"/>
                <w:lang w:val="vi-VN"/>
              </w:rPr>
              <w:t>HĐDH</w:t>
            </w:r>
          </w:p>
        </w:tc>
        <w:tc>
          <w:tcPr>
            <w:tcW w:w="3898" w:type="dxa"/>
          </w:tcPr>
          <w:p w14:paraId="6247BF98" w14:textId="1DBD60D7"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Hoạt động dạy học</w:t>
            </w:r>
          </w:p>
        </w:tc>
      </w:tr>
      <w:tr w:rsidR="00B42767" w:rsidRPr="00B42767" w14:paraId="5BD4CB70" w14:textId="77777777" w:rsidTr="00E4313E">
        <w:trPr>
          <w:jc w:val="center"/>
        </w:trPr>
        <w:tc>
          <w:tcPr>
            <w:tcW w:w="2694" w:type="dxa"/>
            <w:hideMark/>
          </w:tcPr>
          <w:p w14:paraId="6B065CA2"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HS</w:t>
            </w:r>
          </w:p>
        </w:tc>
        <w:tc>
          <w:tcPr>
            <w:tcW w:w="3898" w:type="dxa"/>
            <w:hideMark/>
          </w:tcPr>
          <w:p w14:paraId="6E1CA437"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Học sinh</w:t>
            </w:r>
          </w:p>
        </w:tc>
      </w:tr>
      <w:tr w:rsidR="00B42767" w:rsidRPr="00B42767" w14:paraId="1BB9462A" w14:textId="77777777" w:rsidTr="00E4313E">
        <w:trPr>
          <w:jc w:val="center"/>
        </w:trPr>
        <w:tc>
          <w:tcPr>
            <w:tcW w:w="2694" w:type="dxa"/>
          </w:tcPr>
          <w:p w14:paraId="0D8D7277"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NL</w:t>
            </w:r>
          </w:p>
        </w:tc>
        <w:tc>
          <w:tcPr>
            <w:tcW w:w="3898" w:type="dxa"/>
          </w:tcPr>
          <w:p w14:paraId="066CEC7E"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Năng lực</w:t>
            </w:r>
          </w:p>
        </w:tc>
      </w:tr>
      <w:tr w:rsidR="00B42767" w:rsidRPr="00B42767" w14:paraId="40267ED6" w14:textId="77777777" w:rsidTr="00E4313E">
        <w:trPr>
          <w:jc w:val="center"/>
        </w:trPr>
        <w:tc>
          <w:tcPr>
            <w:tcW w:w="2694" w:type="dxa"/>
          </w:tcPr>
          <w:p w14:paraId="17C68515" w14:textId="1FDC9C87" w:rsidR="009D0941" w:rsidRPr="00B42767" w:rsidRDefault="009D0941" w:rsidP="00A94E0D">
            <w:pPr>
              <w:autoSpaceDE w:val="0"/>
              <w:autoSpaceDN w:val="0"/>
              <w:adjustRightInd w:val="0"/>
              <w:spacing w:line="360" w:lineRule="auto"/>
              <w:ind w:right="57"/>
              <w:jc w:val="both"/>
              <w:rPr>
                <w:spacing w:val="2"/>
                <w:sz w:val="26"/>
                <w:szCs w:val="26"/>
                <w:lang w:val="vi-VN"/>
              </w:rPr>
            </w:pPr>
            <w:r w:rsidRPr="00B42767">
              <w:rPr>
                <w:spacing w:val="2"/>
                <w:sz w:val="26"/>
                <w:szCs w:val="26"/>
                <w:lang w:val="vi-VN"/>
              </w:rPr>
              <w:t>PPDH</w:t>
            </w:r>
          </w:p>
        </w:tc>
        <w:tc>
          <w:tcPr>
            <w:tcW w:w="3898" w:type="dxa"/>
          </w:tcPr>
          <w:p w14:paraId="35EC2A7B" w14:textId="2517C096"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Phương pháp dạy học</w:t>
            </w:r>
          </w:p>
        </w:tc>
      </w:tr>
      <w:tr w:rsidR="00B42767" w:rsidRPr="00B42767" w14:paraId="0130E0A4" w14:textId="77777777" w:rsidTr="00E4313E">
        <w:trPr>
          <w:jc w:val="center"/>
        </w:trPr>
        <w:tc>
          <w:tcPr>
            <w:tcW w:w="2694" w:type="dxa"/>
          </w:tcPr>
          <w:p w14:paraId="4553E156" w14:textId="77777777" w:rsidR="008B20A3" w:rsidRPr="00B42767" w:rsidRDefault="008B20A3" w:rsidP="00A94E0D">
            <w:pPr>
              <w:autoSpaceDE w:val="0"/>
              <w:autoSpaceDN w:val="0"/>
              <w:adjustRightInd w:val="0"/>
              <w:spacing w:line="360" w:lineRule="auto"/>
              <w:ind w:right="57"/>
              <w:jc w:val="both"/>
              <w:rPr>
                <w:sz w:val="26"/>
                <w:szCs w:val="26"/>
              </w:rPr>
            </w:pPr>
            <w:r w:rsidRPr="00B42767">
              <w:rPr>
                <w:spacing w:val="2"/>
                <w:sz w:val="26"/>
                <w:szCs w:val="26"/>
              </w:rPr>
              <w:t>PTNL</w:t>
            </w:r>
          </w:p>
        </w:tc>
        <w:tc>
          <w:tcPr>
            <w:tcW w:w="3898" w:type="dxa"/>
          </w:tcPr>
          <w:p w14:paraId="3DF87F1A"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Phát triển năng lực</w:t>
            </w:r>
          </w:p>
        </w:tc>
      </w:tr>
      <w:tr w:rsidR="00B42767" w:rsidRPr="00B42767" w14:paraId="3286D608" w14:textId="77777777" w:rsidTr="00E4313E">
        <w:trPr>
          <w:jc w:val="center"/>
        </w:trPr>
        <w:tc>
          <w:tcPr>
            <w:tcW w:w="2694" w:type="dxa"/>
            <w:hideMark/>
          </w:tcPr>
          <w:p w14:paraId="4B269F09"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QL</w:t>
            </w:r>
          </w:p>
        </w:tc>
        <w:tc>
          <w:tcPr>
            <w:tcW w:w="3898" w:type="dxa"/>
            <w:hideMark/>
          </w:tcPr>
          <w:p w14:paraId="23B00399"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 xml:space="preserve">Quản lý </w:t>
            </w:r>
          </w:p>
        </w:tc>
      </w:tr>
      <w:tr w:rsidR="00B42767" w:rsidRPr="00B42767" w14:paraId="2234DD14" w14:textId="77777777" w:rsidTr="00E4313E">
        <w:trPr>
          <w:jc w:val="center"/>
        </w:trPr>
        <w:tc>
          <w:tcPr>
            <w:tcW w:w="2694" w:type="dxa"/>
          </w:tcPr>
          <w:p w14:paraId="79CDB563"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QLDH</w:t>
            </w:r>
          </w:p>
        </w:tc>
        <w:tc>
          <w:tcPr>
            <w:tcW w:w="3898" w:type="dxa"/>
          </w:tcPr>
          <w:p w14:paraId="63B497EA" w14:textId="77777777" w:rsidR="008B20A3" w:rsidRPr="00B42767" w:rsidRDefault="008B20A3" w:rsidP="00A94E0D">
            <w:pPr>
              <w:autoSpaceDE w:val="0"/>
              <w:autoSpaceDN w:val="0"/>
              <w:adjustRightInd w:val="0"/>
              <w:spacing w:line="360" w:lineRule="auto"/>
              <w:ind w:right="57"/>
              <w:jc w:val="both"/>
              <w:rPr>
                <w:sz w:val="26"/>
                <w:szCs w:val="26"/>
              </w:rPr>
            </w:pPr>
            <w:r w:rsidRPr="00B42767">
              <w:rPr>
                <w:sz w:val="26"/>
                <w:szCs w:val="26"/>
              </w:rPr>
              <w:t>Quản lý dạy học</w:t>
            </w:r>
          </w:p>
        </w:tc>
      </w:tr>
      <w:tr w:rsidR="00B42767" w:rsidRPr="00B42767" w14:paraId="1D721D5A" w14:textId="77777777" w:rsidTr="00E4313E">
        <w:trPr>
          <w:jc w:val="center"/>
        </w:trPr>
        <w:tc>
          <w:tcPr>
            <w:tcW w:w="2694" w:type="dxa"/>
          </w:tcPr>
          <w:p w14:paraId="0939009B" w14:textId="3DDCC576"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TBDH</w:t>
            </w:r>
          </w:p>
        </w:tc>
        <w:tc>
          <w:tcPr>
            <w:tcW w:w="3898" w:type="dxa"/>
          </w:tcPr>
          <w:p w14:paraId="6AD8E265" w14:textId="05C7427E" w:rsidR="009D0941" w:rsidRPr="00B42767" w:rsidRDefault="009D0941" w:rsidP="00A94E0D">
            <w:pPr>
              <w:autoSpaceDE w:val="0"/>
              <w:autoSpaceDN w:val="0"/>
              <w:adjustRightInd w:val="0"/>
              <w:spacing w:line="360" w:lineRule="auto"/>
              <w:ind w:right="57"/>
              <w:jc w:val="both"/>
              <w:rPr>
                <w:sz w:val="26"/>
                <w:szCs w:val="26"/>
                <w:lang w:val="vi-VN"/>
              </w:rPr>
            </w:pPr>
            <w:r w:rsidRPr="00B42767">
              <w:rPr>
                <w:sz w:val="26"/>
                <w:szCs w:val="26"/>
                <w:lang w:val="vi-VN"/>
              </w:rPr>
              <w:t>Thiết bị dạy học</w:t>
            </w:r>
          </w:p>
        </w:tc>
      </w:tr>
      <w:tr w:rsidR="00B42767" w:rsidRPr="00B42767" w14:paraId="249B3A31" w14:textId="77777777" w:rsidTr="00E4313E">
        <w:trPr>
          <w:jc w:val="center"/>
        </w:trPr>
        <w:tc>
          <w:tcPr>
            <w:tcW w:w="2694" w:type="dxa"/>
            <w:hideMark/>
          </w:tcPr>
          <w:p w14:paraId="4F68F03F" w14:textId="77777777" w:rsidR="00612EA6" w:rsidRPr="00B42767" w:rsidRDefault="00612EA6" w:rsidP="00A94E0D">
            <w:pPr>
              <w:autoSpaceDE w:val="0"/>
              <w:autoSpaceDN w:val="0"/>
              <w:adjustRightInd w:val="0"/>
              <w:spacing w:line="360" w:lineRule="auto"/>
              <w:ind w:right="57"/>
              <w:jc w:val="both"/>
              <w:rPr>
                <w:sz w:val="26"/>
                <w:szCs w:val="26"/>
              </w:rPr>
            </w:pPr>
            <w:r w:rsidRPr="00B42767">
              <w:rPr>
                <w:sz w:val="26"/>
                <w:szCs w:val="26"/>
              </w:rPr>
              <w:t>THCS</w:t>
            </w:r>
          </w:p>
        </w:tc>
        <w:tc>
          <w:tcPr>
            <w:tcW w:w="3898" w:type="dxa"/>
            <w:hideMark/>
          </w:tcPr>
          <w:p w14:paraId="07D57FF9" w14:textId="77777777" w:rsidR="00612EA6" w:rsidRPr="00B42767" w:rsidRDefault="00551E30" w:rsidP="00A94E0D">
            <w:pPr>
              <w:autoSpaceDE w:val="0"/>
              <w:autoSpaceDN w:val="0"/>
              <w:adjustRightInd w:val="0"/>
              <w:spacing w:line="360" w:lineRule="auto"/>
              <w:ind w:right="57"/>
              <w:jc w:val="both"/>
              <w:rPr>
                <w:sz w:val="26"/>
                <w:szCs w:val="26"/>
              </w:rPr>
            </w:pPr>
            <w:r w:rsidRPr="00B42767">
              <w:rPr>
                <w:sz w:val="26"/>
                <w:szCs w:val="26"/>
              </w:rPr>
              <w:t>THCS</w:t>
            </w:r>
          </w:p>
        </w:tc>
      </w:tr>
      <w:tr w:rsidR="00B42767" w:rsidRPr="00B42767" w14:paraId="5E393A87" w14:textId="77777777" w:rsidTr="00E4313E">
        <w:trPr>
          <w:jc w:val="center"/>
        </w:trPr>
        <w:tc>
          <w:tcPr>
            <w:tcW w:w="2694" w:type="dxa"/>
            <w:hideMark/>
          </w:tcPr>
          <w:p w14:paraId="72142F42" w14:textId="7095B5DA" w:rsidR="00330A00" w:rsidRPr="00B42767" w:rsidRDefault="00330A00" w:rsidP="00A94E0D">
            <w:pPr>
              <w:autoSpaceDE w:val="0"/>
              <w:autoSpaceDN w:val="0"/>
              <w:adjustRightInd w:val="0"/>
              <w:spacing w:line="360" w:lineRule="auto"/>
              <w:ind w:right="57"/>
              <w:jc w:val="both"/>
              <w:rPr>
                <w:sz w:val="26"/>
                <w:szCs w:val="26"/>
              </w:rPr>
            </w:pPr>
            <w:r w:rsidRPr="00B42767">
              <w:rPr>
                <w:sz w:val="26"/>
                <w:szCs w:val="26"/>
              </w:rPr>
              <w:t>TP</w:t>
            </w:r>
          </w:p>
        </w:tc>
        <w:tc>
          <w:tcPr>
            <w:tcW w:w="3898" w:type="dxa"/>
            <w:hideMark/>
          </w:tcPr>
          <w:p w14:paraId="0B65DF6E" w14:textId="794A801E" w:rsidR="00330A00" w:rsidRPr="00B42767" w:rsidRDefault="00330A00" w:rsidP="00A94E0D">
            <w:pPr>
              <w:autoSpaceDE w:val="0"/>
              <w:autoSpaceDN w:val="0"/>
              <w:adjustRightInd w:val="0"/>
              <w:spacing w:line="360" w:lineRule="auto"/>
              <w:ind w:right="57"/>
              <w:jc w:val="both"/>
              <w:rPr>
                <w:sz w:val="26"/>
                <w:szCs w:val="26"/>
              </w:rPr>
            </w:pPr>
            <w:r w:rsidRPr="00B42767">
              <w:rPr>
                <w:sz w:val="26"/>
                <w:szCs w:val="26"/>
              </w:rPr>
              <w:t>Thành phố</w:t>
            </w:r>
          </w:p>
        </w:tc>
      </w:tr>
    </w:tbl>
    <w:p w14:paraId="54873664" w14:textId="77777777" w:rsidR="00A17996" w:rsidRPr="00B42767" w:rsidRDefault="00A17996" w:rsidP="00332B2E">
      <w:pPr>
        <w:tabs>
          <w:tab w:val="left" w:pos="5400"/>
        </w:tabs>
        <w:spacing w:line="312" w:lineRule="auto"/>
        <w:jc w:val="both"/>
        <w:rPr>
          <w:b/>
          <w:szCs w:val="26"/>
        </w:rPr>
      </w:pPr>
      <w:r w:rsidRPr="00B42767">
        <w:rPr>
          <w:b/>
          <w:szCs w:val="26"/>
        </w:rPr>
        <w:br w:type="page"/>
      </w:r>
    </w:p>
    <w:p w14:paraId="623E8300" w14:textId="0E12EB30" w:rsidR="00D17247" w:rsidRPr="00B42767" w:rsidRDefault="00036955" w:rsidP="00A94E0D">
      <w:pPr>
        <w:pStyle w:val="01"/>
        <w:spacing w:line="480" w:lineRule="auto"/>
        <w:rPr>
          <w:color w:val="auto"/>
          <w:sz w:val="26"/>
        </w:rPr>
      </w:pPr>
      <w:bookmarkStart w:id="10" w:name="_Toc161903562"/>
      <w:r w:rsidRPr="00B42767">
        <w:rPr>
          <w:color w:val="auto"/>
          <w:sz w:val="26"/>
        </w:rPr>
        <w:lastRenderedPageBreak/>
        <w:t>MỤC LỤC</w:t>
      </w:r>
      <w:bookmarkEnd w:id="10"/>
    </w:p>
    <w:bookmarkStart w:id="11" w:name="_Toc93900735"/>
    <w:p w14:paraId="26E9A5B9" w14:textId="77777777" w:rsidR="00B61FC1" w:rsidRPr="00C154BA" w:rsidRDefault="002D383D" w:rsidP="00055A68">
      <w:pPr>
        <w:pStyle w:val="TOC1"/>
        <w:tabs>
          <w:tab w:val="right" w:leader="dot" w:pos="8789"/>
        </w:tabs>
        <w:spacing w:after="0" w:line="288" w:lineRule="auto"/>
        <w:ind w:right="567"/>
        <w:rPr>
          <w:rFonts w:eastAsiaTheme="minorEastAsia"/>
          <w:b w:val="0"/>
          <w:noProof/>
        </w:rPr>
      </w:pPr>
      <w:r w:rsidRPr="00055A68">
        <w:rPr>
          <w:b w:val="0"/>
        </w:rPr>
        <w:fldChar w:fldCharType="begin"/>
      </w:r>
      <w:r w:rsidR="004A0EC7" w:rsidRPr="00055A68">
        <w:rPr>
          <w:b w:val="0"/>
        </w:rPr>
        <w:instrText xml:space="preserve"> TOC \h \z \t "01,1,02,2,03,3" </w:instrText>
      </w:r>
      <w:r w:rsidRPr="00055A68">
        <w:rPr>
          <w:b w:val="0"/>
        </w:rPr>
        <w:fldChar w:fldCharType="separate"/>
      </w:r>
      <w:hyperlink w:anchor="_Toc161903559" w:history="1">
        <w:r w:rsidR="00B61FC1" w:rsidRPr="00C154BA">
          <w:rPr>
            <w:rStyle w:val="Hyperlink"/>
            <w:b w:val="0"/>
            <w:noProof/>
          </w:rPr>
          <w:t>LỜI CAM ĐOAN</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_Toc161903559 \h </w:instrText>
        </w:r>
        <w:r w:rsidR="00B61FC1" w:rsidRPr="00C154BA">
          <w:rPr>
            <w:b w:val="0"/>
            <w:noProof/>
            <w:webHidden/>
          </w:rPr>
        </w:r>
        <w:r w:rsidR="00B61FC1" w:rsidRPr="00C154BA">
          <w:rPr>
            <w:b w:val="0"/>
            <w:noProof/>
            <w:webHidden/>
          </w:rPr>
          <w:fldChar w:fldCharType="separate"/>
        </w:r>
        <w:r w:rsidR="003C29A0">
          <w:rPr>
            <w:b w:val="0"/>
            <w:noProof/>
            <w:webHidden/>
          </w:rPr>
          <w:t>i</w:t>
        </w:r>
        <w:r w:rsidR="00B61FC1" w:rsidRPr="00C154BA">
          <w:rPr>
            <w:b w:val="0"/>
            <w:noProof/>
            <w:webHidden/>
          </w:rPr>
          <w:fldChar w:fldCharType="end"/>
        </w:r>
      </w:hyperlink>
    </w:p>
    <w:p w14:paraId="6C8784DE" w14:textId="77777777" w:rsidR="00B61FC1" w:rsidRPr="00C154BA" w:rsidRDefault="003C29A0" w:rsidP="00055A68">
      <w:pPr>
        <w:pStyle w:val="TOC1"/>
        <w:tabs>
          <w:tab w:val="right" w:leader="dot" w:pos="8789"/>
        </w:tabs>
        <w:spacing w:after="0" w:line="288" w:lineRule="auto"/>
        <w:ind w:right="567"/>
        <w:rPr>
          <w:rFonts w:eastAsiaTheme="minorEastAsia"/>
          <w:b w:val="0"/>
          <w:noProof/>
        </w:rPr>
      </w:pPr>
      <w:hyperlink w:anchor="_Toc161903560" w:history="1">
        <w:r w:rsidR="00B61FC1" w:rsidRPr="00C154BA">
          <w:rPr>
            <w:rStyle w:val="Hyperlink"/>
            <w:b w:val="0"/>
            <w:noProof/>
          </w:rPr>
          <w:t>LỜI CẢM ƠN</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_Toc161903560 \h </w:instrText>
        </w:r>
        <w:r w:rsidR="00B61FC1" w:rsidRPr="00C154BA">
          <w:rPr>
            <w:b w:val="0"/>
            <w:noProof/>
            <w:webHidden/>
          </w:rPr>
        </w:r>
        <w:r w:rsidR="00B61FC1" w:rsidRPr="00C154BA">
          <w:rPr>
            <w:b w:val="0"/>
            <w:noProof/>
            <w:webHidden/>
          </w:rPr>
          <w:fldChar w:fldCharType="separate"/>
        </w:r>
        <w:r>
          <w:rPr>
            <w:b w:val="0"/>
            <w:noProof/>
            <w:webHidden/>
          </w:rPr>
          <w:t>ii</w:t>
        </w:r>
        <w:r w:rsidR="00B61FC1" w:rsidRPr="00C154BA">
          <w:rPr>
            <w:b w:val="0"/>
            <w:noProof/>
            <w:webHidden/>
          </w:rPr>
          <w:fldChar w:fldCharType="end"/>
        </w:r>
      </w:hyperlink>
    </w:p>
    <w:p w14:paraId="2601309C" w14:textId="77777777" w:rsidR="00B61FC1" w:rsidRPr="00C154BA" w:rsidRDefault="003C29A0" w:rsidP="00055A68">
      <w:pPr>
        <w:pStyle w:val="TOC1"/>
        <w:tabs>
          <w:tab w:val="right" w:leader="dot" w:pos="8789"/>
        </w:tabs>
        <w:spacing w:after="0" w:line="288" w:lineRule="auto"/>
        <w:ind w:right="567"/>
        <w:rPr>
          <w:rFonts w:eastAsiaTheme="minorEastAsia"/>
          <w:b w:val="0"/>
          <w:noProof/>
        </w:rPr>
      </w:pPr>
      <w:hyperlink w:anchor="_Toc161903561" w:history="1">
        <w:r w:rsidR="00B61FC1" w:rsidRPr="00C154BA">
          <w:rPr>
            <w:rStyle w:val="Hyperlink"/>
            <w:b w:val="0"/>
            <w:noProof/>
          </w:rPr>
          <w:t>DANH MỤC CHỮ VIẾT TẮT</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_Toc161903561 \h </w:instrText>
        </w:r>
        <w:r w:rsidR="00B61FC1" w:rsidRPr="00C154BA">
          <w:rPr>
            <w:b w:val="0"/>
            <w:noProof/>
            <w:webHidden/>
          </w:rPr>
        </w:r>
        <w:r w:rsidR="00B61FC1" w:rsidRPr="00C154BA">
          <w:rPr>
            <w:b w:val="0"/>
            <w:noProof/>
            <w:webHidden/>
          </w:rPr>
          <w:fldChar w:fldCharType="separate"/>
        </w:r>
        <w:r>
          <w:rPr>
            <w:b w:val="0"/>
            <w:noProof/>
            <w:webHidden/>
          </w:rPr>
          <w:t>iii</w:t>
        </w:r>
        <w:r w:rsidR="00B61FC1" w:rsidRPr="00C154BA">
          <w:rPr>
            <w:b w:val="0"/>
            <w:noProof/>
            <w:webHidden/>
          </w:rPr>
          <w:fldChar w:fldCharType="end"/>
        </w:r>
      </w:hyperlink>
    </w:p>
    <w:p w14:paraId="16B2A32C" w14:textId="77777777" w:rsidR="00B61FC1" w:rsidRPr="00C154BA" w:rsidRDefault="003C29A0" w:rsidP="00055A68">
      <w:pPr>
        <w:pStyle w:val="TOC1"/>
        <w:tabs>
          <w:tab w:val="right" w:leader="dot" w:pos="8789"/>
        </w:tabs>
        <w:spacing w:after="0" w:line="288" w:lineRule="auto"/>
        <w:ind w:right="567"/>
        <w:rPr>
          <w:rFonts w:eastAsiaTheme="minorEastAsia"/>
          <w:b w:val="0"/>
          <w:noProof/>
        </w:rPr>
      </w:pPr>
      <w:hyperlink w:anchor="_Toc161903562" w:history="1">
        <w:r w:rsidR="00B61FC1" w:rsidRPr="00C154BA">
          <w:rPr>
            <w:rStyle w:val="Hyperlink"/>
            <w:b w:val="0"/>
            <w:noProof/>
          </w:rPr>
          <w:t>MỤC LỤC</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_Toc161903562 \h </w:instrText>
        </w:r>
        <w:r w:rsidR="00B61FC1" w:rsidRPr="00C154BA">
          <w:rPr>
            <w:b w:val="0"/>
            <w:noProof/>
            <w:webHidden/>
          </w:rPr>
        </w:r>
        <w:r w:rsidR="00B61FC1" w:rsidRPr="00C154BA">
          <w:rPr>
            <w:b w:val="0"/>
            <w:noProof/>
            <w:webHidden/>
          </w:rPr>
          <w:fldChar w:fldCharType="separate"/>
        </w:r>
        <w:r>
          <w:rPr>
            <w:b w:val="0"/>
            <w:noProof/>
            <w:webHidden/>
          </w:rPr>
          <w:t>iv</w:t>
        </w:r>
        <w:r w:rsidR="00B61FC1" w:rsidRPr="00C154BA">
          <w:rPr>
            <w:b w:val="0"/>
            <w:noProof/>
            <w:webHidden/>
          </w:rPr>
          <w:fldChar w:fldCharType="end"/>
        </w:r>
      </w:hyperlink>
    </w:p>
    <w:p w14:paraId="5E2A81EF" w14:textId="77777777" w:rsidR="00B61FC1" w:rsidRPr="00C154BA" w:rsidRDefault="003C29A0" w:rsidP="00055A68">
      <w:pPr>
        <w:pStyle w:val="TOC1"/>
        <w:tabs>
          <w:tab w:val="right" w:leader="dot" w:pos="8789"/>
        </w:tabs>
        <w:spacing w:after="0" w:line="288" w:lineRule="auto"/>
        <w:ind w:right="567"/>
        <w:rPr>
          <w:rFonts w:eastAsiaTheme="minorEastAsia"/>
          <w:b w:val="0"/>
          <w:noProof/>
        </w:rPr>
      </w:pPr>
      <w:hyperlink w:anchor="_Toc161903563" w:history="1">
        <w:r w:rsidR="00B61FC1" w:rsidRPr="00C154BA">
          <w:rPr>
            <w:rStyle w:val="Hyperlink"/>
            <w:b w:val="0"/>
            <w:noProof/>
          </w:rPr>
          <w:t>DANH MỤC BẢNG</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_Toc161903563 \h </w:instrText>
        </w:r>
        <w:r w:rsidR="00B61FC1" w:rsidRPr="00C154BA">
          <w:rPr>
            <w:b w:val="0"/>
            <w:noProof/>
            <w:webHidden/>
          </w:rPr>
        </w:r>
        <w:r w:rsidR="00B61FC1" w:rsidRPr="00C154BA">
          <w:rPr>
            <w:b w:val="0"/>
            <w:noProof/>
            <w:webHidden/>
          </w:rPr>
          <w:fldChar w:fldCharType="separate"/>
        </w:r>
        <w:r>
          <w:rPr>
            <w:b w:val="0"/>
            <w:noProof/>
            <w:webHidden/>
          </w:rPr>
          <w:t>vii</w:t>
        </w:r>
        <w:r w:rsidR="00B61FC1" w:rsidRPr="00C154BA">
          <w:rPr>
            <w:b w:val="0"/>
            <w:noProof/>
            <w:webHidden/>
          </w:rPr>
          <w:fldChar w:fldCharType="end"/>
        </w:r>
      </w:hyperlink>
    </w:p>
    <w:p w14:paraId="1FC79B72" w14:textId="77777777" w:rsidR="00B61FC1" w:rsidRPr="00C154BA" w:rsidRDefault="003C29A0" w:rsidP="00055A68">
      <w:pPr>
        <w:pStyle w:val="TOC1"/>
        <w:tabs>
          <w:tab w:val="right" w:leader="dot" w:pos="8789"/>
        </w:tabs>
        <w:spacing w:after="0" w:line="288" w:lineRule="auto"/>
        <w:ind w:right="567"/>
        <w:rPr>
          <w:rFonts w:eastAsiaTheme="minorEastAsia"/>
          <w:b w:val="0"/>
          <w:noProof/>
        </w:rPr>
      </w:pPr>
      <w:hyperlink w:anchor="_Toc161903564" w:history="1">
        <w:r w:rsidR="00B61FC1" w:rsidRPr="00C154BA">
          <w:rPr>
            <w:rStyle w:val="Hyperlink"/>
            <w:b w:val="0"/>
            <w:noProof/>
          </w:rPr>
          <w:t>DANH MỤC BIỂU ĐỒ</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_Toc161903564 \h </w:instrText>
        </w:r>
        <w:r w:rsidR="00B61FC1" w:rsidRPr="00C154BA">
          <w:rPr>
            <w:b w:val="0"/>
            <w:noProof/>
            <w:webHidden/>
          </w:rPr>
        </w:r>
        <w:r w:rsidR="00B61FC1" w:rsidRPr="00C154BA">
          <w:rPr>
            <w:b w:val="0"/>
            <w:noProof/>
            <w:webHidden/>
          </w:rPr>
          <w:fldChar w:fldCharType="separate"/>
        </w:r>
        <w:r>
          <w:rPr>
            <w:b w:val="0"/>
            <w:noProof/>
            <w:webHidden/>
          </w:rPr>
          <w:t>viii</w:t>
        </w:r>
        <w:r w:rsidR="00B61FC1" w:rsidRPr="00C154BA">
          <w:rPr>
            <w:b w:val="0"/>
            <w:noProof/>
            <w:webHidden/>
          </w:rPr>
          <w:fldChar w:fldCharType="end"/>
        </w:r>
      </w:hyperlink>
    </w:p>
    <w:p w14:paraId="47A3344A" w14:textId="6CDD88A4"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565" w:history="1">
        <w:r w:rsidR="00B61FC1" w:rsidRPr="00055A68">
          <w:rPr>
            <w:rStyle w:val="Hyperlink"/>
            <w:noProof/>
          </w:rPr>
          <w:t>MỞ ĐẦU</w:t>
        </w:r>
        <w:r w:rsidR="00B61FC1" w:rsidRPr="00055A68">
          <w:rPr>
            <w:noProof/>
            <w:webHidden/>
          </w:rPr>
          <w:tab/>
        </w:r>
        <w:r w:rsidR="00055A68">
          <w:rPr>
            <w:noProof/>
            <w:webHidden/>
          </w:rPr>
          <w:tab/>
        </w:r>
        <w:r w:rsidR="00B61FC1" w:rsidRPr="00055A68">
          <w:rPr>
            <w:noProof/>
            <w:webHidden/>
          </w:rPr>
          <w:fldChar w:fldCharType="begin"/>
        </w:r>
        <w:r w:rsidR="00B61FC1" w:rsidRPr="00055A68">
          <w:rPr>
            <w:noProof/>
            <w:webHidden/>
          </w:rPr>
          <w:instrText xml:space="preserve"> PAGEREF _Toc161903565 \h </w:instrText>
        </w:r>
        <w:r w:rsidR="00B61FC1" w:rsidRPr="00055A68">
          <w:rPr>
            <w:noProof/>
            <w:webHidden/>
          </w:rPr>
        </w:r>
        <w:r w:rsidR="00B61FC1" w:rsidRPr="00055A68">
          <w:rPr>
            <w:noProof/>
            <w:webHidden/>
          </w:rPr>
          <w:fldChar w:fldCharType="separate"/>
        </w:r>
        <w:r>
          <w:rPr>
            <w:noProof/>
            <w:webHidden/>
          </w:rPr>
          <w:t>1</w:t>
        </w:r>
        <w:r w:rsidR="00B61FC1" w:rsidRPr="00055A68">
          <w:rPr>
            <w:noProof/>
            <w:webHidden/>
          </w:rPr>
          <w:fldChar w:fldCharType="end"/>
        </w:r>
      </w:hyperlink>
    </w:p>
    <w:p w14:paraId="5B19C67C" w14:textId="3B6FAD93"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566" w:history="1">
        <w:r w:rsidR="00B61FC1" w:rsidRPr="00055A68">
          <w:rPr>
            <w:rStyle w:val="Hyperlink"/>
            <w:noProof/>
          </w:rPr>
          <w:t>Chương 1</w:t>
        </w:r>
        <w:r w:rsidR="00C154BA">
          <w:rPr>
            <w:rStyle w:val="Hyperlink"/>
            <w:noProof/>
          </w:rPr>
          <w:t>.</w:t>
        </w:r>
        <w:r w:rsidR="00B61FC1" w:rsidRPr="00055A68">
          <w:rPr>
            <w:rStyle w:val="Hyperlink"/>
            <w:noProof/>
          </w:rPr>
          <w:t xml:space="preserve"> CƠ SỞ LÝ LUẬN VỀ QUẢN LÝ DẠY HỌC MÔN TIẾNG ANH Ở CÁC TRƯỜNG TRUNG HỌC CƠ SỞ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_Toc161903566 \h </w:instrText>
        </w:r>
        <w:r w:rsidR="00B61FC1" w:rsidRPr="00055A68">
          <w:rPr>
            <w:noProof/>
            <w:webHidden/>
          </w:rPr>
        </w:r>
        <w:r w:rsidR="00B61FC1" w:rsidRPr="00055A68">
          <w:rPr>
            <w:noProof/>
            <w:webHidden/>
          </w:rPr>
          <w:fldChar w:fldCharType="separate"/>
        </w:r>
        <w:r>
          <w:rPr>
            <w:noProof/>
            <w:webHidden/>
          </w:rPr>
          <w:t>9</w:t>
        </w:r>
        <w:r w:rsidR="00B61FC1" w:rsidRPr="00055A68">
          <w:rPr>
            <w:noProof/>
            <w:webHidden/>
          </w:rPr>
          <w:fldChar w:fldCharType="end"/>
        </w:r>
      </w:hyperlink>
    </w:p>
    <w:p w14:paraId="06E06774"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67" w:history="1">
        <w:r w:rsidR="00B61FC1" w:rsidRPr="00055A68">
          <w:rPr>
            <w:rStyle w:val="Hyperlink"/>
          </w:rPr>
          <w:t>1.1. Tổng quan nghiên cứu vấn đề</w:t>
        </w:r>
        <w:r w:rsidR="00B61FC1" w:rsidRPr="00055A68">
          <w:rPr>
            <w:webHidden/>
          </w:rPr>
          <w:tab/>
        </w:r>
        <w:r w:rsidR="00B61FC1" w:rsidRPr="00055A68">
          <w:rPr>
            <w:webHidden/>
          </w:rPr>
          <w:fldChar w:fldCharType="begin"/>
        </w:r>
        <w:r w:rsidR="00B61FC1" w:rsidRPr="00055A68">
          <w:rPr>
            <w:webHidden/>
          </w:rPr>
          <w:instrText xml:space="preserve"> PAGEREF _Toc161903567 \h </w:instrText>
        </w:r>
        <w:r w:rsidR="00B61FC1" w:rsidRPr="00055A68">
          <w:rPr>
            <w:webHidden/>
          </w:rPr>
        </w:r>
        <w:r w:rsidR="00B61FC1" w:rsidRPr="00055A68">
          <w:rPr>
            <w:webHidden/>
          </w:rPr>
          <w:fldChar w:fldCharType="separate"/>
        </w:r>
        <w:r>
          <w:rPr>
            <w:webHidden/>
          </w:rPr>
          <w:t>9</w:t>
        </w:r>
        <w:r w:rsidR="00B61FC1" w:rsidRPr="00055A68">
          <w:rPr>
            <w:webHidden/>
          </w:rPr>
          <w:fldChar w:fldCharType="end"/>
        </w:r>
      </w:hyperlink>
    </w:p>
    <w:p w14:paraId="69ED8FE6"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68" w:history="1">
        <w:r w:rsidR="00B61FC1" w:rsidRPr="00055A68">
          <w:rPr>
            <w:rStyle w:val="Hyperlink"/>
            <w:noProof/>
          </w:rPr>
          <w:t>1.1.1. Các nghiên cứu về dạy học môn Tiếng Anh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_Toc161903568 \h </w:instrText>
        </w:r>
        <w:r w:rsidR="00B61FC1" w:rsidRPr="00055A68">
          <w:rPr>
            <w:noProof/>
            <w:webHidden/>
          </w:rPr>
        </w:r>
        <w:r w:rsidR="00B61FC1" w:rsidRPr="00055A68">
          <w:rPr>
            <w:noProof/>
            <w:webHidden/>
          </w:rPr>
          <w:fldChar w:fldCharType="separate"/>
        </w:r>
        <w:r>
          <w:rPr>
            <w:noProof/>
            <w:webHidden/>
          </w:rPr>
          <w:t>9</w:t>
        </w:r>
        <w:r w:rsidR="00B61FC1" w:rsidRPr="00055A68">
          <w:rPr>
            <w:noProof/>
            <w:webHidden/>
          </w:rPr>
          <w:fldChar w:fldCharType="end"/>
        </w:r>
      </w:hyperlink>
    </w:p>
    <w:p w14:paraId="59B664B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69" w:history="1">
        <w:r w:rsidR="00B61FC1" w:rsidRPr="00055A68">
          <w:rPr>
            <w:rStyle w:val="Hyperlink"/>
            <w:noProof/>
          </w:rPr>
          <w:t>1.1.2. Các nghiên cứu về quản lý dạy học môn Tiếng Anh ở các trường phổ thông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_Toc161903569 \h </w:instrText>
        </w:r>
        <w:r w:rsidR="00B61FC1" w:rsidRPr="00055A68">
          <w:rPr>
            <w:noProof/>
            <w:webHidden/>
          </w:rPr>
        </w:r>
        <w:r w:rsidR="00B61FC1" w:rsidRPr="00055A68">
          <w:rPr>
            <w:noProof/>
            <w:webHidden/>
          </w:rPr>
          <w:fldChar w:fldCharType="separate"/>
        </w:r>
        <w:r>
          <w:rPr>
            <w:noProof/>
            <w:webHidden/>
          </w:rPr>
          <w:t>14</w:t>
        </w:r>
        <w:r w:rsidR="00B61FC1" w:rsidRPr="00055A68">
          <w:rPr>
            <w:noProof/>
            <w:webHidden/>
          </w:rPr>
          <w:fldChar w:fldCharType="end"/>
        </w:r>
      </w:hyperlink>
    </w:p>
    <w:p w14:paraId="454190A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0" w:history="1">
        <w:r w:rsidR="00B61FC1" w:rsidRPr="00055A68">
          <w:rPr>
            <w:rStyle w:val="Hyperlink"/>
            <w:noProof/>
          </w:rPr>
          <w:t>1.1.3. Khái quát kết quả chủ yếu của các công trình đã công bố và những vấn đề đặt ra luận án cần tiếp tục giải quyết</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_Toc161903570 \h </w:instrText>
        </w:r>
        <w:r w:rsidR="00B61FC1" w:rsidRPr="00055A68">
          <w:rPr>
            <w:noProof/>
            <w:webHidden/>
          </w:rPr>
        </w:r>
        <w:r w:rsidR="00B61FC1" w:rsidRPr="00055A68">
          <w:rPr>
            <w:noProof/>
            <w:webHidden/>
          </w:rPr>
          <w:fldChar w:fldCharType="separate"/>
        </w:r>
        <w:r>
          <w:rPr>
            <w:noProof/>
            <w:webHidden/>
          </w:rPr>
          <w:t>17</w:t>
        </w:r>
        <w:r w:rsidR="00B61FC1" w:rsidRPr="00055A68">
          <w:rPr>
            <w:noProof/>
            <w:webHidden/>
          </w:rPr>
          <w:fldChar w:fldCharType="end"/>
        </w:r>
      </w:hyperlink>
    </w:p>
    <w:p w14:paraId="7F56180C"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71" w:history="1">
        <w:r w:rsidR="00B61FC1" w:rsidRPr="00055A68">
          <w:rPr>
            <w:rStyle w:val="Hyperlink"/>
          </w:rPr>
          <w:t>1.2. Các khái niệm cơ bản</w:t>
        </w:r>
        <w:r w:rsidR="00B61FC1" w:rsidRPr="00055A68">
          <w:rPr>
            <w:webHidden/>
          </w:rPr>
          <w:tab/>
        </w:r>
        <w:r w:rsidR="00B61FC1" w:rsidRPr="00055A68">
          <w:rPr>
            <w:webHidden/>
          </w:rPr>
          <w:fldChar w:fldCharType="begin"/>
        </w:r>
        <w:r w:rsidR="00B61FC1" w:rsidRPr="00055A68">
          <w:rPr>
            <w:webHidden/>
          </w:rPr>
          <w:instrText xml:space="preserve"> PAGEREF _Toc161903571 \h </w:instrText>
        </w:r>
        <w:r w:rsidR="00B61FC1" w:rsidRPr="00055A68">
          <w:rPr>
            <w:webHidden/>
          </w:rPr>
        </w:r>
        <w:r w:rsidR="00B61FC1" w:rsidRPr="00055A68">
          <w:rPr>
            <w:webHidden/>
          </w:rPr>
          <w:fldChar w:fldCharType="separate"/>
        </w:r>
        <w:r>
          <w:rPr>
            <w:webHidden/>
          </w:rPr>
          <w:t>20</w:t>
        </w:r>
        <w:r w:rsidR="00B61FC1" w:rsidRPr="00055A68">
          <w:rPr>
            <w:webHidden/>
          </w:rPr>
          <w:fldChar w:fldCharType="end"/>
        </w:r>
      </w:hyperlink>
    </w:p>
    <w:p w14:paraId="24E580F8"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2" w:history="1">
        <w:r w:rsidR="00B61FC1" w:rsidRPr="00055A68">
          <w:rPr>
            <w:rStyle w:val="Hyperlink"/>
            <w:noProof/>
          </w:rPr>
          <w:t>1.2.1. Khái niệm năng lực, năng lực học sinh trung học cơ sở, chuẩn năng lực Tiếng Anh của học sinh trung học cơ sở</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_Toc161903572 \h </w:instrText>
        </w:r>
        <w:r w:rsidR="00B61FC1" w:rsidRPr="00055A68">
          <w:rPr>
            <w:noProof/>
            <w:webHidden/>
          </w:rPr>
        </w:r>
        <w:r w:rsidR="00B61FC1" w:rsidRPr="00055A68">
          <w:rPr>
            <w:noProof/>
            <w:webHidden/>
          </w:rPr>
          <w:fldChar w:fldCharType="separate"/>
        </w:r>
        <w:r>
          <w:rPr>
            <w:noProof/>
            <w:webHidden/>
          </w:rPr>
          <w:t>20</w:t>
        </w:r>
        <w:r w:rsidR="00B61FC1" w:rsidRPr="00055A68">
          <w:rPr>
            <w:noProof/>
            <w:webHidden/>
          </w:rPr>
          <w:fldChar w:fldCharType="end"/>
        </w:r>
      </w:hyperlink>
    </w:p>
    <w:p w14:paraId="13916045"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3" w:history="1">
        <w:r w:rsidR="00B61FC1" w:rsidRPr="00055A68">
          <w:rPr>
            <w:rStyle w:val="Hyperlink"/>
            <w:noProof/>
          </w:rPr>
          <w:t>1.2.2. Dạy học Tiếng Anh theo hướng phát triển năng lực</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_Toc161903573 \h </w:instrText>
        </w:r>
        <w:r w:rsidR="00B61FC1" w:rsidRPr="00055A68">
          <w:rPr>
            <w:noProof/>
            <w:webHidden/>
          </w:rPr>
        </w:r>
        <w:r w:rsidR="00B61FC1" w:rsidRPr="00055A68">
          <w:rPr>
            <w:noProof/>
            <w:webHidden/>
          </w:rPr>
          <w:fldChar w:fldCharType="separate"/>
        </w:r>
        <w:r>
          <w:rPr>
            <w:noProof/>
            <w:webHidden/>
          </w:rPr>
          <w:t>23</w:t>
        </w:r>
        <w:r w:rsidR="00B61FC1" w:rsidRPr="00055A68">
          <w:rPr>
            <w:noProof/>
            <w:webHidden/>
          </w:rPr>
          <w:fldChar w:fldCharType="end"/>
        </w:r>
      </w:hyperlink>
    </w:p>
    <w:p w14:paraId="4B26F70E"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4" w:history="1">
        <w:r w:rsidR="00B61FC1" w:rsidRPr="00055A68">
          <w:rPr>
            <w:rStyle w:val="Hyperlink"/>
            <w:noProof/>
          </w:rPr>
          <w:t>1.2.3. Quản lý dạy học môn Tiếng Anh theo hướng phát triển năng lực</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_Toc161903574 \h </w:instrText>
        </w:r>
        <w:r w:rsidR="00B61FC1" w:rsidRPr="00055A68">
          <w:rPr>
            <w:noProof/>
            <w:webHidden/>
          </w:rPr>
        </w:r>
        <w:r w:rsidR="00B61FC1" w:rsidRPr="00055A68">
          <w:rPr>
            <w:noProof/>
            <w:webHidden/>
          </w:rPr>
          <w:fldChar w:fldCharType="separate"/>
        </w:r>
        <w:r>
          <w:rPr>
            <w:noProof/>
            <w:webHidden/>
          </w:rPr>
          <w:t>24</w:t>
        </w:r>
        <w:r w:rsidR="00B61FC1" w:rsidRPr="00055A68">
          <w:rPr>
            <w:noProof/>
            <w:webHidden/>
          </w:rPr>
          <w:fldChar w:fldCharType="end"/>
        </w:r>
      </w:hyperlink>
    </w:p>
    <w:p w14:paraId="30E0B292"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75" w:history="1">
        <w:r w:rsidR="00B61FC1" w:rsidRPr="00055A68">
          <w:rPr>
            <w:rStyle w:val="Hyperlink"/>
          </w:rPr>
          <w:t>1.3. Yêu cầu đổi mới dạy học môn Tiếng Anh và quản lý dạy học môn Tiếng Anh theo hướng phát triển năng lực</w:t>
        </w:r>
        <w:r w:rsidR="00B61FC1" w:rsidRPr="00055A68">
          <w:rPr>
            <w:webHidden/>
          </w:rPr>
          <w:tab/>
        </w:r>
        <w:r w:rsidR="00B61FC1" w:rsidRPr="00055A68">
          <w:rPr>
            <w:webHidden/>
          </w:rPr>
          <w:fldChar w:fldCharType="begin"/>
        </w:r>
        <w:r w:rsidR="00B61FC1" w:rsidRPr="00055A68">
          <w:rPr>
            <w:webHidden/>
          </w:rPr>
          <w:instrText xml:space="preserve"> PAGEREF _Toc161903575 \h </w:instrText>
        </w:r>
        <w:r w:rsidR="00B61FC1" w:rsidRPr="00055A68">
          <w:rPr>
            <w:webHidden/>
          </w:rPr>
        </w:r>
        <w:r w:rsidR="00B61FC1" w:rsidRPr="00055A68">
          <w:rPr>
            <w:webHidden/>
          </w:rPr>
          <w:fldChar w:fldCharType="separate"/>
        </w:r>
        <w:r>
          <w:rPr>
            <w:webHidden/>
          </w:rPr>
          <w:t>25</w:t>
        </w:r>
        <w:r w:rsidR="00B61FC1" w:rsidRPr="00055A68">
          <w:rPr>
            <w:webHidden/>
          </w:rPr>
          <w:fldChar w:fldCharType="end"/>
        </w:r>
      </w:hyperlink>
    </w:p>
    <w:p w14:paraId="372F66C1"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6" w:history="1">
        <w:r w:rsidR="00B61FC1" w:rsidRPr="00055A68">
          <w:rPr>
            <w:rStyle w:val="Hyperlink"/>
            <w:bCs/>
            <w:iCs/>
            <w:noProof/>
          </w:rPr>
          <w:t xml:space="preserve">1.3.1. </w:t>
        </w:r>
        <w:r w:rsidR="00B61FC1" w:rsidRPr="00055A68">
          <w:rPr>
            <w:rStyle w:val="Hyperlink"/>
            <w:bCs/>
            <w:noProof/>
          </w:rPr>
          <w:t xml:space="preserve">Đặc điểm môn Tiếng Anh trong </w:t>
        </w:r>
        <w:r w:rsidR="00B61FC1" w:rsidRPr="00055A68">
          <w:rPr>
            <w:rStyle w:val="Hyperlink"/>
            <w:bCs/>
            <w:noProof/>
            <w:lang w:val="vi-VN"/>
          </w:rPr>
          <w:t>chương trình giáo dục phổ thông</w:t>
        </w:r>
        <w:r w:rsidR="00B61FC1" w:rsidRPr="00055A68">
          <w:rPr>
            <w:rStyle w:val="Hyperlink"/>
            <w:bCs/>
            <w:noProof/>
          </w:rPr>
          <w:t xml:space="preserve"> 2018</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_Toc161903576 \h </w:instrText>
        </w:r>
        <w:r w:rsidR="00B61FC1" w:rsidRPr="00055A68">
          <w:rPr>
            <w:noProof/>
            <w:webHidden/>
          </w:rPr>
        </w:r>
        <w:r w:rsidR="00B61FC1" w:rsidRPr="00055A68">
          <w:rPr>
            <w:noProof/>
            <w:webHidden/>
          </w:rPr>
          <w:fldChar w:fldCharType="separate"/>
        </w:r>
        <w:r>
          <w:rPr>
            <w:noProof/>
            <w:webHidden/>
          </w:rPr>
          <w:t>25</w:t>
        </w:r>
        <w:r w:rsidR="00B61FC1" w:rsidRPr="00055A68">
          <w:rPr>
            <w:noProof/>
            <w:webHidden/>
          </w:rPr>
          <w:fldChar w:fldCharType="end"/>
        </w:r>
      </w:hyperlink>
    </w:p>
    <w:p w14:paraId="154435CE"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8" w:history="1">
        <w:r w:rsidR="00B61FC1" w:rsidRPr="00055A68">
          <w:rPr>
            <w:rStyle w:val="Hyperlink"/>
            <w:noProof/>
          </w:rPr>
          <w:t>1.3.2. Năng lực Tiếng Anh cần đạt đối với học sinh trung học cơ sở</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_Toc161903578 \h </w:instrText>
        </w:r>
        <w:r w:rsidR="00B61FC1" w:rsidRPr="00055A68">
          <w:rPr>
            <w:noProof/>
            <w:webHidden/>
          </w:rPr>
        </w:r>
        <w:r w:rsidR="00B61FC1" w:rsidRPr="00055A68">
          <w:rPr>
            <w:noProof/>
            <w:webHidden/>
          </w:rPr>
          <w:fldChar w:fldCharType="separate"/>
        </w:r>
        <w:r>
          <w:rPr>
            <w:noProof/>
            <w:webHidden/>
          </w:rPr>
          <w:t>26</w:t>
        </w:r>
        <w:r w:rsidR="00B61FC1" w:rsidRPr="00055A68">
          <w:rPr>
            <w:noProof/>
            <w:webHidden/>
          </w:rPr>
          <w:fldChar w:fldCharType="end"/>
        </w:r>
      </w:hyperlink>
    </w:p>
    <w:p w14:paraId="74D0D11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79" w:history="1">
        <w:r w:rsidR="00B61FC1" w:rsidRPr="00055A68">
          <w:rPr>
            <w:rStyle w:val="Hyperlink"/>
            <w:noProof/>
          </w:rPr>
          <w:t>1.3.3. Một số yêu cầu đối với dạy học và quản lý dạy học môn Tiếng Anh theo hướng phát triển năng lực</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_Toc161903579 \h </w:instrText>
        </w:r>
        <w:r w:rsidR="00B61FC1" w:rsidRPr="00055A68">
          <w:rPr>
            <w:noProof/>
            <w:webHidden/>
          </w:rPr>
        </w:r>
        <w:r w:rsidR="00B61FC1" w:rsidRPr="00055A68">
          <w:rPr>
            <w:noProof/>
            <w:webHidden/>
          </w:rPr>
          <w:fldChar w:fldCharType="separate"/>
        </w:r>
        <w:r>
          <w:rPr>
            <w:noProof/>
            <w:webHidden/>
          </w:rPr>
          <w:t>27</w:t>
        </w:r>
        <w:r w:rsidR="00B61FC1" w:rsidRPr="00055A68">
          <w:rPr>
            <w:noProof/>
            <w:webHidden/>
          </w:rPr>
          <w:fldChar w:fldCharType="end"/>
        </w:r>
      </w:hyperlink>
    </w:p>
    <w:p w14:paraId="09F1399E"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80" w:history="1">
        <w:r w:rsidR="00B61FC1" w:rsidRPr="00055A68">
          <w:rPr>
            <w:rStyle w:val="Hyperlink"/>
          </w:rPr>
          <w:t>1.4. Dạy học môn Tiếng Anh ở các trường trung học cơ sở theo hướng phát triển năng lực học sinh</w:t>
        </w:r>
        <w:r w:rsidR="00B61FC1" w:rsidRPr="00055A68">
          <w:rPr>
            <w:webHidden/>
          </w:rPr>
          <w:tab/>
        </w:r>
        <w:r w:rsidR="00B61FC1" w:rsidRPr="00055A68">
          <w:rPr>
            <w:webHidden/>
          </w:rPr>
          <w:fldChar w:fldCharType="begin"/>
        </w:r>
        <w:r w:rsidR="00B61FC1" w:rsidRPr="00055A68">
          <w:rPr>
            <w:webHidden/>
          </w:rPr>
          <w:instrText xml:space="preserve"> PAGEREF _Toc161903580 \h </w:instrText>
        </w:r>
        <w:r w:rsidR="00B61FC1" w:rsidRPr="00055A68">
          <w:rPr>
            <w:webHidden/>
          </w:rPr>
        </w:r>
        <w:r w:rsidR="00B61FC1" w:rsidRPr="00055A68">
          <w:rPr>
            <w:webHidden/>
          </w:rPr>
          <w:fldChar w:fldCharType="separate"/>
        </w:r>
        <w:r>
          <w:rPr>
            <w:webHidden/>
          </w:rPr>
          <w:t>28</w:t>
        </w:r>
        <w:r w:rsidR="00B61FC1" w:rsidRPr="00055A68">
          <w:rPr>
            <w:webHidden/>
          </w:rPr>
          <w:fldChar w:fldCharType="end"/>
        </w:r>
      </w:hyperlink>
    </w:p>
    <w:p w14:paraId="063C1DF8"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1" w:history="1">
        <w:r w:rsidR="00B61FC1" w:rsidRPr="00055A68">
          <w:rPr>
            <w:rStyle w:val="Hyperlink"/>
            <w:noProof/>
          </w:rPr>
          <w:t>1.4.1. Mục tiêu và yêu cầu cần đạt trong dạy học môn Tiếng Anh ở trường trung học cơ sở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_Toc161903581 \h </w:instrText>
        </w:r>
        <w:r w:rsidR="00B61FC1" w:rsidRPr="00055A68">
          <w:rPr>
            <w:noProof/>
            <w:webHidden/>
          </w:rPr>
        </w:r>
        <w:r w:rsidR="00B61FC1" w:rsidRPr="00055A68">
          <w:rPr>
            <w:noProof/>
            <w:webHidden/>
          </w:rPr>
          <w:fldChar w:fldCharType="separate"/>
        </w:r>
        <w:r>
          <w:rPr>
            <w:noProof/>
            <w:webHidden/>
          </w:rPr>
          <w:t>28</w:t>
        </w:r>
        <w:r w:rsidR="00B61FC1" w:rsidRPr="00055A68">
          <w:rPr>
            <w:noProof/>
            <w:webHidden/>
          </w:rPr>
          <w:fldChar w:fldCharType="end"/>
        </w:r>
      </w:hyperlink>
    </w:p>
    <w:p w14:paraId="4B567614"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2" w:history="1">
        <w:r w:rsidR="00B61FC1" w:rsidRPr="00055A68">
          <w:rPr>
            <w:rStyle w:val="Hyperlink"/>
            <w:noProof/>
          </w:rPr>
          <w:t>1.4.2. Nội dung dạy học môn Tiếng Anh cấp trung học cơ sở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_Toc161903582 \h </w:instrText>
        </w:r>
        <w:r w:rsidR="00B61FC1" w:rsidRPr="00055A68">
          <w:rPr>
            <w:noProof/>
            <w:webHidden/>
          </w:rPr>
        </w:r>
        <w:r w:rsidR="00B61FC1" w:rsidRPr="00055A68">
          <w:rPr>
            <w:noProof/>
            <w:webHidden/>
          </w:rPr>
          <w:fldChar w:fldCharType="separate"/>
        </w:r>
        <w:r>
          <w:rPr>
            <w:noProof/>
            <w:webHidden/>
          </w:rPr>
          <w:t>29</w:t>
        </w:r>
        <w:r w:rsidR="00B61FC1" w:rsidRPr="00055A68">
          <w:rPr>
            <w:noProof/>
            <w:webHidden/>
          </w:rPr>
          <w:fldChar w:fldCharType="end"/>
        </w:r>
      </w:hyperlink>
    </w:p>
    <w:p w14:paraId="52427EE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4" w:history="1">
        <w:r w:rsidR="00B61FC1" w:rsidRPr="00055A68">
          <w:rPr>
            <w:rStyle w:val="Hyperlink"/>
            <w:noProof/>
            <w:spacing w:val="-4"/>
          </w:rPr>
          <w:t>1.4.3. Phương pháp và hình thức dạy học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_Toc161903584 \h </w:instrText>
        </w:r>
        <w:r w:rsidR="00B61FC1" w:rsidRPr="00055A68">
          <w:rPr>
            <w:noProof/>
            <w:webHidden/>
          </w:rPr>
        </w:r>
        <w:r w:rsidR="00B61FC1" w:rsidRPr="00055A68">
          <w:rPr>
            <w:noProof/>
            <w:webHidden/>
          </w:rPr>
          <w:fldChar w:fldCharType="separate"/>
        </w:r>
        <w:r>
          <w:rPr>
            <w:noProof/>
            <w:webHidden/>
          </w:rPr>
          <w:t>30</w:t>
        </w:r>
        <w:r w:rsidR="00B61FC1" w:rsidRPr="00055A68">
          <w:rPr>
            <w:noProof/>
            <w:webHidden/>
          </w:rPr>
          <w:fldChar w:fldCharType="end"/>
        </w:r>
      </w:hyperlink>
    </w:p>
    <w:p w14:paraId="5C0A266C"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5" w:history="1">
        <w:r w:rsidR="00B61FC1" w:rsidRPr="00C154BA">
          <w:rPr>
            <w:rStyle w:val="Hyperlink"/>
            <w:noProof/>
            <w:spacing w:val="-4"/>
          </w:rPr>
          <w:t>1.4.4. Kiểm tra, đánh giá kết quả học tập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_Toc161903585 \h </w:instrText>
        </w:r>
        <w:r w:rsidR="00B61FC1" w:rsidRPr="00055A68">
          <w:rPr>
            <w:noProof/>
            <w:webHidden/>
          </w:rPr>
        </w:r>
        <w:r w:rsidR="00B61FC1" w:rsidRPr="00055A68">
          <w:rPr>
            <w:noProof/>
            <w:webHidden/>
          </w:rPr>
          <w:fldChar w:fldCharType="separate"/>
        </w:r>
        <w:r>
          <w:rPr>
            <w:noProof/>
            <w:webHidden/>
          </w:rPr>
          <w:t>32</w:t>
        </w:r>
        <w:r w:rsidR="00B61FC1" w:rsidRPr="00055A68">
          <w:rPr>
            <w:noProof/>
            <w:webHidden/>
          </w:rPr>
          <w:fldChar w:fldCharType="end"/>
        </w:r>
      </w:hyperlink>
    </w:p>
    <w:p w14:paraId="63983BCD"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7" w:history="1">
        <w:r w:rsidR="00B61FC1" w:rsidRPr="00055A68">
          <w:rPr>
            <w:rStyle w:val="Hyperlink"/>
            <w:noProof/>
          </w:rPr>
          <w:t>1.4.5. Điều kiện, nguồn lực để dạy học môn Tiếng Anh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_Toc161903587 \h </w:instrText>
        </w:r>
        <w:r w:rsidR="00B61FC1" w:rsidRPr="00055A68">
          <w:rPr>
            <w:noProof/>
            <w:webHidden/>
          </w:rPr>
        </w:r>
        <w:r w:rsidR="00B61FC1" w:rsidRPr="00055A68">
          <w:rPr>
            <w:noProof/>
            <w:webHidden/>
          </w:rPr>
          <w:fldChar w:fldCharType="separate"/>
        </w:r>
        <w:r>
          <w:rPr>
            <w:noProof/>
            <w:webHidden/>
          </w:rPr>
          <w:t>34</w:t>
        </w:r>
        <w:r w:rsidR="00B61FC1" w:rsidRPr="00055A68">
          <w:rPr>
            <w:noProof/>
            <w:webHidden/>
          </w:rPr>
          <w:fldChar w:fldCharType="end"/>
        </w:r>
      </w:hyperlink>
    </w:p>
    <w:p w14:paraId="623B0C79"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88" w:history="1">
        <w:r w:rsidR="00B61FC1" w:rsidRPr="00055A68">
          <w:rPr>
            <w:rStyle w:val="Hyperlink"/>
          </w:rPr>
          <w:t>1.5. Quản lý dạy học môn Tiếng Anh ở trường trung học cơ sở theo hướng phát triển năng lực học sinh</w:t>
        </w:r>
        <w:r w:rsidR="00B61FC1" w:rsidRPr="00055A68">
          <w:rPr>
            <w:webHidden/>
          </w:rPr>
          <w:tab/>
        </w:r>
        <w:r w:rsidR="00B61FC1" w:rsidRPr="00055A68">
          <w:rPr>
            <w:webHidden/>
          </w:rPr>
          <w:fldChar w:fldCharType="begin"/>
        </w:r>
        <w:r w:rsidR="00B61FC1" w:rsidRPr="00055A68">
          <w:rPr>
            <w:webHidden/>
          </w:rPr>
          <w:instrText xml:space="preserve"> PAGEREF _Toc161903588 \h </w:instrText>
        </w:r>
        <w:r w:rsidR="00B61FC1" w:rsidRPr="00055A68">
          <w:rPr>
            <w:webHidden/>
          </w:rPr>
        </w:r>
        <w:r w:rsidR="00B61FC1" w:rsidRPr="00055A68">
          <w:rPr>
            <w:webHidden/>
          </w:rPr>
          <w:fldChar w:fldCharType="separate"/>
        </w:r>
        <w:r>
          <w:rPr>
            <w:webHidden/>
          </w:rPr>
          <w:t>35</w:t>
        </w:r>
        <w:r w:rsidR="00B61FC1" w:rsidRPr="00055A68">
          <w:rPr>
            <w:webHidden/>
          </w:rPr>
          <w:fldChar w:fldCharType="end"/>
        </w:r>
      </w:hyperlink>
    </w:p>
    <w:p w14:paraId="0E5A7878"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89" w:history="1">
        <w:r w:rsidR="00B61FC1" w:rsidRPr="00055A68">
          <w:rPr>
            <w:rStyle w:val="Hyperlink"/>
            <w:noProof/>
            <w:spacing w:val="-4"/>
          </w:rPr>
          <w:t>1.5.1. Quản lý thực hiện mục tiêu, nội dung chương trình dạy học môn Tiếng Anh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_Toc161903589 \h </w:instrText>
        </w:r>
        <w:r w:rsidR="00B61FC1" w:rsidRPr="00055A68">
          <w:rPr>
            <w:noProof/>
            <w:webHidden/>
          </w:rPr>
        </w:r>
        <w:r w:rsidR="00B61FC1" w:rsidRPr="00055A68">
          <w:rPr>
            <w:noProof/>
            <w:webHidden/>
          </w:rPr>
          <w:fldChar w:fldCharType="separate"/>
        </w:r>
        <w:r>
          <w:rPr>
            <w:noProof/>
            <w:webHidden/>
          </w:rPr>
          <w:t>35</w:t>
        </w:r>
        <w:r w:rsidR="00B61FC1" w:rsidRPr="00055A68">
          <w:rPr>
            <w:noProof/>
            <w:webHidden/>
          </w:rPr>
          <w:fldChar w:fldCharType="end"/>
        </w:r>
      </w:hyperlink>
    </w:p>
    <w:p w14:paraId="3FCC4665"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90" w:history="1">
        <w:r w:rsidR="00B61FC1" w:rsidRPr="00055A68">
          <w:rPr>
            <w:rStyle w:val="Hyperlink"/>
            <w:bCs/>
            <w:noProof/>
          </w:rPr>
          <w:t xml:space="preserve">1.5.2. </w:t>
        </w:r>
        <w:r w:rsidR="00B61FC1" w:rsidRPr="00055A68">
          <w:rPr>
            <w:rStyle w:val="Hyperlink"/>
            <w:noProof/>
            <w:lang w:val="vi-VN"/>
          </w:rPr>
          <w:t>Quản lý thực hiện phương pháp, hình thức dạy học môn Tiếng Anh</w:t>
        </w:r>
        <w:r w:rsidR="00B61FC1" w:rsidRPr="00055A68">
          <w:rPr>
            <w:rStyle w:val="Hyperlink"/>
            <w:noProof/>
          </w:rPr>
          <w:t xml:space="preserve">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_Toc161903590 \h </w:instrText>
        </w:r>
        <w:r w:rsidR="00B61FC1" w:rsidRPr="00055A68">
          <w:rPr>
            <w:noProof/>
            <w:webHidden/>
          </w:rPr>
        </w:r>
        <w:r w:rsidR="00B61FC1" w:rsidRPr="00055A68">
          <w:rPr>
            <w:noProof/>
            <w:webHidden/>
          </w:rPr>
          <w:fldChar w:fldCharType="separate"/>
        </w:r>
        <w:r>
          <w:rPr>
            <w:noProof/>
            <w:webHidden/>
          </w:rPr>
          <w:t>36</w:t>
        </w:r>
        <w:r w:rsidR="00B61FC1" w:rsidRPr="00055A68">
          <w:rPr>
            <w:noProof/>
            <w:webHidden/>
          </w:rPr>
          <w:fldChar w:fldCharType="end"/>
        </w:r>
      </w:hyperlink>
    </w:p>
    <w:p w14:paraId="1AB57061"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91" w:history="1">
        <w:r w:rsidR="00B61FC1" w:rsidRPr="00055A68">
          <w:rPr>
            <w:rStyle w:val="Hyperlink"/>
            <w:noProof/>
          </w:rPr>
          <w:t xml:space="preserve">1.5.3. Quản lý thực hiện kiểm tra, đánh giá kết quả học tập môn Tiếng Anh theo hướng phát triển </w:t>
        </w:r>
        <w:r w:rsidR="00B61FC1" w:rsidRPr="00055A68">
          <w:rPr>
            <w:rStyle w:val="Hyperlink"/>
            <w:iCs/>
            <w:noProof/>
          </w:rPr>
          <w:t>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_Toc161903591 \h </w:instrText>
        </w:r>
        <w:r w:rsidR="00B61FC1" w:rsidRPr="00055A68">
          <w:rPr>
            <w:noProof/>
            <w:webHidden/>
          </w:rPr>
        </w:r>
        <w:r w:rsidR="00B61FC1" w:rsidRPr="00055A68">
          <w:rPr>
            <w:noProof/>
            <w:webHidden/>
          </w:rPr>
          <w:fldChar w:fldCharType="separate"/>
        </w:r>
        <w:r>
          <w:rPr>
            <w:noProof/>
            <w:webHidden/>
          </w:rPr>
          <w:t>37</w:t>
        </w:r>
        <w:r w:rsidR="00B61FC1" w:rsidRPr="00055A68">
          <w:rPr>
            <w:noProof/>
            <w:webHidden/>
          </w:rPr>
          <w:fldChar w:fldCharType="end"/>
        </w:r>
      </w:hyperlink>
    </w:p>
    <w:p w14:paraId="3DA4EAFE"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592" w:history="1">
        <w:r w:rsidR="00B61FC1" w:rsidRPr="00055A68">
          <w:rPr>
            <w:rStyle w:val="Hyperlink"/>
            <w:noProof/>
          </w:rPr>
          <w:t>1.5.4. Quản lý cơ sở vật chất, thiết bị dạy học và ứng dụng công nghệ thông tin trong dạy học môn Tiếng Anh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_Toc161903592 \h </w:instrText>
        </w:r>
        <w:r w:rsidR="00B61FC1" w:rsidRPr="00055A68">
          <w:rPr>
            <w:noProof/>
            <w:webHidden/>
          </w:rPr>
        </w:r>
        <w:r w:rsidR="00B61FC1" w:rsidRPr="00055A68">
          <w:rPr>
            <w:noProof/>
            <w:webHidden/>
          </w:rPr>
          <w:fldChar w:fldCharType="separate"/>
        </w:r>
        <w:r>
          <w:rPr>
            <w:noProof/>
            <w:webHidden/>
          </w:rPr>
          <w:t>38</w:t>
        </w:r>
        <w:r w:rsidR="00B61FC1" w:rsidRPr="00055A68">
          <w:rPr>
            <w:noProof/>
            <w:webHidden/>
          </w:rPr>
          <w:fldChar w:fldCharType="end"/>
        </w:r>
      </w:hyperlink>
    </w:p>
    <w:p w14:paraId="7AD7DD20"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593" w:history="1">
        <w:r w:rsidR="00B61FC1" w:rsidRPr="00055A68">
          <w:rPr>
            <w:rStyle w:val="Hyperlink"/>
            <w:noProof/>
          </w:rPr>
          <w:t>Kết luận chương 1</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_Toc161903593 \h </w:instrText>
        </w:r>
        <w:r w:rsidR="00B61FC1" w:rsidRPr="00055A68">
          <w:rPr>
            <w:noProof/>
            <w:webHidden/>
          </w:rPr>
        </w:r>
        <w:r w:rsidR="00B61FC1" w:rsidRPr="00055A68">
          <w:rPr>
            <w:noProof/>
            <w:webHidden/>
          </w:rPr>
          <w:fldChar w:fldCharType="separate"/>
        </w:r>
        <w:r>
          <w:rPr>
            <w:noProof/>
            <w:webHidden/>
          </w:rPr>
          <w:t>43</w:t>
        </w:r>
        <w:r w:rsidR="00B61FC1" w:rsidRPr="00055A68">
          <w:rPr>
            <w:noProof/>
            <w:webHidden/>
          </w:rPr>
          <w:fldChar w:fldCharType="end"/>
        </w:r>
      </w:hyperlink>
    </w:p>
    <w:p w14:paraId="464B0012" w14:textId="4662A5C9"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594" w:history="1">
        <w:r w:rsidR="00B61FC1" w:rsidRPr="00055A68">
          <w:rPr>
            <w:rStyle w:val="Hyperlink"/>
            <w:noProof/>
          </w:rPr>
          <w:t>Chương 2</w:t>
        </w:r>
        <w:r w:rsidR="00C154BA">
          <w:rPr>
            <w:rStyle w:val="Hyperlink"/>
            <w:noProof/>
          </w:rPr>
          <w:t>.</w:t>
        </w:r>
        <w:r w:rsidR="00B61FC1" w:rsidRPr="00055A68">
          <w:rPr>
            <w:rStyle w:val="Hyperlink"/>
            <w:noProof/>
            <w:lang w:val="vi-VN"/>
          </w:rPr>
          <w:t xml:space="preserve"> </w:t>
        </w:r>
        <w:r w:rsidR="00B61FC1" w:rsidRPr="00055A68">
          <w:rPr>
            <w:rStyle w:val="Hyperlink"/>
            <w:noProof/>
          </w:rPr>
          <w:t>CƠ SỞ THỰC TIỄN QUẢN LÝ DẠY HỌC MÔN TIẾNG ANH</w:t>
        </w:r>
        <w:r w:rsidR="00B61FC1" w:rsidRPr="00055A68">
          <w:rPr>
            <w:rStyle w:val="Hyperlink"/>
            <w:noProof/>
            <w:lang w:val="vi-VN"/>
          </w:rPr>
          <w:t xml:space="preserve"> </w:t>
        </w:r>
        <w:r w:rsidR="00B61FC1" w:rsidRPr="00055A68">
          <w:rPr>
            <w:rStyle w:val="Hyperlink"/>
            <w:noProof/>
          </w:rPr>
          <w:t>Ở TRƯỜNG</w:t>
        </w:r>
        <w:r w:rsidR="00B61FC1" w:rsidRPr="00055A68">
          <w:rPr>
            <w:rStyle w:val="Hyperlink"/>
            <w:noProof/>
            <w:lang w:val="vi-VN"/>
          </w:rPr>
          <w:t xml:space="preserve"> </w:t>
        </w:r>
        <w:r w:rsidR="00B61FC1" w:rsidRPr="00055A68">
          <w:rPr>
            <w:rStyle w:val="Hyperlink"/>
            <w:noProof/>
          </w:rPr>
          <w:t>TRUNG HỌC CƠ SỞ THÀNH PHỐ HÀ NỘI</w:t>
        </w:r>
        <w:r w:rsidR="00055A68">
          <w:rPr>
            <w:rStyle w:val="Hyperlink"/>
            <w:noProof/>
            <w:lang w:val="vi-VN"/>
          </w:rPr>
          <w:t xml:space="preserve"> </w:t>
        </w:r>
        <w:r w:rsidR="00B61FC1" w:rsidRPr="00055A68">
          <w:rPr>
            <w:rStyle w:val="Hyperlink"/>
            <w:noProof/>
          </w:rPr>
          <w:t>THEO HƯỚNG PHÁT TRIỂN</w:t>
        </w:r>
        <w:r w:rsidR="00B61FC1" w:rsidRPr="00055A68">
          <w:rPr>
            <w:rStyle w:val="Hyperlink"/>
            <w:noProof/>
            <w:lang w:val="vi-VN"/>
          </w:rPr>
          <w:t xml:space="preserve"> </w:t>
        </w:r>
        <w:r w:rsidR="00B61FC1" w:rsidRPr="00055A68">
          <w:rPr>
            <w:rStyle w:val="Hyperlink"/>
            <w:noProof/>
          </w:rPr>
          <w:t>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_Toc161903594 \h </w:instrText>
        </w:r>
        <w:r w:rsidR="00B61FC1" w:rsidRPr="00055A68">
          <w:rPr>
            <w:noProof/>
            <w:webHidden/>
          </w:rPr>
        </w:r>
        <w:r w:rsidR="00B61FC1" w:rsidRPr="00055A68">
          <w:rPr>
            <w:noProof/>
            <w:webHidden/>
          </w:rPr>
          <w:fldChar w:fldCharType="separate"/>
        </w:r>
        <w:r>
          <w:rPr>
            <w:noProof/>
            <w:webHidden/>
          </w:rPr>
          <w:t>44</w:t>
        </w:r>
        <w:r w:rsidR="00B61FC1" w:rsidRPr="00055A68">
          <w:rPr>
            <w:noProof/>
            <w:webHidden/>
          </w:rPr>
          <w:fldChar w:fldCharType="end"/>
        </w:r>
      </w:hyperlink>
    </w:p>
    <w:p w14:paraId="464E9EA9"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595" w:history="1">
        <w:r w:rsidR="00B61FC1" w:rsidRPr="00055A68">
          <w:rPr>
            <w:rStyle w:val="Hyperlink"/>
          </w:rPr>
          <w:t>2.1. Kinh nghiệm quốc tế</w:t>
        </w:r>
        <w:r w:rsidR="00B61FC1" w:rsidRPr="00055A68">
          <w:rPr>
            <w:webHidden/>
          </w:rPr>
          <w:tab/>
        </w:r>
        <w:r w:rsidR="00B61FC1" w:rsidRPr="00055A68">
          <w:rPr>
            <w:webHidden/>
          </w:rPr>
          <w:fldChar w:fldCharType="begin"/>
        </w:r>
        <w:r w:rsidR="00B61FC1" w:rsidRPr="00055A68">
          <w:rPr>
            <w:webHidden/>
          </w:rPr>
          <w:instrText xml:space="preserve"> PAGEREF _Toc161903595 \h </w:instrText>
        </w:r>
        <w:r w:rsidR="00B61FC1" w:rsidRPr="00055A68">
          <w:rPr>
            <w:webHidden/>
          </w:rPr>
        </w:r>
        <w:r w:rsidR="00B61FC1" w:rsidRPr="00055A68">
          <w:rPr>
            <w:webHidden/>
          </w:rPr>
          <w:fldChar w:fldCharType="separate"/>
        </w:r>
        <w:r>
          <w:rPr>
            <w:webHidden/>
          </w:rPr>
          <w:t>44</w:t>
        </w:r>
        <w:r w:rsidR="00B61FC1" w:rsidRPr="00055A68">
          <w:rPr>
            <w:webHidden/>
          </w:rPr>
          <w:fldChar w:fldCharType="end"/>
        </w:r>
      </w:hyperlink>
    </w:p>
    <w:p w14:paraId="34733C4D"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03" w:history="1">
        <w:r w:rsidR="00B61FC1" w:rsidRPr="00055A68">
          <w:rPr>
            <w:rStyle w:val="Hyperlink"/>
          </w:rPr>
          <w:t xml:space="preserve">2.2. Khái quát đặc điểm giáo dục cấp </w:t>
        </w:r>
        <w:r w:rsidR="00B61FC1" w:rsidRPr="00055A68">
          <w:rPr>
            <w:rStyle w:val="Hyperlink"/>
            <w:lang w:val="vi-VN"/>
          </w:rPr>
          <w:t>trung học cơ sở</w:t>
        </w:r>
        <w:r w:rsidR="00B61FC1" w:rsidRPr="00055A68">
          <w:rPr>
            <w:rStyle w:val="Hyperlink"/>
          </w:rPr>
          <w:t xml:space="preserve"> trên địa bàn thành phố Hà Nội</w:t>
        </w:r>
        <w:r w:rsidR="00B61FC1" w:rsidRPr="00055A68">
          <w:rPr>
            <w:webHidden/>
          </w:rPr>
          <w:tab/>
        </w:r>
        <w:r w:rsidR="00B61FC1" w:rsidRPr="00055A68">
          <w:rPr>
            <w:webHidden/>
          </w:rPr>
          <w:fldChar w:fldCharType="begin"/>
        </w:r>
        <w:r w:rsidR="00B61FC1" w:rsidRPr="00055A68">
          <w:rPr>
            <w:webHidden/>
          </w:rPr>
          <w:instrText xml:space="preserve"> PAGEREF _Toc161903603 \h </w:instrText>
        </w:r>
        <w:r w:rsidR="00B61FC1" w:rsidRPr="00055A68">
          <w:rPr>
            <w:webHidden/>
          </w:rPr>
        </w:r>
        <w:r w:rsidR="00B61FC1" w:rsidRPr="00055A68">
          <w:rPr>
            <w:webHidden/>
          </w:rPr>
          <w:fldChar w:fldCharType="separate"/>
        </w:r>
        <w:r>
          <w:rPr>
            <w:webHidden/>
          </w:rPr>
          <w:t>46</w:t>
        </w:r>
        <w:r w:rsidR="00B61FC1" w:rsidRPr="00055A68">
          <w:rPr>
            <w:webHidden/>
          </w:rPr>
          <w:fldChar w:fldCharType="end"/>
        </w:r>
      </w:hyperlink>
    </w:p>
    <w:p w14:paraId="43DD3369"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04" w:history="1">
        <w:r w:rsidR="00B61FC1" w:rsidRPr="00055A68">
          <w:rPr>
            <w:rStyle w:val="Hyperlink"/>
          </w:rPr>
          <w:t>2.</w:t>
        </w:r>
        <w:r w:rsidR="00B61FC1" w:rsidRPr="00055A68">
          <w:rPr>
            <w:rStyle w:val="Hyperlink"/>
            <w:lang w:val="vi-VN"/>
          </w:rPr>
          <w:t>3</w:t>
        </w:r>
        <w:r w:rsidR="00B61FC1" w:rsidRPr="00055A68">
          <w:rPr>
            <w:rStyle w:val="Hyperlink"/>
          </w:rPr>
          <w:t xml:space="preserve">. </w:t>
        </w:r>
        <w:r w:rsidR="00B61FC1" w:rsidRPr="00055A68">
          <w:rPr>
            <w:rStyle w:val="Hyperlink"/>
            <w:rFonts w:eastAsiaTheme="minorHAnsi"/>
            <w:iCs/>
          </w:rPr>
          <w:t>Tổ chức khảo sát thực trạng</w:t>
        </w:r>
        <w:r w:rsidR="00B61FC1" w:rsidRPr="00055A68">
          <w:rPr>
            <w:webHidden/>
          </w:rPr>
          <w:tab/>
        </w:r>
        <w:r w:rsidR="00B61FC1" w:rsidRPr="00055A68">
          <w:rPr>
            <w:webHidden/>
          </w:rPr>
          <w:fldChar w:fldCharType="begin"/>
        </w:r>
        <w:r w:rsidR="00B61FC1" w:rsidRPr="00055A68">
          <w:rPr>
            <w:webHidden/>
          </w:rPr>
          <w:instrText xml:space="preserve"> PAGEREF _Toc161903604 \h </w:instrText>
        </w:r>
        <w:r w:rsidR="00B61FC1" w:rsidRPr="00055A68">
          <w:rPr>
            <w:webHidden/>
          </w:rPr>
        </w:r>
        <w:r w:rsidR="00B61FC1" w:rsidRPr="00055A68">
          <w:rPr>
            <w:webHidden/>
          </w:rPr>
          <w:fldChar w:fldCharType="separate"/>
        </w:r>
        <w:r>
          <w:rPr>
            <w:webHidden/>
          </w:rPr>
          <w:t>48</w:t>
        </w:r>
        <w:r w:rsidR="00B61FC1" w:rsidRPr="00055A68">
          <w:rPr>
            <w:webHidden/>
          </w:rPr>
          <w:fldChar w:fldCharType="end"/>
        </w:r>
      </w:hyperlink>
    </w:p>
    <w:p w14:paraId="180A0A08"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05" w:history="1">
        <w:r w:rsidR="00B61FC1" w:rsidRPr="00055A68">
          <w:rPr>
            <w:rStyle w:val="Hyperlink"/>
            <w:noProof/>
          </w:rPr>
          <w:t>2.</w:t>
        </w:r>
        <w:r w:rsidR="00B61FC1" w:rsidRPr="00055A68">
          <w:rPr>
            <w:rStyle w:val="Hyperlink"/>
            <w:noProof/>
            <w:lang w:val="vi-VN"/>
          </w:rPr>
          <w:t>3</w:t>
        </w:r>
        <w:r w:rsidR="00B61FC1" w:rsidRPr="00055A68">
          <w:rPr>
            <w:rStyle w:val="Hyperlink"/>
            <w:noProof/>
          </w:rPr>
          <w:t>.1. Giới thiệu về khảo sát thực trạng</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_Toc161903605 \h </w:instrText>
        </w:r>
        <w:r w:rsidR="00B61FC1" w:rsidRPr="00055A68">
          <w:rPr>
            <w:noProof/>
            <w:webHidden/>
          </w:rPr>
        </w:r>
        <w:r w:rsidR="00B61FC1" w:rsidRPr="00055A68">
          <w:rPr>
            <w:noProof/>
            <w:webHidden/>
          </w:rPr>
          <w:fldChar w:fldCharType="separate"/>
        </w:r>
        <w:r>
          <w:rPr>
            <w:noProof/>
            <w:webHidden/>
          </w:rPr>
          <w:t>48</w:t>
        </w:r>
        <w:r w:rsidR="00B61FC1" w:rsidRPr="00055A68">
          <w:rPr>
            <w:noProof/>
            <w:webHidden/>
          </w:rPr>
          <w:fldChar w:fldCharType="end"/>
        </w:r>
      </w:hyperlink>
    </w:p>
    <w:p w14:paraId="542F81F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06" w:history="1">
        <w:r w:rsidR="00B61FC1" w:rsidRPr="00055A68">
          <w:rPr>
            <w:rStyle w:val="Hyperlink"/>
            <w:noProof/>
          </w:rPr>
          <w:t>2.</w:t>
        </w:r>
        <w:r w:rsidR="00B61FC1" w:rsidRPr="00055A68">
          <w:rPr>
            <w:rStyle w:val="Hyperlink"/>
            <w:noProof/>
            <w:lang w:val="vi-VN"/>
          </w:rPr>
          <w:t>3</w:t>
        </w:r>
        <w:r w:rsidR="00B61FC1" w:rsidRPr="00055A68">
          <w:rPr>
            <w:rStyle w:val="Hyperlink"/>
            <w:noProof/>
          </w:rPr>
          <w:t>.2. Kết quả khảo sát</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_Toc161903606 \h </w:instrText>
        </w:r>
        <w:r w:rsidR="00B61FC1" w:rsidRPr="00055A68">
          <w:rPr>
            <w:noProof/>
            <w:webHidden/>
          </w:rPr>
        </w:r>
        <w:r w:rsidR="00B61FC1" w:rsidRPr="00055A68">
          <w:rPr>
            <w:noProof/>
            <w:webHidden/>
          </w:rPr>
          <w:fldChar w:fldCharType="separate"/>
        </w:r>
        <w:r>
          <w:rPr>
            <w:noProof/>
            <w:webHidden/>
          </w:rPr>
          <w:t>51</w:t>
        </w:r>
        <w:r w:rsidR="00B61FC1" w:rsidRPr="00055A68">
          <w:rPr>
            <w:noProof/>
            <w:webHidden/>
          </w:rPr>
          <w:fldChar w:fldCharType="end"/>
        </w:r>
      </w:hyperlink>
    </w:p>
    <w:p w14:paraId="3D98B465"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07" w:history="1">
        <w:r w:rsidR="00B61FC1" w:rsidRPr="00055A68">
          <w:rPr>
            <w:rStyle w:val="Hyperlink"/>
          </w:rPr>
          <w:t>2.</w:t>
        </w:r>
        <w:r w:rsidR="00B61FC1" w:rsidRPr="00055A68">
          <w:rPr>
            <w:rStyle w:val="Hyperlink"/>
            <w:lang w:val="vi-VN"/>
          </w:rPr>
          <w:t>4</w:t>
        </w:r>
        <w:r w:rsidR="00B61FC1" w:rsidRPr="00055A68">
          <w:rPr>
            <w:rStyle w:val="Hyperlink"/>
          </w:rPr>
          <w:t>. Đánh giá chung thực trạng quản lý dạy học môn Tiếng Anh của các trường trung học cơ sở thành phố Hà Nội</w:t>
        </w:r>
        <w:r w:rsidR="00B61FC1" w:rsidRPr="00055A68">
          <w:rPr>
            <w:webHidden/>
          </w:rPr>
          <w:tab/>
        </w:r>
        <w:r w:rsidR="00B61FC1" w:rsidRPr="00055A68">
          <w:rPr>
            <w:webHidden/>
          </w:rPr>
          <w:fldChar w:fldCharType="begin"/>
        </w:r>
        <w:r w:rsidR="00B61FC1" w:rsidRPr="00055A68">
          <w:rPr>
            <w:webHidden/>
          </w:rPr>
          <w:instrText xml:space="preserve"> PAGEREF _Toc161903607 \h </w:instrText>
        </w:r>
        <w:r w:rsidR="00B61FC1" w:rsidRPr="00055A68">
          <w:rPr>
            <w:webHidden/>
          </w:rPr>
        </w:r>
        <w:r w:rsidR="00B61FC1" w:rsidRPr="00055A68">
          <w:rPr>
            <w:webHidden/>
          </w:rPr>
          <w:fldChar w:fldCharType="separate"/>
        </w:r>
        <w:r>
          <w:rPr>
            <w:webHidden/>
          </w:rPr>
          <w:t>107</w:t>
        </w:r>
        <w:r w:rsidR="00B61FC1" w:rsidRPr="00055A68">
          <w:rPr>
            <w:webHidden/>
          </w:rPr>
          <w:fldChar w:fldCharType="end"/>
        </w:r>
      </w:hyperlink>
    </w:p>
    <w:p w14:paraId="264D6939"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08" w:history="1">
        <w:r w:rsidR="00B61FC1" w:rsidRPr="00055A68">
          <w:rPr>
            <w:rStyle w:val="Hyperlink"/>
            <w:noProof/>
          </w:rPr>
          <w:t>2.</w:t>
        </w:r>
        <w:r w:rsidR="00B61FC1" w:rsidRPr="00055A68">
          <w:rPr>
            <w:rStyle w:val="Hyperlink"/>
            <w:noProof/>
            <w:lang w:val="vi-VN"/>
          </w:rPr>
          <w:t>4</w:t>
        </w:r>
        <w:r w:rsidR="00B61FC1" w:rsidRPr="00055A68">
          <w:rPr>
            <w:rStyle w:val="Hyperlink"/>
            <w:noProof/>
          </w:rPr>
          <w:t>.1. Kết quả và nguyên nhân của kết quả</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_Toc161903608 \h </w:instrText>
        </w:r>
        <w:r w:rsidR="00B61FC1" w:rsidRPr="00055A68">
          <w:rPr>
            <w:noProof/>
            <w:webHidden/>
          </w:rPr>
        </w:r>
        <w:r w:rsidR="00B61FC1" w:rsidRPr="00055A68">
          <w:rPr>
            <w:noProof/>
            <w:webHidden/>
          </w:rPr>
          <w:fldChar w:fldCharType="separate"/>
        </w:r>
        <w:r>
          <w:rPr>
            <w:noProof/>
            <w:webHidden/>
          </w:rPr>
          <w:t>107</w:t>
        </w:r>
        <w:r w:rsidR="00B61FC1" w:rsidRPr="00055A68">
          <w:rPr>
            <w:noProof/>
            <w:webHidden/>
          </w:rPr>
          <w:fldChar w:fldCharType="end"/>
        </w:r>
      </w:hyperlink>
    </w:p>
    <w:p w14:paraId="02CA8415"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09" w:history="1">
        <w:r w:rsidR="00B61FC1" w:rsidRPr="00055A68">
          <w:rPr>
            <w:rStyle w:val="Hyperlink"/>
            <w:noProof/>
          </w:rPr>
          <w:t>2.</w:t>
        </w:r>
        <w:r w:rsidR="00B61FC1" w:rsidRPr="00055A68">
          <w:rPr>
            <w:rStyle w:val="Hyperlink"/>
            <w:noProof/>
            <w:lang w:val="vi-VN"/>
          </w:rPr>
          <w:t>4</w:t>
        </w:r>
        <w:r w:rsidR="00B61FC1" w:rsidRPr="00055A68">
          <w:rPr>
            <w:rStyle w:val="Hyperlink"/>
            <w:noProof/>
          </w:rPr>
          <w:t>.2. Hạn chế, tồn tại và nguyên nhân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_Toc161903609 \h </w:instrText>
        </w:r>
        <w:r w:rsidR="00B61FC1" w:rsidRPr="00055A68">
          <w:rPr>
            <w:noProof/>
            <w:webHidden/>
          </w:rPr>
        </w:r>
        <w:r w:rsidR="00B61FC1" w:rsidRPr="00055A68">
          <w:rPr>
            <w:noProof/>
            <w:webHidden/>
          </w:rPr>
          <w:fldChar w:fldCharType="separate"/>
        </w:r>
        <w:r>
          <w:rPr>
            <w:noProof/>
            <w:webHidden/>
          </w:rPr>
          <w:t>109</w:t>
        </w:r>
        <w:r w:rsidR="00B61FC1" w:rsidRPr="00055A68">
          <w:rPr>
            <w:noProof/>
            <w:webHidden/>
          </w:rPr>
          <w:fldChar w:fldCharType="end"/>
        </w:r>
      </w:hyperlink>
    </w:p>
    <w:p w14:paraId="2E39BAF9"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10" w:history="1">
        <w:r w:rsidR="00B61FC1" w:rsidRPr="00055A68">
          <w:rPr>
            <w:rStyle w:val="Hyperlink"/>
            <w:noProof/>
          </w:rPr>
          <w:t>Kết luận chương 2</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_Toc161903610 \h </w:instrText>
        </w:r>
        <w:r w:rsidR="00B61FC1" w:rsidRPr="00055A68">
          <w:rPr>
            <w:noProof/>
            <w:webHidden/>
          </w:rPr>
        </w:r>
        <w:r w:rsidR="00B61FC1" w:rsidRPr="00055A68">
          <w:rPr>
            <w:noProof/>
            <w:webHidden/>
          </w:rPr>
          <w:fldChar w:fldCharType="separate"/>
        </w:r>
        <w:r>
          <w:rPr>
            <w:noProof/>
            <w:webHidden/>
          </w:rPr>
          <w:t>113</w:t>
        </w:r>
        <w:r w:rsidR="00B61FC1" w:rsidRPr="00055A68">
          <w:rPr>
            <w:noProof/>
            <w:webHidden/>
          </w:rPr>
          <w:fldChar w:fldCharType="end"/>
        </w:r>
      </w:hyperlink>
    </w:p>
    <w:p w14:paraId="77C6B5C7" w14:textId="517EF180"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11" w:history="1">
        <w:r w:rsidR="00B61FC1" w:rsidRPr="00055A68">
          <w:rPr>
            <w:rStyle w:val="Hyperlink"/>
            <w:noProof/>
          </w:rPr>
          <w:t>Chương 3</w:t>
        </w:r>
        <w:r w:rsidR="00C154BA">
          <w:rPr>
            <w:rStyle w:val="Hyperlink"/>
            <w:noProof/>
          </w:rPr>
          <w:t>.</w:t>
        </w:r>
        <w:r w:rsidR="00B61FC1" w:rsidRPr="00055A68">
          <w:rPr>
            <w:rStyle w:val="Hyperlink"/>
            <w:noProof/>
          </w:rPr>
          <w:t xml:space="preserve"> GIẢI PHÁP QUẢN LÝ DẠY HỌC MÔN TIẾNG ANH</w:t>
        </w:r>
        <w:r w:rsidR="00055A68">
          <w:rPr>
            <w:rStyle w:val="Hyperlink"/>
            <w:noProof/>
          </w:rPr>
          <w:t xml:space="preserve"> </w:t>
        </w:r>
        <w:r w:rsidR="00B61FC1" w:rsidRPr="00055A68">
          <w:rPr>
            <w:rStyle w:val="Hyperlink"/>
            <w:noProof/>
          </w:rPr>
          <w:t>Ở CÁC TRƯỜNG TRUNG HỌC CƠ SỞ THÀNH PHỐ HÀ NỘI</w:t>
        </w:r>
        <w:r w:rsidR="00055A68">
          <w:rPr>
            <w:rStyle w:val="Hyperlink"/>
            <w:noProof/>
          </w:rPr>
          <w:t xml:space="preserve"> </w:t>
        </w:r>
        <w:r w:rsidR="00B61FC1" w:rsidRPr="00055A68">
          <w:rPr>
            <w:rStyle w:val="Hyperlink"/>
            <w:noProof/>
          </w:rPr>
          <w:t>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_Toc161903611 \h </w:instrText>
        </w:r>
        <w:r w:rsidR="00B61FC1" w:rsidRPr="00055A68">
          <w:rPr>
            <w:noProof/>
            <w:webHidden/>
          </w:rPr>
        </w:r>
        <w:r w:rsidR="00B61FC1" w:rsidRPr="00055A68">
          <w:rPr>
            <w:noProof/>
            <w:webHidden/>
          </w:rPr>
          <w:fldChar w:fldCharType="separate"/>
        </w:r>
        <w:r>
          <w:rPr>
            <w:noProof/>
            <w:webHidden/>
          </w:rPr>
          <w:t>114</w:t>
        </w:r>
        <w:r w:rsidR="00B61FC1" w:rsidRPr="00055A68">
          <w:rPr>
            <w:noProof/>
            <w:webHidden/>
          </w:rPr>
          <w:fldChar w:fldCharType="end"/>
        </w:r>
      </w:hyperlink>
    </w:p>
    <w:p w14:paraId="1D38838A"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12" w:history="1">
        <w:r w:rsidR="00B61FC1" w:rsidRPr="00055A68">
          <w:rPr>
            <w:rStyle w:val="Hyperlink"/>
          </w:rPr>
          <w:t>3.1. Nguyên tắc đề xuất giải pháp</w:t>
        </w:r>
        <w:r w:rsidR="00B61FC1" w:rsidRPr="00055A68">
          <w:rPr>
            <w:webHidden/>
          </w:rPr>
          <w:tab/>
        </w:r>
        <w:r w:rsidR="00B61FC1" w:rsidRPr="00055A68">
          <w:rPr>
            <w:webHidden/>
          </w:rPr>
          <w:fldChar w:fldCharType="begin"/>
        </w:r>
        <w:r w:rsidR="00B61FC1" w:rsidRPr="00055A68">
          <w:rPr>
            <w:webHidden/>
          </w:rPr>
          <w:instrText xml:space="preserve"> PAGEREF _Toc161903612 \h </w:instrText>
        </w:r>
        <w:r w:rsidR="00B61FC1" w:rsidRPr="00055A68">
          <w:rPr>
            <w:webHidden/>
          </w:rPr>
        </w:r>
        <w:r w:rsidR="00B61FC1" w:rsidRPr="00055A68">
          <w:rPr>
            <w:webHidden/>
          </w:rPr>
          <w:fldChar w:fldCharType="separate"/>
        </w:r>
        <w:r>
          <w:rPr>
            <w:webHidden/>
          </w:rPr>
          <w:t>114</w:t>
        </w:r>
        <w:r w:rsidR="00B61FC1" w:rsidRPr="00055A68">
          <w:rPr>
            <w:webHidden/>
          </w:rPr>
          <w:fldChar w:fldCharType="end"/>
        </w:r>
      </w:hyperlink>
    </w:p>
    <w:p w14:paraId="1C1AFC82"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3" w:history="1">
        <w:r w:rsidR="00B61FC1" w:rsidRPr="00055A68">
          <w:rPr>
            <w:rStyle w:val="Hyperlink"/>
            <w:noProof/>
          </w:rPr>
          <w:t>3.1.1. Nguyên tắc đảm bảo đáp ứng yêu cầu dạy học trong chương trình giáo dục phổ thông 2018</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_Toc161903613 \h </w:instrText>
        </w:r>
        <w:r w:rsidR="00B61FC1" w:rsidRPr="00055A68">
          <w:rPr>
            <w:noProof/>
            <w:webHidden/>
          </w:rPr>
        </w:r>
        <w:r w:rsidR="00B61FC1" w:rsidRPr="00055A68">
          <w:rPr>
            <w:noProof/>
            <w:webHidden/>
          </w:rPr>
          <w:fldChar w:fldCharType="separate"/>
        </w:r>
        <w:r>
          <w:rPr>
            <w:noProof/>
            <w:webHidden/>
          </w:rPr>
          <w:t>114</w:t>
        </w:r>
        <w:r w:rsidR="00B61FC1" w:rsidRPr="00055A68">
          <w:rPr>
            <w:noProof/>
            <w:webHidden/>
          </w:rPr>
          <w:fldChar w:fldCharType="end"/>
        </w:r>
      </w:hyperlink>
    </w:p>
    <w:p w14:paraId="5255C39E"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4" w:history="1">
        <w:r w:rsidR="00B61FC1" w:rsidRPr="00055A68">
          <w:rPr>
            <w:rStyle w:val="Hyperlink"/>
            <w:noProof/>
          </w:rPr>
          <w:t>3.1.2. Nguyên tắc đảm bảo phù hợp với đặc trưng môn Tiếng Anh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_Toc161903614 \h </w:instrText>
        </w:r>
        <w:r w:rsidR="00B61FC1" w:rsidRPr="00055A68">
          <w:rPr>
            <w:noProof/>
            <w:webHidden/>
          </w:rPr>
        </w:r>
        <w:r w:rsidR="00B61FC1" w:rsidRPr="00055A68">
          <w:rPr>
            <w:noProof/>
            <w:webHidden/>
          </w:rPr>
          <w:fldChar w:fldCharType="separate"/>
        </w:r>
        <w:r>
          <w:rPr>
            <w:noProof/>
            <w:webHidden/>
          </w:rPr>
          <w:t>115</w:t>
        </w:r>
        <w:r w:rsidR="00B61FC1" w:rsidRPr="00055A68">
          <w:rPr>
            <w:noProof/>
            <w:webHidden/>
          </w:rPr>
          <w:fldChar w:fldCharType="end"/>
        </w:r>
      </w:hyperlink>
    </w:p>
    <w:p w14:paraId="3F3E6DAC"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5" w:history="1">
        <w:r w:rsidR="00B61FC1" w:rsidRPr="00055A68">
          <w:rPr>
            <w:rStyle w:val="Hyperlink"/>
            <w:noProof/>
          </w:rPr>
          <w:t>3.1.3. Nguyên tắc đảm bảo tính hiệu quả khi triển khai thực hiện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_Toc161903615 \h </w:instrText>
        </w:r>
        <w:r w:rsidR="00B61FC1" w:rsidRPr="00055A68">
          <w:rPr>
            <w:noProof/>
            <w:webHidden/>
          </w:rPr>
        </w:r>
        <w:r w:rsidR="00B61FC1" w:rsidRPr="00055A68">
          <w:rPr>
            <w:noProof/>
            <w:webHidden/>
          </w:rPr>
          <w:fldChar w:fldCharType="separate"/>
        </w:r>
        <w:r>
          <w:rPr>
            <w:noProof/>
            <w:webHidden/>
          </w:rPr>
          <w:t>115</w:t>
        </w:r>
        <w:r w:rsidR="00B61FC1" w:rsidRPr="00055A68">
          <w:rPr>
            <w:noProof/>
            <w:webHidden/>
          </w:rPr>
          <w:fldChar w:fldCharType="end"/>
        </w:r>
      </w:hyperlink>
    </w:p>
    <w:p w14:paraId="59024131"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6" w:history="1">
        <w:r w:rsidR="00B61FC1" w:rsidRPr="00055A68">
          <w:rPr>
            <w:rStyle w:val="Hyperlink"/>
            <w:noProof/>
          </w:rPr>
          <w:t>3.1.4. Nguyên tắc đảm bảo tính đồng bộ, hệ thống</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_Toc161903616 \h </w:instrText>
        </w:r>
        <w:r w:rsidR="00B61FC1" w:rsidRPr="00055A68">
          <w:rPr>
            <w:noProof/>
            <w:webHidden/>
          </w:rPr>
        </w:r>
        <w:r w:rsidR="00B61FC1" w:rsidRPr="00055A68">
          <w:rPr>
            <w:noProof/>
            <w:webHidden/>
          </w:rPr>
          <w:fldChar w:fldCharType="separate"/>
        </w:r>
        <w:r>
          <w:rPr>
            <w:noProof/>
            <w:webHidden/>
          </w:rPr>
          <w:t>115</w:t>
        </w:r>
        <w:r w:rsidR="00B61FC1" w:rsidRPr="00055A68">
          <w:rPr>
            <w:noProof/>
            <w:webHidden/>
          </w:rPr>
          <w:fldChar w:fldCharType="end"/>
        </w:r>
      </w:hyperlink>
    </w:p>
    <w:p w14:paraId="468BC93F"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17" w:history="1">
        <w:r w:rsidR="00B61FC1" w:rsidRPr="00055A68">
          <w:rPr>
            <w:rStyle w:val="Hyperlink"/>
          </w:rPr>
          <w:t>3.2. Đề xuất giải pháp quản lý dạy học môn Tiếng Anh ở trường trung học cơ sở thành phố Hà Nội theo hướng phát triển năng lực học sinh trong bối cảnh đổi mới giáo dục</w:t>
        </w:r>
        <w:r w:rsidR="00B61FC1" w:rsidRPr="00055A68">
          <w:rPr>
            <w:webHidden/>
          </w:rPr>
          <w:tab/>
        </w:r>
        <w:r w:rsidR="00B61FC1" w:rsidRPr="00055A68">
          <w:rPr>
            <w:webHidden/>
          </w:rPr>
          <w:fldChar w:fldCharType="begin"/>
        </w:r>
        <w:r w:rsidR="00B61FC1" w:rsidRPr="00055A68">
          <w:rPr>
            <w:webHidden/>
          </w:rPr>
          <w:instrText xml:space="preserve"> PAGEREF _Toc161903617 \h </w:instrText>
        </w:r>
        <w:r w:rsidR="00B61FC1" w:rsidRPr="00055A68">
          <w:rPr>
            <w:webHidden/>
          </w:rPr>
        </w:r>
        <w:r w:rsidR="00B61FC1" w:rsidRPr="00055A68">
          <w:rPr>
            <w:webHidden/>
          </w:rPr>
          <w:fldChar w:fldCharType="separate"/>
        </w:r>
        <w:r>
          <w:rPr>
            <w:webHidden/>
          </w:rPr>
          <w:t>116</w:t>
        </w:r>
        <w:r w:rsidR="00B61FC1" w:rsidRPr="00055A68">
          <w:rPr>
            <w:webHidden/>
          </w:rPr>
          <w:fldChar w:fldCharType="end"/>
        </w:r>
      </w:hyperlink>
    </w:p>
    <w:p w14:paraId="7BB4448F"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8" w:history="1">
        <w:r w:rsidR="00B61FC1" w:rsidRPr="00055A68">
          <w:rPr>
            <w:rStyle w:val="Hyperlink"/>
            <w:noProof/>
          </w:rPr>
          <w:t>3.2.1. Giải pháp 1: Nâng cao nhận thức về vai trò của việc dạy và học môn Tiếng Anh và năng lực sử dụng Tiếng Anh trong học tập và cuộc sống</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_Toc161903618 \h </w:instrText>
        </w:r>
        <w:r w:rsidR="00B61FC1" w:rsidRPr="00055A68">
          <w:rPr>
            <w:noProof/>
            <w:webHidden/>
          </w:rPr>
        </w:r>
        <w:r w:rsidR="00B61FC1" w:rsidRPr="00055A68">
          <w:rPr>
            <w:noProof/>
            <w:webHidden/>
          </w:rPr>
          <w:fldChar w:fldCharType="separate"/>
        </w:r>
        <w:r>
          <w:rPr>
            <w:noProof/>
            <w:webHidden/>
          </w:rPr>
          <w:t>116</w:t>
        </w:r>
        <w:r w:rsidR="00B61FC1" w:rsidRPr="00055A68">
          <w:rPr>
            <w:noProof/>
            <w:webHidden/>
          </w:rPr>
          <w:fldChar w:fldCharType="end"/>
        </w:r>
      </w:hyperlink>
    </w:p>
    <w:p w14:paraId="4DB71783"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19" w:history="1">
        <w:r w:rsidR="00B61FC1" w:rsidRPr="00055A68">
          <w:rPr>
            <w:rStyle w:val="Hyperlink"/>
            <w:noProof/>
          </w:rPr>
          <w:t>3.2.2. Giải pháp 2: Nâng cao năng lực giáo viên về xây dựng kế hoạch dạy học môn Tiếng Anh theo mục tiêu phát triển NLHS</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_Toc161903619 \h </w:instrText>
        </w:r>
        <w:r w:rsidR="00B61FC1" w:rsidRPr="00055A68">
          <w:rPr>
            <w:noProof/>
            <w:webHidden/>
          </w:rPr>
        </w:r>
        <w:r w:rsidR="00B61FC1" w:rsidRPr="00055A68">
          <w:rPr>
            <w:noProof/>
            <w:webHidden/>
          </w:rPr>
          <w:fldChar w:fldCharType="separate"/>
        </w:r>
        <w:r>
          <w:rPr>
            <w:noProof/>
            <w:webHidden/>
          </w:rPr>
          <w:t>118</w:t>
        </w:r>
        <w:r w:rsidR="00B61FC1" w:rsidRPr="00055A68">
          <w:rPr>
            <w:noProof/>
            <w:webHidden/>
          </w:rPr>
          <w:fldChar w:fldCharType="end"/>
        </w:r>
      </w:hyperlink>
    </w:p>
    <w:p w14:paraId="040DD648"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0" w:history="1">
        <w:r w:rsidR="00B61FC1" w:rsidRPr="00055A68">
          <w:rPr>
            <w:rStyle w:val="Hyperlink"/>
            <w:noProof/>
            <w:spacing w:val="4"/>
          </w:rPr>
          <w:t>3.2.3. Giải pháp 3: Chỉ đạo thực hiện dạy học môn Tiếng Anh bằng các phương pháp, hình thức phù hợp đặc trưng và đáp ứng yêu cầu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_Toc161903620 \h </w:instrText>
        </w:r>
        <w:r w:rsidR="00B61FC1" w:rsidRPr="00055A68">
          <w:rPr>
            <w:noProof/>
            <w:webHidden/>
          </w:rPr>
        </w:r>
        <w:r w:rsidR="00B61FC1" w:rsidRPr="00055A68">
          <w:rPr>
            <w:noProof/>
            <w:webHidden/>
          </w:rPr>
          <w:fldChar w:fldCharType="separate"/>
        </w:r>
        <w:r>
          <w:rPr>
            <w:noProof/>
            <w:webHidden/>
          </w:rPr>
          <w:t>121</w:t>
        </w:r>
        <w:r w:rsidR="00B61FC1" w:rsidRPr="00055A68">
          <w:rPr>
            <w:noProof/>
            <w:webHidden/>
          </w:rPr>
          <w:fldChar w:fldCharType="end"/>
        </w:r>
      </w:hyperlink>
    </w:p>
    <w:p w14:paraId="21E24BE5"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1" w:history="1">
        <w:r w:rsidR="00B61FC1" w:rsidRPr="00055A68">
          <w:rPr>
            <w:rStyle w:val="Hyperlink"/>
            <w:rFonts w:eastAsiaTheme="minorHAnsi"/>
            <w:bCs/>
            <w:noProof/>
          </w:rPr>
          <w:t>3.2.4. Giải pháp 4</w:t>
        </w:r>
        <w:r w:rsidR="00B61FC1" w:rsidRPr="00055A68">
          <w:rPr>
            <w:rStyle w:val="Hyperlink"/>
            <w:rFonts w:eastAsiaTheme="minorHAnsi"/>
            <w:noProof/>
          </w:rPr>
          <w:t>: Tăng cường</w:t>
        </w:r>
        <w:r w:rsidR="00B61FC1" w:rsidRPr="00055A68">
          <w:rPr>
            <w:rStyle w:val="Hyperlink"/>
            <w:noProof/>
          </w:rPr>
          <w:t xml:space="preserve"> kiểm tra, đánh giá hoạt động dạy học môn Tiếng Anh theo yêu cầu dạy học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_Toc161903621 \h </w:instrText>
        </w:r>
        <w:r w:rsidR="00B61FC1" w:rsidRPr="00055A68">
          <w:rPr>
            <w:noProof/>
            <w:webHidden/>
          </w:rPr>
        </w:r>
        <w:r w:rsidR="00B61FC1" w:rsidRPr="00055A68">
          <w:rPr>
            <w:noProof/>
            <w:webHidden/>
          </w:rPr>
          <w:fldChar w:fldCharType="separate"/>
        </w:r>
        <w:r>
          <w:rPr>
            <w:noProof/>
            <w:webHidden/>
          </w:rPr>
          <w:t>124</w:t>
        </w:r>
        <w:r w:rsidR="00B61FC1" w:rsidRPr="00055A68">
          <w:rPr>
            <w:noProof/>
            <w:webHidden/>
          </w:rPr>
          <w:fldChar w:fldCharType="end"/>
        </w:r>
      </w:hyperlink>
    </w:p>
    <w:p w14:paraId="01864B77"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2" w:history="1">
        <w:r w:rsidR="00B61FC1" w:rsidRPr="00055A68">
          <w:rPr>
            <w:rStyle w:val="Hyperlink"/>
            <w:noProof/>
          </w:rPr>
          <w:t>3.2.5. Giải pháp 5: Xây dựng môi trường sử dụng Tiếng Anh thông qua dạy học tích hợp, hoạt động trải nghiệm và hợp tác quốc tế</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_Toc161903622 \h </w:instrText>
        </w:r>
        <w:r w:rsidR="00B61FC1" w:rsidRPr="00055A68">
          <w:rPr>
            <w:noProof/>
            <w:webHidden/>
          </w:rPr>
        </w:r>
        <w:r w:rsidR="00B61FC1" w:rsidRPr="00055A68">
          <w:rPr>
            <w:noProof/>
            <w:webHidden/>
          </w:rPr>
          <w:fldChar w:fldCharType="separate"/>
        </w:r>
        <w:r>
          <w:rPr>
            <w:noProof/>
            <w:webHidden/>
          </w:rPr>
          <w:t>127</w:t>
        </w:r>
        <w:r w:rsidR="00B61FC1" w:rsidRPr="00055A68">
          <w:rPr>
            <w:noProof/>
            <w:webHidden/>
          </w:rPr>
          <w:fldChar w:fldCharType="end"/>
        </w:r>
      </w:hyperlink>
    </w:p>
    <w:p w14:paraId="1809BB59"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3" w:history="1">
        <w:r w:rsidR="00B61FC1" w:rsidRPr="00055A68">
          <w:rPr>
            <w:rStyle w:val="Hyperlink"/>
            <w:noProof/>
            <w:spacing w:val="4"/>
          </w:rPr>
          <w:t xml:space="preserve">3.2.6. Giải pháp 6: </w:t>
        </w:r>
        <w:r w:rsidR="00B61FC1" w:rsidRPr="00055A68">
          <w:rPr>
            <w:rStyle w:val="Hyperlink"/>
            <w:noProof/>
            <w:spacing w:val="4"/>
            <w:lang w:val="vi-VN"/>
          </w:rPr>
          <w:t>Tổ chức bồi dưỡng</w:t>
        </w:r>
        <w:r w:rsidR="00B61FC1" w:rsidRPr="00055A68">
          <w:rPr>
            <w:rStyle w:val="Hyperlink"/>
            <w:noProof/>
            <w:spacing w:val="4"/>
          </w:rPr>
          <w:t xml:space="preserve"> cho giáo viên </w:t>
        </w:r>
        <w:r w:rsidR="00B61FC1" w:rsidRPr="00055A68">
          <w:rPr>
            <w:rStyle w:val="Hyperlink"/>
            <w:iCs/>
            <w:noProof/>
            <w:spacing w:val="4"/>
          </w:rPr>
          <w:t xml:space="preserve">dạy môn </w:t>
        </w:r>
        <w:r w:rsidR="00B61FC1" w:rsidRPr="00055A68">
          <w:rPr>
            <w:rStyle w:val="Hyperlink"/>
            <w:noProof/>
            <w:spacing w:val="4"/>
          </w:rPr>
          <w:t>Tiếng Anh ở các trường THCS thành phố Hà Nội về dạy học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_Toc161903623 \h </w:instrText>
        </w:r>
        <w:r w:rsidR="00B61FC1" w:rsidRPr="00055A68">
          <w:rPr>
            <w:noProof/>
            <w:webHidden/>
          </w:rPr>
        </w:r>
        <w:r w:rsidR="00B61FC1" w:rsidRPr="00055A68">
          <w:rPr>
            <w:noProof/>
            <w:webHidden/>
          </w:rPr>
          <w:fldChar w:fldCharType="separate"/>
        </w:r>
        <w:r>
          <w:rPr>
            <w:noProof/>
            <w:webHidden/>
          </w:rPr>
          <w:t>130</w:t>
        </w:r>
        <w:r w:rsidR="00B61FC1" w:rsidRPr="00055A68">
          <w:rPr>
            <w:noProof/>
            <w:webHidden/>
          </w:rPr>
          <w:fldChar w:fldCharType="end"/>
        </w:r>
      </w:hyperlink>
    </w:p>
    <w:p w14:paraId="4864F1C4"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4" w:history="1">
        <w:r w:rsidR="00B61FC1" w:rsidRPr="00055A68">
          <w:rPr>
            <w:rStyle w:val="Hyperlink"/>
            <w:noProof/>
          </w:rPr>
          <w:t>3.2.7. Giải pháp 7: Tăng cường cơ sở vật chất và thiết bị thiết yếu phục vụ dạy học môn Tiếng Anh theo hướng phát triển năng lực học sinh</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_Toc161903624 \h </w:instrText>
        </w:r>
        <w:r w:rsidR="00B61FC1" w:rsidRPr="00055A68">
          <w:rPr>
            <w:noProof/>
            <w:webHidden/>
          </w:rPr>
        </w:r>
        <w:r w:rsidR="00B61FC1" w:rsidRPr="00055A68">
          <w:rPr>
            <w:noProof/>
            <w:webHidden/>
          </w:rPr>
          <w:fldChar w:fldCharType="separate"/>
        </w:r>
        <w:r>
          <w:rPr>
            <w:noProof/>
            <w:webHidden/>
          </w:rPr>
          <w:t>133</w:t>
        </w:r>
        <w:r w:rsidR="00B61FC1" w:rsidRPr="00055A68">
          <w:rPr>
            <w:noProof/>
            <w:webHidden/>
          </w:rPr>
          <w:fldChar w:fldCharType="end"/>
        </w:r>
      </w:hyperlink>
    </w:p>
    <w:p w14:paraId="639BC687"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25" w:history="1">
        <w:r w:rsidR="00B61FC1" w:rsidRPr="00055A68">
          <w:rPr>
            <w:rStyle w:val="Hyperlink"/>
          </w:rPr>
          <w:t>3.3. Mối quan hệ giữa các giải pháp</w:t>
        </w:r>
        <w:r w:rsidR="00B61FC1" w:rsidRPr="00055A68">
          <w:rPr>
            <w:webHidden/>
          </w:rPr>
          <w:tab/>
        </w:r>
        <w:r w:rsidR="00B61FC1" w:rsidRPr="00055A68">
          <w:rPr>
            <w:webHidden/>
          </w:rPr>
          <w:fldChar w:fldCharType="begin"/>
        </w:r>
        <w:r w:rsidR="00B61FC1" w:rsidRPr="00055A68">
          <w:rPr>
            <w:webHidden/>
          </w:rPr>
          <w:instrText xml:space="preserve"> PAGEREF _Toc161903625 \h </w:instrText>
        </w:r>
        <w:r w:rsidR="00B61FC1" w:rsidRPr="00055A68">
          <w:rPr>
            <w:webHidden/>
          </w:rPr>
        </w:r>
        <w:r w:rsidR="00B61FC1" w:rsidRPr="00055A68">
          <w:rPr>
            <w:webHidden/>
          </w:rPr>
          <w:fldChar w:fldCharType="separate"/>
        </w:r>
        <w:r>
          <w:rPr>
            <w:webHidden/>
          </w:rPr>
          <w:t>135</w:t>
        </w:r>
        <w:r w:rsidR="00B61FC1" w:rsidRPr="00055A68">
          <w:rPr>
            <w:webHidden/>
          </w:rPr>
          <w:fldChar w:fldCharType="end"/>
        </w:r>
      </w:hyperlink>
    </w:p>
    <w:p w14:paraId="6A1C14CA"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26" w:history="1">
        <w:r w:rsidR="00B61FC1" w:rsidRPr="00055A68">
          <w:rPr>
            <w:rStyle w:val="Hyperlink"/>
          </w:rPr>
          <w:t>3.4. Khảo nghiệm tính cần thiết và khả thi của các giải pháp</w:t>
        </w:r>
        <w:r w:rsidR="00B61FC1" w:rsidRPr="00055A68">
          <w:rPr>
            <w:webHidden/>
          </w:rPr>
          <w:tab/>
        </w:r>
        <w:r w:rsidR="00B61FC1" w:rsidRPr="00055A68">
          <w:rPr>
            <w:webHidden/>
          </w:rPr>
          <w:fldChar w:fldCharType="begin"/>
        </w:r>
        <w:r w:rsidR="00B61FC1" w:rsidRPr="00055A68">
          <w:rPr>
            <w:webHidden/>
          </w:rPr>
          <w:instrText xml:space="preserve"> PAGEREF _Toc161903626 \h </w:instrText>
        </w:r>
        <w:r w:rsidR="00B61FC1" w:rsidRPr="00055A68">
          <w:rPr>
            <w:webHidden/>
          </w:rPr>
        </w:r>
        <w:r w:rsidR="00B61FC1" w:rsidRPr="00055A68">
          <w:rPr>
            <w:webHidden/>
          </w:rPr>
          <w:fldChar w:fldCharType="separate"/>
        </w:r>
        <w:r>
          <w:rPr>
            <w:webHidden/>
          </w:rPr>
          <w:t>137</w:t>
        </w:r>
        <w:r w:rsidR="00B61FC1" w:rsidRPr="00055A68">
          <w:rPr>
            <w:webHidden/>
          </w:rPr>
          <w:fldChar w:fldCharType="end"/>
        </w:r>
      </w:hyperlink>
    </w:p>
    <w:p w14:paraId="52566ADD"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7" w:history="1">
        <w:r w:rsidR="00B61FC1" w:rsidRPr="00055A68">
          <w:rPr>
            <w:rStyle w:val="Hyperlink"/>
            <w:noProof/>
          </w:rPr>
          <w:t>3.4.1. Mục đích trưng cầu ý kiến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_Toc161903627 \h </w:instrText>
        </w:r>
        <w:r w:rsidR="00B61FC1" w:rsidRPr="00055A68">
          <w:rPr>
            <w:noProof/>
            <w:webHidden/>
          </w:rPr>
        </w:r>
        <w:r w:rsidR="00B61FC1" w:rsidRPr="00055A68">
          <w:rPr>
            <w:noProof/>
            <w:webHidden/>
          </w:rPr>
          <w:fldChar w:fldCharType="separate"/>
        </w:r>
        <w:r>
          <w:rPr>
            <w:noProof/>
            <w:webHidden/>
          </w:rPr>
          <w:t>137</w:t>
        </w:r>
        <w:r w:rsidR="00B61FC1" w:rsidRPr="00055A68">
          <w:rPr>
            <w:noProof/>
            <w:webHidden/>
          </w:rPr>
          <w:fldChar w:fldCharType="end"/>
        </w:r>
      </w:hyperlink>
    </w:p>
    <w:p w14:paraId="584E863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8" w:history="1">
        <w:r w:rsidR="00B61FC1" w:rsidRPr="00055A68">
          <w:rPr>
            <w:rStyle w:val="Hyperlink"/>
            <w:noProof/>
          </w:rPr>
          <w:t>3.4.2. Nội dung trưng cầu ý kiến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_Toc161903628 \h </w:instrText>
        </w:r>
        <w:r w:rsidR="00B61FC1" w:rsidRPr="00055A68">
          <w:rPr>
            <w:noProof/>
            <w:webHidden/>
          </w:rPr>
        </w:r>
        <w:r w:rsidR="00B61FC1" w:rsidRPr="00055A68">
          <w:rPr>
            <w:noProof/>
            <w:webHidden/>
          </w:rPr>
          <w:fldChar w:fldCharType="separate"/>
        </w:r>
        <w:r>
          <w:rPr>
            <w:noProof/>
            <w:webHidden/>
          </w:rPr>
          <w:t>137</w:t>
        </w:r>
        <w:r w:rsidR="00B61FC1" w:rsidRPr="00055A68">
          <w:rPr>
            <w:noProof/>
            <w:webHidden/>
          </w:rPr>
          <w:fldChar w:fldCharType="end"/>
        </w:r>
      </w:hyperlink>
    </w:p>
    <w:p w14:paraId="577EBA79"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29" w:history="1">
        <w:r w:rsidR="00B61FC1" w:rsidRPr="00055A68">
          <w:rPr>
            <w:rStyle w:val="Hyperlink"/>
            <w:noProof/>
          </w:rPr>
          <w:t>3.4.3. Phương pháp trưng cầu ý kiến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_Toc161903629 \h </w:instrText>
        </w:r>
        <w:r w:rsidR="00B61FC1" w:rsidRPr="00055A68">
          <w:rPr>
            <w:noProof/>
            <w:webHidden/>
          </w:rPr>
        </w:r>
        <w:r w:rsidR="00B61FC1" w:rsidRPr="00055A68">
          <w:rPr>
            <w:noProof/>
            <w:webHidden/>
          </w:rPr>
          <w:fldChar w:fldCharType="separate"/>
        </w:r>
        <w:r>
          <w:rPr>
            <w:noProof/>
            <w:webHidden/>
          </w:rPr>
          <w:t>138</w:t>
        </w:r>
        <w:r w:rsidR="00B61FC1" w:rsidRPr="00055A68">
          <w:rPr>
            <w:noProof/>
            <w:webHidden/>
          </w:rPr>
          <w:fldChar w:fldCharType="end"/>
        </w:r>
      </w:hyperlink>
    </w:p>
    <w:p w14:paraId="33C4A866"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30" w:history="1">
        <w:r w:rsidR="00B61FC1" w:rsidRPr="00055A68">
          <w:rPr>
            <w:rStyle w:val="Hyperlink"/>
            <w:rFonts w:eastAsia="Calibri"/>
            <w:noProof/>
          </w:rPr>
          <w:t>3.4.4. Đối tượng trưng cầu ý kiến</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_Toc161903630 \h </w:instrText>
        </w:r>
        <w:r w:rsidR="00B61FC1" w:rsidRPr="00055A68">
          <w:rPr>
            <w:noProof/>
            <w:webHidden/>
          </w:rPr>
        </w:r>
        <w:r w:rsidR="00B61FC1" w:rsidRPr="00055A68">
          <w:rPr>
            <w:noProof/>
            <w:webHidden/>
          </w:rPr>
          <w:fldChar w:fldCharType="separate"/>
        </w:r>
        <w:r>
          <w:rPr>
            <w:noProof/>
            <w:webHidden/>
          </w:rPr>
          <w:t>138</w:t>
        </w:r>
        <w:r w:rsidR="00B61FC1" w:rsidRPr="00055A68">
          <w:rPr>
            <w:noProof/>
            <w:webHidden/>
          </w:rPr>
          <w:fldChar w:fldCharType="end"/>
        </w:r>
      </w:hyperlink>
    </w:p>
    <w:p w14:paraId="1A7D0EE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31" w:history="1">
        <w:r w:rsidR="00B61FC1" w:rsidRPr="00055A68">
          <w:rPr>
            <w:rStyle w:val="Hyperlink"/>
            <w:noProof/>
          </w:rPr>
          <w:t>3.4.5. Kết quả đánh giá tính cần thiết và tính khả thi của từng giải pháp</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_Toc161903631 \h </w:instrText>
        </w:r>
        <w:r w:rsidR="00B61FC1" w:rsidRPr="00055A68">
          <w:rPr>
            <w:noProof/>
            <w:webHidden/>
          </w:rPr>
        </w:r>
        <w:r w:rsidR="00B61FC1" w:rsidRPr="00055A68">
          <w:rPr>
            <w:noProof/>
            <w:webHidden/>
          </w:rPr>
          <w:fldChar w:fldCharType="separate"/>
        </w:r>
        <w:r>
          <w:rPr>
            <w:noProof/>
            <w:webHidden/>
          </w:rPr>
          <w:t>138</w:t>
        </w:r>
        <w:r w:rsidR="00B61FC1" w:rsidRPr="00055A68">
          <w:rPr>
            <w:noProof/>
            <w:webHidden/>
          </w:rPr>
          <w:fldChar w:fldCharType="end"/>
        </w:r>
      </w:hyperlink>
    </w:p>
    <w:p w14:paraId="4AB0553B" w14:textId="77777777" w:rsidR="00B61FC1" w:rsidRPr="00055A68" w:rsidRDefault="003C29A0" w:rsidP="00055A68">
      <w:pPr>
        <w:pStyle w:val="TOC2"/>
        <w:tabs>
          <w:tab w:val="right" w:leader="dot" w:pos="8789"/>
        </w:tabs>
        <w:spacing w:after="0" w:line="288" w:lineRule="auto"/>
        <w:ind w:right="567"/>
        <w:rPr>
          <w:rFonts w:eastAsiaTheme="minorEastAsia"/>
          <w:b w:val="0"/>
        </w:rPr>
      </w:pPr>
      <w:hyperlink w:anchor="_Toc161903632" w:history="1">
        <w:r w:rsidR="00B61FC1" w:rsidRPr="00055A68">
          <w:rPr>
            <w:rStyle w:val="Hyperlink"/>
          </w:rPr>
          <w:t>3.5. Thử nghiệm một giải pháp</w:t>
        </w:r>
        <w:r w:rsidR="00B61FC1" w:rsidRPr="00055A68">
          <w:rPr>
            <w:webHidden/>
          </w:rPr>
          <w:tab/>
        </w:r>
        <w:r w:rsidR="00B61FC1" w:rsidRPr="00055A68">
          <w:rPr>
            <w:webHidden/>
          </w:rPr>
          <w:fldChar w:fldCharType="begin"/>
        </w:r>
        <w:r w:rsidR="00B61FC1" w:rsidRPr="00055A68">
          <w:rPr>
            <w:webHidden/>
          </w:rPr>
          <w:instrText xml:space="preserve"> PAGEREF _Toc161903632 \h </w:instrText>
        </w:r>
        <w:r w:rsidR="00B61FC1" w:rsidRPr="00055A68">
          <w:rPr>
            <w:webHidden/>
          </w:rPr>
        </w:r>
        <w:r w:rsidR="00B61FC1" w:rsidRPr="00055A68">
          <w:rPr>
            <w:webHidden/>
          </w:rPr>
          <w:fldChar w:fldCharType="separate"/>
        </w:r>
        <w:r>
          <w:rPr>
            <w:webHidden/>
          </w:rPr>
          <w:t>145</w:t>
        </w:r>
        <w:r w:rsidR="00B61FC1" w:rsidRPr="00055A68">
          <w:rPr>
            <w:webHidden/>
          </w:rPr>
          <w:fldChar w:fldCharType="end"/>
        </w:r>
      </w:hyperlink>
    </w:p>
    <w:p w14:paraId="69C29890"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33" w:history="1">
        <w:r w:rsidR="00B61FC1" w:rsidRPr="00055A68">
          <w:rPr>
            <w:rStyle w:val="Hyperlink"/>
            <w:noProof/>
          </w:rPr>
          <w:t>3.5.1. Mục đích, giới hạn, phương pháp, tiến trình thử nghiệm</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_Toc161903633 \h </w:instrText>
        </w:r>
        <w:r w:rsidR="00B61FC1" w:rsidRPr="00055A68">
          <w:rPr>
            <w:noProof/>
            <w:webHidden/>
          </w:rPr>
        </w:r>
        <w:r w:rsidR="00B61FC1" w:rsidRPr="00055A68">
          <w:rPr>
            <w:noProof/>
            <w:webHidden/>
          </w:rPr>
          <w:fldChar w:fldCharType="separate"/>
        </w:r>
        <w:r>
          <w:rPr>
            <w:noProof/>
            <w:webHidden/>
          </w:rPr>
          <w:t>145</w:t>
        </w:r>
        <w:r w:rsidR="00B61FC1" w:rsidRPr="00055A68">
          <w:rPr>
            <w:noProof/>
            <w:webHidden/>
          </w:rPr>
          <w:fldChar w:fldCharType="end"/>
        </w:r>
      </w:hyperlink>
    </w:p>
    <w:p w14:paraId="6963CE3C" w14:textId="77777777" w:rsidR="00B61FC1" w:rsidRPr="00055A68" w:rsidRDefault="003C29A0" w:rsidP="00055A68">
      <w:pPr>
        <w:pStyle w:val="TOC3"/>
        <w:tabs>
          <w:tab w:val="right" w:leader="dot" w:pos="8789"/>
        </w:tabs>
        <w:spacing w:after="0" w:line="288" w:lineRule="auto"/>
        <w:ind w:right="567"/>
        <w:rPr>
          <w:rFonts w:eastAsiaTheme="minorEastAsia"/>
          <w:noProof/>
        </w:rPr>
      </w:pPr>
      <w:hyperlink w:anchor="_Toc161903634" w:history="1">
        <w:r w:rsidR="00B61FC1" w:rsidRPr="00055A68">
          <w:rPr>
            <w:rStyle w:val="Hyperlink"/>
            <w:noProof/>
          </w:rPr>
          <w:t>3.5.2. Kết quả thử nghiệm</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_Toc161903634 \h </w:instrText>
        </w:r>
        <w:r w:rsidR="00B61FC1" w:rsidRPr="00055A68">
          <w:rPr>
            <w:noProof/>
            <w:webHidden/>
          </w:rPr>
        </w:r>
        <w:r w:rsidR="00B61FC1" w:rsidRPr="00055A68">
          <w:rPr>
            <w:noProof/>
            <w:webHidden/>
          </w:rPr>
          <w:fldChar w:fldCharType="separate"/>
        </w:r>
        <w:r>
          <w:rPr>
            <w:noProof/>
            <w:webHidden/>
          </w:rPr>
          <w:t>150</w:t>
        </w:r>
        <w:r w:rsidR="00B61FC1" w:rsidRPr="00055A68">
          <w:rPr>
            <w:noProof/>
            <w:webHidden/>
          </w:rPr>
          <w:fldChar w:fldCharType="end"/>
        </w:r>
      </w:hyperlink>
    </w:p>
    <w:p w14:paraId="34EBD2A7"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35" w:history="1">
        <w:r w:rsidR="00B61FC1" w:rsidRPr="00055A68">
          <w:rPr>
            <w:rStyle w:val="Hyperlink"/>
            <w:noProof/>
          </w:rPr>
          <w:t>Kết luận chương 3</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_Toc161903635 \h </w:instrText>
        </w:r>
        <w:r w:rsidR="00B61FC1" w:rsidRPr="00055A68">
          <w:rPr>
            <w:noProof/>
            <w:webHidden/>
          </w:rPr>
        </w:r>
        <w:r w:rsidR="00B61FC1" w:rsidRPr="00055A68">
          <w:rPr>
            <w:noProof/>
            <w:webHidden/>
          </w:rPr>
          <w:fldChar w:fldCharType="separate"/>
        </w:r>
        <w:r>
          <w:rPr>
            <w:noProof/>
            <w:webHidden/>
          </w:rPr>
          <w:t>159</w:t>
        </w:r>
        <w:r w:rsidR="00B61FC1" w:rsidRPr="00055A68">
          <w:rPr>
            <w:noProof/>
            <w:webHidden/>
          </w:rPr>
          <w:fldChar w:fldCharType="end"/>
        </w:r>
      </w:hyperlink>
    </w:p>
    <w:p w14:paraId="21B637DD"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44" w:history="1">
        <w:r w:rsidR="00B61FC1" w:rsidRPr="00055A68">
          <w:rPr>
            <w:rStyle w:val="Hyperlink"/>
            <w:noProof/>
          </w:rPr>
          <w:t>KẾT LUẬN VÀ KHUYẾN NGHỊ</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_Toc161903644 \h </w:instrText>
        </w:r>
        <w:r w:rsidR="00B61FC1" w:rsidRPr="00055A68">
          <w:rPr>
            <w:noProof/>
            <w:webHidden/>
          </w:rPr>
        </w:r>
        <w:r w:rsidR="00B61FC1" w:rsidRPr="00055A68">
          <w:rPr>
            <w:noProof/>
            <w:webHidden/>
          </w:rPr>
          <w:fldChar w:fldCharType="separate"/>
        </w:r>
        <w:r>
          <w:rPr>
            <w:noProof/>
            <w:webHidden/>
          </w:rPr>
          <w:t>160</w:t>
        </w:r>
        <w:r w:rsidR="00B61FC1" w:rsidRPr="00055A68">
          <w:rPr>
            <w:noProof/>
            <w:webHidden/>
          </w:rPr>
          <w:fldChar w:fldCharType="end"/>
        </w:r>
      </w:hyperlink>
    </w:p>
    <w:p w14:paraId="6689D081" w14:textId="77777777" w:rsidR="00B61FC1" w:rsidRPr="00C154BA" w:rsidRDefault="003C29A0" w:rsidP="00055A68">
      <w:pPr>
        <w:pStyle w:val="TOC2"/>
        <w:tabs>
          <w:tab w:val="right" w:leader="dot" w:pos="8789"/>
        </w:tabs>
        <w:spacing w:after="0" w:line="288" w:lineRule="auto"/>
        <w:ind w:right="567"/>
        <w:rPr>
          <w:rFonts w:eastAsiaTheme="minorEastAsia"/>
          <w:b w:val="0"/>
        </w:rPr>
      </w:pPr>
      <w:hyperlink w:anchor="_Toc161903645" w:history="1">
        <w:r w:rsidR="00B61FC1" w:rsidRPr="00C154BA">
          <w:rPr>
            <w:rStyle w:val="Hyperlink"/>
            <w:b w:val="0"/>
          </w:rPr>
          <w:t>1. Kết luận</w:t>
        </w:r>
        <w:r w:rsidR="00B61FC1" w:rsidRPr="00C154BA">
          <w:rPr>
            <w:b w:val="0"/>
            <w:webHidden/>
          </w:rPr>
          <w:tab/>
        </w:r>
        <w:r w:rsidR="00B61FC1" w:rsidRPr="00C154BA">
          <w:rPr>
            <w:b w:val="0"/>
            <w:webHidden/>
          </w:rPr>
          <w:fldChar w:fldCharType="begin"/>
        </w:r>
        <w:r w:rsidR="00B61FC1" w:rsidRPr="00C154BA">
          <w:rPr>
            <w:b w:val="0"/>
            <w:webHidden/>
          </w:rPr>
          <w:instrText xml:space="preserve"> PAGEREF _Toc161903645 \h </w:instrText>
        </w:r>
        <w:r w:rsidR="00B61FC1" w:rsidRPr="00C154BA">
          <w:rPr>
            <w:b w:val="0"/>
            <w:webHidden/>
          </w:rPr>
        </w:r>
        <w:r w:rsidR="00B61FC1" w:rsidRPr="00C154BA">
          <w:rPr>
            <w:b w:val="0"/>
            <w:webHidden/>
          </w:rPr>
          <w:fldChar w:fldCharType="separate"/>
        </w:r>
        <w:r>
          <w:rPr>
            <w:b w:val="0"/>
            <w:webHidden/>
          </w:rPr>
          <w:t>160</w:t>
        </w:r>
        <w:r w:rsidR="00B61FC1" w:rsidRPr="00C154BA">
          <w:rPr>
            <w:b w:val="0"/>
            <w:webHidden/>
          </w:rPr>
          <w:fldChar w:fldCharType="end"/>
        </w:r>
      </w:hyperlink>
    </w:p>
    <w:p w14:paraId="5010E00B" w14:textId="77777777" w:rsidR="00B61FC1" w:rsidRPr="00C154BA" w:rsidRDefault="003C29A0" w:rsidP="00055A68">
      <w:pPr>
        <w:pStyle w:val="TOC2"/>
        <w:tabs>
          <w:tab w:val="right" w:leader="dot" w:pos="8789"/>
        </w:tabs>
        <w:spacing w:after="0" w:line="288" w:lineRule="auto"/>
        <w:ind w:right="567"/>
        <w:rPr>
          <w:rFonts w:eastAsiaTheme="minorEastAsia"/>
          <w:b w:val="0"/>
        </w:rPr>
      </w:pPr>
      <w:hyperlink w:anchor="_Toc161903646" w:history="1">
        <w:r w:rsidR="00B61FC1" w:rsidRPr="00C154BA">
          <w:rPr>
            <w:rStyle w:val="Hyperlink"/>
            <w:b w:val="0"/>
          </w:rPr>
          <w:t>2. Khuyến nghị</w:t>
        </w:r>
        <w:r w:rsidR="00B61FC1" w:rsidRPr="00C154BA">
          <w:rPr>
            <w:b w:val="0"/>
            <w:webHidden/>
          </w:rPr>
          <w:tab/>
        </w:r>
        <w:r w:rsidR="00B61FC1" w:rsidRPr="00C154BA">
          <w:rPr>
            <w:b w:val="0"/>
            <w:webHidden/>
          </w:rPr>
          <w:fldChar w:fldCharType="begin"/>
        </w:r>
        <w:r w:rsidR="00B61FC1" w:rsidRPr="00C154BA">
          <w:rPr>
            <w:b w:val="0"/>
            <w:webHidden/>
          </w:rPr>
          <w:instrText xml:space="preserve"> PAGEREF _Toc161903646 \h </w:instrText>
        </w:r>
        <w:r w:rsidR="00B61FC1" w:rsidRPr="00C154BA">
          <w:rPr>
            <w:b w:val="0"/>
            <w:webHidden/>
          </w:rPr>
        </w:r>
        <w:r w:rsidR="00B61FC1" w:rsidRPr="00C154BA">
          <w:rPr>
            <w:b w:val="0"/>
            <w:webHidden/>
          </w:rPr>
          <w:fldChar w:fldCharType="separate"/>
        </w:r>
        <w:r>
          <w:rPr>
            <w:b w:val="0"/>
            <w:webHidden/>
          </w:rPr>
          <w:t>161</w:t>
        </w:r>
        <w:r w:rsidR="00B61FC1" w:rsidRPr="00C154BA">
          <w:rPr>
            <w:b w:val="0"/>
            <w:webHidden/>
          </w:rPr>
          <w:fldChar w:fldCharType="end"/>
        </w:r>
      </w:hyperlink>
    </w:p>
    <w:p w14:paraId="326FF783"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47" w:history="1">
        <w:r w:rsidR="00B61FC1" w:rsidRPr="00055A68">
          <w:rPr>
            <w:rStyle w:val="Hyperlink"/>
            <w:noProof/>
          </w:rPr>
          <w:t>DANH MỤC TÀI LIỆU THAM KHẢO</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_Toc161903647 \h </w:instrText>
        </w:r>
        <w:r w:rsidR="00B61FC1" w:rsidRPr="00055A68">
          <w:rPr>
            <w:noProof/>
            <w:webHidden/>
          </w:rPr>
        </w:r>
        <w:r w:rsidR="00B61FC1" w:rsidRPr="00055A68">
          <w:rPr>
            <w:noProof/>
            <w:webHidden/>
          </w:rPr>
          <w:fldChar w:fldCharType="separate"/>
        </w:r>
        <w:r>
          <w:rPr>
            <w:noProof/>
            <w:webHidden/>
          </w:rPr>
          <w:t>165</w:t>
        </w:r>
        <w:r w:rsidR="00B61FC1" w:rsidRPr="00055A68">
          <w:rPr>
            <w:noProof/>
            <w:webHidden/>
          </w:rPr>
          <w:fldChar w:fldCharType="end"/>
        </w:r>
      </w:hyperlink>
    </w:p>
    <w:p w14:paraId="0C773D8D" w14:textId="77777777" w:rsidR="00B61FC1" w:rsidRPr="00055A68" w:rsidRDefault="003C29A0" w:rsidP="00055A68">
      <w:pPr>
        <w:pStyle w:val="TOC1"/>
        <w:tabs>
          <w:tab w:val="right" w:leader="dot" w:pos="8789"/>
        </w:tabs>
        <w:spacing w:after="0" w:line="288" w:lineRule="auto"/>
        <w:ind w:right="567"/>
        <w:rPr>
          <w:rFonts w:eastAsiaTheme="minorEastAsia"/>
          <w:b w:val="0"/>
          <w:noProof/>
        </w:rPr>
      </w:pPr>
      <w:hyperlink w:anchor="_Toc161903648" w:history="1">
        <w:r w:rsidR="00B61FC1" w:rsidRPr="00055A68">
          <w:rPr>
            <w:rStyle w:val="Hyperlink"/>
            <w:noProof/>
          </w:rPr>
          <w:t>DANH MỤC CÔNG TRÌNH NGHIÊN CỨU CỦA TÁC GIẢ</w:t>
        </w:r>
        <w:r w:rsidR="00B61FC1" w:rsidRPr="00055A68">
          <w:rPr>
            <w:noProof/>
            <w:webHidden/>
          </w:rPr>
          <w:tab/>
        </w:r>
        <w:r w:rsidR="00B61FC1" w:rsidRPr="00055A68">
          <w:rPr>
            <w:noProof/>
            <w:webHidden/>
          </w:rPr>
          <w:fldChar w:fldCharType="begin"/>
        </w:r>
        <w:r w:rsidR="00B61FC1" w:rsidRPr="00055A68">
          <w:rPr>
            <w:noProof/>
            <w:webHidden/>
          </w:rPr>
          <w:instrText xml:space="preserve"> PAGEREF _Toc161903648 \h </w:instrText>
        </w:r>
        <w:r w:rsidR="00B61FC1" w:rsidRPr="00055A68">
          <w:rPr>
            <w:noProof/>
            <w:webHidden/>
          </w:rPr>
        </w:r>
        <w:r w:rsidR="00B61FC1" w:rsidRPr="00055A68">
          <w:rPr>
            <w:noProof/>
            <w:webHidden/>
          </w:rPr>
          <w:fldChar w:fldCharType="separate"/>
        </w:r>
        <w:r>
          <w:rPr>
            <w:noProof/>
            <w:webHidden/>
          </w:rPr>
          <w:t>172</w:t>
        </w:r>
        <w:r w:rsidR="00B61FC1" w:rsidRPr="00055A68">
          <w:rPr>
            <w:noProof/>
            <w:webHidden/>
          </w:rPr>
          <w:fldChar w:fldCharType="end"/>
        </w:r>
      </w:hyperlink>
    </w:p>
    <w:p w14:paraId="3FE75E45" w14:textId="1FFF8DE3" w:rsidR="00344AF3" w:rsidRPr="00B42767" w:rsidRDefault="002D383D" w:rsidP="00055A68">
      <w:pPr>
        <w:tabs>
          <w:tab w:val="right" w:leader="dot" w:pos="8789"/>
        </w:tabs>
        <w:spacing w:line="288" w:lineRule="auto"/>
        <w:ind w:right="567"/>
        <w:jc w:val="both"/>
        <w:rPr>
          <w:b/>
          <w:shd w:val="clear" w:color="auto" w:fill="FFFFFF"/>
        </w:rPr>
      </w:pPr>
      <w:r w:rsidRPr="00055A68">
        <w:fldChar w:fldCharType="end"/>
      </w:r>
      <w:r w:rsidR="004A0EC7" w:rsidRPr="00055A68">
        <w:rPr>
          <w:b/>
        </w:rPr>
        <w:t>PHỤ LỤC</w:t>
      </w:r>
      <w:r w:rsidR="00344AF3" w:rsidRPr="00B42767">
        <w:rPr>
          <w:b/>
        </w:rPr>
        <w:br w:type="page"/>
      </w:r>
    </w:p>
    <w:p w14:paraId="2A1842FA" w14:textId="77777777" w:rsidR="00A17996" w:rsidRPr="00B42767" w:rsidRDefault="00EE0C25">
      <w:pPr>
        <w:pStyle w:val="01"/>
        <w:spacing w:line="480" w:lineRule="auto"/>
        <w:rPr>
          <w:color w:val="auto"/>
          <w:sz w:val="26"/>
        </w:rPr>
      </w:pPr>
      <w:bookmarkStart w:id="12" w:name="_Toc161903563"/>
      <w:r w:rsidRPr="00B42767">
        <w:rPr>
          <w:color w:val="auto"/>
          <w:sz w:val="26"/>
        </w:rPr>
        <w:lastRenderedPageBreak/>
        <w:t>DANH MỤC BẢNG</w:t>
      </w:r>
      <w:bookmarkEnd w:id="11"/>
      <w:bookmarkEnd w:id="12"/>
    </w:p>
    <w:p w14:paraId="1076E0F1" w14:textId="2BDEAE36" w:rsidR="00B61FC1" w:rsidRPr="00C154BA" w:rsidRDefault="002D383D"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r w:rsidRPr="00C154BA">
        <w:rPr>
          <w:b w:val="0"/>
          <w:sz w:val="26"/>
          <w:szCs w:val="26"/>
        </w:rPr>
        <w:fldChar w:fldCharType="begin"/>
      </w:r>
      <w:r w:rsidR="004A0EC7" w:rsidRPr="00C154BA">
        <w:rPr>
          <w:b w:val="0"/>
          <w:sz w:val="26"/>
          <w:szCs w:val="26"/>
        </w:rPr>
        <w:instrText xml:space="preserve"> TOC \h \z \t "05,1" </w:instrText>
      </w:r>
      <w:r w:rsidRPr="00C154BA">
        <w:rPr>
          <w:b w:val="0"/>
          <w:sz w:val="26"/>
          <w:szCs w:val="26"/>
        </w:rPr>
        <w:fldChar w:fldCharType="separate"/>
      </w:r>
      <w:hyperlink w:anchor="_Toc161903649" w:history="1">
        <w:r w:rsidR="00B61FC1" w:rsidRPr="00C154BA">
          <w:rPr>
            <w:rStyle w:val="Hyperlink"/>
            <w:b w:val="0"/>
            <w:noProof/>
          </w:rPr>
          <w:t>Bảng 2.</w:t>
        </w:r>
        <w:r w:rsidR="00B61FC1" w:rsidRPr="00C154BA">
          <w:rPr>
            <w:rStyle w:val="Hyperlink"/>
            <w:b w:val="0"/>
            <w:noProof/>
            <w:lang w:val="vi-VN"/>
          </w:rPr>
          <w:t>1</w:t>
        </w:r>
        <w:r w:rsidR="00B61FC1" w:rsidRPr="00C154BA">
          <w:rPr>
            <w:rStyle w:val="Hyperlink"/>
            <w:b w:val="0"/>
            <w:noProof/>
          </w:rPr>
          <w:t xml:space="preserve">. </w:t>
        </w:r>
        <w:r w:rsidR="00C154BA">
          <w:rPr>
            <w:rStyle w:val="Hyperlink"/>
            <w:b w:val="0"/>
            <w:noProof/>
          </w:rPr>
          <w:tab/>
        </w:r>
        <w:r w:rsidR="00B61FC1" w:rsidRPr="00C154BA">
          <w:rPr>
            <w:rStyle w:val="Hyperlink"/>
            <w:b w:val="0"/>
            <w:noProof/>
          </w:rPr>
          <w:t>Khách thể tham gia khảo sát</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_Toc161903649 \h </w:instrText>
        </w:r>
        <w:r w:rsidR="00B61FC1" w:rsidRPr="00C154BA">
          <w:rPr>
            <w:b w:val="0"/>
            <w:noProof/>
            <w:webHidden/>
          </w:rPr>
        </w:r>
        <w:r w:rsidR="00B61FC1" w:rsidRPr="00C154BA">
          <w:rPr>
            <w:b w:val="0"/>
            <w:noProof/>
            <w:webHidden/>
          </w:rPr>
          <w:fldChar w:fldCharType="separate"/>
        </w:r>
        <w:r w:rsidR="003C29A0">
          <w:rPr>
            <w:b w:val="0"/>
            <w:noProof/>
            <w:webHidden/>
          </w:rPr>
          <w:t>49</w:t>
        </w:r>
        <w:r w:rsidR="00B61FC1" w:rsidRPr="00C154BA">
          <w:rPr>
            <w:b w:val="0"/>
            <w:noProof/>
            <w:webHidden/>
          </w:rPr>
          <w:fldChar w:fldCharType="end"/>
        </w:r>
      </w:hyperlink>
    </w:p>
    <w:p w14:paraId="3BA040D6" w14:textId="18CE0E5C"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50" w:history="1">
        <w:r w:rsidR="00B61FC1" w:rsidRPr="00C154BA">
          <w:rPr>
            <w:rStyle w:val="Hyperlink"/>
            <w:b w:val="0"/>
            <w:noProof/>
          </w:rPr>
          <w:t>Bảng 2.</w:t>
        </w:r>
        <w:r w:rsidR="00B61FC1" w:rsidRPr="00C154BA">
          <w:rPr>
            <w:rStyle w:val="Hyperlink"/>
            <w:b w:val="0"/>
            <w:noProof/>
            <w:lang w:val="vi-VN"/>
          </w:rPr>
          <w:t>2</w:t>
        </w:r>
        <w:r w:rsidR="00B61FC1" w:rsidRPr="00C154BA">
          <w:rPr>
            <w:rStyle w:val="Hyperlink"/>
            <w:b w:val="0"/>
            <w:noProof/>
          </w:rPr>
          <w:t xml:space="preserve">. </w:t>
        </w:r>
        <w:r w:rsidR="00C154BA">
          <w:rPr>
            <w:rStyle w:val="Hyperlink"/>
            <w:b w:val="0"/>
            <w:noProof/>
          </w:rPr>
          <w:tab/>
        </w:r>
        <w:r w:rsidR="00B61FC1" w:rsidRPr="00C154BA">
          <w:rPr>
            <w:rStyle w:val="Hyperlink"/>
            <w:b w:val="0"/>
            <w:noProof/>
          </w:rPr>
          <w:t>Một số thông tin về khách thể nghiên cứu</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_Toc161903650 \h </w:instrText>
        </w:r>
        <w:r w:rsidR="00B61FC1" w:rsidRPr="00C154BA">
          <w:rPr>
            <w:b w:val="0"/>
            <w:noProof/>
            <w:webHidden/>
          </w:rPr>
        </w:r>
        <w:r w:rsidR="00B61FC1" w:rsidRPr="00C154BA">
          <w:rPr>
            <w:b w:val="0"/>
            <w:noProof/>
            <w:webHidden/>
          </w:rPr>
          <w:fldChar w:fldCharType="separate"/>
        </w:r>
        <w:r>
          <w:rPr>
            <w:b w:val="0"/>
            <w:noProof/>
            <w:webHidden/>
          </w:rPr>
          <w:t>50</w:t>
        </w:r>
        <w:r w:rsidR="00B61FC1" w:rsidRPr="00C154BA">
          <w:rPr>
            <w:b w:val="0"/>
            <w:noProof/>
            <w:webHidden/>
          </w:rPr>
          <w:fldChar w:fldCharType="end"/>
        </w:r>
      </w:hyperlink>
    </w:p>
    <w:p w14:paraId="0DE42FEE" w14:textId="34099080"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51" w:history="1">
        <w:r w:rsidR="00B61FC1" w:rsidRPr="00C154BA">
          <w:rPr>
            <w:rStyle w:val="Hyperlink"/>
            <w:b w:val="0"/>
            <w:noProof/>
          </w:rPr>
          <w:t xml:space="preserve">Bảng 2.3. </w:t>
        </w:r>
        <w:r w:rsidR="00C154BA">
          <w:rPr>
            <w:rStyle w:val="Hyperlink"/>
            <w:b w:val="0"/>
            <w:noProof/>
          </w:rPr>
          <w:tab/>
        </w:r>
        <w:r w:rsidR="00B61FC1" w:rsidRPr="00C154BA">
          <w:rPr>
            <w:rStyle w:val="Hyperlink"/>
            <w:b w:val="0"/>
            <w:noProof/>
          </w:rPr>
          <w:t>Mức độ sử dụng các hình thức dạy học của GV nói chung</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_Toc161903651 \h </w:instrText>
        </w:r>
        <w:r w:rsidR="00B61FC1" w:rsidRPr="00C154BA">
          <w:rPr>
            <w:b w:val="0"/>
            <w:noProof/>
            <w:webHidden/>
          </w:rPr>
        </w:r>
        <w:r w:rsidR="00B61FC1" w:rsidRPr="00C154BA">
          <w:rPr>
            <w:b w:val="0"/>
            <w:noProof/>
            <w:webHidden/>
          </w:rPr>
          <w:fldChar w:fldCharType="separate"/>
        </w:r>
        <w:r>
          <w:rPr>
            <w:b w:val="0"/>
            <w:noProof/>
            <w:webHidden/>
          </w:rPr>
          <w:t>64</w:t>
        </w:r>
        <w:r w:rsidR="00B61FC1" w:rsidRPr="00C154BA">
          <w:rPr>
            <w:b w:val="0"/>
            <w:noProof/>
            <w:webHidden/>
          </w:rPr>
          <w:fldChar w:fldCharType="end"/>
        </w:r>
      </w:hyperlink>
    </w:p>
    <w:p w14:paraId="63A6CD4A" w14:textId="3671CC5C"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67" w:history="1">
        <w:r w:rsidR="00B61FC1" w:rsidRPr="00C154BA">
          <w:rPr>
            <w:rStyle w:val="Hyperlink"/>
            <w:b w:val="0"/>
            <w:noProof/>
          </w:rPr>
          <w:t xml:space="preserve">Bảng 2.4. </w:t>
        </w:r>
        <w:r w:rsidR="00C154BA">
          <w:rPr>
            <w:rStyle w:val="Hyperlink"/>
            <w:b w:val="0"/>
            <w:noProof/>
            <w:lang w:val="vi-VN"/>
          </w:rPr>
          <w:tab/>
        </w:r>
        <w:r w:rsidR="00B61FC1" w:rsidRPr="00C154BA">
          <w:rPr>
            <w:rStyle w:val="Hyperlink"/>
            <w:b w:val="0"/>
            <w:noProof/>
          </w:rPr>
          <w:t>Mức độ sử dụng các hình thức dạy học của GV</w:t>
        </w:r>
        <w:r w:rsidR="00055A68" w:rsidRPr="00C154BA">
          <w:rPr>
            <w:rStyle w:val="Hyperlink"/>
            <w:b w:val="0"/>
            <w:noProof/>
          </w:rPr>
          <w:t xml:space="preserve"> </w:t>
        </w:r>
        <w:r w:rsidR="00B61FC1" w:rsidRPr="00C154BA">
          <w:rPr>
            <w:rStyle w:val="Hyperlink"/>
            <w:b w:val="0"/>
            <w:noProof/>
          </w:rPr>
          <w:t>theo thâm niên công tác</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_Toc161903667 \h </w:instrText>
        </w:r>
        <w:r w:rsidR="00B61FC1" w:rsidRPr="00C154BA">
          <w:rPr>
            <w:b w:val="0"/>
            <w:noProof/>
            <w:webHidden/>
          </w:rPr>
        </w:r>
        <w:r w:rsidR="00B61FC1" w:rsidRPr="00C154BA">
          <w:rPr>
            <w:b w:val="0"/>
            <w:noProof/>
            <w:webHidden/>
          </w:rPr>
          <w:fldChar w:fldCharType="separate"/>
        </w:r>
        <w:r>
          <w:rPr>
            <w:b w:val="0"/>
            <w:noProof/>
            <w:webHidden/>
          </w:rPr>
          <w:t>66</w:t>
        </w:r>
        <w:r w:rsidR="00B61FC1" w:rsidRPr="00C154BA">
          <w:rPr>
            <w:b w:val="0"/>
            <w:noProof/>
            <w:webHidden/>
          </w:rPr>
          <w:fldChar w:fldCharType="end"/>
        </w:r>
      </w:hyperlink>
    </w:p>
    <w:p w14:paraId="111E85AC" w14:textId="46B9A39D"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68" w:history="1">
        <w:r w:rsidR="00B61FC1" w:rsidRPr="00C154BA">
          <w:rPr>
            <w:rStyle w:val="Hyperlink"/>
            <w:b w:val="0"/>
            <w:noProof/>
          </w:rPr>
          <w:t xml:space="preserve">Bảng 2.5. </w:t>
        </w:r>
        <w:r w:rsidR="00C154BA">
          <w:rPr>
            <w:rStyle w:val="Hyperlink"/>
            <w:b w:val="0"/>
            <w:noProof/>
            <w:lang w:val="vi-VN"/>
          </w:rPr>
          <w:tab/>
        </w:r>
        <w:r w:rsidR="00B61FC1" w:rsidRPr="00C154BA">
          <w:rPr>
            <w:rStyle w:val="Hyperlink"/>
            <w:b w:val="0"/>
            <w:noProof/>
          </w:rPr>
          <w:t>Mức độ sử dụng các hình thức dạy học của GV</w:t>
        </w:r>
        <w:r w:rsidR="00055A68" w:rsidRPr="00C154BA">
          <w:rPr>
            <w:rStyle w:val="Hyperlink"/>
            <w:b w:val="0"/>
            <w:noProof/>
          </w:rPr>
          <w:t xml:space="preserve"> </w:t>
        </w:r>
        <w:r w:rsidR="00B61FC1" w:rsidRPr="00C154BA">
          <w:rPr>
            <w:rStyle w:val="Hyperlink"/>
            <w:b w:val="0"/>
            <w:noProof/>
          </w:rPr>
          <w:t>do GV và HS đánh giá</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_Toc161903668 \h </w:instrText>
        </w:r>
        <w:r w:rsidR="00B61FC1" w:rsidRPr="00C154BA">
          <w:rPr>
            <w:b w:val="0"/>
            <w:noProof/>
            <w:webHidden/>
          </w:rPr>
        </w:r>
        <w:r w:rsidR="00B61FC1" w:rsidRPr="00C154BA">
          <w:rPr>
            <w:b w:val="0"/>
            <w:noProof/>
            <w:webHidden/>
          </w:rPr>
          <w:fldChar w:fldCharType="separate"/>
        </w:r>
        <w:r>
          <w:rPr>
            <w:b w:val="0"/>
            <w:noProof/>
            <w:webHidden/>
          </w:rPr>
          <w:t>66</w:t>
        </w:r>
        <w:r w:rsidR="00B61FC1" w:rsidRPr="00C154BA">
          <w:rPr>
            <w:b w:val="0"/>
            <w:noProof/>
            <w:webHidden/>
          </w:rPr>
          <w:fldChar w:fldCharType="end"/>
        </w:r>
      </w:hyperlink>
    </w:p>
    <w:p w14:paraId="5AFADFA4" w14:textId="5AC68EBB"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69" w:history="1">
        <w:r w:rsidR="00B61FC1" w:rsidRPr="00C154BA">
          <w:rPr>
            <w:rStyle w:val="Hyperlink"/>
            <w:b w:val="0"/>
            <w:noProof/>
          </w:rPr>
          <w:t xml:space="preserve">Bảng </w:t>
        </w:r>
        <w:r w:rsidR="00B61FC1" w:rsidRPr="00C154BA">
          <w:rPr>
            <w:rStyle w:val="Hyperlink"/>
            <w:b w:val="0"/>
            <w:noProof/>
            <w:lang w:val="vi-VN"/>
          </w:rPr>
          <w:t>3.1.</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rPr>
          <w:t>Tổng hợp các đối tượng khảo sát</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_Toc161903669 \h </w:instrText>
        </w:r>
        <w:r w:rsidR="00B61FC1" w:rsidRPr="00C154BA">
          <w:rPr>
            <w:b w:val="0"/>
            <w:noProof/>
            <w:webHidden/>
          </w:rPr>
        </w:r>
        <w:r w:rsidR="00B61FC1" w:rsidRPr="00C154BA">
          <w:rPr>
            <w:b w:val="0"/>
            <w:noProof/>
            <w:webHidden/>
          </w:rPr>
          <w:fldChar w:fldCharType="separate"/>
        </w:r>
        <w:r>
          <w:rPr>
            <w:b w:val="0"/>
            <w:noProof/>
            <w:webHidden/>
          </w:rPr>
          <w:t>138</w:t>
        </w:r>
        <w:r w:rsidR="00B61FC1" w:rsidRPr="00C154BA">
          <w:rPr>
            <w:b w:val="0"/>
            <w:noProof/>
            <w:webHidden/>
          </w:rPr>
          <w:fldChar w:fldCharType="end"/>
        </w:r>
      </w:hyperlink>
    </w:p>
    <w:p w14:paraId="65626D58" w14:textId="0E5E8DD4"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0" w:history="1">
        <w:r w:rsidR="00B61FC1" w:rsidRPr="00C154BA">
          <w:rPr>
            <w:rStyle w:val="Hyperlink"/>
            <w:b w:val="0"/>
            <w:noProof/>
          </w:rPr>
          <w:t xml:space="preserve">Bảng </w:t>
        </w:r>
        <w:r w:rsidR="00B61FC1" w:rsidRPr="00C154BA">
          <w:rPr>
            <w:rStyle w:val="Hyperlink"/>
            <w:b w:val="0"/>
            <w:noProof/>
            <w:lang w:val="vi-VN"/>
          </w:rPr>
          <w:t>3.2.</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rPr>
          <w:t>Tỷ lệ phần trăm GV đánh giá tính cần thiết của các giải pháp</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_Toc161903670 \h </w:instrText>
        </w:r>
        <w:r w:rsidR="00B61FC1" w:rsidRPr="00C154BA">
          <w:rPr>
            <w:b w:val="0"/>
            <w:noProof/>
            <w:webHidden/>
          </w:rPr>
        </w:r>
        <w:r w:rsidR="00B61FC1" w:rsidRPr="00C154BA">
          <w:rPr>
            <w:b w:val="0"/>
            <w:noProof/>
            <w:webHidden/>
          </w:rPr>
          <w:fldChar w:fldCharType="separate"/>
        </w:r>
        <w:r>
          <w:rPr>
            <w:b w:val="0"/>
            <w:noProof/>
            <w:webHidden/>
          </w:rPr>
          <w:t>139</w:t>
        </w:r>
        <w:r w:rsidR="00B61FC1" w:rsidRPr="00C154BA">
          <w:rPr>
            <w:b w:val="0"/>
            <w:noProof/>
            <w:webHidden/>
          </w:rPr>
          <w:fldChar w:fldCharType="end"/>
        </w:r>
      </w:hyperlink>
    </w:p>
    <w:p w14:paraId="0C09AFD9" w14:textId="5C73B516"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1" w:history="1">
        <w:r w:rsidR="00B61FC1" w:rsidRPr="00C154BA">
          <w:rPr>
            <w:rStyle w:val="Hyperlink"/>
            <w:b w:val="0"/>
            <w:noProof/>
          </w:rPr>
          <w:t xml:space="preserve">Bảng </w:t>
        </w:r>
        <w:r w:rsidR="00B61FC1" w:rsidRPr="00C154BA">
          <w:rPr>
            <w:rStyle w:val="Hyperlink"/>
            <w:b w:val="0"/>
            <w:noProof/>
            <w:lang w:val="vi-VN"/>
          </w:rPr>
          <w:t>3.3.</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rPr>
          <w:t>Giá trị trung bình của GV đánh giá tính cần thiết của các giải pháp</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_Toc161903671 \h </w:instrText>
        </w:r>
        <w:r w:rsidR="00B61FC1" w:rsidRPr="00C154BA">
          <w:rPr>
            <w:b w:val="0"/>
            <w:noProof/>
            <w:webHidden/>
          </w:rPr>
        </w:r>
        <w:r w:rsidR="00B61FC1" w:rsidRPr="00C154BA">
          <w:rPr>
            <w:b w:val="0"/>
            <w:noProof/>
            <w:webHidden/>
          </w:rPr>
          <w:fldChar w:fldCharType="separate"/>
        </w:r>
        <w:r>
          <w:rPr>
            <w:b w:val="0"/>
            <w:noProof/>
            <w:webHidden/>
          </w:rPr>
          <w:t>140</w:t>
        </w:r>
        <w:r w:rsidR="00B61FC1" w:rsidRPr="00C154BA">
          <w:rPr>
            <w:b w:val="0"/>
            <w:noProof/>
            <w:webHidden/>
          </w:rPr>
          <w:fldChar w:fldCharType="end"/>
        </w:r>
      </w:hyperlink>
    </w:p>
    <w:p w14:paraId="6AABDA5E" w14:textId="5DF6FA3C"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2" w:history="1">
        <w:r w:rsidR="00B61FC1" w:rsidRPr="00C154BA">
          <w:rPr>
            <w:rStyle w:val="Hyperlink"/>
            <w:b w:val="0"/>
            <w:noProof/>
          </w:rPr>
          <w:t xml:space="preserve">Bảng </w:t>
        </w:r>
        <w:r w:rsidR="00B61FC1" w:rsidRPr="00C154BA">
          <w:rPr>
            <w:rStyle w:val="Hyperlink"/>
            <w:b w:val="0"/>
            <w:noProof/>
            <w:lang w:val="vi-VN"/>
          </w:rPr>
          <w:t>3.4</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rPr>
          <w:t>Kết quả đánh giá tính khả thi của các giải pháp</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_Toc161903672 \h </w:instrText>
        </w:r>
        <w:r w:rsidR="00B61FC1" w:rsidRPr="00C154BA">
          <w:rPr>
            <w:b w:val="0"/>
            <w:noProof/>
            <w:webHidden/>
          </w:rPr>
        </w:r>
        <w:r w:rsidR="00B61FC1" w:rsidRPr="00C154BA">
          <w:rPr>
            <w:b w:val="0"/>
            <w:noProof/>
            <w:webHidden/>
          </w:rPr>
          <w:fldChar w:fldCharType="separate"/>
        </w:r>
        <w:r>
          <w:rPr>
            <w:b w:val="0"/>
            <w:noProof/>
            <w:webHidden/>
          </w:rPr>
          <w:t>142</w:t>
        </w:r>
        <w:r w:rsidR="00B61FC1" w:rsidRPr="00C154BA">
          <w:rPr>
            <w:b w:val="0"/>
            <w:noProof/>
            <w:webHidden/>
          </w:rPr>
          <w:fldChar w:fldCharType="end"/>
        </w:r>
      </w:hyperlink>
    </w:p>
    <w:p w14:paraId="5DE52D60" w14:textId="66EAC98E"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3" w:history="1">
        <w:r w:rsidR="00B61FC1" w:rsidRPr="00C154BA">
          <w:rPr>
            <w:rStyle w:val="Hyperlink"/>
            <w:b w:val="0"/>
            <w:noProof/>
          </w:rPr>
          <w:t>Bản</w:t>
        </w:r>
        <w:r w:rsidR="00B61FC1" w:rsidRPr="00C154BA">
          <w:rPr>
            <w:rStyle w:val="Hyperlink"/>
            <w:b w:val="0"/>
            <w:noProof/>
            <w:lang w:val="vi-VN"/>
          </w:rPr>
          <w:t>g 3.5.</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lang w:val="vi-VN"/>
          </w:rPr>
          <w:t>Giáo viên</w:t>
        </w:r>
        <w:r w:rsidR="00B61FC1" w:rsidRPr="00C154BA">
          <w:rPr>
            <w:rStyle w:val="Hyperlink"/>
            <w:b w:val="0"/>
            <w:noProof/>
          </w:rPr>
          <w:t xml:space="preserve"> tham gia thử nghiệm</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_Toc161903673 \h </w:instrText>
        </w:r>
        <w:r w:rsidR="00B61FC1" w:rsidRPr="00C154BA">
          <w:rPr>
            <w:b w:val="0"/>
            <w:noProof/>
            <w:webHidden/>
          </w:rPr>
        </w:r>
        <w:r w:rsidR="00B61FC1" w:rsidRPr="00C154BA">
          <w:rPr>
            <w:b w:val="0"/>
            <w:noProof/>
            <w:webHidden/>
          </w:rPr>
          <w:fldChar w:fldCharType="separate"/>
        </w:r>
        <w:r>
          <w:rPr>
            <w:b w:val="0"/>
            <w:noProof/>
            <w:webHidden/>
          </w:rPr>
          <w:t>146</w:t>
        </w:r>
        <w:r w:rsidR="00B61FC1" w:rsidRPr="00C154BA">
          <w:rPr>
            <w:b w:val="0"/>
            <w:noProof/>
            <w:webHidden/>
          </w:rPr>
          <w:fldChar w:fldCharType="end"/>
        </w:r>
      </w:hyperlink>
    </w:p>
    <w:p w14:paraId="3C0AA4ED" w14:textId="58432CCB"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4" w:history="1">
        <w:r w:rsidR="00B61FC1" w:rsidRPr="00C154BA">
          <w:rPr>
            <w:rStyle w:val="Hyperlink"/>
            <w:b w:val="0"/>
            <w:noProof/>
          </w:rPr>
          <w:t xml:space="preserve">Bảng </w:t>
        </w:r>
        <w:r w:rsidR="00B61FC1" w:rsidRPr="00C154BA">
          <w:rPr>
            <w:rStyle w:val="Hyperlink"/>
            <w:b w:val="0"/>
            <w:noProof/>
            <w:lang w:val="vi-VN"/>
          </w:rPr>
          <w:t>3.</w:t>
        </w:r>
        <w:r w:rsidR="00B61FC1" w:rsidRPr="00C154BA">
          <w:rPr>
            <w:rStyle w:val="Hyperlink"/>
            <w:b w:val="0"/>
            <w:noProof/>
          </w:rPr>
          <w:t>6</w:t>
        </w:r>
        <w:r w:rsidR="00B61FC1" w:rsidRPr="00C154BA">
          <w:rPr>
            <w:rStyle w:val="Hyperlink"/>
            <w:b w:val="0"/>
            <w:noProof/>
            <w:lang w:val="vi-VN"/>
          </w:rPr>
          <w:t>.</w:t>
        </w:r>
        <w:r w:rsidR="00B61FC1" w:rsidRPr="00C154BA">
          <w:rPr>
            <w:rStyle w:val="Hyperlink"/>
            <w:b w:val="0"/>
            <w:noProof/>
          </w:rPr>
          <w:t xml:space="preserve"> </w:t>
        </w:r>
        <w:r w:rsidR="00C154BA">
          <w:rPr>
            <w:rStyle w:val="Hyperlink"/>
            <w:b w:val="0"/>
            <w:noProof/>
            <w:lang w:val="vi-VN"/>
          </w:rPr>
          <w:tab/>
        </w:r>
        <w:r w:rsidR="00B61FC1" w:rsidRPr="00C154BA">
          <w:rPr>
            <w:rStyle w:val="Hyperlink"/>
            <w:b w:val="0"/>
            <w:noProof/>
          </w:rPr>
          <w:t>Kết quả tự đánh giá của GV trước thử nghiệm</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_Toc161903674 \h </w:instrText>
        </w:r>
        <w:r w:rsidR="00B61FC1" w:rsidRPr="00C154BA">
          <w:rPr>
            <w:b w:val="0"/>
            <w:noProof/>
            <w:webHidden/>
          </w:rPr>
        </w:r>
        <w:r w:rsidR="00B61FC1" w:rsidRPr="00C154BA">
          <w:rPr>
            <w:b w:val="0"/>
            <w:noProof/>
            <w:webHidden/>
          </w:rPr>
          <w:fldChar w:fldCharType="separate"/>
        </w:r>
        <w:r>
          <w:rPr>
            <w:b w:val="0"/>
            <w:noProof/>
            <w:webHidden/>
          </w:rPr>
          <w:t>151</w:t>
        </w:r>
        <w:r w:rsidR="00B61FC1" w:rsidRPr="00C154BA">
          <w:rPr>
            <w:b w:val="0"/>
            <w:noProof/>
            <w:webHidden/>
          </w:rPr>
          <w:fldChar w:fldCharType="end"/>
        </w:r>
      </w:hyperlink>
    </w:p>
    <w:p w14:paraId="7F65E4E5" w14:textId="241A4A47"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5" w:history="1">
        <w:r w:rsidR="00B61FC1" w:rsidRPr="00C154BA">
          <w:rPr>
            <w:rStyle w:val="Hyperlink"/>
            <w:b w:val="0"/>
            <w:noProof/>
          </w:rPr>
          <w:t xml:space="preserve">Bảng 3.7. </w:t>
        </w:r>
        <w:r w:rsidR="00C154BA">
          <w:rPr>
            <w:rStyle w:val="Hyperlink"/>
            <w:b w:val="0"/>
            <w:noProof/>
            <w:lang w:val="vi-VN"/>
          </w:rPr>
          <w:tab/>
        </w:r>
        <w:r w:rsidR="00B61FC1" w:rsidRPr="00C154BA">
          <w:rPr>
            <w:rStyle w:val="Hyperlink"/>
            <w:b w:val="0"/>
            <w:noProof/>
          </w:rPr>
          <w:t>Kết quả tự đánh giá của GV sau thử nghiệm</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_Toc161903675 \h </w:instrText>
        </w:r>
        <w:r w:rsidR="00B61FC1" w:rsidRPr="00C154BA">
          <w:rPr>
            <w:b w:val="0"/>
            <w:noProof/>
            <w:webHidden/>
          </w:rPr>
        </w:r>
        <w:r w:rsidR="00B61FC1" w:rsidRPr="00C154BA">
          <w:rPr>
            <w:b w:val="0"/>
            <w:noProof/>
            <w:webHidden/>
          </w:rPr>
          <w:fldChar w:fldCharType="separate"/>
        </w:r>
        <w:r>
          <w:rPr>
            <w:b w:val="0"/>
            <w:noProof/>
            <w:webHidden/>
          </w:rPr>
          <w:t>154</w:t>
        </w:r>
        <w:r w:rsidR="00B61FC1" w:rsidRPr="00C154BA">
          <w:rPr>
            <w:b w:val="0"/>
            <w:noProof/>
            <w:webHidden/>
          </w:rPr>
          <w:fldChar w:fldCharType="end"/>
        </w:r>
      </w:hyperlink>
    </w:p>
    <w:p w14:paraId="030B2C5E" w14:textId="1FA05A2A" w:rsidR="00B61FC1" w:rsidRPr="00C154BA" w:rsidRDefault="003C29A0" w:rsidP="003C29A0">
      <w:pPr>
        <w:pStyle w:val="TOC1"/>
        <w:tabs>
          <w:tab w:val="clear" w:pos="1134"/>
          <w:tab w:val="clear" w:pos="9214"/>
          <w:tab w:val="right" w:leader="dot" w:pos="8789"/>
        </w:tabs>
        <w:spacing w:after="0" w:line="360" w:lineRule="auto"/>
        <w:ind w:left="1304" w:right="567" w:hanging="1304"/>
        <w:rPr>
          <w:rFonts w:asciiTheme="minorHAnsi" w:eastAsiaTheme="minorEastAsia" w:hAnsiTheme="minorHAnsi" w:cstheme="minorBidi"/>
          <w:b w:val="0"/>
          <w:noProof/>
          <w:sz w:val="22"/>
          <w:szCs w:val="22"/>
        </w:rPr>
      </w:pPr>
      <w:hyperlink w:anchor="_Toc161903676" w:history="1">
        <w:r w:rsidR="00B61FC1" w:rsidRPr="00C154BA">
          <w:rPr>
            <w:rStyle w:val="Hyperlink"/>
            <w:b w:val="0"/>
            <w:noProof/>
          </w:rPr>
          <w:t xml:space="preserve">Bảng 3.8. </w:t>
        </w:r>
        <w:r w:rsidR="00C154BA">
          <w:rPr>
            <w:rStyle w:val="Hyperlink"/>
            <w:b w:val="0"/>
            <w:noProof/>
            <w:lang w:val="vi-VN"/>
          </w:rPr>
          <w:tab/>
        </w:r>
        <w:r w:rsidR="00B61FC1" w:rsidRPr="00C154BA">
          <w:rPr>
            <w:rStyle w:val="Hyperlink"/>
            <w:b w:val="0"/>
            <w:noProof/>
          </w:rPr>
          <w:t>Mức độ hài lòng của GV về quản lý hoạt động bồi dưỡng của CBQL</w:t>
        </w:r>
        <w:r w:rsidR="00B61FC1" w:rsidRPr="00C154BA">
          <w:rPr>
            <w:b w:val="0"/>
            <w:noProof/>
            <w:webHidden/>
          </w:rPr>
          <w:tab/>
        </w:r>
        <w:r w:rsidR="00B61FC1" w:rsidRPr="00C154BA">
          <w:rPr>
            <w:b w:val="0"/>
            <w:noProof/>
            <w:webHidden/>
          </w:rPr>
          <w:fldChar w:fldCharType="begin"/>
        </w:r>
        <w:r w:rsidR="00B61FC1" w:rsidRPr="00C154BA">
          <w:rPr>
            <w:b w:val="0"/>
            <w:noProof/>
            <w:webHidden/>
          </w:rPr>
          <w:instrText xml:space="preserve"> PAGEREF _Toc161903676 \h </w:instrText>
        </w:r>
        <w:r w:rsidR="00B61FC1" w:rsidRPr="00C154BA">
          <w:rPr>
            <w:b w:val="0"/>
            <w:noProof/>
            <w:webHidden/>
          </w:rPr>
        </w:r>
        <w:r w:rsidR="00B61FC1" w:rsidRPr="00C154BA">
          <w:rPr>
            <w:b w:val="0"/>
            <w:noProof/>
            <w:webHidden/>
          </w:rPr>
          <w:fldChar w:fldCharType="separate"/>
        </w:r>
        <w:r>
          <w:rPr>
            <w:b w:val="0"/>
            <w:noProof/>
            <w:webHidden/>
          </w:rPr>
          <w:t>157</w:t>
        </w:r>
        <w:r w:rsidR="00B61FC1" w:rsidRPr="00C154BA">
          <w:rPr>
            <w:b w:val="0"/>
            <w:noProof/>
            <w:webHidden/>
          </w:rPr>
          <w:fldChar w:fldCharType="end"/>
        </w:r>
      </w:hyperlink>
    </w:p>
    <w:p w14:paraId="41212F2B" w14:textId="77777777" w:rsidR="00F84949" w:rsidRPr="00B42767" w:rsidRDefault="002D383D" w:rsidP="003C29A0">
      <w:pPr>
        <w:tabs>
          <w:tab w:val="right" w:leader="dot" w:pos="8789"/>
        </w:tabs>
        <w:spacing w:line="360" w:lineRule="auto"/>
        <w:ind w:left="1304" w:right="567" w:hanging="1304"/>
        <w:jc w:val="both"/>
        <w:rPr>
          <w:b/>
          <w:szCs w:val="26"/>
        </w:rPr>
      </w:pPr>
      <w:r w:rsidRPr="00C154BA">
        <w:rPr>
          <w:sz w:val="26"/>
          <w:szCs w:val="26"/>
        </w:rPr>
        <w:fldChar w:fldCharType="end"/>
      </w:r>
    </w:p>
    <w:p w14:paraId="311B5373" w14:textId="77777777" w:rsidR="004A0EC7" w:rsidRPr="00B42767" w:rsidRDefault="004A0EC7">
      <w:pPr>
        <w:spacing w:line="312" w:lineRule="auto"/>
        <w:ind w:firstLine="454"/>
        <w:rPr>
          <w:b/>
          <w:szCs w:val="26"/>
          <w:shd w:val="clear" w:color="auto" w:fill="FFFFFF"/>
        </w:rPr>
      </w:pPr>
      <w:bookmarkStart w:id="13" w:name="_Toc93900736"/>
      <w:r w:rsidRPr="00B42767">
        <w:br w:type="page"/>
      </w:r>
    </w:p>
    <w:p w14:paraId="005D308F" w14:textId="77777777" w:rsidR="00EE0C25" w:rsidRPr="00B42767" w:rsidRDefault="00EE0C25" w:rsidP="004A0EC7">
      <w:pPr>
        <w:pStyle w:val="01"/>
        <w:spacing w:line="480" w:lineRule="auto"/>
        <w:rPr>
          <w:i/>
          <w:color w:val="auto"/>
          <w:sz w:val="26"/>
        </w:rPr>
      </w:pPr>
      <w:bookmarkStart w:id="14" w:name="_Toc161903564"/>
      <w:r w:rsidRPr="00B42767">
        <w:rPr>
          <w:color w:val="auto"/>
          <w:sz w:val="26"/>
        </w:rPr>
        <w:lastRenderedPageBreak/>
        <w:t>DANH MỤC BIỂU ĐỒ</w:t>
      </w:r>
      <w:bookmarkEnd w:id="13"/>
      <w:bookmarkEnd w:id="14"/>
    </w:p>
    <w:p w14:paraId="1E589EA7" w14:textId="680261CF" w:rsidR="00B61FC1" w:rsidRPr="00C154BA" w:rsidRDefault="002D383D"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r w:rsidRPr="00C154BA">
        <w:rPr>
          <w:b w:val="0"/>
          <w:sz w:val="26"/>
          <w:szCs w:val="26"/>
        </w:rPr>
        <w:fldChar w:fldCharType="begin"/>
      </w:r>
      <w:r w:rsidR="004A0EC7" w:rsidRPr="00C154BA">
        <w:rPr>
          <w:b w:val="0"/>
          <w:sz w:val="26"/>
          <w:szCs w:val="26"/>
        </w:rPr>
        <w:instrText xml:space="preserve"> TOC \h \z \t "06,1" </w:instrText>
      </w:r>
      <w:r w:rsidRPr="00C154BA">
        <w:rPr>
          <w:b w:val="0"/>
          <w:sz w:val="26"/>
          <w:szCs w:val="26"/>
        </w:rPr>
        <w:fldChar w:fldCharType="separate"/>
      </w:r>
      <w:hyperlink w:anchor="_Toc161903690" w:history="1">
        <w:r w:rsidR="00B61FC1" w:rsidRPr="00C154BA">
          <w:rPr>
            <w:rStyle w:val="Hyperlink"/>
            <w:b w:val="0"/>
            <w:noProof/>
            <w:sz w:val="26"/>
            <w:szCs w:val="26"/>
          </w:rPr>
          <w:t xml:space="preserve">Biểu đồ 1.1. </w:t>
        </w:r>
        <w:r w:rsidR="00C154BA">
          <w:rPr>
            <w:rStyle w:val="Hyperlink"/>
            <w:b w:val="0"/>
            <w:noProof/>
            <w:sz w:val="26"/>
            <w:szCs w:val="26"/>
            <w:lang w:val="vi-VN"/>
          </w:rPr>
          <w:tab/>
        </w:r>
        <w:r w:rsidR="00B61FC1" w:rsidRPr="00C154BA">
          <w:rPr>
            <w:rStyle w:val="Hyperlink"/>
            <w:b w:val="0"/>
            <w:noProof/>
            <w:sz w:val="26"/>
            <w:szCs w:val="26"/>
          </w:rPr>
          <w:t>Mô hình năng lực của Rudolf Tippelt và cộng sự</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_Toc161903690 \h </w:instrText>
        </w:r>
        <w:r w:rsidR="00B61FC1" w:rsidRPr="00C154BA">
          <w:rPr>
            <w:b w:val="0"/>
            <w:noProof/>
            <w:webHidden/>
            <w:sz w:val="26"/>
            <w:szCs w:val="26"/>
          </w:rPr>
        </w:r>
        <w:r w:rsidR="00B61FC1" w:rsidRPr="00C154BA">
          <w:rPr>
            <w:b w:val="0"/>
            <w:noProof/>
            <w:webHidden/>
            <w:sz w:val="26"/>
            <w:szCs w:val="26"/>
          </w:rPr>
          <w:fldChar w:fldCharType="separate"/>
        </w:r>
        <w:r w:rsidR="003C29A0">
          <w:rPr>
            <w:b w:val="0"/>
            <w:noProof/>
            <w:webHidden/>
            <w:sz w:val="26"/>
            <w:szCs w:val="26"/>
          </w:rPr>
          <w:t>21</w:t>
        </w:r>
        <w:r w:rsidR="00B61FC1" w:rsidRPr="00C154BA">
          <w:rPr>
            <w:b w:val="0"/>
            <w:noProof/>
            <w:webHidden/>
            <w:sz w:val="26"/>
            <w:szCs w:val="26"/>
          </w:rPr>
          <w:fldChar w:fldCharType="end"/>
        </w:r>
      </w:hyperlink>
    </w:p>
    <w:p w14:paraId="48CB3E1D" w14:textId="3E6F33CA"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1" w:history="1">
        <w:r w:rsidR="00B61FC1" w:rsidRPr="00C154BA">
          <w:rPr>
            <w:rStyle w:val="Hyperlink"/>
            <w:b w:val="0"/>
            <w:noProof/>
            <w:sz w:val="26"/>
            <w:szCs w:val="26"/>
          </w:rPr>
          <w:t xml:space="preserve">Biểu đồ 2.1. </w:t>
        </w:r>
        <w:r w:rsidR="00C154BA">
          <w:rPr>
            <w:rStyle w:val="Hyperlink"/>
            <w:b w:val="0"/>
            <w:noProof/>
            <w:sz w:val="26"/>
            <w:szCs w:val="26"/>
            <w:lang w:val="vi-VN"/>
          </w:rPr>
          <w:tab/>
        </w:r>
        <w:r w:rsidR="00B61FC1" w:rsidRPr="00C154BA">
          <w:rPr>
            <w:rStyle w:val="Hyperlink"/>
            <w:b w:val="0"/>
            <w:noProof/>
            <w:sz w:val="26"/>
            <w:szCs w:val="26"/>
          </w:rPr>
          <w:t>Nhận định của GV về mục tiêu quan trọng nhất</w:t>
        </w:r>
        <w:r w:rsidR="00055A68" w:rsidRPr="00C154BA">
          <w:rPr>
            <w:rStyle w:val="Hyperlink"/>
            <w:b w:val="0"/>
            <w:noProof/>
            <w:sz w:val="26"/>
            <w:szCs w:val="26"/>
          </w:rPr>
          <w:t xml:space="preserve"> </w:t>
        </w:r>
        <w:r w:rsidR="00B61FC1" w:rsidRPr="00C154BA">
          <w:rPr>
            <w:rStyle w:val="Hyperlink"/>
            <w:b w:val="0"/>
            <w:noProof/>
            <w:sz w:val="26"/>
            <w:szCs w:val="26"/>
          </w:rPr>
          <w:t>sau khi hoàn thành chương trình môn Tiếng Anh THCS cho HS</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_Toc161903691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52</w:t>
        </w:r>
        <w:r w:rsidR="00B61FC1" w:rsidRPr="00C154BA">
          <w:rPr>
            <w:b w:val="0"/>
            <w:noProof/>
            <w:webHidden/>
            <w:sz w:val="26"/>
            <w:szCs w:val="26"/>
          </w:rPr>
          <w:fldChar w:fldCharType="end"/>
        </w:r>
      </w:hyperlink>
    </w:p>
    <w:p w14:paraId="381AC962" w14:textId="4B22B44F"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2" w:history="1">
        <w:r w:rsidR="00B61FC1" w:rsidRPr="00C154BA">
          <w:rPr>
            <w:rStyle w:val="Hyperlink"/>
            <w:b w:val="0"/>
            <w:noProof/>
            <w:sz w:val="26"/>
            <w:szCs w:val="26"/>
          </w:rPr>
          <w:t xml:space="preserve">Biểu đồ 2.2. </w:t>
        </w:r>
        <w:r w:rsidR="00C154BA">
          <w:rPr>
            <w:rStyle w:val="Hyperlink"/>
            <w:b w:val="0"/>
            <w:noProof/>
            <w:sz w:val="26"/>
            <w:szCs w:val="26"/>
            <w:lang w:val="vi-VN"/>
          </w:rPr>
          <w:tab/>
        </w:r>
        <w:r w:rsidR="00B61FC1" w:rsidRPr="00C154BA">
          <w:rPr>
            <w:rStyle w:val="Hyperlink"/>
            <w:b w:val="0"/>
            <w:noProof/>
            <w:sz w:val="26"/>
            <w:szCs w:val="26"/>
          </w:rPr>
          <w:t>Mức độ thành thạo 4 kĩ năng của HS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_Toc161903692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55</w:t>
        </w:r>
        <w:r w:rsidR="00B61FC1" w:rsidRPr="00C154BA">
          <w:rPr>
            <w:b w:val="0"/>
            <w:noProof/>
            <w:webHidden/>
            <w:sz w:val="26"/>
            <w:szCs w:val="26"/>
          </w:rPr>
          <w:fldChar w:fldCharType="end"/>
        </w:r>
      </w:hyperlink>
    </w:p>
    <w:p w14:paraId="76AC8F30" w14:textId="0D6C1212"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3" w:history="1">
        <w:r w:rsidR="00B61FC1" w:rsidRPr="00C154BA">
          <w:rPr>
            <w:rStyle w:val="Hyperlink"/>
            <w:b w:val="0"/>
            <w:noProof/>
            <w:sz w:val="26"/>
            <w:szCs w:val="26"/>
          </w:rPr>
          <w:t xml:space="preserve">Biểu đồ 2.3. </w:t>
        </w:r>
        <w:r w:rsidR="00C154BA">
          <w:rPr>
            <w:rStyle w:val="Hyperlink"/>
            <w:b w:val="0"/>
            <w:noProof/>
            <w:sz w:val="26"/>
            <w:szCs w:val="26"/>
            <w:lang w:val="vi-VN"/>
          </w:rPr>
          <w:tab/>
        </w:r>
        <w:r w:rsidR="00B61FC1" w:rsidRPr="00C154BA">
          <w:rPr>
            <w:rStyle w:val="Hyperlink"/>
            <w:b w:val="0"/>
            <w:noProof/>
            <w:sz w:val="26"/>
            <w:szCs w:val="26"/>
          </w:rPr>
          <w:t>Mức độ sử dụng các phương pháp dạy học</w:t>
        </w:r>
        <w:r w:rsidR="00055A68" w:rsidRPr="00C154BA">
          <w:rPr>
            <w:rStyle w:val="Hyperlink"/>
            <w:b w:val="0"/>
            <w:noProof/>
            <w:sz w:val="26"/>
            <w:szCs w:val="26"/>
          </w:rPr>
          <w:t xml:space="preserve"> </w:t>
        </w:r>
        <w:r w:rsidR="00B61FC1" w:rsidRPr="00C154BA">
          <w:rPr>
            <w:rStyle w:val="Hyperlink"/>
            <w:b w:val="0"/>
            <w:noProof/>
            <w:sz w:val="26"/>
            <w:szCs w:val="26"/>
          </w:rPr>
          <w:t>do GV tự đánh giá và GV đánh giá đồng nghiệp</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_Toc161903693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58</w:t>
        </w:r>
        <w:r w:rsidR="00B61FC1" w:rsidRPr="00C154BA">
          <w:rPr>
            <w:b w:val="0"/>
            <w:noProof/>
            <w:webHidden/>
            <w:sz w:val="26"/>
            <w:szCs w:val="26"/>
          </w:rPr>
          <w:fldChar w:fldCharType="end"/>
        </w:r>
      </w:hyperlink>
    </w:p>
    <w:p w14:paraId="54FE156E" w14:textId="05FDE814"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4" w:history="1">
        <w:r w:rsidR="00B61FC1" w:rsidRPr="00C154BA">
          <w:rPr>
            <w:rStyle w:val="Hyperlink"/>
            <w:b w:val="0"/>
            <w:noProof/>
            <w:sz w:val="26"/>
            <w:szCs w:val="26"/>
          </w:rPr>
          <w:t xml:space="preserve">Biểu đồ 2.4. </w:t>
        </w:r>
        <w:r w:rsidR="00C154BA">
          <w:rPr>
            <w:rStyle w:val="Hyperlink"/>
            <w:b w:val="0"/>
            <w:noProof/>
            <w:sz w:val="26"/>
            <w:szCs w:val="26"/>
            <w:lang w:val="vi-VN"/>
          </w:rPr>
          <w:tab/>
        </w:r>
        <w:r w:rsidR="00B61FC1" w:rsidRPr="00C154BA">
          <w:rPr>
            <w:rStyle w:val="Hyperlink"/>
            <w:b w:val="0"/>
            <w:noProof/>
            <w:spacing w:val="-4"/>
            <w:sz w:val="26"/>
            <w:szCs w:val="26"/>
          </w:rPr>
          <w:t>Mức độ sử dụng các phương pháp dạy học của GV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_Toc161903694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59</w:t>
        </w:r>
        <w:r w:rsidR="00B61FC1" w:rsidRPr="00C154BA">
          <w:rPr>
            <w:b w:val="0"/>
            <w:noProof/>
            <w:webHidden/>
            <w:sz w:val="26"/>
            <w:szCs w:val="26"/>
          </w:rPr>
          <w:fldChar w:fldCharType="end"/>
        </w:r>
      </w:hyperlink>
    </w:p>
    <w:p w14:paraId="3288F381" w14:textId="78BCE8D5"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5" w:history="1">
        <w:r w:rsidR="00B61FC1" w:rsidRPr="00C154BA">
          <w:rPr>
            <w:rStyle w:val="Hyperlink"/>
            <w:b w:val="0"/>
            <w:noProof/>
            <w:sz w:val="26"/>
            <w:szCs w:val="26"/>
          </w:rPr>
          <w:t xml:space="preserve">Biểu đồ 2.5. </w:t>
        </w:r>
        <w:r w:rsidR="00C154BA">
          <w:rPr>
            <w:rStyle w:val="Hyperlink"/>
            <w:b w:val="0"/>
            <w:noProof/>
            <w:sz w:val="26"/>
            <w:szCs w:val="26"/>
            <w:lang w:val="vi-VN"/>
          </w:rPr>
          <w:tab/>
        </w:r>
        <w:r w:rsidR="00B61FC1" w:rsidRPr="00C154BA">
          <w:rPr>
            <w:rStyle w:val="Hyperlink"/>
            <w:b w:val="0"/>
            <w:noProof/>
            <w:sz w:val="26"/>
            <w:szCs w:val="26"/>
          </w:rPr>
          <w:t>Mức độ sử dụng các phương pháp dạy học của GV</w:t>
        </w:r>
        <w:r w:rsidR="00055A68" w:rsidRPr="00C154BA">
          <w:rPr>
            <w:rStyle w:val="Hyperlink"/>
            <w:b w:val="0"/>
            <w:noProof/>
            <w:sz w:val="26"/>
            <w:szCs w:val="26"/>
          </w:rPr>
          <w:t xml:space="preserve"> </w:t>
        </w:r>
        <w:r w:rsidR="00B61FC1" w:rsidRPr="00C154BA">
          <w:rPr>
            <w:rStyle w:val="Hyperlink"/>
            <w:b w:val="0"/>
            <w:noProof/>
            <w:sz w:val="26"/>
            <w:szCs w:val="26"/>
          </w:rPr>
          <w:t>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_Toc161903695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60</w:t>
        </w:r>
        <w:r w:rsidR="00B61FC1" w:rsidRPr="00C154BA">
          <w:rPr>
            <w:b w:val="0"/>
            <w:noProof/>
            <w:webHidden/>
            <w:sz w:val="26"/>
            <w:szCs w:val="26"/>
          </w:rPr>
          <w:fldChar w:fldCharType="end"/>
        </w:r>
      </w:hyperlink>
    </w:p>
    <w:p w14:paraId="4AF26DD6" w14:textId="023D1B9C"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6" w:history="1">
        <w:r w:rsidR="00B61FC1" w:rsidRPr="00C154BA">
          <w:rPr>
            <w:rStyle w:val="Hyperlink"/>
            <w:b w:val="0"/>
            <w:noProof/>
            <w:sz w:val="26"/>
            <w:szCs w:val="26"/>
          </w:rPr>
          <w:t xml:space="preserve">Biểu đồ 2.6. </w:t>
        </w:r>
        <w:r w:rsidR="00C154BA">
          <w:rPr>
            <w:rStyle w:val="Hyperlink"/>
            <w:b w:val="0"/>
            <w:noProof/>
            <w:sz w:val="26"/>
            <w:szCs w:val="26"/>
            <w:lang w:val="vi-VN"/>
          </w:rPr>
          <w:tab/>
        </w:r>
        <w:r w:rsidR="00B61FC1" w:rsidRPr="00C154BA">
          <w:rPr>
            <w:rStyle w:val="Hyperlink"/>
            <w:b w:val="0"/>
            <w:noProof/>
            <w:spacing w:val="-4"/>
            <w:sz w:val="26"/>
            <w:szCs w:val="26"/>
          </w:rPr>
          <w:t>Mức độ sử dụng các phương pháp dạy học do HS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_Toc161903696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62</w:t>
        </w:r>
        <w:r w:rsidR="00B61FC1" w:rsidRPr="00C154BA">
          <w:rPr>
            <w:b w:val="0"/>
            <w:noProof/>
            <w:webHidden/>
            <w:sz w:val="26"/>
            <w:szCs w:val="26"/>
          </w:rPr>
          <w:fldChar w:fldCharType="end"/>
        </w:r>
      </w:hyperlink>
    </w:p>
    <w:p w14:paraId="516C79A4" w14:textId="7D58D642"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697" w:history="1">
        <w:r w:rsidR="00B61FC1" w:rsidRPr="00C154BA">
          <w:rPr>
            <w:rStyle w:val="Hyperlink"/>
            <w:b w:val="0"/>
            <w:noProof/>
            <w:sz w:val="26"/>
            <w:szCs w:val="26"/>
          </w:rPr>
          <w:t xml:space="preserve">Biểu đồ 2.7. </w:t>
        </w:r>
        <w:r w:rsidR="00C154BA">
          <w:rPr>
            <w:rStyle w:val="Hyperlink"/>
            <w:b w:val="0"/>
            <w:noProof/>
            <w:sz w:val="26"/>
            <w:szCs w:val="26"/>
            <w:lang w:val="vi-VN"/>
          </w:rPr>
          <w:tab/>
        </w:r>
        <w:r w:rsidR="00B61FC1" w:rsidRPr="00C154BA">
          <w:rPr>
            <w:rStyle w:val="Hyperlink"/>
            <w:b w:val="0"/>
            <w:noProof/>
            <w:sz w:val="26"/>
            <w:szCs w:val="26"/>
          </w:rPr>
          <w:t>Mức độ sử dụng các hình thức kiểm tra, đánh giá HS của GV</w:t>
        </w:r>
        <w:r w:rsidR="00055A68" w:rsidRPr="00C154BA">
          <w:rPr>
            <w:rStyle w:val="Hyperlink"/>
            <w:b w:val="0"/>
            <w:noProof/>
            <w:sz w:val="26"/>
            <w:szCs w:val="26"/>
          </w:rPr>
          <w:t xml:space="preserve"> </w:t>
        </w:r>
        <w:r w:rsidR="00B61FC1" w:rsidRPr="00C154BA">
          <w:rPr>
            <w:rStyle w:val="Hyperlink"/>
            <w:b w:val="0"/>
            <w:noProof/>
            <w:sz w:val="26"/>
            <w:szCs w:val="26"/>
          </w:rPr>
          <w:t>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_Toc161903697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67</w:t>
        </w:r>
        <w:r w:rsidR="00B61FC1" w:rsidRPr="00C154BA">
          <w:rPr>
            <w:b w:val="0"/>
            <w:noProof/>
            <w:webHidden/>
            <w:sz w:val="26"/>
            <w:szCs w:val="26"/>
          </w:rPr>
          <w:fldChar w:fldCharType="end"/>
        </w:r>
      </w:hyperlink>
    </w:p>
    <w:p w14:paraId="51ED42D3" w14:textId="79B0BD94"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r:id="rId10" w:anchor="_Toc161903699" w:history="1">
        <w:r w:rsidR="00B61FC1" w:rsidRPr="00C154BA">
          <w:rPr>
            <w:rStyle w:val="Hyperlink"/>
            <w:b w:val="0"/>
            <w:noProof/>
            <w:sz w:val="26"/>
            <w:szCs w:val="26"/>
          </w:rPr>
          <w:t xml:space="preserve">Biểu đồ 2.8. </w:t>
        </w:r>
        <w:r w:rsidR="00C154BA">
          <w:rPr>
            <w:rStyle w:val="Hyperlink"/>
            <w:b w:val="0"/>
            <w:noProof/>
            <w:sz w:val="26"/>
            <w:szCs w:val="26"/>
            <w:lang w:val="vi-VN"/>
          </w:rPr>
          <w:tab/>
        </w:r>
        <w:r w:rsidR="00B61FC1" w:rsidRPr="00C154BA">
          <w:rPr>
            <w:rStyle w:val="Hyperlink"/>
            <w:b w:val="0"/>
            <w:noProof/>
            <w:sz w:val="26"/>
            <w:szCs w:val="26"/>
          </w:rPr>
          <w:t>Mức độ sử dụng các hình thức kiểm tra, đánh giá HS của GV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_Toc161903699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68</w:t>
        </w:r>
        <w:r w:rsidR="00B61FC1" w:rsidRPr="00C154BA">
          <w:rPr>
            <w:b w:val="0"/>
            <w:noProof/>
            <w:webHidden/>
            <w:sz w:val="26"/>
            <w:szCs w:val="26"/>
          </w:rPr>
          <w:fldChar w:fldCharType="end"/>
        </w:r>
      </w:hyperlink>
    </w:p>
    <w:p w14:paraId="16297CE9" w14:textId="0C65C01C"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0" w:history="1">
        <w:r w:rsidR="00B61FC1" w:rsidRPr="00C154BA">
          <w:rPr>
            <w:rStyle w:val="Hyperlink"/>
            <w:b w:val="0"/>
            <w:noProof/>
            <w:sz w:val="26"/>
            <w:szCs w:val="26"/>
          </w:rPr>
          <w:t xml:space="preserve">Biểu đồ 2.9. </w:t>
        </w:r>
        <w:r w:rsidR="00C154BA">
          <w:rPr>
            <w:rStyle w:val="Hyperlink"/>
            <w:b w:val="0"/>
            <w:noProof/>
            <w:sz w:val="26"/>
            <w:szCs w:val="26"/>
            <w:lang w:val="vi-VN"/>
          </w:rPr>
          <w:tab/>
        </w:r>
        <w:r w:rsidR="00B61FC1" w:rsidRPr="00C154BA">
          <w:rPr>
            <w:rStyle w:val="Hyperlink"/>
            <w:b w:val="0"/>
            <w:noProof/>
            <w:sz w:val="26"/>
            <w:szCs w:val="26"/>
          </w:rPr>
          <w:t>Mức độ đáp ứng cơ sở vật chất, thiết bị dạy học</w:t>
        </w:r>
        <w:r w:rsidR="00B61FC1" w:rsidRPr="00C154BA">
          <w:rPr>
            <w:rStyle w:val="Hyperlink"/>
            <w:b w:val="0"/>
            <w:noProof/>
            <w:sz w:val="26"/>
            <w:szCs w:val="26"/>
            <w:lang w:val="vi-VN"/>
          </w:rPr>
          <w:t xml:space="preserve"> </w:t>
        </w:r>
        <w:r w:rsidR="00B61FC1" w:rsidRPr="00C154BA">
          <w:rPr>
            <w:rStyle w:val="Hyperlink"/>
            <w:b w:val="0"/>
            <w:noProof/>
            <w:sz w:val="26"/>
            <w:szCs w:val="26"/>
          </w:rPr>
          <w:t>của nhà trường theo đánh giá của GV từng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_Toc161903700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70</w:t>
        </w:r>
        <w:r w:rsidR="00B61FC1" w:rsidRPr="00C154BA">
          <w:rPr>
            <w:b w:val="0"/>
            <w:noProof/>
            <w:webHidden/>
            <w:sz w:val="26"/>
            <w:szCs w:val="26"/>
          </w:rPr>
          <w:fldChar w:fldCharType="end"/>
        </w:r>
      </w:hyperlink>
    </w:p>
    <w:p w14:paraId="50A9AB78" w14:textId="3687A559"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1" w:history="1">
        <w:r w:rsidR="00B61FC1" w:rsidRPr="00C154BA">
          <w:rPr>
            <w:rStyle w:val="Hyperlink"/>
            <w:b w:val="0"/>
            <w:noProof/>
            <w:sz w:val="26"/>
            <w:szCs w:val="26"/>
          </w:rPr>
          <w:t xml:space="preserve">Biểu đồ 2.10. </w:t>
        </w:r>
        <w:r w:rsidR="00C154BA">
          <w:rPr>
            <w:rStyle w:val="Hyperlink"/>
            <w:b w:val="0"/>
            <w:noProof/>
            <w:sz w:val="26"/>
            <w:szCs w:val="26"/>
            <w:lang w:val="vi-VN"/>
          </w:rPr>
          <w:tab/>
        </w:r>
        <w:r w:rsidR="00B61FC1" w:rsidRPr="00C154BA">
          <w:rPr>
            <w:rStyle w:val="Hyperlink"/>
            <w:b w:val="0"/>
            <w:noProof/>
            <w:sz w:val="26"/>
            <w:szCs w:val="26"/>
          </w:rPr>
          <w:t>Mức độ đáp ứng cơ sở vật chất, thiết bị dạy học của nhà trường theo đánh giá của GV có thâm niên công tác khác nhau</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_Toc161903701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70</w:t>
        </w:r>
        <w:r w:rsidR="00B61FC1" w:rsidRPr="00C154BA">
          <w:rPr>
            <w:b w:val="0"/>
            <w:noProof/>
            <w:webHidden/>
            <w:sz w:val="26"/>
            <w:szCs w:val="26"/>
          </w:rPr>
          <w:fldChar w:fldCharType="end"/>
        </w:r>
      </w:hyperlink>
    </w:p>
    <w:p w14:paraId="1823F69C" w14:textId="0CDF237F"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2" w:history="1">
        <w:r w:rsidR="00B61FC1" w:rsidRPr="00C154BA">
          <w:rPr>
            <w:rStyle w:val="Hyperlink"/>
            <w:b w:val="0"/>
            <w:noProof/>
            <w:sz w:val="26"/>
            <w:szCs w:val="26"/>
          </w:rPr>
          <w:t xml:space="preserve">Biểu đồ 2.11. </w:t>
        </w:r>
        <w:r w:rsidR="00C154BA">
          <w:rPr>
            <w:rStyle w:val="Hyperlink"/>
            <w:b w:val="0"/>
            <w:noProof/>
            <w:sz w:val="26"/>
            <w:szCs w:val="26"/>
            <w:lang w:val="vi-VN"/>
          </w:rPr>
          <w:tab/>
        </w:r>
        <w:r w:rsidR="00B61FC1" w:rsidRPr="00C154BA">
          <w:rPr>
            <w:rStyle w:val="Hyperlink"/>
            <w:b w:val="0"/>
            <w:noProof/>
            <w:sz w:val="26"/>
            <w:szCs w:val="26"/>
          </w:rPr>
          <w:t>Mức độ đáp ứng cơ sở vật chất, thiết bị dạy học của nhà trường</w:t>
        </w:r>
        <w:r w:rsidR="00055A68" w:rsidRPr="00C154BA">
          <w:rPr>
            <w:rStyle w:val="Hyperlink"/>
            <w:b w:val="0"/>
            <w:noProof/>
            <w:sz w:val="26"/>
            <w:szCs w:val="26"/>
          </w:rPr>
          <w:t xml:space="preserve"> </w:t>
        </w:r>
        <w:r w:rsidR="00B61FC1" w:rsidRPr="00C154BA">
          <w:rPr>
            <w:rStyle w:val="Hyperlink"/>
            <w:b w:val="0"/>
            <w:noProof/>
            <w:sz w:val="26"/>
            <w:szCs w:val="26"/>
          </w:rPr>
          <w:t>do HS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_Toc161903702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71</w:t>
        </w:r>
        <w:r w:rsidR="00B61FC1" w:rsidRPr="00C154BA">
          <w:rPr>
            <w:b w:val="0"/>
            <w:noProof/>
            <w:webHidden/>
            <w:sz w:val="26"/>
            <w:szCs w:val="26"/>
          </w:rPr>
          <w:fldChar w:fldCharType="end"/>
        </w:r>
      </w:hyperlink>
    </w:p>
    <w:p w14:paraId="36B8743F" w14:textId="676182A5"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3" w:history="1">
        <w:r w:rsidR="00B61FC1" w:rsidRPr="00C154BA">
          <w:rPr>
            <w:rStyle w:val="Hyperlink"/>
            <w:b w:val="0"/>
            <w:noProof/>
            <w:sz w:val="26"/>
            <w:szCs w:val="26"/>
          </w:rPr>
          <w:t xml:space="preserve">Biểu đồ 2.12. </w:t>
        </w:r>
        <w:r w:rsidR="00C154BA">
          <w:rPr>
            <w:rStyle w:val="Hyperlink"/>
            <w:b w:val="0"/>
            <w:noProof/>
            <w:sz w:val="26"/>
            <w:szCs w:val="26"/>
            <w:lang w:val="vi-VN"/>
          </w:rPr>
          <w:tab/>
        </w:r>
        <w:r w:rsidR="00B61FC1" w:rsidRPr="00C154BA">
          <w:rPr>
            <w:rStyle w:val="Hyperlink"/>
            <w:b w:val="0"/>
            <w:noProof/>
            <w:sz w:val="26"/>
            <w:szCs w:val="26"/>
          </w:rPr>
          <w:t>Mức độ thực hiện các nội dung trong quản lý mục tiêu dạy học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_Toc161903703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73</w:t>
        </w:r>
        <w:r w:rsidR="00B61FC1" w:rsidRPr="00C154BA">
          <w:rPr>
            <w:b w:val="0"/>
            <w:noProof/>
            <w:webHidden/>
            <w:sz w:val="26"/>
            <w:szCs w:val="26"/>
          </w:rPr>
          <w:fldChar w:fldCharType="end"/>
        </w:r>
      </w:hyperlink>
    </w:p>
    <w:p w14:paraId="5D5069DB" w14:textId="22DDE709"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4" w:history="1">
        <w:r w:rsidR="00B61FC1" w:rsidRPr="00C154BA">
          <w:rPr>
            <w:rStyle w:val="Hyperlink"/>
            <w:b w:val="0"/>
            <w:noProof/>
            <w:sz w:val="26"/>
            <w:szCs w:val="26"/>
          </w:rPr>
          <w:t xml:space="preserve">Biểu đồ 2.13. </w:t>
        </w:r>
        <w:r w:rsidR="00C154BA">
          <w:rPr>
            <w:rStyle w:val="Hyperlink"/>
            <w:b w:val="0"/>
            <w:noProof/>
            <w:sz w:val="26"/>
            <w:szCs w:val="26"/>
            <w:lang w:val="vi-VN"/>
          </w:rPr>
          <w:tab/>
        </w:r>
        <w:r w:rsidR="00B61FC1" w:rsidRPr="00C154BA">
          <w:rPr>
            <w:rStyle w:val="Hyperlink"/>
            <w:b w:val="0"/>
            <w:noProof/>
            <w:sz w:val="26"/>
            <w:szCs w:val="26"/>
          </w:rPr>
          <w:t>Mức độ thực hiện các nội dung trong quản lý mục tiêu dạy học 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_Toc161903704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74</w:t>
        </w:r>
        <w:r w:rsidR="00B61FC1" w:rsidRPr="00C154BA">
          <w:rPr>
            <w:b w:val="0"/>
            <w:noProof/>
            <w:webHidden/>
            <w:sz w:val="26"/>
            <w:szCs w:val="26"/>
          </w:rPr>
          <w:fldChar w:fldCharType="end"/>
        </w:r>
      </w:hyperlink>
    </w:p>
    <w:p w14:paraId="70F9CFA5" w14:textId="35F4F7BF"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5" w:history="1">
        <w:r w:rsidR="00B61FC1" w:rsidRPr="00C154BA">
          <w:rPr>
            <w:rStyle w:val="Hyperlink"/>
            <w:b w:val="0"/>
            <w:noProof/>
            <w:sz w:val="26"/>
            <w:szCs w:val="26"/>
          </w:rPr>
          <w:t xml:space="preserve">Biểu đồ 2.14. </w:t>
        </w:r>
        <w:r w:rsidR="00C154BA">
          <w:rPr>
            <w:rStyle w:val="Hyperlink"/>
            <w:b w:val="0"/>
            <w:noProof/>
            <w:sz w:val="26"/>
            <w:szCs w:val="26"/>
            <w:lang w:val="vi-VN"/>
          </w:rPr>
          <w:tab/>
        </w:r>
        <w:r w:rsidR="00B61FC1" w:rsidRPr="00C154BA">
          <w:rPr>
            <w:rStyle w:val="Hyperlink"/>
            <w:b w:val="0"/>
            <w:noProof/>
            <w:sz w:val="26"/>
            <w:szCs w:val="26"/>
          </w:rPr>
          <w:t>Mức độ thực hiện các nội dung trong quản lý mục tiêu dạy học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_Toc161903705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75</w:t>
        </w:r>
        <w:r w:rsidR="00B61FC1" w:rsidRPr="00C154BA">
          <w:rPr>
            <w:b w:val="0"/>
            <w:noProof/>
            <w:webHidden/>
            <w:sz w:val="26"/>
            <w:szCs w:val="26"/>
          </w:rPr>
          <w:fldChar w:fldCharType="end"/>
        </w:r>
      </w:hyperlink>
    </w:p>
    <w:p w14:paraId="3A9FEC05" w14:textId="11D12C10"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6" w:history="1">
        <w:r w:rsidR="00B61FC1" w:rsidRPr="00C154BA">
          <w:rPr>
            <w:rStyle w:val="Hyperlink"/>
            <w:b w:val="0"/>
            <w:noProof/>
            <w:sz w:val="26"/>
            <w:szCs w:val="26"/>
          </w:rPr>
          <w:t xml:space="preserve">Biểu đồ 2.15. </w:t>
        </w:r>
        <w:r w:rsidR="00C154BA">
          <w:rPr>
            <w:rStyle w:val="Hyperlink"/>
            <w:b w:val="0"/>
            <w:noProof/>
            <w:sz w:val="26"/>
            <w:szCs w:val="26"/>
            <w:lang w:val="vi-VN"/>
          </w:rPr>
          <w:tab/>
        </w:r>
        <w:r w:rsidR="00B61FC1" w:rsidRPr="00C154BA">
          <w:rPr>
            <w:rStyle w:val="Hyperlink"/>
            <w:b w:val="0"/>
            <w:noProof/>
            <w:sz w:val="26"/>
            <w:szCs w:val="26"/>
          </w:rPr>
          <w:t>Mức độ thực hiện các nội dung trong quản lý mục tiêu dạy học</w:t>
        </w:r>
        <w:r w:rsidR="00055A68" w:rsidRPr="00C154BA">
          <w:rPr>
            <w:rStyle w:val="Hyperlink"/>
            <w:b w:val="0"/>
            <w:noProof/>
            <w:sz w:val="26"/>
            <w:szCs w:val="26"/>
          </w:rPr>
          <w:t xml:space="preserve"> </w:t>
        </w:r>
        <w:r w:rsidR="00B61FC1" w:rsidRPr="00C154BA">
          <w:rPr>
            <w:rStyle w:val="Hyperlink"/>
            <w:b w:val="0"/>
            <w:noProof/>
            <w:sz w:val="26"/>
            <w:szCs w:val="26"/>
          </w:rPr>
          <w:t>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_Toc161903706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76</w:t>
        </w:r>
        <w:r w:rsidR="00B61FC1" w:rsidRPr="00C154BA">
          <w:rPr>
            <w:b w:val="0"/>
            <w:noProof/>
            <w:webHidden/>
            <w:sz w:val="26"/>
            <w:szCs w:val="26"/>
          </w:rPr>
          <w:fldChar w:fldCharType="end"/>
        </w:r>
      </w:hyperlink>
    </w:p>
    <w:p w14:paraId="242E580E" w14:textId="209414D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7" w:history="1">
        <w:r w:rsidR="00B61FC1" w:rsidRPr="00C154BA">
          <w:rPr>
            <w:rStyle w:val="Hyperlink"/>
            <w:b w:val="0"/>
            <w:noProof/>
            <w:sz w:val="26"/>
            <w:szCs w:val="26"/>
          </w:rPr>
          <w:t xml:space="preserve">Biểu đồ 2.16. </w:t>
        </w:r>
        <w:r w:rsidR="00C154BA">
          <w:rPr>
            <w:rStyle w:val="Hyperlink"/>
            <w:b w:val="0"/>
            <w:noProof/>
            <w:sz w:val="26"/>
            <w:szCs w:val="26"/>
            <w:lang w:val="vi-VN"/>
          </w:rPr>
          <w:tab/>
        </w:r>
        <w:r w:rsidR="00B61FC1" w:rsidRPr="00C154BA">
          <w:rPr>
            <w:rStyle w:val="Hyperlink"/>
            <w:b w:val="0"/>
            <w:noProof/>
            <w:sz w:val="26"/>
            <w:szCs w:val="26"/>
          </w:rPr>
          <w:t>Mức độ hiệu quả các nội dung trong quản lý</w:t>
        </w:r>
        <w:r w:rsidR="00B61FC1" w:rsidRPr="00C154BA">
          <w:rPr>
            <w:rStyle w:val="Hyperlink"/>
            <w:b w:val="0"/>
            <w:noProof/>
            <w:sz w:val="26"/>
            <w:szCs w:val="26"/>
            <w:lang w:val="vi-VN"/>
          </w:rPr>
          <w:t xml:space="preserve"> </w:t>
        </w:r>
        <w:r w:rsidR="00B61FC1" w:rsidRPr="00C154BA">
          <w:rPr>
            <w:rStyle w:val="Hyperlink"/>
            <w:b w:val="0"/>
            <w:noProof/>
            <w:sz w:val="26"/>
            <w:szCs w:val="26"/>
          </w:rPr>
          <w:t>mục tiêu dạy học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_Toc161903707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77</w:t>
        </w:r>
        <w:r w:rsidR="00B61FC1" w:rsidRPr="00C154BA">
          <w:rPr>
            <w:b w:val="0"/>
            <w:noProof/>
            <w:webHidden/>
            <w:sz w:val="26"/>
            <w:szCs w:val="26"/>
          </w:rPr>
          <w:fldChar w:fldCharType="end"/>
        </w:r>
      </w:hyperlink>
    </w:p>
    <w:p w14:paraId="20F4DB91" w14:textId="6BF04A54"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8" w:history="1">
        <w:r w:rsidR="00B61FC1" w:rsidRPr="00C154BA">
          <w:rPr>
            <w:rStyle w:val="Hyperlink"/>
            <w:b w:val="0"/>
            <w:noProof/>
            <w:sz w:val="26"/>
            <w:szCs w:val="26"/>
          </w:rPr>
          <w:t xml:space="preserve">Biểu đồ 2.17. </w:t>
        </w:r>
        <w:r w:rsidR="00C154BA">
          <w:rPr>
            <w:rStyle w:val="Hyperlink"/>
            <w:b w:val="0"/>
            <w:noProof/>
            <w:sz w:val="26"/>
            <w:szCs w:val="26"/>
            <w:lang w:val="vi-VN"/>
          </w:rPr>
          <w:tab/>
        </w:r>
        <w:r w:rsidR="00B61FC1" w:rsidRPr="00C154BA">
          <w:rPr>
            <w:rStyle w:val="Hyperlink"/>
            <w:b w:val="0"/>
            <w:noProof/>
            <w:sz w:val="26"/>
            <w:szCs w:val="26"/>
          </w:rPr>
          <w:t>Mức độ hiệu quả các nội dung trong quản lý mục tiêu dạy học 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_Toc161903708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78</w:t>
        </w:r>
        <w:r w:rsidR="00B61FC1" w:rsidRPr="00C154BA">
          <w:rPr>
            <w:b w:val="0"/>
            <w:noProof/>
            <w:webHidden/>
            <w:sz w:val="26"/>
            <w:szCs w:val="26"/>
          </w:rPr>
          <w:fldChar w:fldCharType="end"/>
        </w:r>
      </w:hyperlink>
    </w:p>
    <w:p w14:paraId="6C981247" w14:textId="7C606AA1"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09" w:history="1">
        <w:r w:rsidR="00B61FC1" w:rsidRPr="00C154BA">
          <w:rPr>
            <w:rStyle w:val="Hyperlink"/>
            <w:b w:val="0"/>
            <w:noProof/>
            <w:sz w:val="26"/>
            <w:szCs w:val="26"/>
          </w:rPr>
          <w:t>Biểu đồ 2.18</w:t>
        </w:r>
        <w:r w:rsidR="00B61FC1" w:rsidRPr="00C154BA">
          <w:rPr>
            <w:rStyle w:val="Hyperlink"/>
            <w:b w:val="0"/>
            <w:noProof/>
            <w:sz w:val="26"/>
            <w:szCs w:val="26"/>
            <w:lang w:val="vi-VN"/>
          </w:rPr>
          <w:t>.</w:t>
        </w:r>
        <w:r w:rsidR="00B61FC1" w:rsidRPr="00C154BA">
          <w:rPr>
            <w:rStyle w:val="Hyperlink"/>
            <w:b w:val="0"/>
            <w:noProof/>
            <w:sz w:val="26"/>
            <w:szCs w:val="26"/>
          </w:rPr>
          <w:t xml:space="preserve"> </w:t>
        </w:r>
        <w:r w:rsidR="00C154BA">
          <w:rPr>
            <w:rStyle w:val="Hyperlink"/>
            <w:b w:val="0"/>
            <w:noProof/>
            <w:sz w:val="26"/>
            <w:szCs w:val="26"/>
            <w:lang w:val="vi-VN"/>
          </w:rPr>
          <w:tab/>
        </w:r>
        <w:r w:rsidR="00B61FC1" w:rsidRPr="00C154BA">
          <w:rPr>
            <w:rStyle w:val="Hyperlink"/>
            <w:b w:val="0"/>
            <w:noProof/>
            <w:sz w:val="26"/>
            <w:szCs w:val="26"/>
          </w:rPr>
          <w:t>Mức độ hiệu quả các nội dung trong quản lý mục tiêu dạy học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_Toc161903709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79</w:t>
        </w:r>
        <w:r w:rsidR="00B61FC1" w:rsidRPr="00C154BA">
          <w:rPr>
            <w:b w:val="0"/>
            <w:noProof/>
            <w:webHidden/>
            <w:sz w:val="26"/>
            <w:szCs w:val="26"/>
          </w:rPr>
          <w:fldChar w:fldCharType="end"/>
        </w:r>
      </w:hyperlink>
    </w:p>
    <w:p w14:paraId="21022E5F" w14:textId="61DE05E1"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0" w:history="1">
        <w:r w:rsidR="00B61FC1" w:rsidRPr="00C154BA">
          <w:rPr>
            <w:rStyle w:val="Hyperlink"/>
            <w:b w:val="0"/>
            <w:noProof/>
            <w:sz w:val="26"/>
            <w:szCs w:val="26"/>
          </w:rPr>
          <w:t>Biểu đồ 2.19. Mức độ hiệu quả các nội dung trong quản lý mục tiêu dạy học</w:t>
        </w:r>
        <w:r w:rsidR="00055A68" w:rsidRPr="00C154BA">
          <w:rPr>
            <w:rStyle w:val="Hyperlink"/>
            <w:b w:val="0"/>
            <w:noProof/>
            <w:sz w:val="26"/>
            <w:szCs w:val="26"/>
          </w:rPr>
          <w:t xml:space="preserve"> </w:t>
        </w:r>
        <w:r w:rsidR="00B61FC1" w:rsidRPr="00C154BA">
          <w:rPr>
            <w:rStyle w:val="Hyperlink"/>
            <w:b w:val="0"/>
            <w:noProof/>
            <w:sz w:val="26"/>
            <w:szCs w:val="26"/>
          </w:rPr>
          <w:t>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_Toc161903710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80</w:t>
        </w:r>
        <w:r w:rsidR="00B61FC1" w:rsidRPr="00C154BA">
          <w:rPr>
            <w:b w:val="0"/>
            <w:noProof/>
            <w:webHidden/>
            <w:sz w:val="26"/>
            <w:szCs w:val="26"/>
          </w:rPr>
          <w:fldChar w:fldCharType="end"/>
        </w:r>
      </w:hyperlink>
    </w:p>
    <w:p w14:paraId="6BB9C0A9"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1" w:history="1">
        <w:r w:rsidR="00B61FC1" w:rsidRPr="00C154BA">
          <w:rPr>
            <w:rStyle w:val="Hyperlink"/>
            <w:b w:val="0"/>
            <w:noProof/>
            <w:sz w:val="26"/>
            <w:szCs w:val="26"/>
          </w:rPr>
          <w:t>Biểu đồ 2.20. Mức độ thực hiện và hiệu quả thực hiện các nội dung</w:t>
        </w:r>
        <w:r w:rsidR="00B61FC1" w:rsidRPr="00C154BA">
          <w:rPr>
            <w:rStyle w:val="Hyperlink"/>
            <w:b w:val="0"/>
            <w:noProof/>
            <w:sz w:val="26"/>
            <w:szCs w:val="26"/>
            <w:lang w:val="vi-VN"/>
          </w:rPr>
          <w:t xml:space="preserve"> </w:t>
        </w:r>
        <w:r w:rsidR="00B61FC1" w:rsidRPr="00C154BA">
          <w:rPr>
            <w:rStyle w:val="Hyperlink"/>
            <w:b w:val="0"/>
            <w:noProof/>
            <w:sz w:val="26"/>
            <w:szCs w:val="26"/>
          </w:rPr>
          <w:t>trong quản lý mục tiêu dạy học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_Toc161903711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81</w:t>
        </w:r>
        <w:r w:rsidR="00B61FC1" w:rsidRPr="00C154BA">
          <w:rPr>
            <w:b w:val="0"/>
            <w:noProof/>
            <w:webHidden/>
            <w:sz w:val="26"/>
            <w:szCs w:val="26"/>
          </w:rPr>
          <w:fldChar w:fldCharType="end"/>
        </w:r>
      </w:hyperlink>
    </w:p>
    <w:p w14:paraId="5020FE8B"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2" w:history="1">
        <w:r w:rsidR="00B61FC1" w:rsidRPr="00C154BA">
          <w:rPr>
            <w:rStyle w:val="Hyperlink"/>
            <w:b w:val="0"/>
            <w:noProof/>
            <w:sz w:val="26"/>
            <w:szCs w:val="26"/>
          </w:rPr>
          <w:t>Biểu đồ 2.21. Mức độ thực hiện các nội dung trong quản lý nội dung dạy học</w:t>
        </w:r>
        <w:r w:rsidR="00B61FC1" w:rsidRPr="00C154BA">
          <w:rPr>
            <w:rStyle w:val="Hyperlink"/>
            <w:b w:val="0"/>
            <w:noProof/>
            <w:sz w:val="26"/>
            <w:szCs w:val="26"/>
            <w:lang w:val="vi-VN"/>
          </w:rPr>
          <w:t xml:space="preserve"> </w:t>
        </w:r>
        <w:r w:rsidR="00B61FC1" w:rsidRPr="00C154BA">
          <w:rPr>
            <w:rStyle w:val="Hyperlink"/>
            <w:b w:val="0"/>
            <w:noProof/>
            <w:sz w:val="26"/>
            <w:szCs w:val="26"/>
          </w:rPr>
          <w:t>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_Toc161903712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82</w:t>
        </w:r>
        <w:r w:rsidR="00B61FC1" w:rsidRPr="00C154BA">
          <w:rPr>
            <w:b w:val="0"/>
            <w:noProof/>
            <w:webHidden/>
            <w:sz w:val="26"/>
            <w:szCs w:val="26"/>
          </w:rPr>
          <w:fldChar w:fldCharType="end"/>
        </w:r>
      </w:hyperlink>
    </w:p>
    <w:p w14:paraId="1CD1EABF" w14:textId="64A44AC0"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3" w:history="1">
        <w:r w:rsidR="00B61FC1" w:rsidRPr="00C154BA">
          <w:rPr>
            <w:rStyle w:val="Hyperlink"/>
            <w:b w:val="0"/>
            <w:noProof/>
            <w:sz w:val="26"/>
            <w:szCs w:val="26"/>
          </w:rPr>
          <w:t>Biểu đồ 2.22. Mức độ thực hiện các nội dung trong quản lý nội dung dạy học</w:t>
        </w:r>
        <w:r w:rsidR="00055A68" w:rsidRPr="00C154BA">
          <w:rPr>
            <w:rStyle w:val="Hyperlink"/>
            <w:b w:val="0"/>
            <w:noProof/>
            <w:sz w:val="26"/>
            <w:szCs w:val="26"/>
          </w:rPr>
          <w:t xml:space="preserve"> </w:t>
        </w:r>
        <w:r w:rsidR="00B61FC1" w:rsidRPr="00C154BA">
          <w:rPr>
            <w:rStyle w:val="Hyperlink"/>
            <w:b w:val="0"/>
            <w:noProof/>
            <w:sz w:val="26"/>
            <w:szCs w:val="26"/>
          </w:rPr>
          <w:t>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_Toc161903713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83</w:t>
        </w:r>
        <w:r w:rsidR="00B61FC1" w:rsidRPr="00C154BA">
          <w:rPr>
            <w:b w:val="0"/>
            <w:noProof/>
            <w:webHidden/>
            <w:sz w:val="26"/>
            <w:szCs w:val="26"/>
          </w:rPr>
          <w:fldChar w:fldCharType="end"/>
        </w:r>
      </w:hyperlink>
    </w:p>
    <w:p w14:paraId="3C276978"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4" w:history="1">
        <w:r w:rsidR="00B61FC1" w:rsidRPr="00C154BA">
          <w:rPr>
            <w:rStyle w:val="Hyperlink"/>
            <w:b w:val="0"/>
            <w:noProof/>
            <w:sz w:val="26"/>
            <w:szCs w:val="26"/>
          </w:rPr>
          <w:t>Biểu đồ 2.23. Mức độ thực hiện các nội dung trong quản lý nội dung dạy học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_Toc161903714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85</w:t>
        </w:r>
        <w:r w:rsidR="00B61FC1" w:rsidRPr="00C154BA">
          <w:rPr>
            <w:b w:val="0"/>
            <w:noProof/>
            <w:webHidden/>
            <w:sz w:val="26"/>
            <w:szCs w:val="26"/>
          </w:rPr>
          <w:fldChar w:fldCharType="end"/>
        </w:r>
      </w:hyperlink>
    </w:p>
    <w:p w14:paraId="4F05F064"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5" w:history="1">
        <w:r w:rsidR="00B61FC1" w:rsidRPr="00C154BA">
          <w:rPr>
            <w:rStyle w:val="Hyperlink"/>
            <w:b w:val="0"/>
            <w:noProof/>
            <w:sz w:val="26"/>
            <w:szCs w:val="26"/>
          </w:rPr>
          <w:t>Biểu đồ 2.24. Mức độ thực hiện các nội dung trong quản lý nội dung dạy học 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_Toc161903715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86</w:t>
        </w:r>
        <w:r w:rsidR="00B61FC1" w:rsidRPr="00C154BA">
          <w:rPr>
            <w:b w:val="0"/>
            <w:noProof/>
            <w:webHidden/>
            <w:sz w:val="26"/>
            <w:szCs w:val="26"/>
          </w:rPr>
          <w:fldChar w:fldCharType="end"/>
        </w:r>
      </w:hyperlink>
    </w:p>
    <w:p w14:paraId="31E41754"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6" w:history="1">
        <w:r w:rsidR="00B61FC1" w:rsidRPr="00C154BA">
          <w:rPr>
            <w:rStyle w:val="Hyperlink"/>
            <w:b w:val="0"/>
            <w:noProof/>
            <w:sz w:val="26"/>
            <w:szCs w:val="26"/>
          </w:rPr>
          <w:t>Biểu đồ 2.25. Mức độ thực hiện các hoạt động quản lý phương pháp,</w:t>
        </w:r>
        <w:r w:rsidR="00B61FC1" w:rsidRPr="00C154BA">
          <w:rPr>
            <w:rStyle w:val="Hyperlink"/>
            <w:b w:val="0"/>
            <w:noProof/>
            <w:sz w:val="26"/>
            <w:szCs w:val="26"/>
            <w:lang w:val="vi-VN"/>
          </w:rPr>
          <w:t xml:space="preserve"> </w:t>
        </w:r>
        <w:r w:rsidR="00B61FC1" w:rsidRPr="00C154BA">
          <w:rPr>
            <w:rStyle w:val="Hyperlink"/>
            <w:b w:val="0"/>
            <w:noProof/>
            <w:sz w:val="26"/>
            <w:szCs w:val="26"/>
          </w:rPr>
          <w:t>hình thức dạy học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_Toc161903716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88</w:t>
        </w:r>
        <w:r w:rsidR="00B61FC1" w:rsidRPr="00C154BA">
          <w:rPr>
            <w:b w:val="0"/>
            <w:noProof/>
            <w:webHidden/>
            <w:sz w:val="26"/>
            <w:szCs w:val="26"/>
          </w:rPr>
          <w:fldChar w:fldCharType="end"/>
        </w:r>
      </w:hyperlink>
    </w:p>
    <w:p w14:paraId="165FB3AE"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7" w:history="1">
        <w:r w:rsidR="00B61FC1" w:rsidRPr="00C154BA">
          <w:rPr>
            <w:rStyle w:val="Hyperlink"/>
            <w:b w:val="0"/>
            <w:noProof/>
            <w:sz w:val="26"/>
            <w:szCs w:val="26"/>
          </w:rPr>
          <w:t>Biểu đồ 2.26. Mức độ thực hiện các hoạt động quản lý phương pháp,</w:t>
        </w:r>
        <w:r w:rsidR="00B61FC1" w:rsidRPr="00C154BA">
          <w:rPr>
            <w:rStyle w:val="Hyperlink"/>
            <w:b w:val="0"/>
            <w:noProof/>
            <w:sz w:val="26"/>
            <w:szCs w:val="26"/>
            <w:lang w:val="vi-VN"/>
          </w:rPr>
          <w:t xml:space="preserve"> </w:t>
        </w:r>
        <w:r w:rsidR="00B61FC1" w:rsidRPr="00C154BA">
          <w:rPr>
            <w:rStyle w:val="Hyperlink"/>
            <w:b w:val="0"/>
            <w:noProof/>
            <w:sz w:val="26"/>
            <w:szCs w:val="26"/>
          </w:rPr>
          <w:t>hình thức dạy học 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_Toc161903717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89</w:t>
        </w:r>
        <w:r w:rsidR="00B61FC1" w:rsidRPr="00C154BA">
          <w:rPr>
            <w:b w:val="0"/>
            <w:noProof/>
            <w:webHidden/>
            <w:sz w:val="26"/>
            <w:szCs w:val="26"/>
          </w:rPr>
          <w:fldChar w:fldCharType="end"/>
        </w:r>
      </w:hyperlink>
    </w:p>
    <w:p w14:paraId="707CDC98"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8" w:history="1">
        <w:r w:rsidR="00B61FC1" w:rsidRPr="00C154BA">
          <w:rPr>
            <w:rStyle w:val="Hyperlink"/>
            <w:b w:val="0"/>
            <w:noProof/>
            <w:sz w:val="26"/>
            <w:szCs w:val="26"/>
          </w:rPr>
          <w:t>Biểu đồ 2.27. Mức độ thực hiện các hoạt động quản lý phương pháp,</w:t>
        </w:r>
        <w:r w:rsidR="00B61FC1" w:rsidRPr="00C154BA">
          <w:rPr>
            <w:rStyle w:val="Hyperlink"/>
            <w:b w:val="0"/>
            <w:noProof/>
            <w:sz w:val="26"/>
            <w:szCs w:val="26"/>
            <w:lang w:val="vi-VN"/>
          </w:rPr>
          <w:t xml:space="preserve"> </w:t>
        </w:r>
        <w:r w:rsidR="00B61FC1" w:rsidRPr="00C154BA">
          <w:rPr>
            <w:rStyle w:val="Hyperlink"/>
            <w:b w:val="0"/>
            <w:noProof/>
            <w:sz w:val="26"/>
            <w:szCs w:val="26"/>
          </w:rPr>
          <w:t>hình thức dạy học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_Toc161903718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90</w:t>
        </w:r>
        <w:r w:rsidR="00B61FC1" w:rsidRPr="00C154BA">
          <w:rPr>
            <w:b w:val="0"/>
            <w:noProof/>
            <w:webHidden/>
            <w:sz w:val="26"/>
            <w:szCs w:val="26"/>
          </w:rPr>
          <w:fldChar w:fldCharType="end"/>
        </w:r>
      </w:hyperlink>
    </w:p>
    <w:p w14:paraId="0127B0E1"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19" w:history="1">
        <w:r w:rsidR="00B61FC1" w:rsidRPr="00C154BA">
          <w:rPr>
            <w:rStyle w:val="Hyperlink"/>
            <w:b w:val="0"/>
            <w:noProof/>
            <w:sz w:val="26"/>
            <w:szCs w:val="26"/>
          </w:rPr>
          <w:t>Biểu đồ 2.28. Mức độ thực hiện các hoạt động quản lý phương pháp,</w:t>
        </w:r>
        <w:r w:rsidR="00B61FC1" w:rsidRPr="00C154BA">
          <w:rPr>
            <w:rStyle w:val="Hyperlink"/>
            <w:b w:val="0"/>
            <w:noProof/>
            <w:sz w:val="26"/>
            <w:szCs w:val="26"/>
            <w:lang w:val="vi-VN"/>
          </w:rPr>
          <w:t xml:space="preserve"> </w:t>
        </w:r>
        <w:r w:rsidR="00B61FC1" w:rsidRPr="00C154BA">
          <w:rPr>
            <w:rStyle w:val="Hyperlink"/>
            <w:b w:val="0"/>
            <w:noProof/>
            <w:sz w:val="26"/>
            <w:szCs w:val="26"/>
          </w:rPr>
          <w:t>hình thức dạy học 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_Toc161903719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91</w:t>
        </w:r>
        <w:r w:rsidR="00B61FC1" w:rsidRPr="00C154BA">
          <w:rPr>
            <w:b w:val="0"/>
            <w:noProof/>
            <w:webHidden/>
            <w:sz w:val="26"/>
            <w:szCs w:val="26"/>
          </w:rPr>
          <w:fldChar w:fldCharType="end"/>
        </w:r>
      </w:hyperlink>
    </w:p>
    <w:p w14:paraId="6AB94C60"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0" w:history="1">
        <w:r w:rsidR="00B61FC1" w:rsidRPr="00C154BA">
          <w:rPr>
            <w:rStyle w:val="Hyperlink"/>
            <w:b w:val="0"/>
            <w:noProof/>
            <w:sz w:val="26"/>
            <w:szCs w:val="26"/>
          </w:rPr>
          <w:t>Biểu đồ 2.29. Mức độ thực hiện các nội dung trong quản lý hoạt động kiểm tra, đánh giá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_Toc161903720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93</w:t>
        </w:r>
        <w:r w:rsidR="00B61FC1" w:rsidRPr="00C154BA">
          <w:rPr>
            <w:b w:val="0"/>
            <w:noProof/>
            <w:webHidden/>
            <w:sz w:val="26"/>
            <w:szCs w:val="26"/>
          </w:rPr>
          <w:fldChar w:fldCharType="end"/>
        </w:r>
      </w:hyperlink>
    </w:p>
    <w:p w14:paraId="61B3F842"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1" w:history="1">
        <w:r w:rsidR="00B61FC1" w:rsidRPr="00C154BA">
          <w:rPr>
            <w:rStyle w:val="Hyperlink"/>
            <w:b w:val="0"/>
            <w:noProof/>
            <w:sz w:val="26"/>
            <w:szCs w:val="26"/>
          </w:rPr>
          <w:t>Biểu đồ 2.30. Mức độ thực hiện các nội dung trong quản lý hoạt động kiểm tra, đánh giá 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_Toc161903721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95</w:t>
        </w:r>
        <w:r w:rsidR="00B61FC1" w:rsidRPr="00C154BA">
          <w:rPr>
            <w:b w:val="0"/>
            <w:noProof/>
            <w:webHidden/>
            <w:sz w:val="26"/>
            <w:szCs w:val="26"/>
          </w:rPr>
          <w:fldChar w:fldCharType="end"/>
        </w:r>
      </w:hyperlink>
    </w:p>
    <w:p w14:paraId="5047EB2B"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2" w:history="1">
        <w:r w:rsidR="00B61FC1" w:rsidRPr="00C154BA">
          <w:rPr>
            <w:rStyle w:val="Hyperlink"/>
            <w:b w:val="0"/>
            <w:noProof/>
            <w:sz w:val="26"/>
            <w:szCs w:val="26"/>
          </w:rPr>
          <w:t>Biểu đồ 2.31. Mức độ thực hiện các nội dung trong quản lý hoạt động kiểm tra, đánh giá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_Toc161903722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96</w:t>
        </w:r>
        <w:r w:rsidR="00B61FC1" w:rsidRPr="00C154BA">
          <w:rPr>
            <w:b w:val="0"/>
            <w:noProof/>
            <w:webHidden/>
            <w:sz w:val="26"/>
            <w:szCs w:val="26"/>
          </w:rPr>
          <w:fldChar w:fldCharType="end"/>
        </w:r>
      </w:hyperlink>
    </w:p>
    <w:p w14:paraId="7215BFBD"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3" w:history="1">
        <w:r w:rsidR="00B61FC1" w:rsidRPr="00C154BA">
          <w:rPr>
            <w:rStyle w:val="Hyperlink"/>
            <w:b w:val="0"/>
            <w:noProof/>
            <w:sz w:val="26"/>
            <w:szCs w:val="26"/>
          </w:rPr>
          <w:t>Biểu đồ 2.32. Mức độ thực hiện các nội dung trong quản lý hoạt động kiểm tra, đánh giá 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_Toc161903723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96</w:t>
        </w:r>
        <w:r w:rsidR="00B61FC1" w:rsidRPr="00C154BA">
          <w:rPr>
            <w:b w:val="0"/>
            <w:noProof/>
            <w:webHidden/>
            <w:sz w:val="26"/>
            <w:szCs w:val="26"/>
          </w:rPr>
          <w:fldChar w:fldCharType="end"/>
        </w:r>
      </w:hyperlink>
    </w:p>
    <w:p w14:paraId="47699DCF"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4" w:history="1">
        <w:r w:rsidR="00B61FC1" w:rsidRPr="00C154BA">
          <w:rPr>
            <w:rStyle w:val="Hyperlink"/>
            <w:b w:val="0"/>
            <w:noProof/>
            <w:sz w:val="26"/>
            <w:szCs w:val="26"/>
          </w:rPr>
          <w:t>Biểu đồ 2.33. Mức độ thực hiện các hoạt động quản lý</w:t>
        </w:r>
        <w:r w:rsidR="00B61FC1" w:rsidRPr="00C154BA">
          <w:rPr>
            <w:rStyle w:val="Hyperlink"/>
            <w:b w:val="0"/>
            <w:bCs/>
            <w:noProof/>
            <w:sz w:val="26"/>
            <w:szCs w:val="26"/>
          </w:rPr>
          <w:t xml:space="preserve"> </w:t>
        </w:r>
        <w:r w:rsidR="00B61FC1" w:rsidRPr="00C154BA">
          <w:rPr>
            <w:rStyle w:val="Hyperlink"/>
            <w:b w:val="0"/>
            <w:noProof/>
            <w:sz w:val="26"/>
            <w:szCs w:val="26"/>
          </w:rPr>
          <w:t>cơ sở vật chất, thiết bị dạy học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_Toc161903724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97</w:t>
        </w:r>
        <w:r w:rsidR="00B61FC1" w:rsidRPr="00C154BA">
          <w:rPr>
            <w:b w:val="0"/>
            <w:noProof/>
            <w:webHidden/>
            <w:sz w:val="26"/>
            <w:szCs w:val="26"/>
          </w:rPr>
          <w:fldChar w:fldCharType="end"/>
        </w:r>
      </w:hyperlink>
    </w:p>
    <w:p w14:paraId="39D7FA9F"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5" w:history="1">
        <w:r w:rsidR="00B61FC1" w:rsidRPr="00C154BA">
          <w:rPr>
            <w:rStyle w:val="Hyperlink"/>
            <w:b w:val="0"/>
            <w:noProof/>
            <w:sz w:val="26"/>
            <w:szCs w:val="26"/>
          </w:rPr>
          <w:t>Biểu đồ 2.34. Mức độ thực hiện các hoạt động quản lý cơ sở vật chất, thiết bị dạy học của CBQL theo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_Toc161903725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98</w:t>
        </w:r>
        <w:r w:rsidR="00B61FC1" w:rsidRPr="00C154BA">
          <w:rPr>
            <w:b w:val="0"/>
            <w:noProof/>
            <w:webHidden/>
            <w:sz w:val="26"/>
            <w:szCs w:val="26"/>
          </w:rPr>
          <w:fldChar w:fldCharType="end"/>
        </w:r>
      </w:hyperlink>
    </w:p>
    <w:p w14:paraId="2DB6793C"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6" w:history="1">
        <w:r w:rsidR="00B61FC1" w:rsidRPr="00C154BA">
          <w:rPr>
            <w:rStyle w:val="Hyperlink"/>
            <w:b w:val="0"/>
            <w:noProof/>
            <w:sz w:val="26"/>
            <w:szCs w:val="26"/>
          </w:rPr>
          <w:t>Biểu đồ 2.35. Mức độ thực hiện các hoạt động quản lý cơ sở vật chất, thiết bị dạy học của CBQL theo thâm niên công tác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_Toc161903726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99</w:t>
        </w:r>
        <w:r w:rsidR="00B61FC1" w:rsidRPr="00C154BA">
          <w:rPr>
            <w:b w:val="0"/>
            <w:noProof/>
            <w:webHidden/>
            <w:sz w:val="26"/>
            <w:szCs w:val="26"/>
          </w:rPr>
          <w:fldChar w:fldCharType="end"/>
        </w:r>
      </w:hyperlink>
    </w:p>
    <w:p w14:paraId="4C55B39C"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7" w:history="1">
        <w:r w:rsidR="00B61FC1" w:rsidRPr="00C154BA">
          <w:rPr>
            <w:rStyle w:val="Hyperlink"/>
            <w:b w:val="0"/>
            <w:noProof/>
            <w:sz w:val="26"/>
            <w:szCs w:val="26"/>
          </w:rPr>
          <w:t>Biểu đồ 2.36. Mức độ thực hiện các hoạt động quản lý cơ sở vật chất, thiết bị dạy học 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_Toc161903727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101</w:t>
        </w:r>
        <w:r w:rsidR="00B61FC1" w:rsidRPr="00C154BA">
          <w:rPr>
            <w:b w:val="0"/>
            <w:noProof/>
            <w:webHidden/>
            <w:sz w:val="26"/>
            <w:szCs w:val="26"/>
          </w:rPr>
          <w:fldChar w:fldCharType="end"/>
        </w:r>
      </w:hyperlink>
    </w:p>
    <w:p w14:paraId="0ED84616"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8" w:history="1">
        <w:r w:rsidR="00B61FC1" w:rsidRPr="00C154BA">
          <w:rPr>
            <w:rStyle w:val="Hyperlink"/>
            <w:b w:val="0"/>
            <w:noProof/>
            <w:sz w:val="26"/>
            <w:szCs w:val="26"/>
          </w:rPr>
          <w:t>Biểu đồ 2.37. Mức độ ảnh hưởng của các yếu tố đến quản lý dạy học</w:t>
        </w:r>
        <w:r w:rsidR="00B61FC1" w:rsidRPr="00C154BA">
          <w:rPr>
            <w:rStyle w:val="Hyperlink"/>
            <w:b w:val="0"/>
            <w:noProof/>
            <w:sz w:val="26"/>
            <w:szCs w:val="26"/>
            <w:lang w:val="vi-VN"/>
          </w:rPr>
          <w:t xml:space="preserve"> </w:t>
        </w:r>
        <w:r w:rsidR="00B61FC1" w:rsidRPr="00C154BA">
          <w:rPr>
            <w:rStyle w:val="Hyperlink"/>
            <w:b w:val="0"/>
            <w:noProof/>
            <w:sz w:val="26"/>
            <w:szCs w:val="26"/>
          </w:rPr>
          <w:t>theo đánh giá của CBQL nói chung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_Toc161903728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102</w:t>
        </w:r>
        <w:r w:rsidR="00B61FC1" w:rsidRPr="00C154BA">
          <w:rPr>
            <w:b w:val="0"/>
            <w:noProof/>
            <w:webHidden/>
            <w:sz w:val="26"/>
            <w:szCs w:val="26"/>
          </w:rPr>
          <w:fldChar w:fldCharType="end"/>
        </w:r>
      </w:hyperlink>
    </w:p>
    <w:p w14:paraId="1A056860" w14:textId="76B64F73"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29" w:history="1">
        <w:r w:rsidR="00B61FC1" w:rsidRPr="00C154BA">
          <w:rPr>
            <w:rStyle w:val="Hyperlink"/>
            <w:b w:val="0"/>
            <w:noProof/>
            <w:sz w:val="26"/>
            <w:szCs w:val="26"/>
          </w:rPr>
          <w:t xml:space="preserve">Biểu đồ 2.38. </w:t>
        </w:r>
        <w:r w:rsidR="00C154BA">
          <w:rPr>
            <w:rStyle w:val="Hyperlink"/>
            <w:b w:val="0"/>
            <w:noProof/>
            <w:sz w:val="26"/>
            <w:szCs w:val="26"/>
            <w:lang w:val="vi-VN"/>
          </w:rPr>
          <w:tab/>
        </w:r>
        <w:r w:rsidR="00B61FC1" w:rsidRPr="00C154BA">
          <w:rPr>
            <w:rStyle w:val="Hyperlink"/>
            <w:b w:val="0"/>
            <w:noProof/>
            <w:sz w:val="26"/>
            <w:szCs w:val="26"/>
          </w:rPr>
          <w:t>Mức độ ảnh hưởng của các yếu tố đến QLDH</w:t>
        </w:r>
        <w:r w:rsidR="00B61FC1" w:rsidRPr="00C154BA">
          <w:rPr>
            <w:rStyle w:val="Hyperlink"/>
            <w:b w:val="0"/>
            <w:noProof/>
            <w:sz w:val="26"/>
            <w:szCs w:val="26"/>
            <w:lang w:val="vi-VN"/>
          </w:rPr>
          <w:t xml:space="preserve"> </w:t>
        </w:r>
        <w:r w:rsidR="00B61FC1" w:rsidRPr="00C154BA">
          <w:rPr>
            <w:rStyle w:val="Hyperlink"/>
            <w:b w:val="0"/>
            <w:noProof/>
            <w:sz w:val="26"/>
            <w:szCs w:val="26"/>
          </w:rPr>
          <w:t>theo đánh giá của CBQL từng khu vực</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_Toc161903729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103</w:t>
        </w:r>
        <w:r w:rsidR="00B61FC1" w:rsidRPr="00C154BA">
          <w:rPr>
            <w:b w:val="0"/>
            <w:noProof/>
            <w:webHidden/>
            <w:sz w:val="26"/>
            <w:szCs w:val="26"/>
          </w:rPr>
          <w:fldChar w:fldCharType="end"/>
        </w:r>
      </w:hyperlink>
    </w:p>
    <w:p w14:paraId="5C81EF0F" w14:textId="7F36DC81"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0" w:history="1">
        <w:r w:rsidR="00B61FC1" w:rsidRPr="00C154BA">
          <w:rPr>
            <w:rStyle w:val="Hyperlink"/>
            <w:b w:val="0"/>
            <w:noProof/>
            <w:sz w:val="26"/>
            <w:szCs w:val="26"/>
          </w:rPr>
          <w:t xml:space="preserve">Biểu đồ 2.39. </w:t>
        </w:r>
        <w:r w:rsidR="00C154BA">
          <w:rPr>
            <w:rStyle w:val="Hyperlink"/>
            <w:b w:val="0"/>
            <w:noProof/>
            <w:sz w:val="26"/>
            <w:szCs w:val="26"/>
            <w:lang w:val="vi-VN"/>
          </w:rPr>
          <w:tab/>
        </w:r>
        <w:r w:rsidR="00B61FC1" w:rsidRPr="00C154BA">
          <w:rPr>
            <w:rStyle w:val="Hyperlink"/>
            <w:b w:val="0"/>
            <w:noProof/>
            <w:sz w:val="26"/>
            <w:szCs w:val="26"/>
          </w:rPr>
          <w:t>Mức độ ảnh hưởng của các yếu tố đến QLDH</w:t>
        </w:r>
        <w:r w:rsidR="00055A68" w:rsidRPr="00C154BA">
          <w:rPr>
            <w:rStyle w:val="Hyperlink"/>
            <w:b w:val="0"/>
            <w:noProof/>
            <w:sz w:val="26"/>
            <w:szCs w:val="26"/>
          </w:rPr>
          <w:t xml:space="preserve"> </w:t>
        </w:r>
        <w:r w:rsidR="00B61FC1" w:rsidRPr="00C154BA">
          <w:rPr>
            <w:rStyle w:val="Hyperlink"/>
            <w:b w:val="0"/>
            <w:noProof/>
            <w:sz w:val="26"/>
            <w:szCs w:val="26"/>
          </w:rPr>
          <w:t>theo đánh giá của CBQL với thâm niên công tác khác nhau</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_Toc161903730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104</w:t>
        </w:r>
        <w:r w:rsidR="00B61FC1" w:rsidRPr="00C154BA">
          <w:rPr>
            <w:b w:val="0"/>
            <w:noProof/>
            <w:webHidden/>
            <w:sz w:val="26"/>
            <w:szCs w:val="26"/>
          </w:rPr>
          <w:fldChar w:fldCharType="end"/>
        </w:r>
      </w:hyperlink>
    </w:p>
    <w:p w14:paraId="7FBCF786" w14:textId="7777777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1" w:history="1">
        <w:r w:rsidR="00B61FC1" w:rsidRPr="00C154BA">
          <w:rPr>
            <w:rStyle w:val="Hyperlink"/>
            <w:b w:val="0"/>
            <w:noProof/>
            <w:sz w:val="26"/>
            <w:szCs w:val="26"/>
          </w:rPr>
          <w:t>Biểu đồ 2.40. Mức độ ảnh hưởng của các yếu tố đến công tác QLDH do CBQL và GV đánh giá</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_Toc161903731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105</w:t>
        </w:r>
        <w:r w:rsidR="00B61FC1" w:rsidRPr="00C154BA">
          <w:rPr>
            <w:b w:val="0"/>
            <w:noProof/>
            <w:webHidden/>
            <w:sz w:val="26"/>
            <w:szCs w:val="26"/>
          </w:rPr>
          <w:fldChar w:fldCharType="end"/>
        </w:r>
      </w:hyperlink>
    </w:p>
    <w:p w14:paraId="0F70D129" w14:textId="421D75A4"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2" w:history="1">
        <w:r w:rsidR="00B61FC1" w:rsidRPr="00C154BA">
          <w:rPr>
            <w:rStyle w:val="Hyperlink"/>
            <w:b w:val="0"/>
            <w:noProof/>
            <w:sz w:val="26"/>
            <w:szCs w:val="26"/>
          </w:rPr>
          <w:t xml:space="preserve">Biểu đồ </w:t>
        </w:r>
        <w:r w:rsidR="00B61FC1" w:rsidRPr="00C154BA">
          <w:rPr>
            <w:rStyle w:val="Hyperlink"/>
            <w:b w:val="0"/>
            <w:noProof/>
            <w:sz w:val="26"/>
            <w:szCs w:val="26"/>
            <w:lang w:val="vi-VN"/>
          </w:rPr>
          <w:t>3.1</w:t>
        </w:r>
        <w:r w:rsidR="00B61FC1" w:rsidRPr="00C154BA">
          <w:rPr>
            <w:rStyle w:val="Hyperlink"/>
            <w:b w:val="0"/>
            <w:noProof/>
            <w:sz w:val="26"/>
            <w:szCs w:val="26"/>
          </w:rPr>
          <w:t xml:space="preserve">. </w:t>
        </w:r>
        <w:r w:rsidR="00C154BA">
          <w:rPr>
            <w:rStyle w:val="Hyperlink"/>
            <w:b w:val="0"/>
            <w:noProof/>
            <w:sz w:val="26"/>
            <w:szCs w:val="26"/>
            <w:lang w:val="vi-VN"/>
          </w:rPr>
          <w:tab/>
        </w:r>
        <w:r w:rsidR="00B61FC1" w:rsidRPr="00C154BA">
          <w:rPr>
            <w:rStyle w:val="Hyperlink"/>
            <w:b w:val="0"/>
            <w:noProof/>
            <w:sz w:val="26"/>
            <w:szCs w:val="26"/>
          </w:rPr>
          <w:t>So sánh kết quả khảo nghiệm giữa tính cần thiết, tính khả thi</w:t>
        </w:r>
        <w:r w:rsidR="00B61FC1" w:rsidRPr="00C154BA">
          <w:rPr>
            <w:rStyle w:val="Hyperlink"/>
            <w:b w:val="0"/>
            <w:noProof/>
            <w:sz w:val="26"/>
            <w:szCs w:val="26"/>
            <w:lang w:val="vi-VN"/>
          </w:rPr>
          <w:t xml:space="preserve"> </w:t>
        </w:r>
        <w:r w:rsidR="00B61FC1" w:rsidRPr="00C154BA">
          <w:rPr>
            <w:rStyle w:val="Hyperlink"/>
            <w:b w:val="0"/>
            <w:noProof/>
            <w:sz w:val="26"/>
            <w:szCs w:val="26"/>
          </w:rPr>
          <w:t>của các giải pháp luận án đề xuất</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_Toc161903732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144</w:t>
        </w:r>
        <w:r w:rsidR="00B61FC1" w:rsidRPr="00C154BA">
          <w:rPr>
            <w:b w:val="0"/>
            <w:noProof/>
            <w:webHidden/>
            <w:sz w:val="26"/>
            <w:szCs w:val="26"/>
          </w:rPr>
          <w:fldChar w:fldCharType="end"/>
        </w:r>
      </w:hyperlink>
    </w:p>
    <w:p w14:paraId="7614C092" w14:textId="4445BAD6"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3" w:history="1">
        <w:r w:rsidR="00B61FC1" w:rsidRPr="00C154BA">
          <w:rPr>
            <w:rStyle w:val="Hyperlink"/>
            <w:b w:val="0"/>
            <w:noProof/>
            <w:sz w:val="26"/>
            <w:szCs w:val="26"/>
          </w:rPr>
          <w:t xml:space="preserve">Biểu đồ 3.2. </w:t>
        </w:r>
        <w:r w:rsidR="00C154BA">
          <w:rPr>
            <w:rStyle w:val="Hyperlink"/>
            <w:b w:val="0"/>
            <w:noProof/>
            <w:sz w:val="26"/>
            <w:szCs w:val="26"/>
            <w:lang w:val="vi-VN"/>
          </w:rPr>
          <w:tab/>
        </w:r>
        <w:r w:rsidR="00B61FC1" w:rsidRPr="00C154BA">
          <w:rPr>
            <w:rStyle w:val="Hyperlink"/>
            <w:b w:val="0"/>
            <w:noProof/>
            <w:sz w:val="26"/>
            <w:szCs w:val="26"/>
          </w:rPr>
          <w:t>So sánh các nội dung phát triển năng lực giao tiếp bằng Tiếng Anh trước và sau thử nghiệm</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_Toc161903733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153</w:t>
        </w:r>
        <w:r w:rsidR="00B61FC1" w:rsidRPr="00C154BA">
          <w:rPr>
            <w:b w:val="0"/>
            <w:noProof/>
            <w:webHidden/>
            <w:sz w:val="26"/>
            <w:szCs w:val="26"/>
          </w:rPr>
          <w:fldChar w:fldCharType="end"/>
        </w:r>
      </w:hyperlink>
    </w:p>
    <w:p w14:paraId="152CA777" w14:textId="644849D7"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4" w:history="1">
        <w:r w:rsidR="00B61FC1" w:rsidRPr="00C154BA">
          <w:rPr>
            <w:rStyle w:val="Hyperlink"/>
            <w:b w:val="0"/>
            <w:noProof/>
            <w:sz w:val="26"/>
            <w:szCs w:val="26"/>
          </w:rPr>
          <w:t xml:space="preserve">Biểu đồ 3.3. </w:t>
        </w:r>
        <w:r w:rsidR="00C154BA">
          <w:rPr>
            <w:rStyle w:val="Hyperlink"/>
            <w:b w:val="0"/>
            <w:noProof/>
            <w:sz w:val="26"/>
            <w:szCs w:val="26"/>
            <w:lang w:val="vi-VN"/>
          </w:rPr>
          <w:tab/>
        </w:r>
        <w:r w:rsidR="00B61FC1" w:rsidRPr="00C154BA">
          <w:rPr>
            <w:rStyle w:val="Hyperlink"/>
            <w:b w:val="0"/>
            <w:noProof/>
            <w:sz w:val="26"/>
            <w:szCs w:val="26"/>
          </w:rPr>
          <w:t>Tự đánh giá của GV ở mức 5 (mức cao nhất) của từng nội dung</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_Toc161903734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155</w:t>
        </w:r>
        <w:r w:rsidR="00B61FC1" w:rsidRPr="00C154BA">
          <w:rPr>
            <w:b w:val="0"/>
            <w:noProof/>
            <w:webHidden/>
            <w:sz w:val="26"/>
            <w:szCs w:val="26"/>
          </w:rPr>
          <w:fldChar w:fldCharType="end"/>
        </w:r>
      </w:hyperlink>
    </w:p>
    <w:p w14:paraId="6D212E9C" w14:textId="19E794E8" w:rsidR="00B61FC1" w:rsidRPr="00C154BA" w:rsidRDefault="003C29A0" w:rsidP="00C154BA">
      <w:pPr>
        <w:pStyle w:val="TOC1"/>
        <w:tabs>
          <w:tab w:val="clear" w:pos="1134"/>
          <w:tab w:val="clear" w:pos="9214"/>
          <w:tab w:val="right" w:leader="dot" w:pos="8789"/>
        </w:tabs>
        <w:spacing w:after="0" w:line="336" w:lineRule="auto"/>
        <w:ind w:left="1531" w:right="567" w:hanging="1531"/>
        <w:rPr>
          <w:rFonts w:asciiTheme="minorHAnsi" w:eastAsiaTheme="minorEastAsia" w:hAnsiTheme="minorHAnsi" w:cstheme="minorBidi"/>
          <w:b w:val="0"/>
          <w:noProof/>
          <w:sz w:val="26"/>
          <w:szCs w:val="26"/>
        </w:rPr>
      </w:pPr>
      <w:hyperlink w:anchor="_Toc161903735" w:history="1">
        <w:r w:rsidR="00B61FC1" w:rsidRPr="00C154BA">
          <w:rPr>
            <w:rStyle w:val="Hyperlink"/>
            <w:b w:val="0"/>
            <w:noProof/>
            <w:sz w:val="26"/>
            <w:szCs w:val="26"/>
          </w:rPr>
          <w:t xml:space="preserve">Biểu đồ 3.4. </w:t>
        </w:r>
        <w:r w:rsidR="00C154BA">
          <w:rPr>
            <w:rStyle w:val="Hyperlink"/>
            <w:b w:val="0"/>
            <w:noProof/>
            <w:sz w:val="26"/>
            <w:szCs w:val="26"/>
            <w:lang w:val="vi-VN"/>
          </w:rPr>
          <w:tab/>
        </w:r>
        <w:r w:rsidR="00B61FC1" w:rsidRPr="00C154BA">
          <w:rPr>
            <w:rStyle w:val="Hyperlink"/>
            <w:b w:val="0"/>
            <w:noProof/>
            <w:sz w:val="26"/>
            <w:szCs w:val="26"/>
          </w:rPr>
          <w:t>Điểm bài đánh giá năng lực của GV trước và sau thử nghiệm</w:t>
        </w:r>
        <w:r w:rsidR="00B61FC1" w:rsidRPr="00C154BA">
          <w:rPr>
            <w:b w:val="0"/>
            <w:noProof/>
            <w:webHidden/>
            <w:sz w:val="26"/>
            <w:szCs w:val="26"/>
          </w:rPr>
          <w:tab/>
        </w:r>
        <w:r w:rsidR="00B61FC1" w:rsidRPr="00C154BA">
          <w:rPr>
            <w:b w:val="0"/>
            <w:noProof/>
            <w:webHidden/>
            <w:sz w:val="26"/>
            <w:szCs w:val="26"/>
          </w:rPr>
          <w:fldChar w:fldCharType="begin"/>
        </w:r>
        <w:r w:rsidR="00B61FC1" w:rsidRPr="00C154BA">
          <w:rPr>
            <w:b w:val="0"/>
            <w:noProof/>
            <w:webHidden/>
            <w:sz w:val="26"/>
            <w:szCs w:val="26"/>
          </w:rPr>
          <w:instrText xml:space="preserve"> PAGEREF _Toc161903735 \h </w:instrText>
        </w:r>
        <w:r w:rsidR="00B61FC1" w:rsidRPr="00C154BA">
          <w:rPr>
            <w:b w:val="0"/>
            <w:noProof/>
            <w:webHidden/>
            <w:sz w:val="26"/>
            <w:szCs w:val="26"/>
          </w:rPr>
        </w:r>
        <w:r w:rsidR="00B61FC1" w:rsidRPr="00C154BA">
          <w:rPr>
            <w:b w:val="0"/>
            <w:noProof/>
            <w:webHidden/>
            <w:sz w:val="26"/>
            <w:szCs w:val="26"/>
          </w:rPr>
          <w:fldChar w:fldCharType="separate"/>
        </w:r>
        <w:r>
          <w:rPr>
            <w:b w:val="0"/>
            <w:noProof/>
            <w:webHidden/>
            <w:sz w:val="26"/>
            <w:szCs w:val="26"/>
          </w:rPr>
          <w:t>155</w:t>
        </w:r>
        <w:r w:rsidR="00B61FC1" w:rsidRPr="00C154BA">
          <w:rPr>
            <w:b w:val="0"/>
            <w:noProof/>
            <w:webHidden/>
            <w:sz w:val="26"/>
            <w:szCs w:val="26"/>
          </w:rPr>
          <w:fldChar w:fldCharType="end"/>
        </w:r>
      </w:hyperlink>
    </w:p>
    <w:p w14:paraId="7997581A" w14:textId="77777777" w:rsidR="00EE0C25" w:rsidRPr="00B42767" w:rsidRDefault="002D383D" w:rsidP="00C154BA">
      <w:pPr>
        <w:tabs>
          <w:tab w:val="right" w:leader="dot" w:pos="8789"/>
        </w:tabs>
        <w:spacing w:line="312" w:lineRule="auto"/>
        <w:ind w:left="1531" w:right="567" w:hanging="1531"/>
        <w:jc w:val="both"/>
        <w:rPr>
          <w:b/>
          <w:szCs w:val="26"/>
        </w:rPr>
      </w:pPr>
      <w:r w:rsidRPr="00C154BA">
        <w:rPr>
          <w:sz w:val="26"/>
          <w:szCs w:val="26"/>
        </w:rPr>
        <w:fldChar w:fldCharType="end"/>
      </w:r>
    </w:p>
    <w:p w14:paraId="3E1BDBD0" w14:textId="77777777" w:rsidR="004A0EC7" w:rsidRPr="00B42767" w:rsidRDefault="004A0EC7" w:rsidP="00344AF3">
      <w:pPr>
        <w:pStyle w:val="01"/>
        <w:rPr>
          <w:color w:val="auto"/>
        </w:rPr>
        <w:sectPr w:rsidR="004A0EC7" w:rsidRPr="00B42767" w:rsidSect="004A0EC7">
          <w:headerReference w:type="default" r:id="rId11"/>
          <w:pgSz w:w="11907" w:h="16840" w:code="9"/>
          <w:pgMar w:top="1701" w:right="1134" w:bottom="1701" w:left="1985" w:header="964" w:footer="720" w:gutter="0"/>
          <w:pgNumType w:fmt="lowerRoman" w:start="1"/>
          <w:cols w:space="720"/>
          <w:docGrid w:linePitch="360"/>
        </w:sectPr>
      </w:pPr>
    </w:p>
    <w:p w14:paraId="4DCC8E42" w14:textId="77777777" w:rsidR="00EE0C25" w:rsidRPr="00B42767" w:rsidRDefault="00EE0C25" w:rsidP="00344AF3">
      <w:pPr>
        <w:pStyle w:val="01"/>
        <w:rPr>
          <w:color w:val="auto"/>
          <w:sz w:val="26"/>
        </w:rPr>
      </w:pPr>
      <w:bookmarkStart w:id="15" w:name="_Toc161903565"/>
      <w:r w:rsidRPr="00B42767">
        <w:rPr>
          <w:color w:val="auto"/>
          <w:sz w:val="26"/>
        </w:rPr>
        <w:lastRenderedPageBreak/>
        <w:t>MỞ ĐẦU</w:t>
      </w:r>
      <w:bookmarkEnd w:id="15"/>
    </w:p>
    <w:p w14:paraId="3B7A4FB2" w14:textId="77777777" w:rsidR="002A0B70" w:rsidRPr="00B42767" w:rsidRDefault="002A0B70" w:rsidP="00A94E0D">
      <w:pPr>
        <w:spacing w:line="336" w:lineRule="auto"/>
        <w:jc w:val="both"/>
        <w:rPr>
          <w:b/>
          <w:sz w:val="26"/>
          <w:szCs w:val="26"/>
        </w:rPr>
      </w:pPr>
      <w:r w:rsidRPr="00B42767">
        <w:rPr>
          <w:b/>
          <w:sz w:val="26"/>
          <w:szCs w:val="26"/>
        </w:rPr>
        <w:t xml:space="preserve">1. </w:t>
      </w:r>
      <w:bookmarkStart w:id="16" w:name="_Toc50968126"/>
      <w:bookmarkStart w:id="17" w:name="_Toc50968615"/>
      <w:r w:rsidRPr="00B42767">
        <w:rPr>
          <w:b/>
          <w:sz w:val="26"/>
          <w:szCs w:val="26"/>
        </w:rPr>
        <w:t>Lý do lựa chọn đề tài</w:t>
      </w:r>
      <w:bookmarkEnd w:id="16"/>
      <w:bookmarkEnd w:id="17"/>
    </w:p>
    <w:p w14:paraId="52C8EFC4" w14:textId="57460C3F" w:rsidR="00D37DC5" w:rsidRPr="00B42767" w:rsidRDefault="00D37DC5" w:rsidP="00A94E0D">
      <w:pPr>
        <w:spacing w:line="336" w:lineRule="auto"/>
        <w:ind w:firstLine="720"/>
        <w:jc w:val="both"/>
        <w:rPr>
          <w:sz w:val="26"/>
          <w:szCs w:val="26"/>
        </w:rPr>
      </w:pPr>
      <w:r w:rsidRPr="00B42767">
        <w:rPr>
          <w:sz w:val="26"/>
          <w:szCs w:val="26"/>
        </w:rPr>
        <w:t xml:space="preserve">Xu thế toàn cầu hóa và hội nhập quốc tế, cùng với cuộc Cách mạng công nghiệp 4.0 đặt ra cho con người phải biết sử dụng ngôn ngữ </w:t>
      </w:r>
      <w:r w:rsidR="00943767" w:rsidRPr="00B42767">
        <w:rPr>
          <w:sz w:val="26"/>
          <w:szCs w:val="26"/>
        </w:rPr>
        <w:t>Tiếng Anh</w:t>
      </w:r>
      <w:r w:rsidRPr="00B42767">
        <w:rPr>
          <w:sz w:val="26"/>
          <w:szCs w:val="26"/>
        </w:rPr>
        <w:t xml:space="preserve"> như một công cụ, phương tiện giao tiếp hàng ngày. </w:t>
      </w:r>
      <w:r w:rsidR="00943767" w:rsidRPr="00B42767">
        <w:rPr>
          <w:sz w:val="26"/>
          <w:szCs w:val="26"/>
          <w:shd w:val="clear" w:color="auto" w:fill="FFFFFF"/>
        </w:rPr>
        <w:t>Tiếng Anh</w:t>
      </w:r>
      <w:r w:rsidRPr="00B42767">
        <w:rPr>
          <w:sz w:val="26"/>
          <w:szCs w:val="26"/>
          <w:shd w:val="clear" w:color="auto" w:fill="FFFFFF"/>
        </w:rPr>
        <w:t xml:space="preserve"> </w:t>
      </w:r>
      <w:r w:rsidR="009570C1" w:rsidRPr="00B42767">
        <w:rPr>
          <w:sz w:val="26"/>
          <w:szCs w:val="26"/>
          <w:shd w:val="clear" w:color="auto" w:fill="FFFFFF"/>
        </w:rPr>
        <w:t>được dạy trong CTGD PT</w:t>
      </w:r>
      <w:r w:rsidRPr="00B42767">
        <w:rPr>
          <w:sz w:val="26"/>
          <w:szCs w:val="26"/>
          <w:shd w:val="clear" w:color="auto" w:fill="FFFFFF"/>
        </w:rPr>
        <w:t xml:space="preserve"> sẽ </w:t>
      </w:r>
      <w:r w:rsidR="00B72833" w:rsidRPr="00B42767">
        <w:rPr>
          <w:sz w:val="26"/>
          <w:szCs w:val="26"/>
          <w:shd w:val="clear" w:color="auto" w:fill="FFFFFF"/>
        </w:rPr>
        <w:t>trở thành</w:t>
      </w:r>
      <w:r w:rsidRPr="00B42767">
        <w:rPr>
          <w:sz w:val="26"/>
          <w:szCs w:val="26"/>
          <w:shd w:val="clear" w:color="auto" w:fill="FFFFFF"/>
        </w:rPr>
        <w:t xml:space="preserve"> công cụ giao tiếp quốc tế quan trọng, </w:t>
      </w:r>
      <w:r w:rsidR="009570C1" w:rsidRPr="00B42767">
        <w:rPr>
          <w:sz w:val="26"/>
          <w:szCs w:val="26"/>
          <w:shd w:val="clear" w:color="auto" w:fill="FFFFFF"/>
        </w:rPr>
        <w:t>giúp HS</w:t>
      </w:r>
      <w:r w:rsidRPr="00B42767">
        <w:rPr>
          <w:sz w:val="26"/>
          <w:szCs w:val="26"/>
          <w:shd w:val="clear" w:color="auto" w:fill="FFFFFF"/>
        </w:rPr>
        <w:t xml:space="preserve"> </w:t>
      </w:r>
      <w:r w:rsidR="009570C1" w:rsidRPr="00B42767">
        <w:rPr>
          <w:sz w:val="26"/>
          <w:szCs w:val="26"/>
          <w:shd w:val="clear" w:color="auto" w:fill="FFFFFF"/>
        </w:rPr>
        <w:t xml:space="preserve">làm giàu </w:t>
      </w:r>
      <w:r w:rsidRPr="00B42767">
        <w:rPr>
          <w:sz w:val="26"/>
          <w:szCs w:val="26"/>
          <w:shd w:val="clear" w:color="auto" w:fill="FFFFFF"/>
        </w:rPr>
        <w:t xml:space="preserve">tri thức khoa học </w:t>
      </w:r>
      <w:r w:rsidR="001B56EA" w:rsidRPr="00B42767">
        <w:rPr>
          <w:sz w:val="26"/>
          <w:szCs w:val="26"/>
          <w:shd w:val="clear" w:color="auto" w:fill="FFFFFF"/>
        </w:rPr>
        <w:t xml:space="preserve">và </w:t>
      </w:r>
      <w:r w:rsidRPr="00B42767">
        <w:rPr>
          <w:sz w:val="26"/>
          <w:szCs w:val="26"/>
          <w:shd w:val="clear" w:color="auto" w:fill="FFFFFF"/>
        </w:rPr>
        <w:t>hiểu</w:t>
      </w:r>
      <w:r w:rsidR="001B56EA" w:rsidRPr="00B42767">
        <w:rPr>
          <w:sz w:val="26"/>
          <w:szCs w:val="26"/>
          <w:shd w:val="clear" w:color="auto" w:fill="FFFFFF"/>
        </w:rPr>
        <w:t xml:space="preserve"> biết</w:t>
      </w:r>
      <w:r w:rsidRPr="00B42767">
        <w:rPr>
          <w:sz w:val="26"/>
          <w:szCs w:val="26"/>
          <w:shd w:val="clear" w:color="auto" w:fill="FFFFFF"/>
        </w:rPr>
        <w:t xml:space="preserve"> </w:t>
      </w:r>
      <w:r w:rsidR="009570C1" w:rsidRPr="00B42767">
        <w:rPr>
          <w:sz w:val="26"/>
          <w:szCs w:val="26"/>
          <w:shd w:val="clear" w:color="auto" w:fill="FFFFFF"/>
        </w:rPr>
        <w:t>đa dạng</w:t>
      </w:r>
      <w:r w:rsidRPr="00B42767">
        <w:rPr>
          <w:sz w:val="26"/>
          <w:szCs w:val="26"/>
          <w:shd w:val="clear" w:color="auto" w:fill="FFFFFF"/>
        </w:rPr>
        <w:t xml:space="preserve"> văn hoá, </w:t>
      </w:r>
      <w:r w:rsidR="009570C1" w:rsidRPr="00B42767">
        <w:rPr>
          <w:sz w:val="26"/>
          <w:szCs w:val="26"/>
          <w:shd w:val="clear" w:color="auto" w:fill="FFFFFF"/>
        </w:rPr>
        <w:t xml:space="preserve">từ đó </w:t>
      </w:r>
      <w:r w:rsidR="001B56EA" w:rsidRPr="00B42767">
        <w:rPr>
          <w:sz w:val="26"/>
          <w:szCs w:val="26"/>
          <w:shd w:val="clear" w:color="auto" w:fill="FFFFFF"/>
        </w:rPr>
        <w:t xml:space="preserve">đẩy nhanh </w:t>
      </w:r>
      <w:r w:rsidRPr="00B42767">
        <w:rPr>
          <w:sz w:val="26"/>
          <w:szCs w:val="26"/>
          <w:shd w:val="clear" w:color="auto" w:fill="FFFFFF"/>
        </w:rPr>
        <w:t>hội nhập</w:t>
      </w:r>
      <w:r w:rsidR="009570C1" w:rsidRPr="00B42767">
        <w:rPr>
          <w:sz w:val="26"/>
          <w:szCs w:val="26"/>
          <w:shd w:val="clear" w:color="auto" w:fill="FFFFFF"/>
        </w:rPr>
        <w:t xml:space="preserve"> quốc tế</w:t>
      </w:r>
      <w:r w:rsidRPr="00B42767">
        <w:rPr>
          <w:sz w:val="26"/>
          <w:szCs w:val="26"/>
          <w:shd w:val="clear" w:color="auto" w:fill="FFFFFF"/>
        </w:rPr>
        <w:t>.</w:t>
      </w:r>
      <w:r w:rsidRPr="00B42767">
        <w:rPr>
          <w:sz w:val="26"/>
          <w:szCs w:val="26"/>
        </w:rPr>
        <w:t xml:space="preserve"> Nghị quyết Đại hội Đảng toàn quốc lần thứ XIII đã nhấn mạnh </w:t>
      </w:r>
      <w:r w:rsidRPr="00B42767">
        <w:rPr>
          <w:i/>
          <w:sz w:val="26"/>
          <w:szCs w:val="26"/>
        </w:rPr>
        <w:t>“</w:t>
      </w:r>
      <w:r w:rsidR="001B56EA" w:rsidRPr="00B42767">
        <w:rPr>
          <w:i/>
          <w:sz w:val="26"/>
          <w:szCs w:val="26"/>
        </w:rPr>
        <w:t>P</w:t>
      </w:r>
      <w:r w:rsidRPr="00B42767">
        <w:rPr>
          <w:i/>
          <w:sz w:val="26"/>
          <w:szCs w:val="26"/>
        </w:rPr>
        <w:t>hát triển nguồn nhân lực chất lượng cao, thu hút và trọng dụng nhân tài… chủ động và tích cực hội nhập quốc tế toàn diện, sâu rộng, có hiệu quả…” [</w:t>
      </w:r>
      <w:r w:rsidR="00C308A4" w:rsidRPr="00B42767">
        <w:rPr>
          <w:i/>
          <w:sz w:val="26"/>
          <w:szCs w:val="26"/>
        </w:rPr>
        <w:t>9</w:t>
      </w:r>
      <w:r w:rsidRPr="00B42767">
        <w:rPr>
          <w:i/>
          <w:sz w:val="26"/>
          <w:szCs w:val="26"/>
        </w:rPr>
        <w:t>, tr.6,9].</w:t>
      </w:r>
      <w:r w:rsidRPr="00B42767">
        <w:rPr>
          <w:sz w:val="26"/>
          <w:szCs w:val="26"/>
        </w:rPr>
        <w:t xml:space="preserve"> </w:t>
      </w:r>
      <w:r w:rsidR="001B56EA" w:rsidRPr="00B42767">
        <w:rPr>
          <w:sz w:val="26"/>
          <w:szCs w:val="26"/>
        </w:rPr>
        <w:t>Vì vậy</w:t>
      </w:r>
      <w:r w:rsidRPr="00B42767">
        <w:rPr>
          <w:sz w:val="26"/>
          <w:szCs w:val="26"/>
        </w:rPr>
        <w:t xml:space="preserve">, cần </w:t>
      </w:r>
      <w:r w:rsidRPr="00B42767">
        <w:rPr>
          <w:i/>
          <w:sz w:val="26"/>
          <w:szCs w:val="26"/>
        </w:rPr>
        <w:t xml:space="preserve">“Nâng cao chất lượng giáo dục toàn diện, chú trọng giáo </w:t>
      </w:r>
      <w:r w:rsidR="001B56EA" w:rsidRPr="00B42767">
        <w:rPr>
          <w:i/>
          <w:sz w:val="26"/>
          <w:szCs w:val="26"/>
        </w:rPr>
        <w:t>dục…</w:t>
      </w:r>
      <w:r w:rsidRPr="00B42767">
        <w:rPr>
          <w:i/>
          <w:sz w:val="26"/>
          <w:szCs w:val="26"/>
        </w:rPr>
        <w:t xml:space="preserve"> ngoại ngữ, tin học, năng lực và kỹ năng thực hành, vận dụng kiến thức vào thực tiễn”</w:t>
      </w:r>
      <w:r w:rsidRPr="00B42767">
        <w:rPr>
          <w:sz w:val="26"/>
          <w:szCs w:val="26"/>
        </w:rPr>
        <w:t xml:space="preserve">. </w:t>
      </w:r>
    </w:p>
    <w:p w14:paraId="01A31B1B" w14:textId="6081DFE6" w:rsidR="00D37DC5" w:rsidRPr="00B42767" w:rsidRDefault="00D37DC5" w:rsidP="00A94E0D">
      <w:pPr>
        <w:shd w:val="clear" w:color="auto" w:fill="FFFFFF"/>
        <w:spacing w:line="336" w:lineRule="auto"/>
        <w:ind w:firstLine="720"/>
        <w:jc w:val="both"/>
        <w:rPr>
          <w:sz w:val="26"/>
          <w:szCs w:val="26"/>
        </w:rPr>
      </w:pPr>
      <w:r w:rsidRPr="00B42767">
        <w:rPr>
          <w:sz w:val="26"/>
          <w:szCs w:val="26"/>
          <w:shd w:val="clear" w:color="auto" w:fill="FFFFFF"/>
        </w:rPr>
        <w:t>Theo CTGDPT 2018</w:t>
      </w:r>
      <w:r w:rsidR="00C308A4" w:rsidRPr="00B42767">
        <w:rPr>
          <w:sz w:val="26"/>
          <w:szCs w:val="26"/>
          <w:shd w:val="clear" w:color="auto" w:fill="FFFFFF"/>
        </w:rPr>
        <w:t xml:space="preserve"> </w:t>
      </w:r>
      <w:r w:rsidR="0006205B" w:rsidRPr="00B42767">
        <w:rPr>
          <w:sz w:val="26"/>
          <w:szCs w:val="26"/>
          <w:shd w:val="clear" w:color="auto" w:fill="FFFFFF"/>
        </w:rPr>
        <w:t>[6</w:t>
      </w:r>
      <w:r w:rsidR="00C308A4" w:rsidRPr="00B42767">
        <w:rPr>
          <w:sz w:val="26"/>
          <w:szCs w:val="26"/>
          <w:shd w:val="clear" w:color="auto" w:fill="FFFFFF"/>
        </w:rPr>
        <w:t>]</w:t>
      </w:r>
      <w:r w:rsidRPr="00B42767">
        <w:rPr>
          <w:sz w:val="26"/>
          <w:szCs w:val="26"/>
          <w:shd w:val="clear" w:color="auto" w:fill="FFFFFF"/>
        </w:rPr>
        <w:t xml:space="preserve">, </w:t>
      </w:r>
      <w:r w:rsidR="00943767" w:rsidRPr="00B42767">
        <w:rPr>
          <w:sz w:val="26"/>
          <w:szCs w:val="26"/>
          <w:shd w:val="clear" w:color="auto" w:fill="FFFFFF"/>
        </w:rPr>
        <w:t>Tiếng Anh</w:t>
      </w:r>
      <w:r w:rsidRPr="00B42767">
        <w:rPr>
          <w:sz w:val="26"/>
          <w:szCs w:val="26"/>
          <w:shd w:val="clear" w:color="auto" w:fill="FFFFFF"/>
        </w:rPr>
        <w:t xml:space="preserve"> là ngoại ngữ 1 và là môn học bắt buộc từ lớp 3 đến lớp 12</w:t>
      </w:r>
      <w:r w:rsidR="00ED6AF1" w:rsidRPr="00B42767">
        <w:rPr>
          <w:sz w:val="26"/>
          <w:szCs w:val="26"/>
          <w:shd w:val="clear" w:color="auto" w:fill="FFFFFF"/>
        </w:rPr>
        <w:t>,</w:t>
      </w:r>
      <w:r w:rsidRPr="00B42767">
        <w:rPr>
          <w:sz w:val="26"/>
          <w:szCs w:val="26"/>
          <w:shd w:val="clear" w:color="auto" w:fill="FFFFFF"/>
        </w:rPr>
        <w:t xml:space="preserve"> giúp HS hình thành và phát triển năng lực giao tiếp bằng </w:t>
      </w:r>
      <w:r w:rsidR="00943767" w:rsidRPr="00B42767">
        <w:rPr>
          <w:sz w:val="26"/>
          <w:szCs w:val="26"/>
          <w:shd w:val="clear" w:color="auto" w:fill="FFFFFF"/>
        </w:rPr>
        <w:t>Tiếng Anh</w:t>
      </w:r>
      <w:r w:rsidR="00ED6AF1" w:rsidRPr="00B42767">
        <w:rPr>
          <w:sz w:val="26"/>
          <w:szCs w:val="26"/>
          <w:shd w:val="clear" w:color="auto" w:fill="FFFFFF"/>
        </w:rPr>
        <w:t xml:space="preserve">, và </w:t>
      </w:r>
      <w:r w:rsidRPr="00B42767">
        <w:rPr>
          <w:sz w:val="26"/>
          <w:szCs w:val="26"/>
          <w:shd w:val="clear" w:color="auto" w:fill="FFFFFF"/>
        </w:rPr>
        <w:t xml:space="preserve">các năng lực chung. Thông qua học tập môn </w:t>
      </w:r>
      <w:r w:rsidR="00943767" w:rsidRPr="00B42767">
        <w:rPr>
          <w:sz w:val="26"/>
          <w:szCs w:val="26"/>
          <w:shd w:val="clear" w:color="auto" w:fill="FFFFFF"/>
        </w:rPr>
        <w:t>Tiếng Anh</w:t>
      </w:r>
      <w:r w:rsidRPr="00B42767">
        <w:rPr>
          <w:sz w:val="26"/>
          <w:szCs w:val="26"/>
          <w:shd w:val="clear" w:color="auto" w:fill="FFFFFF"/>
        </w:rPr>
        <w:t>, trên cơ sở tìm hiểu các nền văn hóa, giúp học sinh có hiểu biết về các quốc gia dân tộc, hình thành ý thức công dân toàn cầu để sống và làm việc hiệu quả hơn; để học tập tốt các môn học khác cũng như để phát triển năng lực học tập suốt đời.</w:t>
      </w:r>
    </w:p>
    <w:p w14:paraId="695399AC" w14:textId="1A4D053C" w:rsidR="00D37DC5" w:rsidRPr="00B42767" w:rsidRDefault="00D37DC5" w:rsidP="00A94E0D">
      <w:pPr>
        <w:shd w:val="clear" w:color="auto" w:fill="FFFFFF"/>
        <w:spacing w:line="336" w:lineRule="auto"/>
        <w:ind w:firstLine="720"/>
        <w:jc w:val="both"/>
        <w:rPr>
          <w:sz w:val="26"/>
          <w:szCs w:val="26"/>
          <w:shd w:val="clear" w:color="auto" w:fill="FFFFFF"/>
        </w:rPr>
      </w:pPr>
      <w:r w:rsidRPr="00B42767">
        <w:rPr>
          <w:sz w:val="26"/>
          <w:szCs w:val="26"/>
          <w:shd w:val="clear" w:color="auto" w:fill="FFFFFF"/>
        </w:rPr>
        <w:t xml:space="preserve">Mục tiêu dạy học môn </w:t>
      </w:r>
      <w:r w:rsidR="00943767" w:rsidRPr="00B42767">
        <w:rPr>
          <w:sz w:val="26"/>
          <w:szCs w:val="26"/>
          <w:shd w:val="clear" w:color="auto" w:fill="FFFFFF"/>
        </w:rPr>
        <w:t>Tiếng Anh</w:t>
      </w:r>
      <w:r w:rsidRPr="00B42767">
        <w:rPr>
          <w:sz w:val="26"/>
          <w:szCs w:val="26"/>
          <w:shd w:val="clear" w:color="auto" w:fill="FFFFFF"/>
        </w:rPr>
        <w:t xml:space="preserve"> ở cấp THCS là </w:t>
      </w:r>
      <w:r w:rsidRPr="00B42767">
        <w:rPr>
          <w:i/>
          <w:sz w:val="26"/>
          <w:szCs w:val="26"/>
          <w:shd w:val="clear" w:color="auto" w:fill="FFFFFF"/>
        </w:rPr>
        <w:t xml:space="preserve">“Tiếp tục giúp HS hình thành </w:t>
      </w:r>
      <w:r w:rsidRPr="00B42767">
        <w:rPr>
          <w:i/>
          <w:spacing w:val="2"/>
          <w:sz w:val="26"/>
          <w:szCs w:val="26"/>
          <w:shd w:val="clear" w:color="auto" w:fill="FFFFFF"/>
        </w:rPr>
        <w:t xml:space="preserve">và phát triển NL giao tiếp, đồng thời phát triển NL tư duy và nâng cao sự hiểu biết của HS về văn hoá, xã hội của các quốc gia trên thế giới cũng như hiểu biết sâu hơn về văn hoá, xã hội của dân tộc mình” </w:t>
      </w:r>
      <w:r w:rsidR="00805ABD" w:rsidRPr="00B42767">
        <w:rPr>
          <w:i/>
          <w:spacing w:val="2"/>
          <w:sz w:val="26"/>
          <w:szCs w:val="26"/>
          <w:shd w:val="clear" w:color="auto" w:fill="FFFFFF"/>
        </w:rPr>
        <w:t>[</w:t>
      </w:r>
      <w:r w:rsidR="0006205B" w:rsidRPr="00B42767">
        <w:rPr>
          <w:i/>
          <w:spacing w:val="2"/>
          <w:sz w:val="26"/>
          <w:szCs w:val="26"/>
          <w:shd w:val="clear" w:color="auto" w:fill="FFFFFF"/>
        </w:rPr>
        <w:t>6</w:t>
      </w:r>
      <w:r w:rsidR="00805ABD" w:rsidRPr="00B42767">
        <w:rPr>
          <w:i/>
          <w:spacing w:val="2"/>
          <w:sz w:val="26"/>
          <w:szCs w:val="26"/>
          <w:shd w:val="clear" w:color="auto" w:fill="FFFFFF"/>
        </w:rPr>
        <w:t>]</w:t>
      </w:r>
      <w:r w:rsidR="00805ABD" w:rsidRPr="00B42767">
        <w:rPr>
          <w:spacing w:val="2"/>
          <w:sz w:val="26"/>
          <w:szCs w:val="26"/>
          <w:shd w:val="clear" w:color="auto" w:fill="FFFFFF"/>
        </w:rPr>
        <w:t xml:space="preserve">. </w:t>
      </w:r>
      <w:r w:rsidRPr="00B42767">
        <w:rPr>
          <w:spacing w:val="2"/>
          <w:sz w:val="26"/>
          <w:szCs w:val="26"/>
          <w:shd w:val="clear" w:color="auto" w:fill="FFFFFF"/>
        </w:rPr>
        <w:t xml:space="preserve">Để thực hiện mục tiêu đó, </w:t>
      </w:r>
      <w:r w:rsidR="009D778A" w:rsidRPr="00B42767">
        <w:rPr>
          <w:spacing w:val="2"/>
          <w:sz w:val="26"/>
          <w:szCs w:val="26"/>
          <w:shd w:val="clear" w:color="auto" w:fill="FFFFFF"/>
        </w:rPr>
        <w:t>CT</w:t>
      </w:r>
      <w:r w:rsidRPr="00B42767">
        <w:rPr>
          <w:spacing w:val="2"/>
          <w:sz w:val="26"/>
          <w:szCs w:val="26"/>
          <w:shd w:val="clear" w:color="auto" w:fill="FFFFFF"/>
        </w:rPr>
        <w:t xml:space="preserve">GDPT 2018 đã đề cập đường hướng chủ đạo trong </w:t>
      </w:r>
      <w:r w:rsidR="009D778A" w:rsidRPr="00B42767">
        <w:rPr>
          <w:spacing w:val="2"/>
          <w:sz w:val="26"/>
          <w:szCs w:val="26"/>
          <w:shd w:val="clear" w:color="auto" w:fill="FFFFFF"/>
        </w:rPr>
        <w:t>CT</w:t>
      </w:r>
      <w:r w:rsidRPr="00B42767">
        <w:rPr>
          <w:spacing w:val="2"/>
          <w:sz w:val="26"/>
          <w:szCs w:val="26"/>
          <w:shd w:val="clear" w:color="auto" w:fill="FFFFFF"/>
        </w:rPr>
        <w:t xml:space="preserve">GDPT môn </w:t>
      </w:r>
      <w:r w:rsidR="00943767" w:rsidRPr="00B42767">
        <w:rPr>
          <w:spacing w:val="2"/>
          <w:sz w:val="26"/>
          <w:szCs w:val="26"/>
          <w:shd w:val="clear" w:color="auto" w:fill="FFFFFF"/>
        </w:rPr>
        <w:t>Tiếng Anh</w:t>
      </w:r>
      <w:r w:rsidRPr="00B42767">
        <w:rPr>
          <w:spacing w:val="2"/>
          <w:sz w:val="26"/>
          <w:szCs w:val="26"/>
          <w:shd w:val="clear" w:color="auto" w:fill="FFFFFF"/>
        </w:rPr>
        <w:t xml:space="preserve"> là đườn</w:t>
      </w:r>
      <w:r w:rsidR="00647B88" w:rsidRPr="00B42767">
        <w:rPr>
          <w:spacing w:val="2"/>
          <w:sz w:val="26"/>
          <w:szCs w:val="26"/>
          <w:shd w:val="clear" w:color="auto" w:fill="FFFFFF"/>
        </w:rPr>
        <w:t>g hướng giao tiếp,</w:t>
      </w:r>
      <w:r w:rsidRPr="00B42767">
        <w:rPr>
          <w:spacing w:val="2"/>
          <w:sz w:val="26"/>
          <w:szCs w:val="26"/>
          <w:shd w:val="clear" w:color="auto" w:fill="FFFFFF"/>
        </w:rPr>
        <w:t xml:space="preserve"> nhấn mạnh việc hình thành và phát triển </w:t>
      </w:r>
      <w:r w:rsidR="00647B88" w:rsidRPr="00B42767">
        <w:rPr>
          <w:spacing w:val="2"/>
          <w:sz w:val="26"/>
          <w:szCs w:val="26"/>
          <w:shd w:val="clear" w:color="auto" w:fill="FFFFFF"/>
        </w:rPr>
        <w:t>NL giao tiếp của HS,</w:t>
      </w:r>
      <w:r w:rsidRPr="00B42767">
        <w:rPr>
          <w:spacing w:val="2"/>
          <w:sz w:val="26"/>
          <w:szCs w:val="26"/>
          <w:shd w:val="clear" w:color="auto" w:fill="FFFFFF"/>
        </w:rPr>
        <w:t xml:space="preserve"> </w:t>
      </w:r>
      <w:r w:rsidR="00647B88" w:rsidRPr="00B42767">
        <w:rPr>
          <w:spacing w:val="2"/>
          <w:sz w:val="26"/>
          <w:szCs w:val="26"/>
          <w:shd w:val="clear" w:color="auto" w:fill="FFFFFF"/>
        </w:rPr>
        <w:t>lấy người học làm trung tâm</w:t>
      </w:r>
      <w:r w:rsidR="00FB01FD" w:rsidRPr="00B42767">
        <w:rPr>
          <w:spacing w:val="2"/>
          <w:sz w:val="26"/>
          <w:szCs w:val="26"/>
          <w:shd w:val="clear" w:color="auto" w:fill="FFFFFF"/>
        </w:rPr>
        <w:t xml:space="preserve">, </w:t>
      </w:r>
      <w:r w:rsidRPr="00B42767">
        <w:rPr>
          <w:spacing w:val="2"/>
          <w:sz w:val="26"/>
          <w:szCs w:val="26"/>
          <w:shd w:val="clear" w:color="auto" w:fill="FFFFFF"/>
        </w:rPr>
        <w:t xml:space="preserve">quy định các hoạt động dạy của </w:t>
      </w:r>
      <w:r w:rsidR="00FB01FD" w:rsidRPr="00B42767">
        <w:rPr>
          <w:spacing w:val="2"/>
          <w:sz w:val="26"/>
          <w:szCs w:val="26"/>
          <w:shd w:val="clear" w:color="auto" w:fill="FFFFFF"/>
        </w:rPr>
        <w:t>GV</w:t>
      </w:r>
      <w:r w:rsidRPr="00B42767">
        <w:rPr>
          <w:spacing w:val="2"/>
          <w:sz w:val="26"/>
          <w:szCs w:val="26"/>
          <w:shd w:val="clear" w:color="auto" w:fill="FFFFFF"/>
        </w:rPr>
        <w:t xml:space="preserve"> và hoạt động học của HS.</w:t>
      </w:r>
      <w:r w:rsidRPr="00B42767">
        <w:rPr>
          <w:sz w:val="26"/>
          <w:szCs w:val="26"/>
          <w:shd w:val="clear" w:color="auto" w:fill="FFFFFF"/>
        </w:rPr>
        <w:t xml:space="preserve"> </w:t>
      </w:r>
    </w:p>
    <w:p w14:paraId="47C11409" w14:textId="027EBE82" w:rsidR="00D37DC5" w:rsidRPr="00B42767" w:rsidRDefault="00D37DC5" w:rsidP="00A94E0D">
      <w:pPr>
        <w:shd w:val="clear" w:color="auto" w:fill="FFFFFF"/>
        <w:spacing w:line="336" w:lineRule="auto"/>
        <w:ind w:firstLine="720"/>
        <w:jc w:val="both"/>
        <w:rPr>
          <w:sz w:val="26"/>
          <w:szCs w:val="26"/>
        </w:rPr>
      </w:pPr>
      <w:r w:rsidRPr="00B42767">
        <w:rPr>
          <w:sz w:val="26"/>
          <w:szCs w:val="26"/>
          <w:shd w:val="clear" w:color="auto" w:fill="FFFFFF"/>
        </w:rPr>
        <w:t>Để thực hiện tốt CTGDPT 2018, vai trò quản lý rất quan trọng. Các CBQL nhà trường cần hiể</w:t>
      </w:r>
      <w:r w:rsidR="00133239" w:rsidRPr="00B42767">
        <w:rPr>
          <w:sz w:val="26"/>
          <w:szCs w:val="26"/>
          <w:shd w:val="clear" w:color="auto" w:fill="FFFFFF"/>
        </w:rPr>
        <w:t>u</w:t>
      </w:r>
      <w:r w:rsidRPr="00B42767">
        <w:rPr>
          <w:sz w:val="26"/>
          <w:szCs w:val="26"/>
          <w:shd w:val="clear" w:color="auto" w:fill="FFFFFF"/>
        </w:rPr>
        <w:t xml:space="preserve"> rõ chương trình giáo dục t</w:t>
      </w:r>
      <w:r w:rsidR="00133239" w:rsidRPr="00B42767">
        <w:rPr>
          <w:sz w:val="26"/>
          <w:szCs w:val="26"/>
          <w:shd w:val="clear" w:color="auto" w:fill="FFFFFF"/>
        </w:rPr>
        <w:t>ừ</w:t>
      </w:r>
      <w:r w:rsidRPr="00B42767">
        <w:rPr>
          <w:sz w:val="26"/>
          <w:szCs w:val="26"/>
          <w:shd w:val="clear" w:color="auto" w:fill="FFFFFF"/>
        </w:rPr>
        <w:t xml:space="preserve">ng cấp học, quán triệt các quan điểm chỉ đạo, văn bản hướng dẫn thực hiện chương trình để chỉ đạo giáo viên, học sinh và các bên liên quan thực hiện đúng yêu cầu. Trong quản lý hoạt động dạy học môn </w:t>
      </w:r>
      <w:r w:rsidR="00943767" w:rsidRPr="00B42767">
        <w:rPr>
          <w:sz w:val="26"/>
          <w:szCs w:val="26"/>
          <w:shd w:val="clear" w:color="auto" w:fill="FFFFFF"/>
        </w:rPr>
        <w:t>Tiếng Anh</w:t>
      </w:r>
      <w:r w:rsidRPr="00B42767">
        <w:rPr>
          <w:sz w:val="26"/>
          <w:szCs w:val="26"/>
          <w:shd w:val="clear" w:color="auto" w:fill="FFFFFF"/>
        </w:rPr>
        <w:t xml:space="preserve"> ở cấp THCS hiện nay, CBQL trường học vừa phải thực hiện quản lý dạy học </w:t>
      </w:r>
      <w:r w:rsidR="00943767" w:rsidRPr="00B42767">
        <w:rPr>
          <w:sz w:val="26"/>
          <w:szCs w:val="26"/>
          <w:shd w:val="clear" w:color="auto" w:fill="FFFFFF"/>
        </w:rPr>
        <w:t>Tiếng Anh</w:t>
      </w:r>
      <w:r w:rsidRPr="00B42767">
        <w:rPr>
          <w:sz w:val="26"/>
          <w:szCs w:val="26"/>
          <w:shd w:val="clear" w:color="auto" w:fill="FFFFFF"/>
        </w:rPr>
        <w:t xml:space="preserve"> theo CTGDPT 2018 ở các lớp đầu cấp bắt đầu từ năm học </w:t>
      </w:r>
      <w:r w:rsidRPr="00B42767">
        <w:rPr>
          <w:sz w:val="26"/>
          <w:szCs w:val="26"/>
          <w:shd w:val="clear" w:color="auto" w:fill="FFFFFF"/>
        </w:rPr>
        <w:lastRenderedPageBreak/>
        <w:t xml:space="preserve">2021-2022 và ở các lớp cuối cấp theo CTGDPT 2006. Trong quản lý dạy học </w:t>
      </w:r>
      <w:r w:rsidR="00943767" w:rsidRPr="00B42767">
        <w:rPr>
          <w:sz w:val="26"/>
          <w:szCs w:val="26"/>
          <w:shd w:val="clear" w:color="auto" w:fill="FFFFFF"/>
        </w:rPr>
        <w:t>Tiếng Anh</w:t>
      </w:r>
      <w:r w:rsidRPr="00B42767">
        <w:rPr>
          <w:sz w:val="26"/>
          <w:szCs w:val="26"/>
          <w:shd w:val="clear" w:color="auto" w:fill="FFFFFF"/>
        </w:rPr>
        <w:t xml:space="preserve"> theo cả hai chương trình này đều </w:t>
      </w:r>
      <w:r w:rsidR="00C609B9" w:rsidRPr="00B42767">
        <w:rPr>
          <w:sz w:val="26"/>
          <w:szCs w:val="26"/>
          <w:shd w:val="clear" w:color="auto" w:fill="FFFFFF"/>
        </w:rPr>
        <w:t>yêu cầu</w:t>
      </w:r>
      <w:r w:rsidRPr="00B42767">
        <w:rPr>
          <w:sz w:val="26"/>
          <w:szCs w:val="26"/>
          <w:shd w:val="clear" w:color="auto" w:fill="FFFFFF"/>
        </w:rPr>
        <w:t xml:space="preserve"> GV, HS thực hiện theo đường hướng giao tiếp để phát triển năng lực cho HS đáp ứng yêu cầu.</w:t>
      </w:r>
      <w:r w:rsidR="00C254E2" w:rsidRPr="00B42767">
        <w:rPr>
          <w:sz w:val="26"/>
          <w:szCs w:val="26"/>
          <w:shd w:val="clear" w:color="auto" w:fill="FFFFFF"/>
        </w:rPr>
        <w:t xml:space="preserve"> </w:t>
      </w:r>
    </w:p>
    <w:p w14:paraId="552A760F" w14:textId="08FB3BEA" w:rsidR="00D37DC5" w:rsidRPr="00B42767" w:rsidRDefault="00C609B9" w:rsidP="00A94E0D">
      <w:pPr>
        <w:spacing w:line="336" w:lineRule="auto"/>
        <w:ind w:firstLine="720"/>
        <w:jc w:val="both"/>
        <w:rPr>
          <w:sz w:val="26"/>
          <w:szCs w:val="26"/>
          <w:shd w:val="clear" w:color="auto" w:fill="FFFFFF"/>
        </w:rPr>
      </w:pPr>
      <w:r w:rsidRPr="00B42767">
        <w:rPr>
          <w:sz w:val="26"/>
          <w:szCs w:val="26"/>
          <w:shd w:val="clear" w:color="auto" w:fill="FFFFFF"/>
        </w:rPr>
        <w:t xml:space="preserve">Trong </w:t>
      </w:r>
      <w:r w:rsidR="00D37DC5" w:rsidRPr="00B42767">
        <w:rPr>
          <w:sz w:val="26"/>
          <w:szCs w:val="26"/>
          <w:shd w:val="clear" w:color="auto" w:fill="FFFFFF"/>
        </w:rPr>
        <w:t xml:space="preserve">thời gian qua, việc dạy học </w:t>
      </w:r>
      <w:r w:rsidR="00943767" w:rsidRPr="00B42767">
        <w:rPr>
          <w:sz w:val="26"/>
          <w:szCs w:val="26"/>
          <w:shd w:val="clear" w:color="auto" w:fill="FFFFFF"/>
        </w:rPr>
        <w:t>Tiếng Anh</w:t>
      </w:r>
      <w:r w:rsidR="00D37DC5" w:rsidRPr="00B42767">
        <w:rPr>
          <w:sz w:val="26"/>
          <w:szCs w:val="26"/>
          <w:shd w:val="clear" w:color="auto" w:fill="FFFFFF"/>
        </w:rPr>
        <w:t xml:space="preserve"> ở các trường phổ thông đã có những chuyển biến tích cực. Với các chính sách ưu tiên trong tuyển sinh vào trường</w:t>
      </w:r>
      <w:r w:rsidRPr="00B42767">
        <w:rPr>
          <w:sz w:val="26"/>
          <w:szCs w:val="26"/>
          <w:shd w:val="clear" w:color="auto" w:fill="FFFFFF"/>
        </w:rPr>
        <w:t xml:space="preserve"> THPT, vào các trường đại học, c</w:t>
      </w:r>
      <w:r w:rsidR="00D37DC5" w:rsidRPr="00B42767">
        <w:rPr>
          <w:sz w:val="26"/>
          <w:szCs w:val="26"/>
          <w:shd w:val="clear" w:color="auto" w:fill="FFFFFF"/>
        </w:rPr>
        <w:t xml:space="preserve">ao đẳng trong đó có ưu tiên tuyển </w:t>
      </w:r>
      <w:r w:rsidRPr="00B42767">
        <w:rPr>
          <w:sz w:val="26"/>
          <w:szCs w:val="26"/>
          <w:shd w:val="clear" w:color="auto" w:fill="FFFFFF"/>
        </w:rPr>
        <w:t>HS</w:t>
      </w:r>
      <w:r w:rsidR="00D37DC5" w:rsidRPr="00B42767">
        <w:rPr>
          <w:sz w:val="26"/>
          <w:szCs w:val="26"/>
          <w:shd w:val="clear" w:color="auto" w:fill="FFFFFF"/>
        </w:rPr>
        <w:t xml:space="preserve"> có </w:t>
      </w:r>
      <w:r w:rsidRPr="00B42767">
        <w:rPr>
          <w:sz w:val="26"/>
          <w:szCs w:val="26"/>
          <w:shd w:val="clear" w:color="auto" w:fill="FFFFFF"/>
        </w:rPr>
        <w:t>NL</w:t>
      </w:r>
      <w:r w:rsidR="00D37DC5" w:rsidRPr="00B42767">
        <w:rPr>
          <w:sz w:val="26"/>
          <w:szCs w:val="26"/>
          <w:shd w:val="clear" w:color="auto" w:fill="FFFFFF"/>
        </w:rPr>
        <w:t xml:space="preserve"> ngoại ngữ, năng lực </w:t>
      </w:r>
      <w:r w:rsidR="00943767" w:rsidRPr="00B42767">
        <w:rPr>
          <w:sz w:val="26"/>
          <w:szCs w:val="26"/>
          <w:shd w:val="clear" w:color="auto" w:fill="FFFFFF"/>
        </w:rPr>
        <w:t>Tiếng Anh</w:t>
      </w:r>
      <w:r w:rsidR="00D37DC5" w:rsidRPr="00B42767">
        <w:rPr>
          <w:sz w:val="26"/>
          <w:szCs w:val="26"/>
          <w:shd w:val="clear" w:color="auto" w:fill="FFFFFF"/>
        </w:rPr>
        <w:t xml:space="preserve"> tốt, tạo động lực thúc đẩy việc dạy, việc học </w:t>
      </w:r>
      <w:r w:rsidR="00943767" w:rsidRPr="00B42767">
        <w:rPr>
          <w:sz w:val="26"/>
          <w:szCs w:val="26"/>
          <w:shd w:val="clear" w:color="auto" w:fill="FFFFFF"/>
        </w:rPr>
        <w:t>Tiếng Anh</w:t>
      </w:r>
      <w:r w:rsidR="00D37DC5" w:rsidRPr="00B42767">
        <w:rPr>
          <w:sz w:val="26"/>
          <w:szCs w:val="26"/>
          <w:shd w:val="clear" w:color="auto" w:fill="FFFFFF"/>
        </w:rPr>
        <w:t xml:space="preserve"> trong các nhà trường, cơ sở giáo dục. Tuy nhiên, do quy định ưu tiên của trong tuyển sinh hầu hết đều đề cập đến việc học sinh có chứng chỉ </w:t>
      </w:r>
      <w:r w:rsidR="00943767" w:rsidRPr="00B42767">
        <w:rPr>
          <w:sz w:val="26"/>
          <w:szCs w:val="26"/>
          <w:shd w:val="clear" w:color="auto" w:fill="FFFFFF"/>
        </w:rPr>
        <w:t>Tiếng Anh</w:t>
      </w:r>
      <w:r w:rsidR="00D37DC5" w:rsidRPr="00B42767">
        <w:rPr>
          <w:sz w:val="26"/>
          <w:szCs w:val="26"/>
          <w:shd w:val="clear" w:color="auto" w:fill="FFFFFF"/>
        </w:rPr>
        <w:t xml:space="preserve"> IELTS, TO</w:t>
      </w:r>
      <w:r w:rsidR="00C63144" w:rsidRPr="00B42767">
        <w:rPr>
          <w:sz w:val="26"/>
          <w:szCs w:val="26"/>
          <w:shd w:val="clear" w:color="auto" w:fill="FFFFFF"/>
        </w:rPr>
        <w:t>EIC</w:t>
      </w:r>
      <w:r w:rsidR="00D37DC5" w:rsidRPr="00B42767">
        <w:rPr>
          <w:sz w:val="26"/>
          <w:szCs w:val="26"/>
          <w:shd w:val="clear" w:color="auto" w:fill="FFFFFF"/>
        </w:rPr>
        <w:t xml:space="preserve">, TOEFL dẫn đến việc dạy học có xu hướng giúp học sinh đạt các chứng chỉ này ở mức tốt nhất có thể mà </w:t>
      </w:r>
      <w:r w:rsidR="003946DE" w:rsidRPr="00B42767">
        <w:rPr>
          <w:sz w:val="26"/>
          <w:szCs w:val="26"/>
          <w:shd w:val="clear" w:color="auto" w:fill="FFFFFF"/>
        </w:rPr>
        <w:t xml:space="preserve">chưa </w:t>
      </w:r>
      <w:r w:rsidR="00D37DC5" w:rsidRPr="00B42767">
        <w:rPr>
          <w:sz w:val="26"/>
          <w:szCs w:val="26"/>
          <w:shd w:val="clear" w:color="auto" w:fill="FFFFFF"/>
        </w:rPr>
        <w:t xml:space="preserve">quan tâm đúng mức đến yêu cầu thực hiện chương trình giáo dục cấp học. Việc quản lý hoạt động dạy học môn </w:t>
      </w:r>
      <w:r w:rsidR="00943767" w:rsidRPr="00B42767">
        <w:rPr>
          <w:sz w:val="26"/>
          <w:szCs w:val="26"/>
          <w:shd w:val="clear" w:color="auto" w:fill="FFFFFF"/>
        </w:rPr>
        <w:t>Tiếng Anh</w:t>
      </w:r>
      <w:r w:rsidR="00D37DC5" w:rsidRPr="00B42767">
        <w:rPr>
          <w:sz w:val="26"/>
          <w:szCs w:val="26"/>
          <w:shd w:val="clear" w:color="auto" w:fill="FFFFFF"/>
        </w:rPr>
        <w:t xml:space="preserve"> trong các nhà trường, cơ sở giáo dục cũng chưa bao quát tốt các tác động </w:t>
      </w:r>
      <w:r w:rsidR="00C5390D" w:rsidRPr="00B42767">
        <w:rPr>
          <w:sz w:val="26"/>
          <w:szCs w:val="26"/>
          <w:shd w:val="clear" w:color="auto" w:fill="FFFFFF"/>
        </w:rPr>
        <w:t>bên ngoài</w:t>
      </w:r>
      <w:r w:rsidR="00D37DC5" w:rsidRPr="00B42767">
        <w:rPr>
          <w:sz w:val="26"/>
          <w:szCs w:val="26"/>
          <w:shd w:val="clear" w:color="auto" w:fill="FFFFFF"/>
        </w:rPr>
        <w:t xml:space="preserve"> </w:t>
      </w:r>
      <w:r w:rsidR="00C5390D" w:rsidRPr="00B42767">
        <w:rPr>
          <w:sz w:val="26"/>
          <w:szCs w:val="26"/>
          <w:shd w:val="clear" w:color="auto" w:fill="FFFFFF"/>
        </w:rPr>
        <w:t>nhằm có</w:t>
      </w:r>
      <w:r w:rsidR="00D37DC5" w:rsidRPr="00B42767">
        <w:rPr>
          <w:sz w:val="26"/>
          <w:szCs w:val="26"/>
          <w:shd w:val="clear" w:color="auto" w:fill="FFFFFF"/>
        </w:rPr>
        <w:t xml:space="preserve"> cách thức quản lý phù hợp. </w:t>
      </w:r>
    </w:p>
    <w:p w14:paraId="590000A7" w14:textId="79F69678" w:rsidR="00D37DC5" w:rsidRPr="00B42767" w:rsidRDefault="00D37DC5" w:rsidP="00420E4B">
      <w:pPr>
        <w:spacing w:line="336" w:lineRule="auto"/>
        <w:ind w:firstLine="720"/>
        <w:jc w:val="both"/>
        <w:rPr>
          <w:rStyle w:val="apple-converted-space"/>
          <w:bCs/>
          <w:sz w:val="26"/>
          <w:szCs w:val="26"/>
          <w:shd w:val="clear" w:color="auto" w:fill="FFFFFF"/>
        </w:rPr>
      </w:pPr>
      <w:r w:rsidRPr="00B42767">
        <w:rPr>
          <w:sz w:val="26"/>
          <w:szCs w:val="26"/>
        </w:rPr>
        <w:t xml:space="preserve">Thành phố Hà Nội là trung tâm văn hóa, chính trị, giáo dục </w:t>
      </w:r>
      <w:r w:rsidR="00B72833" w:rsidRPr="00B42767">
        <w:rPr>
          <w:sz w:val="26"/>
          <w:szCs w:val="26"/>
        </w:rPr>
        <w:t>quốc gia</w:t>
      </w:r>
      <w:r w:rsidRPr="00B42767">
        <w:rPr>
          <w:sz w:val="26"/>
          <w:szCs w:val="26"/>
        </w:rPr>
        <w:t xml:space="preserve">. </w:t>
      </w:r>
      <w:r w:rsidR="00B72833" w:rsidRPr="00B42767">
        <w:rPr>
          <w:sz w:val="26"/>
          <w:szCs w:val="26"/>
        </w:rPr>
        <w:t>Công tác d</w:t>
      </w:r>
      <w:r w:rsidRPr="00B42767">
        <w:rPr>
          <w:sz w:val="26"/>
          <w:szCs w:val="26"/>
        </w:rPr>
        <w:t xml:space="preserve">ạy học môn </w:t>
      </w:r>
      <w:r w:rsidR="00943767" w:rsidRPr="00B42767">
        <w:rPr>
          <w:sz w:val="26"/>
          <w:szCs w:val="26"/>
        </w:rPr>
        <w:t>Tiếng Anh</w:t>
      </w:r>
      <w:r w:rsidRPr="00B42767">
        <w:rPr>
          <w:sz w:val="26"/>
          <w:szCs w:val="26"/>
        </w:rPr>
        <w:t xml:space="preserve"> cũng đã được các cấp quan tâm, chỉ đạo thực hiện</w:t>
      </w:r>
      <w:r w:rsidR="00B72833" w:rsidRPr="00B42767">
        <w:rPr>
          <w:sz w:val="26"/>
          <w:szCs w:val="26"/>
        </w:rPr>
        <w:t>, một số hoạt động nổi bật</w:t>
      </w:r>
      <w:r w:rsidRPr="00B42767">
        <w:rPr>
          <w:sz w:val="26"/>
          <w:szCs w:val="26"/>
        </w:rPr>
        <w:t xml:space="preserve"> như</w:t>
      </w:r>
      <w:r w:rsidR="00C5390D" w:rsidRPr="00B42767">
        <w:rPr>
          <w:sz w:val="26"/>
          <w:szCs w:val="26"/>
        </w:rPr>
        <w:t>: T</w:t>
      </w:r>
      <w:r w:rsidRPr="00B42767">
        <w:rPr>
          <w:sz w:val="26"/>
          <w:szCs w:val="26"/>
        </w:rPr>
        <w:t>hành lập Ban chỉ đạo thực hiện Đề án dạy và học ngoại ngữ trong hệ thống các trường học của</w:t>
      </w:r>
      <w:r w:rsidR="00C5390D" w:rsidRPr="00B42767">
        <w:rPr>
          <w:sz w:val="26"/>
          <w:szCs w:val="26"/>
        </w:rPr>
        <w:t xml:space="preserve"> Hà Nội, giai đoạn 2011 – 2020 [56], </w:t>
      </w:r>
      <w:r w:rsidRPr="00B42767">
        <w:rPr>
          <w:sz w:val="26"/>
          <w:szCs w:val="26"/>
        </w:rPr>
        <w:t xml:space="preserve">Kế </w:t>
      </w:r>
      <w:r w:rsidR="00C5390D" w:rsidRPr="00B42767">
        <w:rPr>
          <w:sz w:val="26"/>
          <w:szCs w:val="26"/>
        </w:rPr>
        <w:t xml:space="preserve">hoạch </w:t>
      </w:r>
      <w:r w:rsidRPr="00B42767">
        <w:rPr>
          <w:sz w:val="26"/>
          <w:szCs w:val="26"/>
        </w:rPr>
        <w:t>dạy và học ngoại ngữ trong các trường phổ thông, trung tâm giáo dục nghề nghiệp - giáo dục thường xuyên trên địa bàn TP. Hà Nội đến năm 2025</w:t>
      </w:r>
      <w:r w:rsidR="00C5390D" w:rsidRPr="00B42767">
        <w:rPr>
          <w:sz w:val="26"/>
          <w:szCs w:val="26"/>
        </w:rPr>
        <w:t xml:space="preserve"> [57]</w:t>
      </w:r>
      <w:r w:rsidRPr="00B42767">
        <w:rPr>
          <w:sz w:val="26"/>
          <w:szCs w:val="26"/>
        </w:rPr>
        <w:t xml:space="preserve">. Tuy nhiên, </w:t>
      </w:r>
      <w:r w:rsidR="005E2209" w:rsidRPr="00B42767">
        <w:rPr>
          <w:sz w:val="26"/>
          <w:szCs w:val="26"/>
        </w:rPr>
        <w:t>việc</w:t>
      </w:r>
      <w:r w:rsidRPr="00B42767">
        <w:rPr>
          <w:sz w:val="26"/>
          <w:szCs w:val="26"/>
        </w:rPr>
        <w:t xml:space="preserve"> dạy học môn </w:t>
      </w:r>
      <w:r w:rsidR="00943767" w:rsidRPr="00B42767">
        <w:rPr>
          <w:sz w:val="26"/>
          <w:szCs w:val="26"/>
        </w:rPr>
        <w:t>Tiếng Anh</w:t>
      </w:r>
      <w:r w:rsidRPr="00B42767">
        <w:rPr>
          <w:sz w:val="26"/>
          <w:szCs w:val="26"/>
        </w:rPr>
        <w:t xml:space="preserve"> ở các trường phổ thông tại TP. Hà Nội </w:t>
      </w:r>
      <w:r w:rsidR="005E2209" w:rsidRPr="00B42767">
        <w:rPr>
          <w:sz w:val="26"/>
          <w:szCs w:val="26"/>
        </w:rPr>
        <w:t>vẫn tồn đọng một số vấn đề như</w:t>
      </w:r>
      <w:r w:rsidRPr="00B42767">
        <w:rPr>
          <w:sz w:val="26"/>
          <w:szCs w:val="26"/>
        </w:rPr>
        <w:t>: phát triển năng lực</w:t>
      </w:r>
      <w:r w:rsidR="00FB01FD" w:rsidRPr="00B42767">
        <w:rPr>
          <w:sz w:val="26"/>
          <w:szCs w:val="26"/>
        </w:rPr>
        <w:t xml:space="preserve"> HS</w:t>
      </w:r>
      <w:r w:rsidRPr="00B42767">
        <w:rPr>
          <w:sz w:val="26"/>
          <w:szCs w:val="26"/>
        </w:rPr>
        <w:t xml:space="preserve"> </w:t>
      </w:r>
      <w:r w:rsidR="005E2209" w:rsidRPr="00B42767">
        <w:rPr>
          <w:sz w:val="26"/>
          <w:szCs w:val="26"/>
        </w:rPr>
        <w:t>chưa đáp ứng</w:t>
      </w:r>
      <w:r w:rsidRPr="00B42767">
        <w:rPr>
          <w:sz w:val="26"/>
          <w:szCs w:val="26"/>
        </w:rPr>
        <w:t xml:space="preserve"> mục tiêu môn học</w:t>
      </w:r>
      <w:r w:rsidR="00FB01FD" w:rsidRPr="00B42767">
        <w:rPr>
          <w:sz w:val="26"/>
          <w:szCs w:val="26"/>
        </w:rPr>
        <w:t xml:space="preserve">, </w:t>
      </w:r>
      <w:r w:rsidRPr="00B42767">
        <w:rPr>
          <w:sz w:val="26"/>
          <w:szCs w:val="26"/>
        </w:rPr>
        <w:t>chưa phát triển được các năng lực chung, các năng lực chuyên biệt gắn với môn học và lĩnh vực học tập, năng lực giải quyết vấn đề và sáng tạo của học sinh...[</w:t>
      </w:r>
      <w:r w:rsidR="00C63144" w:rsidRPr="00B42767">
        <w:rPr>
          <w:sz w:val="26"/>
          <w:szCs w:val="26"/>
        </w:rPr>
        <w:t>57</w:t>
      </w:r>
      <w:r w:rsidRPr="00B42767">
        <w:rPr>
          <w:sz w:val="26"/>
          <w:szCs w:val="26"/>
        </w:rPr>
        <w:t xml:space="preserve">, </w:t>
      </w:r>
      <w:r w:rsidR="00C308A4" w:rsidRPr="00B42767">
        <w:rPr>
          <w:sz w:val="26"/>
          <w:szCs w:val="26"/>
        </w:rPr>
        <w:t>5</w:t>
      </w:r>
      <w:r w:rsidR="00C63144" w:rsidRPr="00B42767">
        <w:rPr>
          <w:sz w:val="26"/>
          <w:szCs w:val="26"/>
        </w:rPr>
        <w:t>8</w:t>
      </w:r>
      <w:r w:rsidRPr="00B42767">
        <w:rPr>
          <w:sz w:val="26"/>
          <w:szCs w:val="26"/>
        </w:rPr>
        <w:t xml:space="preserve">]. </w:t>
      </w:r>
      <w:r w:rsidR="00420E4B" w:rsidRPr="00B42767">
        <w:rPr>
          <w:sz w:val="26"/>
          <w:szCs w:val="26"/>
        </w:rPr>
        <w:t xml:space="preserve">Bên cạnh đó, hoạt động dạy và học chỉ chú trọng ngữ pháp, ứng thí; các kĩ năng nghe-nói, thảo luận không được thường xuyên thực hành… </w:t>
      </w:r>
      <w:r w:rsidRPr="00B42767">
        <w:rPr>
          <w:sz w:val="26"/>
          <w:szCs w:val="26"/>
        </w:rPr>
        <w:t>giao tiếp, năng lực sáng tạo, kĩ năng tư duy, suy luận, kĩ năng phản biện... dần bị xem nhẹ hoặc bỏ qua [</w:t>
      </w:r>
      <w:r w:rsidR="00C63144" w:rsidRPr="00B42767">
        <w:rPr>
          <w:sz w:val="26"/>
          <w:szCs w:val="26"/>
        </w:rPr>
        <w:t>55</w:t>
      </w:r>
      <w:r w:rsidRPr="00B42767">
        <w:rPr>
          <w:sz w:val="26"/>
          <w:szCs w:val="26"/>
        </w:rPr>
        <w:t xml:space="preserve">] </w:t>
      </w:r>
      <w:r w:rsidRPr="00B42767">
        <w:rPr>
          <w:rStyle w:val="apple-converted-space"/>
          <w:sz w:val="26"/>
          <w:szCs w:val="26"/>
          <w:shd w:val="clear" w:color="auto" w:fill="FFFFFF"/>
        </w:rPr>
        <w:t xml:space="preserve">… Những hạn chế này do nhiều nguyên nhân, trong đó có nguyên nhân quản lý dạy học </w:t>
      </w:r>
      <w:r w:rsidRPr="00B42767">
        <w:rPr>
          <w:rStyle w:val="apple-converted-space"/>
          <w:bCs/>
          <w:sz w:val="26"/>
          <w:szCs w:val="26"/>
          <w:shd w:val="clear" w:color="auto" w:fill="FFFFFF"/>
        </w:rPr>
        <w:t xml:space="preserve">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chưa hiệu quả, cần tìm cách khắc phục nguyên nhân này. </w:t>
      </w:r>
    </w:p>
    <w:p w14:paraId="7025F363" w14:textId="287145E5" w:rsidR="00D37DC5" w:rsidRPr="00B42767" w:rsidRDefault="00011F17" w:rsidP="00A94E0D">
      <w:pPr>
        <w:spacing w:line="336" w:lineRule="auto"/>
        <w:ind w:firstLine="720"/>
        <w:jc w:val="both"/>
        <w:rPr>
          <w:bCs/>
          <w:sz w:val="26"/>
          <w:szCs w:val="26"/>
          <w:shd w:val="clear" w:color="auto" w:fill="FFFFFF"/>
        </w:rPr>
      </w:pPr>
      <w:r w:rsidRPr="00B42767">
        <w:rPr>
          <w:sz w:val="26"/>
          <w:szCs w:val="26"/>
          <w:shd w:val="clear" w:color="auto" w:fill="FFFFFF"/>
          <w:lang w:val="it-IT"/>
        </w:rPr>
        <w:t>Hiện nay</w:t>
      </w:r>
      <w:r w:rsidR="00D37DC5" w:rsidRPr="00B42767">
        <w:rPr>
          <w:sz w:val="26"/>
          <w:szCs w:val="26"/>
          <w:shd w:val="clear" w:color="auto" w:fill="FFFFFF"/>
          <w:lang w:val="it-IT"/>
        </w:rPr>
        <w:t xml:space="preserve">, các nghiên cứu về dạy và học, quản lý hoạt động dạy học môn </w:t>
      </w:r>
      <w:r w:rsidRPr="00B42767">
        <w:rPr>
          <w:sz w:val="26"/>
          <w:szCs w:val="26"/>
          <w:shd w:val="clear" w:color="auto" w:fill="FFFFFF"/>
          <w:lang w:val="it-IT"/>
        </w:rPr>
        <w:t xml:space="preserve">Tiếng Anh </w:t>
      </w:r>
      <w:r w:rsidR="00D37DC5" w:rsidRPr="00B42767">
        <w:rPr>
          <w:sz w:val="26"/>
          <w:szCs w:val="26"/>
          <w:shd w:val="clear" w:color="auto" w:fill="FFFFFF"/>
          <w:lang w:val="it-IT"/>
        </w:rPr>
        <w:t>đã được quan tâm</w:t>
      </w:r>
      <w:r w:rsidRPr="00B42767">
        <w:rPr>
          <w:sz w:val="26"/>
          <w:szCs w:val="26"/>
          <w:shd w:val="clear" w:color="auto" w:fill="FFFFFF"/>
          <w:lang w:val="it-IT"/>
        </w:rPr>
        <w:t xml:space="preserve"> theo cấp bậc học</w:t>
      </w:r>
      <w:r w:rsidR="00D37DC5" w:rsidRPr="00B42767">
        <w:rPr>
          <w:sz w:val="26"/>
          <w:szCs w:val="26"/>
          <w:shd w:val="clear" w:color="auto" w:fill="FFFFFF"/>
          <w:lang w:val="it-IT"/>
        </w:rPr>
        <w:t xml:space="preserve">, </w:t>
      </w:r>
      <w:r w:rsidRPr="00B42767">
        <w:rPr>
          <w:sz w:val="26"/>
          <w:szCs w:val="26"/>
          <w:shd w:val="clear" w:color="auto" w:fill="FFFFFF"/>
          <w:lang w:val="it-IT"/>
        </w:rPr>
        <w:t>theo</w:t>
      </w:r>
      <w:r w:rsidR="00D37DC5" w:rsidRPr="00B42767">
        <w:rPr>
          <w:sz w:val="26"/>
          <w:szCs w:val="26"/>
          <w:shd w:val="clear" w:color="auto" w:fill="FFFFFF"/>
          <w:lang w:val="it-IT"/>
        </w:rPr>
        <w:t xml:space="preserve"> </w:t>
      </w:r>
      <w:r w:rsidR="00420E4B" w:rsidRPr="00B42767">
        <w:rPr>
          <w:sz w:val="26"/>
          <w:szCs w:val="26"/>
          <w:shd w:val="clear" w:color="auto" w:fill="FFFFFF"/>
          <w:lang w:val="it-IT"/>
        </w:rPr>
        <w:t>đề tài nghi</w:t>
      </w:r>
      <w:r w:rsidRPr="00B42767">
        <w:rPr>
          <w:sz w:val="26"/>
          <w:szCs w:val="26"/>
          <w:shd w:val="clear" w:color="auto" w:fill="FFFFFF"/>
          <w:lang w:val="it-IT"/>
        </w:rPr>
        <w:t>ê</w:t>
      </w:r>
      <w:r w:rsidR="00420E4B" w:rsidRPr="00B42767">
        <w:rPr>
          <w:sz w:val="26"/>
          <w:szCs w:val="26"/>
          <w:shd w:val="clear" w:color="auto" w:fill="FFFFFF"/>
          <w:lang w:val="it-IT"/>
        </w:rPr>
        <w:t>n cứu, luận văn, luận án</w:t>
      </w:r>
      <w:r w:rsidR="00D37DC5" w:rsidRPr="00B42767">
        <w:rPr>
          <w:sz w:val="26"/>
          <w:szCs w:val="26"/>
          <w:shd w:val="clear" w:color="auto" w:fill="FFFFFF"/>
          <w:lang w:val="it-IT"/>
        </w:rPr>
        <w:t xml:space="preserve">. </w:t>
      </w:r>
      <w:r w:rsidR="00420E4B" w:rsidRPr="00B42767">
        <w:rPr>
          <w:sz w:val="26"/>
          <w:szCs w:val="26"/>
          <w:shd w:val="clear" w:color="auto" w:fill="FFFFFF"/>
          <w:lang w:val="it-IT"/>
        </w:rPr>
        <w:t>Kết quả nghiên cứu</w:t>
      </w:r>
      <w:r w:rsidR="00D37DC5" w:rsidRPr="00B42767">
        <w:rPr>
          <w:sz w:val="26"/>
          <w:szCs w:val="26"/>
          <w:shd w:val="clear" w:color="auto" w:fill="FFFFFF"/>
          <w:lang w:val="it-IT"/>
        </w:rPr>
        <w:t xml:space="preserve"> </w:t>
      </w:r>
      <w:r w:rsidR="00A04A13" w:rsidRPr="00B42767">
        <w:rPr>
          <w:sz w:val="26"/>
          <w:szCs w:val="26"/>
          <w:shd w:val="clear" w:color="auto" w:fill="FFFFFF"/>
          <w:lang w:val="it-IT"/>
        </w:rPr>
        <w:t>phần nào</w:t>
      </w:r>
      <w:r w:rsidR="00D37DC5" w:rsidRPr="00B42767">
        <w:rPr>
          <w:sz w:val="26"/>
          <w:szCs w:val="26"/>
          <w:shd w:val="clear" w:color="auto" w:fill="FFFFFF"/>
          <w:lang w:val="it-IT"/>
        </w:rPr>
        <w:t xml:space="preserve"> luận giải được vấn đề lý luận, thực tiễn và đề </w:t>
      </w:r>
      <w:r w:rsidR="00D37DC5" w:rsidRPr="00B42767">
        <w:rPr>
          <w:sz w:val="26"/>
          <w:szCs w:val="26"/>
          <w:shd w:val="clear" w:color="auto" w:fill="FFFFFF"/>
          <w:lang w:val="it-IT"/>
        </w:rPr>
        <w:lastRenderedPageBreak/>
        <w:t xml:space="preserve">xuất giải pháp, khuyến nghị về dạy-học và quản lý dạy học môn </w:t>
      </w:r>
      <w:r w:rsidR="00943767" w:rsidRPr="00B42767">
        <w:rPr>
          <w:sz w:val="26"/>
          <w:szCs w:val="26"/>
          <w:shd w:val="clear" w:color="auto" w:fill="FFFFFF"/>
          <w:lang w:val="it-IT"/>
        </w:rPr>
        <w:t>Tiếng Anh</w:t>
      </w:r>
      <w:r w:rsidR="00D37DC5" w:rsidRPr="00B42767">
        <w:rPr>
          <w:sz w:val="26"/>
          <w:szCs w:val="26"/>
          <w:shd w:val="clear" w:color="auto" w:fill="FFFFFF"/>
          <w:lang w:val="it-IT"/>
        </w:rPr>
        <w:t xml:space="preserve">. Tuy nhiên, hiện chưa có nghiên cứu đi sâu phân tích thực trạng và đề xuất giải pháp QLDH môn </w:t>
      </w:r>
      <w:r w:rsidR="00943767" w:rsidRPr="00B42767">
        <w:rPr>
          <w:sz w:val="26"/>
          <w:szCs w:val="26"/>
          <w:shd w:val="clear" w:color="auto" w:fill="FFFFFF"/>
          <w:lang w:val="it-IT"/>
        </w:rPr>
        <w:t>Tiếng Anh</w:t>
      </w:r>
      <w:r w:rsidR="00D37DC5" w:rsidRPr="00B42767">
        <w:rPr>
          <w:sz w:val="26"/>
          <w:szCs w:val="26"/>
          <w:shd w:val="clear" w:color="auto" w:fill="FFFFFF"/>
          <w:lang w:val="it-IT"/>
        </w:rPr>
        <w:t xml:space="preserve"> theo hướng phát triển NL HS ở các trường THCS thành phố Hà Nội.</w:t>
      </w:r>
    </w:p>
    <w:p w14:paraId="3E3EA9A4" w14:textId="702C187B" w:rsidR="00AD25C7" w:rsidRPr="00B42767" w:rsidRDefault="00D37DC5" w:rsidP="00A94E0D">
      <w:pPr>
        <w:spacing w:line="336" w:lineRule="auto"/>
        <w:ind w:firstLine="720"/>
        <w:jc w:val="both"/>
        <w:rPr>
          <w:rStyle w:val="apple-converted-space"/>
          <w:sz w:val="26"/>
          <w:szCs w:val="26"/>
          <w:shd w:val="clear" w:color="auto" w:fill="FFFFFF"/>
        </w:rPr>
      </w:pPr>
      <w:r w:rsidRPr="00B42767">
        <w:rPr>
          <w:spacing w:val="4"/>
          <w:sz w:val="26"/>
          <w:szCs w:val="26"/>
        </w:rPr>
        <w:t>X</w:t>
      </w:r>
      <w:r w:rsidRPr="00B42767">
        <w:rPr>
          <w:spacing w:val="-2"/>
          <w:sz w:val="26"/>
          <w:szCs w:val="26"/>
        </w:rPr>
        <w:t>u</w:t>
      </w:r>
      <w:r w:rsidRPr="00B42767">
        <w:rPr>
          <w:spacing w:val="2"/>
          <w:sz w:val="26"/>
          <w:szCs w:val="26"/>
        </w:rPr>
        <w:t>ấ</w:t>
      </w:r>
      <w:r w:rsidRPr="00B42767">
        <w:rPr>
          <w:sz w:val="26"/>
          <w:szCs w:val="26"/>
        </w:rPr>
        <w:t>t</w:t>
      </w:r>
      <w:r w:rsidRPr="00B42767">
        <w:rPr>
          <w:spacing w:val="16"/>
          <w:sz w:val="26"/>
          <w:szCs w:val="26"/>
        </w:rPr>
        <w:t xml:space="preserve"> </w:t>
      </w:r>
      <w:r w:rsidRPr="00B42767">
        <w:rPr>
          <w:sz w:val="26"/>
          <w:szCs w:val="26"/>
        </w:rPr>
        <w:t>p</w:t>
      </w:r>
      <w:r w:rsidRPr="00B42767">
        <w:rPr>
          <w:spacing w:val="-1"/>
          <w:sz w:val="26"/>
          <w:szCs w:val="26"/>
        </w:rPr>
        <w:t>h</w:t>
      </w:r>
      <w:r w:rsidRPr="00B42767">
        <w:rPr>
          <w:sz w:val="26"/>
          <w:szCs w:val="26"/>
        </w:rPr>
        <w:t>át</w:t>
      </w:r>
      <w:r w:rsidRPr="00B42767">
        <w:rPr>
          <w:spacing w:val="18"/>
          <w:sz w:val="26"/>
          <w:szCs w:val="26"/>
        </w:rPr>
        <w:t xml:space="preserve"> </w:t>
      </w:r>
      <w:r w:rsidRPr="00B42767">
        <w:rPr>
          <w:sz w:val="26"/>
          <w:szCs w:val="26"/>
        </w:rPr>
        <w:t>từ</w:t>
      </w:r>
      <w:r w:rsidRPr="00B42767">
        <w:rPr>
          <w:spacing w:val="14"/>
          <w:sz w:val="26"/>
          <w:szCs w:val="26"/>
        </w:rPr>
        <w:t xml:space="preserve"> </w:t>
      </w:r>
      <w:r w:rsidRPr="00B42767">
        <w:rPr>
          <w:spacing w:val="2"/>
          <w:sz w:val="26"/>
          <w:szCs w:val="26"/>
        </w:rPr>
        <w:t xml:space="preserve">những lý do trên, </w:t>
      </w:r>
      <w:r w:rsidR="00A34D19" w:rsidRPr="00B42767">
        <w:rPr>
          <w:spacing w:val="2"/>
          <w:sz w:val="26"/>
          <w:szCs w:val="26"/>
        </w:rPr>
        <w:t>nghiên cứu sinh</w:t>
      </w:r>
      <w:r w:rsidRPr="00B42767">
        <w:rPr>
          <w:spacing w:val="2"/>
          <w:sz w:val="26"/>
          <w:szCs w:val="26"/>
        </w:rPr>
        <w:t xml:space="preserve"> lựa chọn đề tài luận án của mình là</w:t>
      </w:r>
      <w:r w:rsidR="003946DE" w:rsidRPr="00B42767">
        <w:rPr>
          <w:spacing w:val="2"/>
          <w:sz w:val="26"/>
          <w:szCs w:val="26"/>
        </w:rPr>
        <w:t xml:space="preserve"> </w:t>
      </w:r>
      <w:r w:rsidRPr="00B42767">
        <w:rPr>
          <w:i/>
          <w:sz w:val="26"/>
          <w:szCs w:val="26"/>
        </w:rPr>
        <w:t>"</w:t>
      </w:r>
      <w:r w:rsidRPr="00B42767">
        <w:rPr>
          <w:rStyle w:val="apple-converted-space"/>
          <w:i/>
          <w:sz w:val="26"/>
          <w:szCs w:val="26"/>
          <w:shd w:val="clear" w:color="auto" w:fill="FFFFFF"/>
        </w:rPr>
        <w:t xml:space="preserve">Quản lý dạy học môn </w:t>
      </w:r>
      <w:r w:rsidR="00943767" w:rsidRPr="00B42767">
        <w:rPr>
          <w:rStyle w:val="apple-converted-space"/>
          <w:i/>
          <w:sz w:val="26"/>
          <w:szCs w:val="26"/>
          <w:shd w:val="clear" w:color="auto" w:fill="FFFFFF"/>
        </w:rPr>
        <w:t>Tiếng Anh</w:t>
      </w:r>
      <w:r w:rsidRPr="00B42767">
        <w:rPr>
          <w:rStyle w:val="apple-converted-space"/>
          <w:i/>
          <w:sz w:val="26"/>
          <w:szCs w:val="26"/>
          <w:shd w:val="clear" w:color="auto" w:fill="FFFFFF"/>
        </w:rPr>
        <w:t xml:space="preserve"> ở các trường trung học cơ sở thành phố Hà Nội theo hướng phát triển năng lực học sinh”</w:t>
      </w:r>
      <w:r w:rsidRPr="00B42767">
        <w:rPr>
          <w:rStyle w:val="apple-converted-space"/>
          <w:bCs/>
          <w:sz w:val="26"/>
          <w:szCs w:val="26"/>
          <w:shd w:val="clear" w:color="auto" w:fill="FFFFFF"/>
        </w:rPr>
        <w:t xml:space="preserve"> </w:t>
      </w:r>
      <w:r w:rsidR="00F87A15" w:rsidRPr="00B42767">
        <w:rPr>
          <w:rStyle w:val="apple-converted-space"/>
          <w:bCs/>
          <w:sz w:val="26"/>
          <w:szCs w:val="26"/>
          <w:shd w:val="clear" w:color="auto" w:fill="FFFFFF"/>
        </w:rPr>
        <w:t xml:space="preserve">nhằm </w:t>
      </w:r>
      <w:r w:rsidRPr="00B42767">
        <w:rPr>
          <w:rStyle w:val="apple-converted-space"/>
          <w:bCs/>
          <w:sz w:val="26"/>
          <w:szCs w:val="26"/>
          <w:shd w:val="clear" w:color="auto" w:fill="FFFFFF"/>
        </w:rPr>
        <w:t xml:space="preserve">giải quyết vấn đề đặt ra trong thực tiễn quản lý dạy học 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ở các trường THCS </w:t>
      </w:r>
      <w:r w:rsidR="00B5420C" w:rsidRPr="00B42767">
        <w:rPr>
          <w:rStyle w:val="apple-converted-space"/>
          <w:bCs/>
          <w:sz w:val="26"/>
          <w:szCs w:val="26"/>
          <w:shd w:val="clear" w:color="auto" w:fill="FFFFFF"/>
        </w:rPr>
        <w:t>tại</w:t>
      </w:r>
      <w:r w:rsidRPr="00B42767">
        <w:rPr>
          <w:rStyle w:val="apple-converted-space"/>
          <w:bCs/>
          <w:sz w:val="26"/>
          <w:szCs w:val="26"/>
          <w:shd w:val="clear" w:color="auto" w:fill="FFFFFF"/>
        </w:rPr>
        <w:t xml:space="preserve"> thành phố Hà Nội</w:t>
      </w:r>
      <w:r w:rsidR="002A0B70" w:rsidRPr="00B42767">
        <w:rPr>
          <w:rStyle w:val="apple-converted-space"/>
          <w:sz w:val="26"/>
          <w:szCs w:val="26"/>
          <w:shd w:val="clear" w:color="auto" w:fill="FFFFFF"/>
        </w:rPr>
        <w:t>.</w:t>
      </w:r>
    </w:p>
    <w:p w14:paraId="04FEBF3D" w14:textId="06AAFC8D" w:rsidR="002A0B70" w:rsidRPr="00B42767" w:rsidRDefault="002A0B70" w:rsidP="00A94E0D">
      <w:pPr>
        <w:spacing w:line="336" w:lineRule="auto"/>
        <w:ind w:firstLine="454"/>
        <w:rPr>
          <w:b/>
          <w:sz w:val="26"/>
          <w:szCs w:val="26"/>
        </w:rPr>
      </w:pPr>
      <w:bookmarkStart w:id="18" w:name="_Toc50968127"/>
      <w:bookmarkStart w:id="19" w:name="_Toc50968616"/>
      <w:r w:rsidRPr="00B42767">
        <w:rPr>
          <w:b/>
          <w:sz w:val="26"/>
          <w:szCs w:val="26"/>
        </w:rPr>
        <w:t>2. Mục đích nghiên cứu</w:t>
      </w:r>
      <w:bookmarkEnd w:id="18"/>
      <w:bookmarkEnd w:id="19"/>
    </w:p>
    <w:p w14:paraId="68A736C3" w14:textId="77777777" w:rsidR="008B4F96" w:rsidRDefault="00C74DEA" w:rsidP="00C74DEA">
      <w:pPr>
        <w:spacing w:line="312" w:lineRule="auto"/>
        <w:ind w:firstLine="454"/>
        <w:jc w:val="both"/>
        <w:rPr>
          <w:rStyle w:val="apple-converted-space"/>
          <w:bCs/>
          <w:sz w:val="26"/>
          <w:szCs w:val="26"/>
          <w:shd w:val="clear" w:color="auto" w:fill="FFFFFF"/>
        </w:rPr>
      </w:pPr>
      <w:bookmarkStart w:id="20" w:name="_Toc50968128"/>
      <w:bookmarkStart w:id="21" w:name="_Toc50968617"/>
      <w:r w:rsidRPr="00B42767">
        <w:rPr>
          <w:rStyle w:val="apple-converted-space"/>
          <w:bCs/>
          <w:sz w:val="26"/>
          <w:szCs w:val="26"/>
          <w:shd w:val="clear" w:color="auto" w:fill="FFFFFF"/>
        </w:rPr>
        <w:t xml:space="preserve">Trên cơ sở nghiên cứu lý luận quản lý </w:t>
      </w:r>
      <w:r w:rsidR="00A56717" w:rsidRPr="00B42767">
        <w:rPr>
          <w:rStyle w:val="apple-converted-space"/>
          <w:bCs/>
          <w:sz w:val="26"/>
          <w:szCs w:val="26"/>
          <w:shd w:val="clear" w:color="auto" w:fill="FFFFFF"/>
        </w:rPr>
        <w:t>DH</w:t>
      </w:r>
      <w:r w:rsidRPr="00B42767">
        <w:rPr>
          <w:rStyle w:val="apple-converted-space"/>
          <w:bCs/>
          <w:sz w:val="26"/>
          <w:szCs w:val="26"/>
          <w:shd w:val="clear" w:color="auto" w:fill="FFFFFF"/>
        </w:rPr>
        <w:t xml:space="preserve"> 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ở các trường phổ thông theo hướng PTNL HS, luận án </w:t>
      </w:r>
      <w:r w:rsidR="00B72833" w:rsidRPr="00B42767">
        <w:rPr>
          <w:rStyle w:val="apple-converted-space"/>
          <w:bCs/>
          <w:sz w:val="26"/>
          <w:szCs w:val="26"/>
          <w:shd w:val="clear" w:color="auto" w:fill="FFFFFF"/>
        </w:rPr>
        <w:t>phân tích</w:t>
      </w:r>
      <w:r w:rsidRPr="00B42767">
        <w:rPr>
          <w:rStyle w:val="apple-converted-space"/>
          <w:bCs/>
          <w:sz w:val="26"/>
          <w:szCs w:val="26"/>
          <w:shd w:val="clear" w:color="auto" w:fill="FFFFFF"/>
        </w:rPr>
        <w:t xml:space="preserve"> thực trạng quản lý việc </w:t>
      </w:r>
      <w:r w:rsidR="00A56717" w:rsidRPr="00B42767">
        <w:rPr>
          <w:rStyle w:val="apple-converted-space"/>
          <w:bCs/>
          <w:sz w:val="26"/>
          <w:szCs w:val="26"/>
          <w:shd w:val="clear" w:color="auto" w:fill="FFFFFF"/>
        </w:rPr>
        <w:t>DH</w:t>
      </w:r>
      <w:r w:rsidRPr="00B42767">
        <w:rPr>
          <w:rStyle w:val="apple-converted-space"/>
          <w:bCs/>
          <w:sz w:val="26"/>
          <w:szCs w:val="26"/>
          <w:shd w:val="clear" w:color="auto" w:fill="FFFFFF"/>
        </w:rPr>
        <w:t xml:space="preserve"> 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cấp THCS ở một số trường trên địa bàn thành phố Hà Nội. Từ đó, luận án đề xuất một số giải pháp quản lý dạy học 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ở các trường THCS theo hướng PTNL HS, góp phần phát triển năng lực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của HS THCS, nhằm mục tiêu nâng cao chất lượng dạy và học môn </w:t>
      </w:r>
      <w:r w:rsidR="00943767" w:rsidRPr="00B42767">
        <w:rPr>
          <w:rStyle w:val="apple-converted-space"/>
          <w:bCs/>
          <w:sz w:val="26"/>
          <w:szCs w:val="26"/>
          <w:shd w:val="clear" w:color="auto" w:fill="FFFFFF"/>
        </w:rPr>
        <w:t>Tiếng Anh</w:t>
      </w:r>
      <w:r w:rsidRPr="00B42767">
        <w:rPr>
          <w:rStyle w:val="apple-converted-space"/>
          <w:bCs/>
          <w:sz w:val="26"/>
          <w:szCs w:val="26"/>
          <w:shd w:val="clear" w:color="auto" w:fill="FFFFFF"/>
        </w:rPr>
        <w:t xml:space="preserve"> cấp THCS của TP Hà Nội.</w:t>
      </w:r>
    </w:p>
    <w:p w14:paraId="31ABDDE1" w14:textId="42507EE1" w:rsidR="002A0B70" w:rsidRPr="00B42767" w:rsidRDefault="002A0B70" w:rsidP="00A94E0D">
      <w:pPr>
        <w:spacing w:line="336" w:lineRule="auto"/>
        <w:jc w:val="both"/>
        <w:rPr>
          <w:b/>
          <w:sz w:val="26"/>
          <w:szCs w:val="26"/>
        </w:rPr>
      </w:pPr>
      <w:r w:rsidRPr="00B42767">
        <w:rPr>
          <w:b/>
          <w:sz w:val="26"/>
          <w:szCs w:val="26"/>
        </w:rPr>
        <w:t>3. Khách thể và đối tượng nghiên cứu</w:t>
      </w:r>
      <w:bookmarkEnd w:id="20"/>
      <w:bookmarkEnd w:id="21"/>
    </w:p>
    <w:p w14:paraId="296BBBC9" w14:textId="77777777" w:rsidR="002A0B70" w:rsidRPr="00B42767" w:rsidRDefault="002A0B70" w:rsidP="00A94E0D">
      <w:pPr>
        <w:spacing w:line="336" w:lineRule="auto"/>
        <w:jc w:val="both"/>
        <w:rPr>
          <w:sz w:val="26"/>
          <w:szCs w:val="26"/>
          <w:lang w:val="pt-BR"/>
        </w:rPr>
      </w:pPr>
      <w:bookmarkStart w:id="22" w:name="_Toc50968129"/>
      <w:r w:rsidRPr="00B42767">
        <w:rPr>
          <w:i/>
          <w:sz w:val="26"/>
          <w:szCs w:val="26"/>
          <w:lang w:val="pt-BR"/>
        </w:rPr>
        <w:t>3.1. Khách thể nghiên cứu</w:t>
      </w:r>
    </w:p>
    <w:p w14:paraId="250FC698" w14:textId="052AE82E" w:rsidR="002A0B70" w:rsidRPr="00B42767" w:rsidRDefault="00A55A3E" w:rsidP="00A94E0D">
      <w:pPr>
        <w:spacing w:line="336" w:lineRule="auto"/>
        <w:ind w:firstLine="720"/>
        <w:jc w:val="both"/>
        <w:rPr>
          <w:sz w:val="26"/>
          <w:szCs w:val="26"/>
          <w:lang w:val="pt-BR"/>
        </w:rPr>
      </w:pPr>
      <w:r w:rsidRPr="00B42767">
        <w:rPr>
          <w:rStyle w:val="apple-converted-space"/>
          <w:sz w:val="26"/>
          <w:szCs w:val="26"/>
          <w:shd w:val="clear" w:color="auto" w:fill="FFFFFF"/>
        </w:rPr>
        <w:t>Hoạt động d</w:t>
      </w:r>
      <w:r w:rsidR="002A0B70" w:rsidRPr="00B42767">
        <w:rPr>
          <w:rStyle w:val="apple-converted-space"/>
          <w:sz w:val="26"/>
          <w:szCs w:val="26"/>
          <w:shd w:val="clear" w:color="auto" w:fill="FFFFFF"/>
        </w:rPr>
        <w:t xml:space="preserve">ạy học môn </w:t>
      </w:r>
      <w:r w:rsidR="00943767" w:rsidRPr="00B42767">
        <w:rPr>
          <w:rStyle w:val="apple-converted-space"/>
          <w:sz w:val="26"/>
          <w:szCs w:val="26"/>
          <w:shd w:val="clear" w:color="auto" w:fill="FFFFFF"/>
        </w:rPr>
        <w:t>Tiếng Anh</w:t>
      </w:r>
      <w:r w:rsidR="002A0B70" w:rsidRPr="00B42767">
        <w:rPr>
          <w:rStyle w:val="apple-converted-space"/>
          <w:sz w:val="26"/>
          <w:szCs w:val="26"/>
          <w:shd w:val="clear" w:color="auto" w:fill="FFFFFF"/>
        </w:rPr>
        <w:t xml:space="preserve"> ở trường THCS</w:t>
      </w:r>
      <w:bookmarkEnd w:id="22"/>
    </w:p>
    <w:p w14:paraId="69426E03" w14:textId="77777777" w:rsidR="002A0B70" w:rsidRPr="00B42767" w:rsidRDefault="002A0B70" w:rsidP="00A94E0D">
      <w:pPr>
        <w:spacing w:line="336" w:lineRule="auto"/>
        <w:jc w:val="both"/>
        <w:rPr>
          <w:sz w:val="26"/>
          <w:szCs w:val="26"/>
          <w:lang w:val="pt-BR"/>
        </w:rPr>
      </w:pPr>
      <w:bookmarkStart w:id="23" w:name="_Toc50968130"/>
      <w:r w:rsidRPr="00B42767">
        <w:rPr>
          <w:i/>
          <w:sz w:val="26"/>
          <w:szCs w:val="26"/>
          <w:lang w:val="pt-BR"/>
        </w:rPr>
        <w:t>3.2. Đối tượng nghiên cứu</w:t>
      </w:r>
    </w:p>
    <w:p w14:paraId="34835D28" w14:textId="2BD498F8" w:rsidR="002A0B70" w:rsidRPr="00B42767" w:rsidRDefault="002A0B70" w:rsidP="00A94E0D">
      <w:pPr>
        <w:spacing w:line="336" w:lineRule="auto"/>
        <w:ind w:firstLine="720"/>
        <w:jc w:val="both"/>
        <w:rPr>
          <w:sz w:val="26"/>
          <w:szCs w:val="26"/>
          <w:lang w:val="pt-BR"/>
        </w:rPr>
      </w:pPr>
      <w:r w:rsidRPr="00B42767">
        <w:rPr>
          <w:rStyle w:val="apple-converted-space"/>
          <w:sz w:val="26"/>
          <w:szCs w:val="26"/>
          <w:shd w:val="clear" w:color="auto" w:fill="FFFFFF"/>
        </w:rPr>
        <w:t xml:space="preserve">Quản lý dạy học môn </w:t>
      </w:r>
      <w:r w:rsidR="00943767" w:rsidRPr="00B42767">
        <w:rPr>
          <w:rStyle w:val="apple-converted-space"/>
          <w:sz w:val="26"/>
          <w:szCs w:val="26"/>
          <w:shd w:val="clear" w:color="auto" w:fill="FFFFFF"/>
        </w:rPr>
        <w:t>Tiếng Anh</w:t>
      </w:r>
      <w:r w:rsidRPr="00B42767">
        <w:rPr>
          <w:rStyle w:val="apple-converted-space"/>
          <w:sz w:val="26"/>
          <w:szCs w:val="26"/>
          <w:shd w:val="clear" w:color="auto" w:fill="FFFFFF"/>
        </w:rPr>
        <w:t xml:space="preserve"> ở </w:t>
      </w:r>
      <w:r w:rsidR="00433682" w:rsidRPr="00B42767">
        <w:rPr>
          <w:rStyle w:val="apple-converted-space"/>
          <w:sz w:val="26"/>
          <w:szCs w:val="26"/>
          <w:shd w:val="clear" w:color="auto" w:fill="FFFFFF"/>
        </w:rPr>
        <w:t xml:space="preserve">các </w:t>
      </w:r>
      <w:r w:rsidRPr="00B42767">
        <w:rPr>
          <w:rStyle w:val="apple-converted-space"/>
          <w:sz w:val="26"/>
          <w:szCs w:val="26"/>
          <w:shd w:val="clear" w:color="auto" w:fill="FFFFFF"/>
        </w:rPr>
        <w:t xml:space="preserve">trường THCS </w:t>
      </w:r>
      <w:r w:rsidR="00F83EE2" w:rsidRPr="00B42767">
        <w:rPr>
          <w:rStyle w:val="apple-converted-space"/>
          <w:bCs/>
          <w:sz w:val="26"/>
          <w:szCs w:val="26"/>
          <w:shd w:val="clear" w:color="auto" w:fill="FFFFFF"/>
        </w:rPr>
        <w:t xml:space="preserve">TP </w:t>
      </w:r>
      <w:r w:rsidR="00A55A3E" w:rsidRPr="00B42767">
        <w:rPr>
          <w:rStyle w:val="apple-converted-space"/>
          <w:sz w:val="26"/>
          <w:szCs w:val="26"/>
          <w:shd w:val="clear" w:color="auto" w:fill="FFFFFF"/>
        </w:rPr>
        <w:t xml:space="preserve">Hà Nội </w:t>
      </w:r>
      <w:r w:rsidRPr="00B42767">
        <w:rPr>
          <w:rStyle w:val="apple-converted-space"/>
          <w:sz w:val="26"/>
          <w:szCs w:val="26"/>
          <w:shd w:val="clear" w:color="auto" w:fill="FFFFFF"/>
        </w:rPr>
        <w:t xml:space="preserve">theo hướng </w:t>
      </w:r>
      <w:r w:rsidR="00FE5B8C" w:rsidRPr="00B42767">
        <w:rPr>
          <w:rStyle w:val="apple-converted-space"/>
          <w:sz w:val="26"/>
          <w:szCs w:val="26"/>
          <w:shd w:val="clear" w:color="auto" w:fill="FFFFFF"/>
        </w:rPr>
        <w:t>PTNL</w:t>
      </w:r>
      <w:r w:rsidRPr="00B42767">
        <w:rPr>
          <w:rStyle w:val="apple-converted-space"/>
          <w:sz w:val="26"/>
          <w:szCs w:val="26"/>
          <w:shd w:val="clear" w:color="auto" w:fill="FFFFFF"/>
        </w:rPr>
        <w:t xml:space="preserve"> HS.</w:t>
      </w:r>
      <w:bookmarkEnd w:id="23"/>
    </w:p>
    <w:p w14:paraId="6432365A" w14:textId="40E06A1B" w:rsidR="008D0416" w:rsidRPr="00B42767" w:rsidRDefault="002A0B70" w:rsidP="00A94E0D">
      <w:pPr>
        <w:spacing w:line="336" w:lineRule="auto"/>
        <w:rPr>
          <w:b/>
          <w:sz w:val="26"/>
          <w:szCs w:val="26"/>
        </w:rPr>
      </w:pPr>
      <w:bookmarkStart w:id="24" w:name="_Toc50968131"/>
      <w:bookmarkStart w:id="25" w:name="_Toc50968618"/>
      <w:r w:rsidRPr="00B42767">
        <w:rPr>
          <w:b/>
          <w:sz w:val="26"/>
          <w:szCs w:val="26"/>
        </w:rPr>
        <w:t xml:space="preserve">4. </w:t>
      </w:r>
      <w:bookmarkStart w:id="26" w:name="_Toc50968140"/>
      <w:bookmarkStart w:id="27" w:name="_Toc50968622"/>
      <w:r w:rsidR="008D0416" w:rsidRPr="00B42767">
        <w:rPr>
          <w:b/>
          <w:sz w:val="26"/>
          <w:szCs w:val="26"/>
        </w:rPr>
        <w:t>Câu hỏi nghiên cứu</w:t>
      </w:r>
      <w:bookmarkEnd w:id="26"/>
      <w:bookmarkEnd w:id="27"/>
    </w:p>
    <w:p w14:paraId="6BA1EF68" w14:textId="79D8961B" w:rsidR="00DA6E50" w:rsidRPr="00B42767" w:rsidRDefault="00DA6E50" w:rsidP="00A94E0D">
      <w:pPr>
        <w:spacing w:line="336" w:lineRule="auto"/>
        <w:jc w:val="both"/>
        <w:rPr>
          <w:sz w:val="26"/>
          <w:szCs w:val="26"/>
          <w:lang w:val="vi-VN"/>
        </w:rPr>
      </w:pPr>
      <w:r w:rsidRPr="00B42767">
        <w:rPr>
          <w:sz w:val="26"/>
          <w:szCs w:val="26"/>
          <w:lang w:val="vi-VN"/>
        </w:rPr>
        <w:t>4.</w:t>
      </w:r>
      <w:r w:rsidRPr="00B42767">
        <w:rPr>
          <w:sz w:val="26"/>
          <w:szCs w:val="26"/>
        </w:rPr>
        <w:t>1.</w:t>
      </w:r>
      <w:r w:rsidRPr="00B42767">
        <w:rPr>
          <w:sz w:val="26"/>
          <w:szCs w:val="26"/>
          <w:lang w:val="vi-VN"/>
        </w:rPr>
        <w:t xml:space="preserve"> </w:t>
      </w:r>
      <w:r w:rsidR="00A76073" w:rsidRPr="00B42767">
        <w:rPr>
          <w:sz w:val="26"/>
          <w:szCs w:val="26"/>
        </w:rPr>
        <w:t>Liệt kê</w:t>
      </w:r>
      <w:r w:rsidRPr="00B42767">
        <w:rPr>
          <w:sz w:val="26"/>
          <w:szCs w:val="26"/>
          <w:lang w:val="vi-VN"/>
        </w:rPr>
        <w:t xml:space="preserve"> các hoạt động mà </w:t>
      </w:r>
      <w:r w:rsidR="0000551B" w:rsidRPr="00B42767">
        <w:rPr>
          <w:sz w:val="26"/>
          <w:szCs w:val="26"/>
        </w:rPr>
        <w:t>H</w:t>
      </w:r>
      <w:r w:rsidR="0000551B" w:rsidRPr="00B42767">
        <w:rPr>
          <w:sz w:val="26"/>
          <w:szCs w:val="26"/>
          <w:lang w:val="vi-VN"/>
        </w:rPr>
        <w:t xml:space="preserve">iệu </w:t>
      </w:r>
      <w:r w:rsidRPr="00B42767">
        <w:rPr>
          <w:sz w:val="26"/>
          <w:szCs w:val="26"/>
          <w:lang w:val="vi-VN"/>
        </w:rPr>
        <w:t xml:space="preserve">trưởng trường THCS cần tác động đến GV, HS và các lực lượng giáo dục khác để hoạt động dạy học </w:t>
      </w:r>
      <w:r w:rsidR="00943767" w:rsidRPr="00B42767">
        <w:rPr>
          <w:sz w:val="26"/>
          <w:szCs w:val="26"/>
          <w:lang w:val="vi-VN"/>
        </w:rPr>
        <w:t>Tiếng Anh</w:t>
      </w:r>
      <w:r w:rsidRPr="00B42767">
        <w:rPr>
          <w:sz w:val="26"/>
          <w:szCs w:val="26"/>
          <w:lang w:val="vi-VN"/>
        </w:rPr>
        <w:t xml:space="preserve"> được thực hiện theo hướng </w:t>
      </w:r>
      <w:r w:rsidR="00FE5B8C" w:rsidRPr="00B42767">
        <w:rPr>
          <w:sz w:val="26"/>
          <w:szCs w:val="26"/>
        </w:rPr>
        <w:t>PTNL</w:t>
      </w:r>
      <w:r w:rsidRPr="00B42767">
        <w:rPr>
          <w:sz w:val="26"/>
          <w:szCs w:val="26"/>
          <w:lang w:val="vi-VN"/>
        </w:rPr>
        <w:t xml:space="preserve"> </w:t>
      </w:r>
      <w:r w:rsidR="0000551B" w:rsidRPr="00B42767">
        <w:rPr>
          <w:sz w:val="26"/>
          <w:szCs w:val="26"/>
        </w:rPr>
        <w:t>HS</w:t>
      </w:r>
      <w:r w:rsidR="00A76073" w:rsidRPr="00B42767">
        <w:rPr>
          <w:sz w:val="26"/>
          <w:szCs w:val="26"/>
        </w:rPr>
        <w:t xml:space="preserve"> </w:t>
      </w:r>
      <w:r w:rsidR="00B068BE" w:rsidRPr="00B42767">
        <w:rPr>
          <w:sz w:val="26"/>
          <w:szCs w:val="26"/>
        </w:rPr>
        <w:t>theo t</w:t>
      </w:r>
      <w:r w:rsidR="00A76073" w:rsidRPr="00B42767">
        <w:rPr>
          <w:sz w:val="26"/>
          <w:szCs w:val="26"/>
          <w:lang w:val="vi-VN"/>
        </w:rPr>
        <w:t>iếp cận các chức năng quản lý</w:t>
      </w:r>
      <w:r w:rsidR="00A76073" w:rsidRPr="00B42767">
        <w:rPr>
          <w:sz w:val="26"/>
          <w:szCs w:val="26"/>
        </w:rPr>
        <w:t xml:space="preserve"> và</w:t>
      </w:r>
      <w:r w:rsidR="00A76073" w:rsidRPr="00B42767">
        <w:rPr>
          <w:sz w:val="26"/>
          <w:szCs w:val="26"/>
          <w:lang w:val="vi-VN"/>
        </w:rPr>
        <w:t xml:space="preserve"> tiếp cận quản lý các thành tố của quá trình </w:t>
      </w:r>
      <w:r w:rsidR="00A76073" w:rsidRPr="00B42767">
        <w:rPr>
          <w:sz w:val="26"/>
          <w:szCs w:val="26"/>
        </w:rPr>
        <w:t>DH</w:t>
      </w:r>
      <w:r w:rsidR="00B068BE" w:rsidRPr="00B42767">
        <w:rPr>
          <w:sz w:val="26"/>
          <w:szCs w:val="26"/>
          <w:lang w:val="vi-VN"/>
        </w:rPr>
        <w:t xml:space="preserve"> Tiếng Anh</w:t>
      </w:r>
      <w:r w:rsidRPr="00B42767">
        <w:rPr>
          <w:sz w:val="26"/>
          <w:szCs w:val="26"/>
          <w:lang w:val="vi-VN"/>
        </w:rPr>
        <w:t>?</w:t>
      </w:r>
    </w:p>
    <w:p w14:paraId="3E6A46E4" w14:textId="04FFE005" w:rsidR="00DA6E50" w:rsidRPr="00B42767" w:rsidRDefault="00DA6E50" w:rsidP="00A94E0D">
      <w:pPr>
        <w:spacing w:line="336" w:lineRule="auto"/>
        <w:jc w:val="both"/>
        <w:rPr>
          <w:spacing w:val="-2"/>
          <w:sz w:val="26"/>
          <w:szCs w:val="26"/>
          <w:lang w:val="vi-VN"/>
        </w:rPr>
      </w:pPr>
      <w:r w:rsidRPr="00B42767">
        <w:rPr>
          <w:spacing w:val="-2"/>
          <w:sz w:val="26"/>
          <w:szCs w:val="26"/>
        </w:rPr>
        <w:t>4.2.</w:t>
      </w:r>
      <w:r w:rsidRPr="00B42767">
        <w:rPr>
          <w:spacing w:val="-2"/>
          <w:sz w:val="26"/>
          <w:szCs w:val="26"/>
          <w:lang w:val="vi-VN"/>
        </w:rPr>
        <w:t xml:space="preserve"> Thực trạng dạy học môn </w:t>
      </w:r>
      <w:r w:rsidR="00943767" w:rsidRPr="00B42767">
        <w:rPr>
          <w:spacing w:val="-2"/>
          <w:sz w:val="26"/>
          <w:szCs w:val="26"/>
          <w:lang w:val="vi-VN"/>
        </w:rPr>
        <w:t>Tiếng Anh</w:t>
      </w:r>
      <w:r w:rsidRPr="00B42767">
        <w:rPr>
          <w:spacing w:val="-2"/>
          <w:sz w:val="26"/>
          <w:szCs w:val="26"/>
          <w:lang w:val="vi-VN"/>
        </w:rPr>
        <w:t xml:space="preserve"> ở các trường THCS </w:t>
      </w:r>
      <w:r w:rsidR="00F83EE2" w:rsidRPr="00B42767">
        <w:rPr>
          <w:rStyle w:val="apple-converted-space"/>
          <w:bCs/>
          <w:sz w:val="26"/>
          <w:szCs w:val="26"/>
          <w:shd w:val="clear" w:color="auto" w:fill="FFFFFF"/>
        </w:rPr>
        <w:t xml:space="preserve">TP </w:t>
      </w:r>
      <w:r w:rsidRPr="00B42767">
        <w:rPr>
          <w:spacing w:val="-2"/>
          <w:sz w:val="26"/>
          <w:szCs w:val="26"/>
          <w:lang w:val="vi-VN"/>
        </w:rPr>
        <w:t xml:space="preserve">Hà Nội hiện nay </w:t>
      </w:r>
      <w:r w:rsidR="005C517F" w:rsidRPr="00B42767">
        <w:rPr>
          <w:spacing w:val="-2"/>
          <w:sz w:val="26"/>
          <w:szCs w:val="26"/>
        </w:rPr>
        <w:t>thế nào</w:t>
      </w:r>
      <w:r w:rsidRPr="00B42767">
        <w:rPr>
          <w:spacing w:val="-2"/>
          <w:sz w:val="26"/>
          <w:szCs w:val="26"/>
          <w:lang w:val="vi-VN"/>
        </w:rPr>
        <w:t xml:space="preserve">? Hiệu trưởng các trường THCS của </w:t>
      </w:r>
      <w:r w:rsidR="00F83EE2" w:rsidRPr="00B42767">
        <w:rPr>
          <w:rStyle w:val="apple-converted-space"/>
          <w:bCs/>
          <w:sz w:val="26"/>
          <w:szCs w:val="26"/>
          <w:shd w:val="clear" w:color="auto" w:fill="FFFFFF"/>
        </w:rPr>
        <w:t xml:space="preserve">TP </w:t>
      </w:r>
      <w:r w:rsidR="0000551B" w:rsidRPr="00B42767">
        <w:rPr>
          <w:spacing w:val="-2"/>
          <w:sz w:val="26"/>
          <w:szCs w:val="26"/>
          <w:lang w:val="vi-VN"/>
        </w:rPr>
        <w:t>Hà Nội</w:t>
      </w:r>
      <w:r w:rsidRPr="00B42767">
        <w:rPr>
          <w:spacing w:val="-2"/>
          <w:sz w:val="26"/>
          <w:szCs w:val="26"/>
          <w:lang w:val="vi-VN"/>
        </w:rPr>
        <w:t xml:space="preserve"> đã thực hiện các tác động thế nào trong quản lý dạy học </w:t>
      </w:r>
      <w:r w:rsidR="00943767" w:rsidRPr="00B42767">
        <w:rPr>
          <w:spacing w:val="-2"/>
          <w:sz w:val="26"/>
          <w:szCs w:val="26"/>
          <w:lang w:val="vi-VN"/>
        </w:rPr>
        <w:t>Tiếng Anh</w:t>
      </w:r>
      <w:r w:rsidRPr="00B42767">
        <w:rPr>
          <w:spacing w:val="-2"/>
          <w:sz w:val="26"/>
          <w:szCs w:val="26"/>
          <w:lang w:val="vi-VN"/>
        </w:rPr>
        <w:t xml:space="preserve"> theo hướng </w:t>
      </w:r>
      <w:r w:rsidR="00FE5B8C" w:rsidRPr="00B42767">
        <w:rPr>
          <w:spacing w:val="-2"/>
          <w:sz w:val="26"/>
          <w:szCs w:val="26"/>
        </w:rPr>
        <w:t>PTNL</w:t>
      </w:r>
      <w:r w:rsidRPr="00B42767">
        <w:rPr>
          <w:spacing w:val="-2"/>
          <w:sz w:val="26"/>
          <w:szCs w:val="26"/>
          <w:lang w:val="vi-VN"/>
        </w:rPr>
        <w:t xml:space="preserve"> HS?</w:t>
      </w:r>
    </w:p>
    <w:p w14:paraId="18090088" w14:textId="778695C3" w:rsidR="008D0416" w:rsidRPr="00B42767" w:rsidRDefault="00DA6E50" w:rsidP="00A94E0D">
      <w:pPr>
        <w:spacing w:line="336" w:lineRule="auto"/>
        <w:jc w:val="both"/>
        <w:rPr>
          <w:b/>
          <w:spacing w:val="2"/>
          <w:sz w:val="26"/>
          <w:szCs w:val="26"/>
        </w:rPr>
      </w:pPr>
      <w:r w:rsidRPr="00B42767">
        <w:rPr>
          <w:spacing w:val="2"/>
          <w:sz w:val="26"/>
          <w:szCs w:val="26"/>
        </w:rPr>
        <w:lastRenderedPageBreak/>
        <w:t>4.3.</w:t>
      </w:r>
      <w:r w:rsidRPr="00B42767">
        <w:rPr>
          <w:spacing w:val="2"/>
          <w:sz w:val="26"/>
          <w:szCs w:val="26"/>
          <w:lang w:val="vi-VN"/>
        </w:rPr>
        <w:t xml:space="preserve"> Hiệu trưởng cần thay đổi và thực hiện các tác động quản lý thế nào để nâng cao chất lượng dạy học </w:t>
      </w:r>
      <w:r w:rsidR="00943767" w:rsidRPr="00B42767">
        <w:rPr>
          <w:spacing w:val="2"/>
          <w:sz w:val="26"/>
          <w:szCs w:val="26"/>
          <w:lang w:val="vi-VN"/>
        </w:rPr>
        <w:t>Tiếng Anh</w:t>
      </w:r>
      <w:r w:rsidRPr="00B42767">
        <w:rPr>
          <w:spacing w:val="2"/>
          <w:sz w:val="26"/>
          <w:szCs w:val="26"/>
          <w:lang w:val="vi-VN"/>
        </w:rPr>
        <w:t xml:space="preserve"> ở các trường THCS </w:t>
      </w:r>
      <w:r w:rsidR="00F83EE2" w:rsidRPr="00B42767">
        <w:rPr>
          <w:rStyle w:val="apple-converted-space"/>
          <w:spacing w:val="2"/>
          <w:sz w:val="26"/>
          <w:szCs w:val="26"/>
          <w:shd w:val="clear" w:color="auto" w:fill="FFFFFF"/>
        </w:rPr>
        <w:t xml:space="preserve">TP </w:t>
      </w:r>
      <w:r w:rsidRPr="00B42767">
        <w:rPr>
          <w:spacing w:val="2"/>
          <w:sz w:val="26"/>
          <w:szCs w:val="26"/>
          <w:lang w:val="vi-VN"/>
        </w:rPr>
        <w:t xml:space="preserve">Hà Nội theo hướng </w:t>
      </w:r>
      <w:r w:rsidR="00FE5B8C" w:rsidRPr="00B42767">
        <w:rPr>
          <w:spacing w:val="2"/>
          <w:sz w:val="26"/>
          <w:szCs w:val="26"/>
        </w:rPr>
        <w:t>PTNL</w:t>
      </w:r>
      <w:r w:rsidRPr="00B42767">
        <w:rPr>
          <w:spacing w:val="2"/>
          <w:sz w:val="26"/>
          <w:szCs w:val="26"/>
          <w:lang w:val="vi-VN"/>
        </w:rPr>
        <w:t xml:space="preserve"> HS?</w:t>
      </w:r>
    </w:p>
    <w:p w14:paraId="7506F012" w14:textId="11DF1906" w:rsidR="008D0416" w:rsidRPr="00B42767" w:rsidRDefault="008D0416" w:rsidP="00A94E0D">
      <w:pPr>
        <w:spacing w:line="336" w:lineRule="auto"/>
        <w:jc w:val="both"/>
        <w:rPr>
          <w:b/>
          <w:sz w:val="26"/>
          <w:szCs w:val="26"/>
        </w:rPr>
      </w:pPr>
      <w:r w:rsidRPr="00B42767">
        <w:rPr>
          <w:b/>
          <w:sz w:val="26"/>
          <w:szCs w:val="26"/>
        </w:rPr>
        <w:t xml:space="preserve">5. </w:t>
      </w:r>
      <w:r w:rsidR="002A0B70" w:rsidRPr="00B42767">
        <w:rPr>
          <w:b/>
          <w:sz w:val="26"/>
          <w:szCs w:val="26"/>
        </w:rPr>
        <w:t>Giả thuyết khoa học</w:t>
      </w:r>
      <w:bookmarkEnd w:id="24"/>
      <w:bookmarkEnd w:id="25"/>
    </w:p>
    <w:p w14:paraId="0A3B5FF7" w14:textId="3BBF3242" w:rsidR="003015ED" w:rsidRPr="008B4F96" w:rsidRDefault="00DA6E50" w:rsidP="00A94E0D">
      <w:pPr>
        <w:spacing w:line="336" w:lineRule="auto"/>
        <w:ind w:firstLine="720"/>
        <w:jc w:val="both"/>
        <w:rPr>
          <w:spacing w:val="-2"/>
          <w:sz w:val="26"/>
          <w:szCs w:val="26"/>
        </w:rPr>
      </w:pPr>
      <w:r w:rsidRPr="008B4F96">
        <w:rPr>
          <w:spacing w:val="-2"/>
          <w:sz w:val="26"/>
          <w:szCs w:val="26"/>
          <w:lang w:val="vi-VN"/>
        </w:rPr>
        <w:t xml:space="preserve">Việc dạy học môn </w:t>
      </w:r>
      <w:r w:rsidR="00943767" w:rsidRPr="008B4F96">
        <w:rPr>
          <w:spacing w:val="-2"/>
          <w:sz w:val="26"/>
          <w:szCs w:val="26"/>
          <w:lang w:val="vi-VN"/>
        </w:rPr>
        <w:t>Tiếng Anh</w:t>
      </w:r>
      <w:r w:rsidRPr="008B4F96">
        <w:rPr>
          <w:spacing w:val="-2"/>
          <w:sz w:val="26"/>
          <w:szCs w:val="26"/>
          <w:lang w:val="vi-VN"/>
        </w:rPr>
        <w:t xml:space="preserve"> ở các trường THCS </w:t>
      </w:r>
      <w:r w:rsidR="00F83EE2" w:rsidRPr="008B4F96">
        <w:rPr>
          <w:rStyle w:val="apple-converted-space"/>
          <w:bCs/>
          <w:spacing w:val="-2"/>
          <w:sz w:val="26"/>
          <w:szCs w:val="26"/>
          <w:shd w:val="clear" w:color="auto" w:fill="FFFFFF"/>
        </w:rPr>
        <w:t xml:space="preserve">TP </w:t>
      </w:r>
      <w:r w:rsidRPr="008B4F96">
        <w:rPr>
          <w:spacing w:val="-2"/>
          <w:sz w:val="26"/>
          <w:szCs w:val="26"/>
          <w:lang w:val="vi-VN"/>
        </w:rPr>
        <w:t xml:space="preserve">Hà </w:t>
      </w:r>
      <w:r w:rsidR="00FE5B8C" w:rsidRPr="008B4F96">
        <w:rPr>
          <w:spacing w:val="-2"/>
          <w:sz w:val="26"/>
          <w:szCs w:val="26"/>
        </w:rPr>
        <w:t>N</w:t>
      </w:r>
      <w:r w:rsidR="00FE5B8C" w:rsidRPr="008B4F96">
        <w:rPr>
          <w:spacing w:val="-2"/>
          <w:sz w:val="26"/>
          <w:szCs w:val="26"/>
          <w:lang w:val="vi-VN"/>
        </w:rPr>
        <w:t xml:space="preserve">ội </w:t>
      </w:r>
      <w:r w:rsidRPr="008B4F96">
        <w:rPr>
          <w:spacing w:val="-2"/>
          <w:sz w:val="26"/>
          <w:szCs w:val="26"/>
          <w:lang w:val="vi-VN"/>
        </w:rPr>
        <w:t xml:space="preserve">đã có những chuyển biến tích cực, chuyển dần từ dạy học tiếp cận nội dung sang dạy học </w:t>
      </w:r>
      <w:r w:rsidR="00FE5B8C" w:rsidRPr="008B4F96">
        <w:rPr>
          <w:spacing w:val="-2"/>
          <w:sz w:val="26"/>
          <w:szCs w:val="26"/>
        </w:rPr>
        <w:t>PTNL</w:t>
      </w:r>
      <w:r w:rsidRPr="008B4F96">
        <w:rPr>
          <w:spacing w:val="-2"/>
          <w:sz w:val="26"/>
          <w:szCs w:val="26"/>
          <w:lang w:val="vi-VN"/>
        </w:rPr>
        <w:t xml:space="preserve"> </w:t>
      </w:r>
      <w:r w:rsidR="003015ED" w:rsidRPr="008B4F96">
        <w:rPr>
          <w:spacing w:val="-2"/>
          <w:sz w:val="26"/>
          <w:szCs w:val="26"/>
        </w:rPr>
        <w:t>HS</w:t>
      </w:r>
      <w:r w:rsidRPr="008B4F96">
        <w:rPr>
          <w:spacing w:val="-2"/>
          <w:sz w:val="26"/>
          <w:szCs w:val="26"/>
          <w:lang w:val="vi-VN"/>
        </w:rPr>
        <w:t xml:space="preserve"> nhưng chưa triệt để. Việc quản lý dạy học môn </w:t>
      </w:r>
      <w:r w:rsidR="00943767" w:rsidRPr="008B4F96">
        <w:rPr>
          <w:spacing w:val="-2"/>
          <w:sz w:val="26"/>
          <w:szCs w:val="26"/>
          <w:lang w:val="vi-VN"/>
        </w:rPr>
        <w:t>Tiếng Anh</w:t>
      </w:r>
      <w:r w:rsidRPr="008B4F96">
        <w:rPr>
          <w:spacing w:val="-2"/>
          <w:sz w:val="26"/>
          <w:szCs w:val="26"/>
          <w:lang w:val="vi-VN"/>
        </w:rPr>
        <w:t xml:space="preserve"> cũng đã quán triệt đến GV các yêu cầu dạy học theo hướng </w:t>
      </w:r>
      <w:r w:rsidR="00FE5B8C" w:rsidRPr="008B4F96">
        <w:rPr>
          <w:spacing w:val="-2"/>
          <w:sz w:val="26"/>
          <w:szCs w:val="26"/>
        </w:rPr>
        <w:t>PTNL</w:t>
      </w:r>
      <w:r w:rsidRPr="008B4F96">
        <w:rPr>
          <w:spacing w:val="-2"/>
          <w:sz w:val="26"/>
          <w:szCs w:val="26"/>
          <w:lang w:val="vi-VN"/>
        </w:rPr>
        <w:t xml:space="preserve"> </w:t>
      </w:r>
      <w:r w:rsidR="00992093" w:rsidRPr="008B4F96">
        <w:rPr>
          <w:spacing w:val="-2"/>
          <w:sz w:val="26"/>
          <w:szCs w:val="26"/>
        </w:rPr>
        <w:t xml:space="preserve">HS </w:t>
      </w:r>
      <w:r w:rsidRPr="008B4F96">
        <w:rPr>
          <w:spacing w:val="-2"/>
          <w:sz w:val="26"/>
          <w:szCs w:val="26"/>
          <w:lang w:val="vi-VN"/>
        </w:rPr>
        <w:t>nhưng còn hạn chế ở một số khâu.</w:t>
      </w:r>
    </w:p>
    <w:p w14:paraId="53249579" w14:textId="2F06EB4F" w:rsidR="002A0B70" w:rsidRPr="00B42767" w:rsidRDefault="00A71A6A" w:rsidP="00A94E0D">
      <w:pPr>
        <w:spacing w:line="336" w:lineRule="auto"/>
        <w:ind w:firstLine="720"/>
        <w:jc w:val="both"/>
        <w:rPr>
          <w:rStyle w:val="apple-converted-space"/>
          <w:bCs/>
          <w:i/>
          <w:sz w:val="26"/>
          <w:szCs w:val="26"/>
          <w:shd w:val="clear" w:color="auto" w:fill="FFFFFF"/>
        </w:rPr>
      </w:pPr>
      <w:r w:rsidRPr="00B42767">
        <w:rPr>
          <w:sz w:val="26"/>
          <w:szCs w:val="26"/>
        </w:rPr>
        <w:t>Do đó, nế</w:t>
      </w:r>
      <w:r w:rsidRPr="00B42767">
        <w:rPr>
          <w:sz w:val="26"/>
          <w:szCs w:val="26"/>
          <w:lang w:val="vi-VN"/>
        </w:rPr>
        <w:t xml:space="preserve">u </w:t>
      </w:r>
      <w:r w:rsidRPr="00B42767">
        <w:rPr>
          <w:sz w:val="26"/>
          <w:szCs w:val="26"/>
        </w:rPr>
        <w:t xml:space="preserve">đề xuất được các giải pháp điều chỉnh việc quản lý </w:t>
      </w:r>
      <w:r w:rsidRPr="00B42767">
        <w:rPr>
          <w:sz w:val="26"/>
          <w:szCs w:val="26"/>
          <w:lang w:val="vi-VN"/>
        </w:rPr>
        <w:t xml:space="preserve">dạy học </w:t>
      </w:r>
      <w:r w:rsidRPr="00B42767">
        <w:rPr>
          <w:sz w:val="26"/>
          <w:szCs w:val="26"/>
        </w:rPr>
        <w:t xml:space="preserve">một cách khoa học, hệ thống và phù hợp với thực tiễn </w:t>
      </w:r>
      <w:r w:rsidRPr="00B42767">
        <w:rPr>
          <w:sz w:val="26"/>
          <w:szCs w:val="26"/>
          <w:lang w:val="vi-VN"/>
        </w:rPr>
        <w:t xml:space="preserve">thì sẽ nâng cao </w:t>
      </w:r>
      <w:r w:rsidRPr="00B42767">
        <w:rPr>
          <w:sz w:val="26"/>
          <w:szCs w:val="26"/>
        </w:rPr>
        <w:t>hiệu quả</w:t>
      </w:r>
      <w:r w:rsidRPr="00B42767">
        <w:rPr>
          <w:sz w:val="26"/>
          <w:szCs w:val="26"/>
          <w:lang w:val="vi-VN"/>
        </w:rPr>
        <w:t xml:space="preserve"> dạy </w:t>
      </w:r>
      <w:r w:rsidRPr="00B42767">
        <w:rPr>
          <w:sz w:val="26"/>
          <w:szCs w:val="26"/>
        </w:rPr>
        <w:t xml:space="preserve">và </w:t>
      </w:r>
      <w:r w:rsidRPr="00B42767">
        <w:rPr>
          <w:sz w:val="26"/>
          <w:szCs w:val="26"/>
          <w:lang w:val="vi-VN"/>
        </w:rPr>
        <w:t xml:space="preserve">học môn </w:t>
      </w:r>
      <w:r w:rsidR="00943767" w:rsidRPr="00B42767">
        <w:rPr>
          <w:sz w:val="26"/>
          <w:szCs w:val="26"/>
          <w:lang w:val="vi-VN"/>
        </w:rPr>
        <w:t>Tiếng Anh</w:t>
      </w:r>
      <w:r w:rsidRPr="00B42767">
        <w:rPr>
          <w:sz w:val="26"/>
          <w:szCs w:val="26"/>
          <w:lang w:val="vi-VN"/>
        </w:rPr>
        <w:t xml:space="preserve"> theo hướng </w:t>
      </w:r>
      <w:r w:rsidRPr="00B42767">
        <w:rPr>
          <w:sz w:val="26"/>
          <w:szCs w:val="26"/>
        </w:rPr>
        <w:t xml:space="preserve">PTNL </w:t>
      </w:r>
      <w:r w:rsidRPr="00B42767">
        <w:rPr>
          <w:sz w:val="26"/>
          <w:szCs w:val="26"/>
          <w:lang w:val="vi-VN"/>
        </w:rPr>
        <w:t>HS</w:t>
      </w:r>
      <w:r w:rsidRPr="00B42767">
        <w:rPr>
          <w:sz w:val="26"/>
          <w:szCs w:val="26"/>
        </w:rPr>
        <w:t>, từ đó nâng cao chất lượng giáo dục và đào tạo ngoại ngữ, đáp ứng yêu cầu đổi mới GDPT hiện nay</w:t>
      </w:r>
      <w:r w:rsidR="0079029B" w:rsidRPr="00B42767">
        <w:rPr>
          <w:sz w:val="26"/>
          <w:szCs w:val="26"/>
        </w:rPr>
        <w:t>.</w:t>
      </w:r>
    </w:p>
    <w:p w14:paraId="3D872138" w14:textId="64AFDBBB" w:rsidR="002A0B70" w:rsidRPr="00B42767" w:rsidRDefault="008D0416" w:rsidP="00A94E0D">
      <w:pPr>
        <w:spacing w:line="336" w:lineRule="auto"/>
        <w:jc w:val="both"/>
        <w:rPr>
          <w:b/>
          <w:sz w:val="26"/>
          <w:szCs w:val="26"/>
        </w:rPr>
      </w:pPr>
      <w:bookmarkStart w:id="28" w:name="_Toc50968132"/>
      <w:bookmarkStart w:id="29" w:name="_Toc50968619"/>
      <w:r w:rsidRPr="00B42767">
        <w:rPr>
          <w:b/>
          <w:sz w:val="26"/>
          <w:szCs w:val="26"/>
        </w:rPr>
        <w:t>6</w:t>
      </w:r>
      <w:r w:rsidR="002A0B70" w:rsidRPr="00B42767">
        <w:rPr>
          <w:b/>
          <w:sz w:val="26"/>
          <w:szCs w:val="26"/>
        </w:rPr>
        <w:t>. Nhiệm vụ nghiên cứu</w:t>
      </w:r>
      <w:bookmarkEnd w:id="28"/>
      <w:bookmarkEnd w:id="29"/>
    </w:p>
    <w:p w14:paraId="479B2C98" w14:textId="33290C08" w:rsidR="002A0B70" w:rsidRPr="00B42767" w:rsidRDefault="007B00E1" w:rsidP="00A94E0D">
      <w:pPr>
        <w:spacing w:line="336" w:lineRule="auto"/>
        <w:jc w:val="both"/>
        <w:rPr>
          <w:rStyle w:val="apple-converted-space"/>
          <w:sz w:val="26"/>
          <w:szCs w:val="26"/>
          <w:shd w:val="clear" w:color="auto" w:fill="FFFFFF"/>
        </w:rPr>
      </w:pPr>
      <w:bookmarkStart w:id="30" w:name="_Toc50968134"/>
      <w:r w:rsidRPr="00B42767">
        <w:rPr>
          <w:sz w:val="26"/>
          <w:szCs w:val="26"/>
          <w:lang w:val="pt-BR"/>
        </w:rPr>
        <w:t>6</w:t>
      </w:r>
      <w:r w:rsidR="002A0B70" w:rsidRPr="00B42767">
        <w:rPr>
          <w:sz w:val="26"/>
          <w:szCs w:val="26"/>
          <w:lang w:val="pt-BR"/>
        </w:rPr>
        <w:t>.</w:t>
      </w:r>
      <w:r w:rsidR="00623C0E" w:rsidRPr="00B42767">
        <w:rPr>
          <w:sz w:val="26"/>
          <w:szCs w:val="26"/>
          <w:lang w:val="pt-BR"/>
        </w:rPr>
        <w:t>1</w:t>
      </w:r>
      <w:r w:rsidR="002A0B70" w:rsidRPr="00B42767">
        <w:rPr>
          <w:sz w:val="26"/>
          <w:szCs w:val="26"/>
          <w:lang w:val="pt-BR"/>
        </w:rPr>
        <w:t xml:space="preserve">. Nghiên cứu cơ sở lý luận về </w:t>
      </w:r>
      <w:bookmarkEnd w:id="30"/>
      <w:r w:rsidR="00C50F41" w:rsidRPr="00B42767">
        <w:rPr>
          <w:sz w:val="26"/>
          <w:szCs w:val="26"/>
          <w:lang w:val="pt-BR"/>
        </w:rPr>
        <w:t>QLDH</w:t>
      </w:r>
      <w:r w:rsidR="002A0B70" w:rsidRPr="00B42767">
        <w:rPr>
          <w:rStyle w:val="apple-converted-space"/>
          <w:sz w:val="26"/>
          <w:szCs w:val="26"/>
          <w:shd w:val="clear" w:color="auto" w:fill="FFFFFF"/>
        </w:rPr>
        <w:t xml:space="preserve"> môn </w:t>
      </w:r>
      <w:r w:rsidR="00943767" w:rsidRPr="00B42767">
        <w:rPr>
          <w:rStyle w:val="apple-converted-space"/>
          <w:sz w:val="26"/>
          <w:szCs w:val="26"/>
          <w:shd w:val="clear" w:color="auto" w:fill="FFFFFF"/>
        </w:rPr>
        <w:t>Tiếng Anh</w:t>
      </w:r>
      <w:r w:rsidR="002A0B70" w:rsidRPr="00B42767">
        <w:rPr>
          <w:rStyle w:val="apple-converted-space"/>
          <w:sz w:val="26"/>
          <w:szCs w:val="26"/>
          <w:shd w:val="clear" w:color="auto" w:fill="FFFFFF"/>
        </w:rPr>
        <w:t xml:space="preserve"> ở</w:t>
      </w:r>
      <w:r w:rsidR="00956D80" w:rsidRPr="00B42767">
        <w:rPr>
          <w:rStyle w:val="apple-converted-space"/>
          <w:sz w:val="26"/>
          <w:szCs w:val="26"/>
          <w:shd w:val="clear" w:color="auto" w:fill="FFFFFF"/>
        </w:rPr>
        <w:t xml:space="preserve"> </w:t>
      </w:r>
      <w:r w:rsidR="002A0B70" w:rsidRPr="00B42767">
        <w:rPr>
          <w:rStyle w:val="apple-converted-space"/>
          <w:sz w:val="26"/>
          <w:szCs w:val="26"/>
          <w:shd w:val="clear" w:color="auto" w:fill="FFFFFF"/>
        </w:rPr>
        <w:t>trường THCS theo</w:t>
      </w:r>
      <w:r w:rsidR="00956D80" w:rsidRPr="00B42767">
        <w:rPr>
          <w:rStyle w:val="apple-converted-space"/>
          <w:sz w:val="26"/>
          <w:szCs w:val="26"/>
          <w:shd w:val="clear" w:color="auto" w:fill="FFFFFF"/>
        </w:rPr>
        <w:t xml:space="preserve"> </w:t>
      </w:r>
      <w:r w:rsidR="002A0B70" w:rsidRPr="00B42767">
        <w:rPr>
          <w:rStyle w:val="apple-converted-space"/>
          <w:sz w:val="26"/>
          <w:szCs w:val="26"/>
          <w:shd w:val="clear" w:color="auto" w:fill="FFFFFF"/>
        </w:rPr>
        <w:t xml:space="preserve">hướng </w:t>
      </w:r>
      <w:r w:rsidR="00FE5B8C" w:rsidRPr="00B42767">
        <w:rPr>
          <w:sz w:val="26"/>
          <w:szCs w:val="26"/>
        </w:rPr>
        <w:t>PTNL</w:t>
      </w:r>
      <w:r w:rsidR="002A0B70" w:rsidRPr="00B42767">
        <w:rPr>
          <w:rStyle w:val="apple-converted-space"/>
          <w:sz w:val="26"/>
          <w:szCs w:val="26"/>
          <w:shd w:val="clear" w:color="auto" w:fill="FFFFFF"/>
        </w:rPr>
        <w:t xml:space="preserve"> HS.</w:t>
      </w:r>
    </w:p>
    <w:p w14:paraId="270AA78D" w14:textId="6F6A985A" w:rsidR="002A0B70" w:rsidRPr="00B42767" w:rsidRDefault="007B00E1" w:rsidP="00A94E0D">
      <w:pPr>
        <w:spacing w:line="336" w:lineRule="auto"/>
        <w:jc w:val="both"/>
        <w:rPr>
          <w:rStyle w:val="apple-converted-space"/>
          <w:sz w:val="26"/>
          <w:szCs w:val="26"/>
          <w:shd w:val="clear" w:color="auto" w:fill="FFFFFF"/>
        </w:rPr>
      </w:pPr>
      <w:bookmarkStart w:id="31" w:name="_Toc50968135"/>
      <w:r w:rsidRPr="00B42767">
        <w:rPr>
          <w:rStyle w:val="apple-converted-space"/>
          <w:sz w:val="26"/>
          <w:szCs w:val="26"/>
          <w:shd w:val="clear" w:color="auto" w:fill="FFFFFF"/>
        </w:rPr>
        <w:t>6</w:t>
      </w:r>
      <w:r w:rsidR="002A0B70" w:rsidRPr="00B42767">
        <w:rPr>
          <w:rStyle w:val="apple-converted-space"/>
          <w:sz w:val="26"/>
          <w:szCs w:val="26"/>
          <w:shd w:val="clear" w:color="auto" w:fill="FFFFFF"/>
        </w:rPr>
        <w:t>.</w:t>
      </w:r>
      <w:r w:rsidR="00623C0E" w:rsidRPr="00B42767">
        <w:rPr>
          <w:rStyle w:val="apple-converted-space"/>
          <w:sz w:val="26"/>
          <w:szCs w:val="26"/>
          <w:shd w:val="clear" w:color="auto" w:fill="FFFFFF"/>
        </w:rPr>
        <w:t>2</w:t>
      </w:r>
      <w:r w:rsidR="002A0B70" w:rsidRPr="00B42767">
        <w:rPr>
          <w:rStyle w:val="apple-converted-space"/>
          <w:sz w:val="26"/>
          <w:szCs w:val="26"/>
          <w:shd w:val="clear" w:color="auto" w:fill="FFFFFF"/>
        </w:rPr>
        <w:t xml:space="preserve">. </w:t>
      </w:r>
      <w:bookmarkEnd w:id="31"/>
      <w:r w:rsidR="00956D80" w:rsidRPr="00B42767">
        <w:rPr>
          <w:sz w:val="26"/>
          <w:szCs w:val="26"/>
          <w:lang w:val="pt-BR"/>
        </w:rPr>
        <w:t xml:space="preserve">Nghiên cứu cơ sở thực tiễn về </w:t>
      </w:r>
      <w:r w:rsidR="00C50F41" w:rsidRPr="00B42767">
        <w:rPr>
          <w:sz w:val="26"/>
          <w:szCs w:val="26"/>
          <w:lang w:val="pt-BR"/>
        </w:rPr>
        <w:t>QLDH</w:t>
      </w:r>
      <w:r w:rsidR="00956D80" w:rsidRPr="00B42767">
        <w:rPr>
          <w:rStyle w:val="apple-converted-space"/>
          <w:sz w:val="26"/>
          <w:szCs w:val="26"/>
          <w:shd w:val="clear" w:color="auto" w:fill="FFFFFF"/>
        </w:rPr>
        <w:t xml:space="preserve"> môn </w:t>
      </w:r>
      <w:r w:rsidR="00943767" w:rsidRPr="00B42767">
        <w:rPr>
          <w:rStyle w:val="apple-converted-space"/>
          <w:sz w:val="26"/>
          <w:szCs w:val="26"/>
          <w:shd w:val="clear" w:color="auto" w:fill="FFFFFF"/>
        </w:rPr>
        <w:t>Tiếng Anh</w:t>
      </w:r>
      <w:r w:rsidR="00956D80" w:rsidRPr="00B42767">
        <w:rPr>
          <w:rStyle w:val="apple-converted-space"/>
          <w:sz w:val="26"/>
          <w:szCs w:val="26"/>
          <w:shd w:val="clear" w:color="auto" w:fill="FFFFFF"/>
        </w:rPr>
        <w:t xml:space="preserve"> ở các trường THCS </w:t>
      </w:r>
      <w:r w:rsidR="00F83EE2" w:rsidRPr="00B42767">
        <w:rPr>
          <w:rStyle w:val="apple-converted-space"/>
          <w:bCs/>
          <w:sz w:val="26"/>
          <w:szCs w:val="26"/>
          <w:shd w:val="clear" w:color="auto" w:fill="FFFFFF"/>
        </w:rPr>
        <w:t>TP</w:t>
      </w:r>
      <w:r w:rsidR="00062A6D" w:rsidRPr="00B42767">
        <w:rPr>
          <w:rStyle w:val="apple-converted-space"/>
          <w:sz w:val="26"/>
          <w:szCs w:val="26"/>
          <w:shd w:val="clear" w:color="auto" w:fill="FFFFFF"/>
        </w:rPr>
        <w:t xml:space="preserve"> Hà Nội </w:t>
      </w:r>
      <w:r w:rsidR="00956D80" w:rsidRPr="00B42767">
        <w:rPr>
          <w:rStyle w:val="apple-converted-space"/>
          <w:sz w:val="26"/>
          <w:szCs w:val="26"/>
          <w:shd w:val="clear" w:color="auto" w:fill="FFFFFF"/>
        </w:rPr>
        <w:t xml:space="preserve">theo hướng </w:t>
      </w:r>
      <w:r w:rsidR="00FE5B8C" w:rsidRPr="00B42767">
        <w:rPr>
          <w:sz w:val="26"/>
          <w:szCs w:val="26"/>
        </w:rPr>
        <w:t>PTNL</w:t>
      </w:r>
      <w:r w:rsidR="00956D80" w:rsidRPr="00B42767">
        <w:rPr>
          <w:rStyle w:val="apple-converted-space"/>
          <w:sz w:val="26"/>
          <w:szCs w:val="26"/>
          <w:shd w:val="clear" w:color="auto" w:fill="FFFFFF"/>
        </w:rPr>
        <w:t xml:space="preserve"> HS.</w:t>
      </w:r>
    </w:p>
    <w:p w14:paraId="4090F61A" w14:textId="16FE2584" w:rsidR="00DA6E50" w:rsidRPr="00B42767" w:rsidRDefault="00DA6E50" w:rsidP="00A94E0D">
      <w:pPr>
        <w:spacing w:line="336" w:lineRule="auto"/>
        <w:jc w:val="both"/>
        <w:rPr>
          <w:sz w:val="26"/>
          <w:szCs w:val="26"/>
        </w:rPr>
      </w:pPr>
      <w:bookmarkStart w:id="32" w:name="_Toc50968136"/>
      <w:bookmarkStart w:id="33" w:name="_Toc50968137"/>
      <w:r w:rsidRPr="00B42767">
        <w:rPr>
          <w:sz w:val="26"/>
          <w:szCs w:val="26"/>
          <w:lang w:val="pt-BR"/>
        </w:rPr>
        <w:t>6.</w:t>
      </w:r>
      <w:r w:rsidR="00623C0E" w:rsidRPr="00B42767">
        <w:rPr>
          <w:sz w:val="26"/>
          <w:szCs w:val="26"/>
          <w:lang w:val="pt-BR"/>
        </w:rPr>
        <w:t>3</w:t>
      </w:r>
      <w:r w:rsidRPr="00B42767">
        <w:rPr>
          <w:sz w:val="26"/>
          <w:szCs w:val="26"/>
          <w:lang w:val="pt-BR"/>
        </w:rPr>
        <w:t>. Đề xuất một số</w:t>
      </w:r>
      <w:r w:rsidRPr="00B42767">
        <w:rPr>
          <w:sz w:val="26"/>
          <w:szCs w:val="26"/>
        </w:rPr>
        <w:t xml:space="preserve"> giải pháp nhằm quản lý hoạt động </w:t>
      </w:r>
      <w:r w:rsidRPr="00B42767">
        <w:rPr>
          <w:rStyle w:val="apple-converted-space"/>
          <w:sz w:val="26"/>
          <w:szCs w:val="26"/>
          <w:shd w:val="clear" w:color="auto" w:fill="FFFFFF"/>
        </w:rPr>
        <w:t xml:space="preserve">dạy học môn </w:t>
      </w:r>
      <w:r w:rsidR="00943767" w:rsidRPr="00B42767">
        <w:rPr>
          <w:rStyle w:val="apple-converted-space"/>
          <w:sz w:val="26"/>
          <w:szCs w:val="26"/>
          <w:shd w:val="clear" w:color="auto" w:fill="FFFFFF"/>
        </w:rPr>
        <w:t>Tiếng Anh</w:t>
      </w:r>
      <w:r w:rsidRPr="00B42767">
        <w:rPr>
          <w:rStyle w:val="apple-converted-space"/>
          <w:sz w:val="26"/>
          <w:szCs w:val="26"/>
          <w:shd w:val="clear" w:color="auto" w:fill="FFFFFF"/>
        </w:rPr>
        <w:t xml:space="preserve"> ở các trường THCS theo hướng </w:t>
      </w:r>
      <w:r w:rsidR="00FE5B8C" w:rsidRPr="00B42767">
        <w:rPr>
          <w:sz w:val="26"/>
          <w:szCs w:val="26"/>
        </w:rPr>
        <w:t>PTNL</w:t>
      </w:r>
      <w:r w:rsidRPr="00B42767">
        <w:rPr>
          <w:rStyle w:val="apple-converted-space"/>
          <w:sz w:val="26"/>
          <w:szCs w:val="26"/>
          <w:shd w:val="clear" w:color="auto" w:fill="FFFFFF"/>
        </w:rPr>
        <w:t xml:space="preserve"> HS.</w:t>
      </w:r>
      <w:bookmarkEnd w:id="32"/>
    </w:p>
    <w:p w14:paraId="592EE147" w14:textId="1BCB2C49" w:rsidR="002A0B70" w:rsidRPr="00B42767" w:rsidRDefault="008D0416" w:rsidP="00A94E0D">
      <w:pPr>
        <w:spacing w:line="336" w:lineRule="auto"/>
        <w:jc w:val="both"/>
        <w:rPr>
          <w:b/>
          <w:sz w:val="26"/>
          <w:szCs w:val="26"/>
        </w:rPr>
      </w:pPr>
      <w:bookmarkStart w:id="34" w:name="_Toc50968138"/>
      <w:bookmarkStart w:id="35" w:name="_Toc50968620"/>
      <w:bookmarkEnd w:id="33"/>
      <w:r w:rsidRPr="00B42767">
        <w:rPr>
          <w:b/>
          <w:sz w:val="26"/>
          <w:szCs w:val="26"/>
        </w:rPr>
        <w:t>7</w:t>
      </w:r>
      <w:r w:rsidR="002A0B70" w:rsidRPr="00B42767">
        <w:rPr>
          <w:b/>
          <w:sz w:val="26"/>
          <w:szCs w:val="26"/>
        </w:rPr>
        <w:t xml:space="preserve">. </w:t>
      </w:r>
      <w:r w:rsidRPr="00B42767">
        <w:rPr>
          <w:b/>
          <w:sz w:val="26"/>
          <w:szCs w:val="26"/>
        </w:rPr>
        <w:t>Giới hạn và p</w:t>
      </w:r>
      <w:r w:rsidR="002A0B70" w:rsidRPr="00B42767">
        <w:rPr>
          <w:b/>
          <w:sz w:val="26"/>
          <w:szCs w:val="26"/>
        </w:rPr>
        <w:t>hạm vi nghiên cứu</w:t>
      </w:r>
      <w:bookmarkEnd w:id="34"/>
      <w:bookmarkEnd w:id="35"/>
    </w:p>
    <w:p w14:paraId="03BD2AB7" w14:textId="5A6F7A85" w:rsidR="00DA6E50" w:rsidRPr="00B42767" w:rsidRDefault="00B377D8" w:rsidP="00A94E0D">
      <w:pPr>
        <w:spacing w:line="336" w:lineRule="auto"/>
        <w:ind w:firstLine="720"/>
        <w:jc w:val="both"/>
        <w:rPr>
          <w:spacing w:val="-4"/>
          <w:sz w:val="26"/>
          <w:szCs w:val="26"/>
        </w:rPr>
      </w:pPr>
      <w:r w:rsidRPr="00B42767">
        <w:rPr>
          <w:i/>
          <w:spacing w:val="-4"/>
          <w:sz w:val="26"/>
          <w:szCs w:val="26"/>
        </w:rPr>
        <w:t>- V</w:t>
      </w:r>
      <w:r w:rsidR="00DA6E50" w:rsidRPr="00B42767">
        <w:rPr>
          <w:i/>
          <w:spacing w:val="-4"/>
          <w:sz w:val="26"/>
          <w:szCs w:val="26"/>
        </w:rPr>
        <w:t xml:space="preserve">ề nội dung nghiên cứu: </w:t>
      </w:r>
      <w:r w:rsidR="00FB3876" w:rsidRPr="00B42767">
        <w:rPr>
          <w:spacing w:val="-4"/>
          <w:sz w:val="26"/>
          <w:szCs w:val="26"/>
        </w:rPr>
        <w:t>V</w:t>
      </w:r>
      <w:r w:rsidR="00DA6E50" w:rsidRPr="00B42767">
        <w:rPr>
          <w:spacing w:val="-4"/>
          <w:sz w:val="26"/>
          <w:szCs w:val="26"/>
        </w:rPr>
        <w:t xml:space="preserve">ấn đề quản lý dạy học môn </w:t>
      </w:r>
      <w:r w:rsidR="00943767" w:rsidRPr="00B42767">
        <w:rPr>
          <w:spacing w:val="-4"/>
          <w:sz w:val="26"/>
          <w:szCs w:val="26"/>
        </w:rPr>
        <w:t>Tiếng Anh</w:t>
      </w:r>
      <w:r w:rsidR="00DA6E50" w:rsidRPr="00B42767">
        <w:rPr>
          <w:spacing w:val="-4"/>
          <w:sz w:val="26"/>
          <w:szCs w:val="26"/>
        </w:rPr>
        <w:t xml:space="preserve"> theo hướng PTNL </w:t>
      </w:r>
      <w:r w:rsidR="00D27C54" w:rsidRPr="00B42767">
        <w:rPr>
          <w:spacing w:val="-4"/>
          <w:sz w:val="26"/>
          <w:szCs w:val="26"/>
        </w:rPr>
        <w:t>HS</w:t>
      </w:r>
      <w:r w:rsidR="00DA6E50" w:rsidRPr="00B42767">
        <w:rPr>
          <w:spacing w:val="-4"/>
          <w:sz w:val="26"/>
          <w:szCs w:val="26"/>
        </w:rPr>
        <w:t xml:space="preserve"> ở các trường THCS thực hiện chương trình dạy học môn </w:t>
      </w:r>
      <w:r w:rsidR="00943767" w:rsidRPr="00B42767">
        <w:rPr>
          <w:spacing w:val="-4"/>
          <w:sz w:val="26"/>
          <w:szCs w:val="26"/>
        </w:rPr>
        <w:t>Tiếng Anh</w:t>
      </w:r>
      <w:r w:rsidR="00DA6E50" w:rsidRPr="00B42767">
        <w:rPr>
          <w:spacing w:val="-4"/>
          <w:sz w:val="26"/>
          <w:szCs w:val="26"/>
        </w:rPr>
        <w:t xml:space="preserve"> </w:t>
      </w:r>
      <w:r w:rsidR="00D2205F" w:rsidRPr="00B42767">
        <w:rPr>
          <w:spacing w:val="-4"/>
          <w:sz w:val="26"/>
          <w:szCs w:val="26"/>
        </w:rPr>
        <w:t>2018</w:t>
      </w:r>
      <w:r w:rsidR="00DA6E50" w:rsidRPr="00B42767">
        <w:rPr>
          <w:spacing w:val="-4"/>
          <w:sz w:val="26"/>
          <w:szCs w:val="26"/>
        </w:rPr>
        <w:t>.</w:t>
      </w:r>
    </w:p>
    <w:p w14:paraId="0B1C6688" w14:textId="5F938258" w:rsidR="00DA6E50" w:rsidRPr="00B42767" w:rsidRDefault="00B377D8" w:rsidP="00A94E0D">
      <w:pPr>
        <w:spacing w:line="336" w:lineRule="auto"/>
        <w:ind w:firstLine="720"/>
        <w:jc w:val="both"/>
        <w:rPr>
          <w:spacing w:val="-4"/>
          <w:sz w:val="26"/>
          <w:szCs w:val="26"/>
        </w:rPr>
      </w:pPr>
      <w:r w:rsidRPr="00B42767">
        <w:rPr>
          <w:i/>
          <w:spacing w:val="-4"/>
          <w:sz w:val="26"/>
          <w:szCs w:val="26"/>
        </w:rPr>
        <w:t>- V</w:t>
      </w:r>
      <w:r w:rsidR="00DA6E50" w:rsidRPr="00B42767">
        <w:rPr>
          <w:i/>
          <w:spacing w:val="-4"/>
          <w:sz w:val="26"/>
          <w:szCs w:val="26"/>
        </w:rPr>
        <w:t>ề chủ thể nghiên cứu:</w:t>
      </w:r>
      <w:r w:rsidR="00DA6E50" w:rsidRPr="00B42767">
        <w:rPr>
          <w:sz w:val="26"/>
          <w:szCs w:val="26"/>
        </w:rPr>
        <w:t xml:space="preserve"> </w:t>
      </w:r>
      <w:r w:rsidR="00FB3876" w:rsidRPr="00B42767">
        <w:rPr>
          <w:sz w:val="26"/>
          <w:szCs w:val="26"/>
        </w:rPr>
        <w:t>C</w:t>
      </w:r>
      <w:r w:rsidR="00DA6E50" w:rsidRPr="00B42767">
        <w:rPr>
          <w:sz w:val="26"/>
          <w:szCs w:val="26"/>
        </w:rPr>
        <w:t>hủ thể chính được xác định là Hiệu trưởng trường THCS.</w:t>
      </w:r>
    </w:p>
    <w:p w14:paraId="5B961DC9" w14:textId="3371A0CB" w:rsidR="00DA6E50" w:rsidRPr="00B42767" w:rsidRDefault="00387637" w:rsidP="00A94E0D">
      <w:pPr>
        <w:spacing w:line="336" w:lineRule="auto"/>
        <w:ind w:firstLine="720"/>
        <w:jc w:val="both"/>
        <w:rPr>
          <w:sz w:val="26"/>
          <w:szCs w:val="26"/>
        </w:rPr>
      </w:pPr>
      <w:r w:rsidRPr="00B42767">
        <w:rPr>
          <w:i/>
          <w:sz w:val="26"/>
          <w:szCs w:val="26"/>
        </w:rPr>
        <w:t>-V</w:t>
      </w:r>
      <w:r w:rsidR="00DA6E50" w:rsidRPr="00B42767">
        <w:rPr>
          <w:i/>
          <w:sz w:val="26"/>
          <w:szCs w:val="26"/>
        </w:rPr>
        <w:t xml:space="preserve">ề thời gian và khách thể khảo sát: </w:t>
      </w:r>
      <w:r w:rsidR="00DA6E50" w:rsidRPr="00B42767">
        <w:rPr>
          <w:sz w:val="26"/>
          <w:szCs w:val="26"/>
        </w:rPr>
        <w:t xml:space="preserve">Việc điều tra, khảo sát dạy học và quản lý dạy học môn </w:t>
      </w:r>
      <w:r w:rsidR="00943767" w:rsidRPr="00B42767">
        <w:rPr>
          <w:sz w:val="26"/>
          <w:szCs w:val="26"/>
        </w:rPr>
        <w:t>Tiếng Anh</w:t>
      </w:r>
      <w:r w:rsidR="00DA6E50" w:rsidRPr="00B42767">
        <w:rPr>
          <w:sz w:val="26"/>
          <w:szCs w:val="26"/>
        </w:rPr>
        <w:t xml:space="preserve"> ở các trường THCS được thực hiện tại 04 quận nội thành và 03 huyện ngoại thành trên địa bàn </w:t>
      </w:r>
      <w:r w:rsidR="00F83EE2" w:rsidRPr="00B42767">
        <w:rPr>
          <w:rStyle w:val="apple-converted-space"/>
          <w:bCs/>
          <w:sz w:val="26"/>
          <w:szCs w:val="26"/>
          <w:shd w:val="clear" w:color="auto" w:fill="FFFFFF"/>
        </w:rPr>
        <w:t xml:space="preserve">TP </w:t>
      </w:r>
      <w:r w:rsidR="007A29A2" w:rsidRPr="00B42767">
        <w:rPr>
          <w:sz w:val="26"/>
          <w:szCs w:val="26"/>
        </w:rPr>
        <w:t>Hà Nội, từ năm học 2019</w:t>
      </w:r>
      <w:r w:rsidR="00DA6E50" w:rsidRPr="00B42767">
        <w:rPr>
          <w:sz w:val="26"/>
          <w:szCs w:val="26"/>
        </w:rPr>
        <w:t>-20</w:t>
      </w:r>
      <w:r w:rsidR="007A29A2" w:rsidRPr="00B42767">
        <w:rPr>
          <w:sz w:val="26"/>
          <w:szCs w:val="26"/>
        </w:rPr>
        <w:t>20</w:t>
      </w:r>
      <w:r w:rsidR="00DA6E50" w:rsidRPr="00B42767">
        <w:rPr>
          <w:sz w:val="26"/>
          <w:szCs w:val="26"/>
        </w:rPr>
        <w:t xml:space="preserve"> đến năm học 2020-2021. Số lượng khách thể khảo sát chia theo các nhóm như sau:</w:t>
      </w:r>
    </w:p>
    <w:p w14:paraId="29019292" w14:textId="142283CE" w:rsidR="00DA6E50" w:rsidRPr="00B42767" w:rsidRDefault="00DA6E50" w:rsidP="00A94E0D">
      <w:pPr>
        <w:spacing w:line="336" w:lineRule="auto"/>
        <w:ind w:firstLine="720"/>
        <w:jc w:val="both"/>
        <w:rPr>
          <w:sz w:val="26"/>
          <w:szCs w:val="26"/>
        </w:rPr>
      </w:pPr>
      <w:r w:rsidRPr="00B42767">
        <w:rPr>
          <w:sz w:val="26"/>
          <w:szCs w:val="26"/>
        </w:rPr>
        <w:t xml:space="preserve">- CBQL: 144 người (gồm CBQL cấp </w:t>
      </w:r>
      <w:r w:rsidR="003017AD" w:rsidRPr="00B42767">
        <w:rPr>
          <w:sz w:val="26"/>
          <w:szCs w:val="26"/>
        </w:rPr>
        <w:t>Sở</w:t>
      </w:r>
      <w:r w:rsidR="00FE5B8C" w:rsidRPr="00B42767">
        <w:rPr>
          <w:sz w:val="26"/>
          <w:szCs w:val="26"/>
        </w:rPr>
        <w:t xml:space="preserve">/Phòng </w:t>
      </w:r>
      <w:r w:rsidR="003017AD" w:rsidRPr="00B42767">
        <w:rPr>
          <w:sz w:val="26"/>
          <w:szCs w:val="26"/>
        </w:rPr>
        <w:t>GD&amp;ĐT</w:t>
      </w:r>
      <w:r w:rsidRPr="00B42767">
        <w:rPr>
          <w:sz w:val="26"/>
          <w:szCs w:val="26"/>
        </w:rPr>
        <w:t xml:space="preserve"> và cấp trường)</w:t>
      </w:r>
    </w:p>
    <w:p w14:paraId="3C60A9C1" w14:textId="789F43D0" w:rsidR="00DA6E50" w:rsidRPr="00B42767" w:rsidRDefault="00DA6E50" w:rsidP="00A94E0D">
      <w:pPr>
        <w:spacing w:line="336" w:lineRule="auto"/>
        <w:ind w:firstLine="720"/>
        <w:jc w:val="both"/>
        <w:rPr>
          <w:sz w:val="26"/>
          <w:szCs w:val="26"/>
        </w:rPr>
      </w:pPr>
      <w:r w:rsidRPr="00B42767">
        <w:rPr>
          <w:sz w:val="26"/>
          <w:szCs w:val="26"/>
        </w:rPr>
        <w:t xml:space="preserve">- </w:t>
      </w:r>
      <w:r w:rsidR="00FE5B8C" w:rsidRPr="00B42767">
        <w:rPr>
          <w:sz w:val="26"/>
          <w:szCs w:val="26"/>
        </w:rPr>
        <w:t>GV</w:t>
      </w:r>
      <w:r w:rsidRPr="00B42767">
        <w:rPr>
          <w:sz w:val="26"/>
          <w:szCs w:val="26"/>
        </w:rPr>
        <w:t xml:space="preserve"> </w:t>
      </w:r>
      <w:r w:rsidR="00E34809" w:rsidRPr="00B42767">
        <w:rPr>
          <w:sz w:val="26"/>
          <w:szCs w:val="26"/>
        </w:rPr>
        <w:t xml:space="preserve">dạy </w:t>
      </w:r>
      <w:r w:rsidR="00943767" w:rsidRPr="00B42767">
        <w:rPr>
          <w:sz w:val="26"/>
          <w:szCs w:val="26"/>
        </w:rPr>
        <w:t>Tiếng Anh</w:t>
      </w:r>
      <w:r w:rsidRPr="00B42767">
        <w:rPr>
          <w:sz w:val="26"/>
          <w:szCs w:val="26"/>
        </w:rPr>
        <w:t>: 360 người</w:t>
      </w:r>
    </w:p>
    <w:p w14:paraId="74A4F6CA" w14:textId="319E15B5" w:rsidR="002A0B70" w:rsidRPr="00B42767" w:rsidRDefault="00DA6E50" w:rsidP="00A94E0D">
      <w:pPr>
        <w:spacing w:line="336" w:lineRule="auto"/>
        <w:ind w:firstLine="720"/>
        <w:jc w:val="both"/>
        <w:rPr>
          <w:sz w:val="26"/>
          <w:szCs w:val="26"/>
        </w:rPr>
      </w:pPr>
      <w:r w:rsidRPr="00B42767">
        <w:rPr>
          <w:sz w:val="26"/>
          <w:szCs w:val="26"/>
        </w:rPr>
        <w:t xml:space="preserve"> - </w:t>
      </w:r>
      <w:r w:rsidR="00FE5B8C" w:rsidRPr="00B42767">
        <w:rPr>
          <w:sz w:val="26"/>
          <w:szCs w:val="26"/>
        </w:rPr>
        <w:t>HS</w:t>
      </w:r>
      <w:r w:rsidRPr="00B42767">
        <w:rPr>
          <w:sz w:val="26"/>
          <w:szCs w:val="26"/>
        </w:rPr>
        <w:t>: 900 em</w:t>
      </w:r>
    </w:p>
    <w:p w14:paraId="3E467D24" w14:textId="77777777" w:rsidR="008B4F96" w:rsidRDefault="008B4F96">
      <w:pPr>
        <w:spacing w:line="312" w:lineRule="auto"/>
        <w:ind w:firstLine="454"/>
        <w:rPr>
          <w:b/>
          <w:sz w:val="26"/>
          <w:szCs w:val="26"/>
        </w:rPr>
      </w:pPr>
      <w:bookmarkStart w:id="36" w:name="_Toc50968139"/>
      <w:bookmarkStart w:id="37" w:name="_Toc50968621"/>
      <w:r>
        <w:rPr>
          <w:b/>
          <w:sz w:val="26"/>
          <w:szCs w:val="26"/>
        </w:rPr>
        <w:br w:type="page"/>
      </w:r>
    </w:p>
    <w:p w14:paraId="779CA47B" w14:textId="5DDB39D5" w:rsidR="002A0B70" w:rsidRPr="00B42767" w:rsidRDefault="007B00E1" w:rsidP="00A94E0D">
      <w:pPr>
        <w:spacing w:line="336" w:lineRule="auto"/>
        <w:jc w:val="both"/>
        <w:rPr>
          <w:b/>
          <w:sz w:val="26"/>
          <w:szCs w:val="26"/>
        </w:rPr>
      </w:pPr>
      <w:r w:rsidRPr="00B42767">
        <w:rPr>
          <w:b/>
          <w:sz w:val="26"/>
          <w:szCs w:val="26"/>
        </w:rPr>
        <w:lastRenderedPageBreak/>
        <w:t>8</w:t>
      </w:r>
      <w:r w:rsidR="002A0B70" w:rsidRPr="00B42767">
        <w:rPr>
          <w:b/>
          <w:sz w:val="26"/>
          <w:szCs w:val="26"/>
        </w:rPr>
        <w:t>. Phương pháp nghiên cứu</w:t>
      </w:r>
      <w:bookmarkEnd w:id="36"/>
      <w:bookmarkEnd w:id="37"/>
    </w:p>
    <w:p w14:paraId="4F5F01B0" w14:textId="35745733" w:rsidR="002A0B70" w:rsidRPr="00B42767" w:rsidRDefault="007B00E1" w:rsidP="00A94E0D">
      <w:pPr>
        <w:spacing w:line="336" w:lineRule="auto"/>
        <w:jc w:val="both"/>
        <w:rPr>
          <w:b/>
          <w:i/>
          <w:sz w:val="26"/>
          <w:szCs w:val="26"/>
        </w:rPr>
      </w:pPr>
      <w:bookmarkStart w:id="38" w:name="_Toc16843933"/>
      <w:r w:rsidRPr="00B42767">
        <w:rPr>
          <w:b/>
          <w:i/>
          <w:sz w:val="26"/>
          <w:szCs w:val="26"/>
        </w:rPr>
        <w:t>8</w:t>
      </w:r>
      <w:r w:rsidR="002A0B70" w:rsidRPr="00B42767">
        <w:rPr>
          <w:b/>
          <w:i/>
          <w:sz w:val="26"/>
          <w:szCs w:val="26"/>
        </w:rPr>
        <w:t xml:space="preserve">.1. </w:t>
      </w:r>
      <w:r w:rsidR="00D56F7E" w:rsidRPr="00B42767">
        <w:rPr>
          <w:b/>
          <w:i/>
          <w:sz w:val="26"/>
          <w:szCs w:val="26"/>
        </w:rPr>
        <w:t xml:space="preserve">Phương pháp tiếp cận </w:t>
      </w:r>
      <w:bookmarkEnd w:id="38"/>
    </w:p>
    <w:p w14:paraId="1CE001AE" w14:textId="0FEAF3E3" w:rsidR="0090130B" w:rsidRPr="00B42767" w:rsidRDefault="0090130B" w:rsidP="00A94E0D">
      <w:pPr>
        <w:spacing w:line="336" w:lineRule="auto"/>
        <w:jc w:val="both"/>
        <w:rPr>
          <w:i/>
          <w:sz w:val="26"/>
          <w:szCs w:val="26"/>
        </w:rPr>
      </w:pPr>
      <w:r w:rsidRPr="00B42767">
        <w:rPr>
          <w:i/>
          <w:sz w:val="26"/>
          <w:szCs w:val="26"/>
        </w:rPr>
        <w:t>Tiếp cận hệ thống - cấu trúc</w:t>
      </w:r>
    </w:p>
    <w:p w14:paraId="18885DF1" w14:textId="377B232E" w:rsidR="0090130B" w:rsidRPr="00B42767" w:rsidRDefault="00DA6E50" w:rsidP="00A94E0D">
      <w:pPr>
        <w:spacing w:line="336" w:lineRule="auto"/>
        <w:ind w:firstLine="720"/>
        <w:jc w:val="both"/>
        <w:rPr>
          <w:b/>
          <w:i/>
          <w:sz w:val="26"/>
          <w:szCs w:val="26"/>
        </w:rPr>
      </w:pPr>
      <w:r w:rsidRPr="00B42767">
        <w:rPr>
          <w:bCs/>
          <w:spacing w:val="-2"/>
          <w:sz w:val="26"/>
          <w:szCs w:val="26"/>
          <w:lang w:val="de-DE"/>
        </w:rPr>
        <w:t xml:space="preserve">Dạy học môn </w:t>
      </w:r>
      <w:r w:rsidR="00943767" w:rsidRPr="00B42767">
        <w:rPr>
          <w:bCs/>
          <w:spacing w:val="-2"/>
          <w:sz w:val="26"/>
          <w:szCs w:val="26"/>
          <w:lang w:val="de-DE"/>
        </w:rPr>
        <w:t>Tiếng Anh</w:t>
      </w:r>
      <w:r w:rsidRPr="00B42767">
        <w:rPr>
          <w:bCs/>
          <w:spacing w:val="-2"/>
          <w:sz w:val="26"/>
          <w:szCs w:val="26"/>
          <w:lang w:val="de-DE"/>
        </w:rPr>
        <w:t xml:space="preserve"> là một quá trình có tính hệ thống với các thành tố quan hệ với nhau mộ</w:t>
      </w:r>
      <w:r w:rsidR="00062A6D" w:rsidRPr="00B42767">
        <w:rPr>
          <w:bCs/>
          <w:spacing w:val="-2"/>
          <w:sz w:val="26"/>
          <w:szCs w:val="26"/>
          <w:lang w:val="de-DE"/>
        </w:rPr>
        <w:t xml:space="preserve">t cách </w:t>
      </w:r>
      <w:r w:rsidRPr="00B42767">
        <w:rPr>
          <w:bCs/>
          <w:spacing w:val="-2"/>
          <w:sz w:val="26"/>
          <w:szCs w:val="26"/>
          <w:lang w:val="de-DE"/>
        </w:rPr>
        <w:t>logic (từ xác định mục tiêu, lựa chọn nội dung,</w:t>
      </w:r>
      <w:r w:rsidR="00C254E2" w:rsidRPr="00B42767">
        <w:rPr>
          <w:bCs/>
          <w:spacing w:val="-2"/>
          <w:sz w:val="26"/>
          <w:szCs w:val="26"/>
          <w:lang w:val="de-DE"/>
        </w:rPr>
        <w:t xml:space="preserve"> </w:t>
      </w:r>
      <w:r w:rsidRPr="00B42767">
        <w:rPr>
          <w:bCs/>
          <w:spacing w:val="-2"/>
          <w:sz w:val="26"/>
          <w:szCs w:val="26"/>
          <w:lang w:val="de-DE"/>
        </w:rPr>
        <w:t>hình thức, phương pháp dạy học, khai thác sử dụng thiết bị dạy học,</w:t>
      </w:r>
      <w:r w:rsidR="00B52447" w:rsidRPr="00B42767">
        <w:rPr>
          <w:bCs/>
          <w:spacing w:val="-2"/>
          <w:sz w:val="26"/>
          <w:szCs w:val="26"/>
          <w:lang w:val="de-DE"/>
        </w:rPr>
        <w:t xml:space="preserve"> đến</w:t>
      </w:r>
      <w:r w:rsidRPr="00B42767">
        <w:rPr>
          <w:bCs/>
          <w:spacing w:val="-2"/>
          <w:sz w:val="26"/>
          <w:szCs w:val="26"/>
          <w:lang w:val="de-DE"/>
        </w:rPr>
        <w:t xml:space="preserve"> đánh giá kết quả học tập môn học</w:t>
      </w:r>
      <w:r w:rsidR="00B52447" w:rsidRPr="00B42767">
        <w:rPr>
          <w:bCs/>
          <w:spacing w:val="-2"/>
          <w:sz w:val="26"/>
          <w:szCs w:val="26"/>
          <w:lang w:val="de-DE"/>
        </w:rPr>
        <w:t>)</w:t>
      </w:r>
      <w:r w:rsidRPr="00B42767">
        <w:rPr>
          <w:bCs/>
          <w:spacing w:val="-2"/>
          <w:sz w:val="26"/>
          <w:szCs w:val="26"/>
          <w:lang w:val="de-DE"/>
        </w:rPr>
        <w:t>.</w:t>
      </w:r>
      <w:r w:rsidR="00C254E2" w:rsidRPr="00B42767">
        <w:rPr>
          <w:bCs/>
          <w:spacing w:val="-2"/>
          <w:sz w:val="26"/>
          <w:szCs w:val="26"/>
          <w:lang w:val="de-DE"/>
        </w:rPr>
        <w:t xml:space="preserve"> </w:t>
      </w:r>
      <w:r w:rsidRPr="00B42767">
        <w:rPr>
          <w:bCs/>
          <w:spacing w:val="-2"/>
          <w:sz w:val="26"/>
          <w:szCs w:val="26"/>
          <w:lang w:val="de-DE"/>
        </w:rPr>
        <w:t xml:space="preserve">Do vậy, vận dụng tiếp cận hệ thống trong nghiên cứu </w:t>
      </w:r>
      <w:r w:rsidR="00387637" w:rsidRPr="00B42767">
        <w:rPr>
          <w:bCs/>
          <w:spacing w:val="-2"/>
          <w:sz w:val="26"/>
          <w:szCs w:val="26"/>
          <w:lang w:val="de-DE"/>
        </w:rPr>
        <w:t>QLDH</w:t>
      </w:r>
      <w:r w:rsidRPr="00B42767">
        <w:rPr>
          <w:sz w:val="26"/>
          <w:szCs w:val="26"/>
          <w:lang w:val="vi-VN"/>
        </w:rPr>
        <w:t xml:space="preserve"> môn </w:t>
      </w:r>
      <w:r w:rsidR="00943767" w:rsidRPr="00B42767">
        <w:rPr>
          <w:sz w:val="26"/>
          <w:szCs w:val="26"/>
        </w:rPr>
        <w:t>Tiếng Anh</w:t>
      </w:r>
      <w:r w:rsidRPr="00B42767">
        <w:rPr>
          <w:sz w:val="26"/>
          <w:szCs w:val="26"/>
          <w:lang w:val="vi-VN"/>
        </w:rPr>
        <w:t xml:space="preserve"> ở các trường </w:t>
      </w:r>
      <w:r w:rsidRPr="00B42767">
        <w:rPr>
          <w:sz w:val="26"/>
          <w:szCs w:val="26"/>
        </w:rPr>
        <w:t>THCS theo hướng PTNL HS</w:t>
      </w:r>
      <w:r w:rsidRPr="00B42767">
        <w:rPr>
          <w:spacing w:val="-2"/>
          <w:sz w:val="26"/>
          <w:szCs w:val="26"/>
          <w:lang w:val="de-DE"/>
        </w:rPr>
        <w:t xml:space="preserve">, cần tác động đến các thành tố cấu trúc của quá trình dạy </w:t>
      </w:r>
      <w:r w:rsidR="00387637" w:rsidRPr="00B42767">
        <w:rPr>
          <w:spacing w:val="-2"/>
          <w:sz w:val="26"/>
          <w:szCs w:val="26"/>
          <w:lang w:val="de-DE"/>
        </w:rPr>
        <w:t>học</w:t>
      </w:r>
      <w:r w:rsidRPr="00B42767">
        <w:rPr>
          <w:spacing w:val="-2"/>
          <w:sz w:val="26"/>
          <w:szCs w:val="26"/>
          <w:lang w:val="de-DE"/>
        </w:rPr>
        <w:t xml:space="preserve"> được thực hiện bởi </w:t>
      </w:r>
      <w:r w:rsidR="00F83EE2" w:rsidRPr="00B42767">
        <w:rPr>
          <w:spacing w:val="-2"/>
          <w:sz w:val="26"/>
          <w:szCs w:val="26"/>
          <w:lang w:val="de-DE"/>
        </w:rPr>
        <w:t>GV</w:t>
      </w:r>
      <w:r w:rsidRPr="00B42767">
        <w:rPr>
          <w:spacing w:val="-2"/>
          <w:sz w:val="26"/>
          <w:szCs w:val="26"/>
          <w:lang w:val="de-DE"/>
        </w:rPr>
        <w:t xml:space="preserve">, </w:t>
      </w:r>
      <w:r w:rsidR="00F83EE2" w:rsidRPr="00B42767">
        <w:rPr>
          <w:spacing w:val="-2"/>
          <w:sz w:val="26"/>
          <w:szCs w:val="26"/>
          <w:lang w:val="de-DE"/>
        </w:rPr>
        <w:t>HS</w:t>
      </w:r>
      <w:r w:rsidRPr="00B42767">
        <w:rPr>
          <w:spacing w:val="-2"/>
          <w:sz w:val="26"/>
          <w:szCs w:val="26"/>
          <w:lang w:val="de-DE"/>
        </w:rPr>
        <w:t xml:space="preserve"> và các lực lượng giáo dục khác, nhằm đạt được mục tiêu dạy học môn học</w:t>
      </w:r>
      <w:r w:rsidRPr="00B42767">
        <w:rPr>
          <w:sz w:val="26"/>
          <w:szCs w:val="26"/>
          <w:lang w:val="de-DE"/>
        </w:rPr>
        <w:t xml:space="preserve">. </w:t>
      </w:r>
      <w:r w:rsidR="00687868" w:rsidRPr="00B42767">
        <w:rPr>
          <w:sz w:val="26"/>
          <w:szCs w:val="26"/>
          <w:lang w:val="de-DE"/>
        </w:rPr>
        <w:t>Hơn thế nữa, quá trình ngh</w:t>
      </w:r>
      <w:r w:rsidRPr="00B42767">
        <w:rPr>
          <w:sz w:val="26"/>
          <w:szCs w:val="26"/>
          <w:lang w:val="de-DE"/>
        </w:rPr>
        <w:t xml:space="preserve">iên cứu lý luận, thực tiễn, </w:t>
      </w:r>
      <w:r w:rsidR="00687868" w:rsidRPr="00B42767">
        <w:rPr>
          <w:sz w:val="26"/>
          <w:szCs w:val="26"/>
          <w:lang w:val="de-DE"/>
        </w:rPr>
        <w:t xml:space="preserve">và </w:t>
      </w:r>
      <w:r w:rsidRPr="00B42767">
        <w:rPr>
          <w:sz w:val="26"/>
          <w:szCs w:val="26"/>
          <w:lang w:val="de-DE"/>
        </w:rPr>
        <w:t xml:space="preserve">đề xuất giải pháp trong luận án </w:t>
      </w:r>
      <w:r w:rsidR="00387637" w:rsidRPr="00B42767">
        <w:rPr>
          <w:sz w:val="26"/>
          <w:szCs w:val="26"/>
          <w:lang w:val="de-DE"/>
        </w:rPr>
        <w:t>cần</w:t>
      </w:r>
      <w:r w:rsidRPr="00B42767">
        <w:rPr>
          <w:sz w:val="26"/>
          <w:szCs w:val="26"/>
          <w:lang w:val="de-DE"/>
        </w:rPr>
        <w:t xml:space="preserve"> vận dụng tiếp cận hệ thống nhằm đảm bảo chất lượng nghiên cứu.</w:t>
      </w:r>
    </w:p>
    <w:p w14:paraId="461E1478" w14:textId="77777777" w:rsidR="00DA6E50" w:rsidRPr="00B42767" w:rsidRDefault="00DA6E50" w:rsidP="00A94E0D">
      <w:pPr>
        <w:spacing w:line="336" w:lineRule="auto"/>
        <w:jc w:val="both"/>
        <w:rPr>
          <w:i/>
          <w:sz w:val="26"/>
          <w:szCs w:val="26"/>
        </w:rPr>
      </w:pPr>
      <w:bookmarkStart w:id="39" w:name="_Toc16843939"/>
      <w:r w:rsidRPr="00B42767">
        <w:rPr>
          <w:i/>
          <w:sz w:val="26"/>
          <w:szCs w:val="26"/>
        </w:rPr>
        <w:t>Tiếp cận chức năng ngôn ngữ trong dạy học ngôn ngữ thứ hai</w:t>
      </w:r>
    </w:p>
    <w:p w14:paraId="0B0415C4" w14:textId="742233C0" w:rsidR="00DA6E50" w:rsidRPr="00B42767" w:rsidRDefault="00762ECC" w:rsidP="00A94E0D">
      <w:pPr>
        <w:spacing w:line="336" w:lineRule="auto"/>
        <w:ind w:firstLine="720"/>
        <w:jc w:val="both"/>
        <w:rPr>
          <w:sz w:val="26"/>
          <w:szCs w:val="26"/>
        </w:rPr>
      </w:pPr>
      <w:bookmarkStart w:id="40" w:name="_Toc16843935"/>
      <w:r w:rsidRPr="00B42767">
        <w:rPr>
          <w:sz w:val="26"/>
          <w:szCs w:val="26"/>
        </w:rPr>
        <w:t xml:space="preserve">Bối cảnh xã hội là yếu tố gắn liền trong dạy học </w:t>
      </w:r>
      <w:r w:rsidR="00DA6E50" w:rsidRPr="00B42767">
        <w:rPr>
          <w:sz w:val="26"/>
          <w:szCs w:val="26"/>
        </w:rPr>
        <w:t xml:space="preserve">ngôn ngữ </w:t>
      </w:r>
      <w:r w:rsidRPr="00B42767">
        <w:rPr>
          <w:sz w:val="26"/>
          <w:szCs w:val="26"/>
        </w:rPr>
        <w:t xml:space="preserve">nhằm </w:t>
      </w:r>
      <w:r w:rsidR="00DA6E50" w:rsidRPr="00B42767">
        <w:rPr>
          <w:sz w:val="26"/>
          <w:szCs w:val="26"/>
        </w:rPr>
        <w:t xml:space="preserve">làm rõ chức năng ngôn ngữ và </w:t>
      </w:r>
      <w:r w:rsidR="00085479" w:rsidRPr="00B42767">
        <w:rPr>
          <w:sz w:val="26"/>
          <w:szCs w:val="26"/>
        </w:rPr>
        <w:t>giao tiếp</w:t>
      </w:r>
      <w:r w:rsidR="00DA6E50" w:rsidRPr="00B42767">
        <w:rPr>
          <w:sz w:val="26"/>
          <w:szCs w:val="26"/>
        </w:rPr>
        <w:t xml:space="preserve"> </w:t>
      </w:r>
      <w:r w:rsidRPr="00B42767">
        <w:rPr>
          <w:sz w:val="26"/>
          <w:szCs w:val="26"/>
        </w:rPr>
        <w:t xml:space="preserve">trực tiếp </w:t>
      </w:r>
      <w:r w:rsidR="00DA6E50" w:rsidRPr="00B42767">
        <w:rPr>
          <w:sz w:val="26"/>
          <w:szCs w:val="26"/>
        </w:rPr>
        <w:t xml:space="preserve">trong môi trường ngôn ngữ. Để dạy học môn </w:t>
      </w:r>
      <w:r w:rsidR="00943767" w:rsidRPr="00B42767">
        <w:rPr>
          <w:sz w:val="26"/>
          <w:szCs w:val="26"/>
        </w:rPr>
        <w:t>Tiếng Anh</w:t>
      </w:r>
      <w:r w:rsidR="00DA6E50" w:rsidRPr="00B42767">
        <w:rPr>
          <w:sz w:val="26"/>
          <w:szCs w:val="26"/>
        </w:rPr>
        <w:t xml:space="preserve"> theo hướng </w:t>
      </w:r>
      <w:r w:rsidR="0097348A" w:rsidRPr="00B42767">
        <w:rPr>
          <w:sz w:val="26"/>
          <w:szCs w:val="26"/>
        </w:rPr>
        <w:t>PT</w:t>
      </w:r>
      <w:r w:rsidR="00DA6E50" w:rsidRPr="00B42767">
        <w:rPr>
          <w:sz w:val="26"/>
          <w:szCs w:val="26"/>
        </w:rPr>
        <w:t xml:space="preserve">NL </w:t>
      </w:r>
      <w:r w:rsidR="0097348A" w:rsidRPr="00B42767">
        <w:rPr>
          <w:sz w:val="26"/>
          <w:szCs w:val="26"/>
        </w:rPr>
        <w:t>HS,</w:t>
      </w:r>
      <w:r w:rsidR="00DA6E50" w:rsidRPr="00B42767">
        <w:rPr>
          <w:sz w:val="26"/>
          <w:szCs w:val="26"/>
        </w:rPr>
        <w:t xml:space="preserve"> cần quán triệt đến GV có cách tiếp cận khác với truyền thống. Tác động quản lý </w:t>
      </w:r>
      <w:r w:rsidR="00FA47EE" w:rsidRPr="00B42767">
        <w:rPr>
          <w:sz w:val="26"/>
          <w:szCs w:val="26"/>
        </w:rPr>
        <w:t xml:space="preserve">cần </w:t>
      </w:r>
      <w:r w:rsidR="00DA6E50" w:rsidRPr="00B42767">
        <w:rPr>
          <w:sz w:val="26"/>
          <w:szCs w:val="26"/>
        </w:rPr>
        <w:t xml:space="preserve">nhấn mạnh cho </w:t>
      </w:r>
      <w:r w:rsidR="0097348A" w:rsidRPr="00B42767">
        <w:rPr>
          <w:sz w:val="26"/>
          <w:szCs w:val="26"/>
        </w:rPr>
        <w:t>GV</w:t>
      </w:r>
      <w:r w:rsidR="00DA6E50" w:rsidRPr="00B42767">
        <w:rPr>
          <w:sz w:val="26"/>
          <w:szCs w:val="26"/>
        </w:rPr>
        <w:t xml:space="preserve"> việc</w:t>
      </w:r>
      <w:r w:rsidR="00FA47EE" w:rsidRPr="00B42767">
        <w:rPr>
          <w:sz w:val="26"/>
          <w:szCs w:val="26"/>
        </w:rPr>
        <w:t xml:space="preserve"> HS được sử dụng ngôn ngữ và thể hiện bằng lời nói thay vì chỉ là kiến thức n</w:t>
      </w:r>
      <w:r w:rsidR="00DA6E50" w:rsidRPr="00B42767">
        <w:rPr>
          <w:sz w:val="26"/>
          <w:szCs w:val="26"/>
        </w:rPr>
        <w:t>gôn ngữ”.</w:t>
      </w:r>
    </w:p>
    <w:bookmarkEnd w:id="40"/>
    <w:p w14:paraId="36C3AF55" w14:textId="77777777" w:rsidR="00DA6E50" w:rsidRPr="00B42767" w:rsidRDefault="00DA6E50" w:rsidP="00A94E0D">
      <w:pPr>
        <w:spacing w:line="336" w:lineRule="auto"/>
        <w:jc w:val="both"/>
        <w:rPr>
          <w:i/>
          <w:sz w:val="26"/>
          <w:szCs w:val="26"/>
        </w:rPr>
      </w:pPr>
      <w:r w:rsidRPr="00B42767">
        <w:rPr>
          <w:i/>
          <w:sz w:val="26"/>
          <w:szCs w:val="26"/>
        </w:rPr>
        <w:t xml:space="preserve">Tiếp cận phát triển năng lực </w:t>
      </w:r>
    </w:p>
    <w:p w14:paraId="2D7ED804" w14:textId="2368ADE8" w:rsidR="001A20E9" w:rsidRPr="00B42767" w:rsidRDefault="00DA6E50" w:rsidP="00A94E0D">
      <w:pPr>
        <w:spacing w:line="336" w:lineRule="auto"/>
        <w:ind w:firstLine="720"/>
        <w:jc w:val="both"/>
        <w:rPr>
          <w:sz w:val="26"/>
          <w:szCs w:val="26"/>
        </w:rPr>
      </w:pPr>
      <w:r w:rsidRPr="00B42767">
        <w:rPr>
          <w:sz w:val="26"/>
          <w:szCs w:val="26"/>
        </w:rPr>
        <w:t xml:space="preserve">Tiếp cận </w:t>
      </w:r>
      <w:r w:rsidR="0097348A" w:rsidRPr="00B42767">
        <w:rPr>
          <w:sz w:val="26"/>
          <w:szCs w:val="26"/>
        </w:rPr>
        <w:t>PTNL</w:t>
      </w:r>
      <w:r w:rsidRPr="00B42767">
        <w:rPr>
          <w:sz w:val="26"/>
          <w:szCs w:val="26"/>
        </w:rPr>
        <w:t xml:space="preserve"> </w:t>
      </w:r>
      <w:r w:rsidR="002162EE" w:rsidRPr="00B42767">
        <w:rPr>
          <w:sz w:val="26"/>
          <w:szCs w:val="26"/>
        </w:rPr>
        <w:t xml:space="preserve">nhấn mạnh </w:t>
      </w:r>
      <w:r w:rsidR="0097348A" w:rsidRPr="00B42767">
        <w:rPr>
          <w:sz w:val="26"/>
          <w:szCs w:val="26"/>
        </w:rPr>
        <w:t>NL</w:t>
      </w:r>
      <w:r w:rsidRPr="00B42767">
        <w:rPr>
          <w:sz w:val="26"/>
          <w:szCs w:val="26"/>
        </w:rPr>
        <w:t xml:space="preserve"> hành động, </w:t>
      </w:r>
      <w:r w:rsidR="00FA47EE" w:rsidRPr="00B42767">
        <w:rPr>
          <w:sz w:val="26"/>
          <w:szCs w:val="26"/>
        </w:rPr>
        <w:t xml:space="preserve">hành vi </w:t>
      </w:r>
      <w:r w:rsidRPr="00B42767">
        <w:rPr>
          <w:sz w:val="26"/>
          <w:szCs w:val="26"/>
        </w:rPr>
        <w:t xml:space="preserve">người học hơn là </w:t>
      </w:r>
      <w:r w:rsidR="00FA47EE" w:rsidRPr="00B42767">
        <w:rPr>
          <w:sz w:val="26"/>
          <w:szCs w:val="26"/>
        </w:rPr>
        <w:t>kiến thức</w:t>
      </w:r>
      <w:r w:rsidRPr="00B42767">
        <w:rPr>
          <w:sz w:val="26"/>
          <w:szCs w:val="26"/>
        </w:rPr>
        <w:t xml:space="preserve">. Quản lý dạy học theo tiếp cận này </w:t>
      </w:r>
      <w:r w:rsidR="00016A55" w:rsidRPr="00B42767">
        <w:rPr>
          <w:sz w:val="26"/>
          <w:szCs w:val="26"/>
        </w:rPr>
        <w:t xml:space="preserve">yêu cầu những năng lực chung/đặc thù mà </w:t>
      </w:r>
      <w:r w:rsidR="00CA2764" w:rsidRPr="00B42767">
        <w:rPr>
          <w:sz w:val="26"/>
          <w:szCs w:val="26"/>
        </w:rPr>
        <w:t>HS</w:t>
      </w:r>
      <w:r w:rsidR="00016A55" w:rsidRPr="00B42767">
        <w:rPr>
          <w:sz w:val="26"/>
          <w:szCs w:val="26"/>
        </w:rPr>
        <w:t xml:space="preserve"> cần đạt được sau khi hoàn thành môn học, lớp học, cấp học</w:t>
      </w:r>
      <w:r w:rsidRPr="00B42767">
        <w:rPr>
          <w:sz w:val="26"/>
          <w:szCs w:val="26"/>
        </w:rPr>
        <w:t>.</w:t>
      </w:r>
      <w:r w:rsidR="00D274A7" w:rsidRPr="00B42767">
        <w:rPr>
          <w:sz w:val="26"/>
          <w:szCs w:val="26"/>
        </w:rPr>
        <w:t xml:space="preserve"> Do vậy</w:t>
      </w:r>
      <w:r w:rsidRPr="00B42767">
        <w:rPr>
          <w:spacing w:val="6"/>
          <w:sz w:val="26"/>
          <w:szCs w:val="26"/>
        </w:rPr>
        <w:t xml:space="preserve">, quản lý hoạt động dạy học môn </w:t>
      </w:r>
      <w:r w:rsidR="00943767" w:rsidRPr="00B42767">
        <w:rPr>
          <w:spacing w:val="6"/>
          <w:sz w:val="26"/>
          <w:szCs w:val="26"/>
        </w:rPr>
        <w:t>Tiếng Anh</w:t>
      </w:r>
      <w:r w:rsidRPr="00B42767">
        <w:rPr>
          <w:spacing w:val="6"/>
          <w:sz w:val="26"/>
          <w:szCs w:val="26"/>
        </w:rPr>
        <w:t xml:space="preserve"> ở trường THCS theo hướng PTNL </w:t>
      </w:r>
      <w:r w:rsidR="0097348A" w:rsidRPr="00B42767">
        <w:rPr>
          <w:spacing w:val="6"/>
          <w:sz w:val="26"/>
          <w:szCs w:val="26"/>
        </w:rPr>
        <w:t>HS</w:t>
      </w:r>
      <w:r w:rsidRPr="00B42767">
        <w:rPr>
          <w:spacing w:val="6"/>
          <w:sz w:val="26"/>
          <w:szCs w:val="26"/>
        </w:rPr>
        <w:t xml:space="preserve"> cần </w:t>
      </w:r>
      <w:r w:rsidR="00D274A7" w:rsidRPr="00B42767">
        <w:rPr>
          <w:spacing w:val="6"/>
          <w:sz w:val="26"/>
          <w:szCs w:val="26"/>
        </w:rPr>
        <w:t>sự phát triển trong khả năng lĩnh hội kiến thức</w:t>
      </w:r>
      <w:r w:rsidRPr="00B42767">
        <w:rPr>
          <w:spacing w:val="6"/>
          <w:sz w:val="26"/>
          <w:szCs w:val="26"/>
        </w:rPr>
        <w:t xml:space="preserve">, kỹ năng và thái độ của </w:t>
      </w:r>
      <w:r w:rsidR="0097348A" w:rsidRPr="00B42767">
        <w:rPr>
          <w:spacing w:val="6"/>
          <w:sz w:val="26"/>
          <w:szCs w:val="26"/>
        </w:rPr>
        <w:t>HS</w:t>
      </w:r>
      <w:r w:rsidRPr="00B42767">
        <w:rPr>
          <w:spacing w:val="6"/>
          <w:sz w:val="26"/>
          <w:szCs w:val="26"/>
        </w:rPr>
        <w:t xml:space="preserve"> đối với </w:t>
      </w:r>
      <w:r w:rsidR="00D274A7" w:rsidRPr="00B42767">
        <w:rPr>
          <w:spacing w:val="6"/>
          <w:sz w:val="26"/>
          <w:szCs w:val="26"/>
        </w:rPr>
        <w:t xml:space="preserve">môn </w:t>
      </w:r>
      <w:r w:rsidR="00943767" w:rsidRPr="00B42767">
        <w:rPr>
          <w:spacing w:val="6"/>
          <w:sz w:val="26"/>
          <w:szCs w:val="26"/>
        </w:rPr>
        <w:t>Tiếng Anh</w:t>
      </w:r>
      <w:r w:rsidRPr="00B42767">
        <w:rPr>
          <w:spacing w:val="6"/>
          <w:sz w:val="26"/>
          <w:szCs w:val="26"/>
        </w:rPr>
        <w:t xml:space="preserve">, </w:t>
      </w:r>
      <w:r w:rsidR="00D274A7" w:rsidRPr="00B42767">
        <w:rPr>
          <w:spacing w:val="6"/>
          <w:sz w:val="26"/>
          <w:szCs w:val="26"/>
        </w:rPr>
        <w:t>đạt</w:t>
      </w:r>
      <w:r w:rsidRPr="00B42767">
        <w:rPr>
          <w:spacing w:val="6"/>
          <w:sz w:val="26"/>
          <w:szCs w:val="26"/>
        </w:rPr>
        <w:t xml:space="preserve"> chuẩn </w:t>
      </w:r>
      <w:r w:rsidR="0097348A" w:rsidRPr="00B42767">
        <w:rPr>
          <w:spacing w:val="6"/>
          <w:sz w:val="26"/>
          <w:szCs w:val="26"/>
        </w:rPr>
        <w:t>NL</w:t>
      </w:r>
      <w:r w:rsidRPr="00B42767">
        <w:rPr>
          <w:spacing w:val="6"/>
          <w:sz w:val="26"/>
          <w:szCs w:val="26"/>
        </w:rPr>
        <w:t xml:space="preserve"> </w:t>
      </w:r>
      <w:r w:rsidR="00943767" w:rsidRPr="00B42767">
        <w:rPr>
          <w:spacing w:val="6"/>
          <w:sz w:val="26"/>
          <w:szCs w:val="26"/>
        </w:rPr>
        <w:t>Tiếng Anh</w:t>
      </w:r>
      <w:r w:rsidRPr="00B42767">
        <w:rPr>
          <w:spacing w:val="6"/>
          <w:sz w:val="26"/>
          <w:szCs w:val="26"/>
        </w:rPr>
        <w:t xml:space="preserve"> cấp THCS</w:t>
      </w:r>
      <w:r w:rsidR="0097348A" w:rsidRPr="00B42767">
        <w:rPr>
          <w:spacing w:val="6"/>
          <w:sz w:val="26"/>
          <w:szCs w:val="26"/>
        </w:rPr>
        <w:t xml:space="preserve">. </w:t>
      </w:r>
      <w:r w:rsidR="003D1E55" w:rsidRPr="00B42767">
        <w:rPr>
          <w:spacing w:val="6"/>
          <w:sz w:val="26"/>
          <w:szCs w:val="26"/>
        </w:rPr>
        <w:t xml:space="preserve">Trong thực tế, quá trình </w:t>
      </w:r>
      <w:r w:rsidR="00D274A7" w:rsidRPr="00B42767">
        <w:rPr>
          <w:spacing w:val="6"/>
          <w:sz w:val="26"/>
          <w:szCs w:val="26"/>
        </w:rPr>
        <w:t xml:space="preserve">dạy-học môn Tiếng Anh </w:t>
      </w:r>
      <w:r w:rsidR="00507D46" w:rsidRPr="00B42767">
        <w:rPr>
          <w:spacing w:val="6"/>
          <w:sz w:val="26"/>
          <w:szCs w:val="26"/>
        </w:rPr>
        <w:t>cần được quan tâm hơn</w:t>
      </w:r>
      <w:r w:rsidRPr="00B42767">
        <w:rPr>
          <w:spacing w:val="6"/>
          <w:sz w:val="26"/>
          <w:szCs w:val="26"/>
        </w:rPr>
        <w:t xml:space="preserve">, môi trường và cơ hội giao tiếp bằng </w:t>
      </w:r>
      <w:r w:rsidR="00943767" w:rsidRPr="00B42767">
        <w:rPr>
          <w:spacing w:val="6"/>
          <w:sz w:val="26"/>
          <w:szCs w:val="26"/>
        </w:rPr>
        <w:t>Tiếng Anh</w:t>
      </w:r>
      <w:r w:rsidR="003D1E55" w:rsidRPr="00B42767">
        <w:rPr>
          <w:spacing w:val="6"/>
          <w:sz w:val="26"/>
          <w:szCs w:val="26"/>
        </w:rPr>
        <w:t xml:space="preserve"> cần được tăng cường mở rộng</w:t>
      </w:r>
      <w:r w:rsidR="001A20E9" w:rsidRPr="00B42767">
        <w:rPr>
          <w:spacing w:val="6"/>
          <w:sz w:val="26"/>
          <w:szCs w:val="26"/>
        </w:rPr>
        <w:t>.</w:t>
      </w:r>
    </w:p>
    <w:p w14:paraId="561AA262" w14:textId="4D2FF0D6" w:rsidR="00835277" w:rsidRPr="00B42767" w:rsidRDefault="00835277" w:rsidP="00A94E0D">
      <w:pPr>
        <w:tabs>
          <w:tab w:val="left" w:pos="567"/>
        </w:tabs>
        <w:spacing w:line="336" w:lineRule="auto"/>
        <w:contextualSpacing/>
        <w:jc w:val="both"/>
        <w:rPr>
          <w:i/>
          <w:iCs/>
          <w:sz w:val="26"/>
          <w:szCs w:val="26"/>
        </w:rPr>
      </w:pPr>
      <w:r w:rsidRPr="00B42767">
        <w:rPr>
          <w:i/>
          <w:iCs/>
          <w:sz w:val="26"/>
          <w:szCs w:val="26"/>
        </w:rPr>
        <w:t>Tiếp cận phức hợp</w:t>
      </w:r>
    </w:p>
    <w:p w14:paraId="5307B677" w14:textId="4E33E9B9" w:rsidR="00DA6E50" w:rsidRPr="00B42767" w:rsidRDefault="00C254E2" w:rsidP="00096D85">
      <w:pPr>
        <w:spacing w:line="348" w:lineRule="auto"/>
        <w:jc w:val="both"/>
        <w:rPr>
          <w:spacing w:val="2"/>
          <w:sz w:val="26"/>
          <w:szCs w:val="26"/>
        </w:rPr>
      </w:pPr>
      <w:r w:rsidRPr="00B42767">
        <w:rPr>
          <w:sz w:val="26"/>
          <w:szCs w:val="26"/>
        </w:rPr>
        <w:t xml:space="preserve"> </w:t>
      </w:r>
      <w:r w:rsidR="00DA6E50" w:rsidRPr="00B42767">
        <w:rPr>
          <w:sz w:val="26"/>
          <w:szCs w:val="26"/>
        </w:rPr>
        <w:tab/>
      </w:r>
      <w:r w:rsidR="003D1E55" w:rsidRPr="00B42767">
        <w:rPr>
          <w:sz w:val="26"/>
          <w:szCs w:val="26"/>
        </w:rPr>
        <w:t>Q</w:t>
      </w:r>
      <w:r w:rsidR="00DA6E50" w:rsidRPr="00B42767">
        <w:rPr>
          <w:spacing w:val="2"/>
          <w:sz w:val="26"/>
          <w:szCs w:val="26"/>
        </w:rPr>
        <w:t xml:space="preserve">uá trình nghiên cứu </w:t>
      </w:r>
      <w:r w:rsidR="00D42BDB" w:rsidRPr="00B42767">
        <w:rPr>
          <w:spacing w:val="2"/>
          <w:sz w:val="26"/>
          <w:szCs w:val="26"/>
        </w:rPr>
        <w:t>cần</w:t>
      </w:r>
      <w:r w:rsidR="00DA6E50" w:rsidRPr="00B42767">
        <w:rPr>
          <w:spacing w:val="2"/>
          <w:sz w:val="26"/>
          <w:szCs w:val="26"/>
        </w:rPr>
        <w:t xml:space="preserve"> kết hợp nhiều tiếp cận, kết hợp tiếp cận quản lý các thành tố</w:t>
      </w:r>
      <w:r w:rsidR="00D42BDB" w:rsidRPr="00B42767">
        <w:rPr>
          <w:spacing w:val="2"/>
          <w:sz w:val="26"/>
          <w:szCs w:val="26"/>
        </w:rPr>
        <w:t xml:space="preserve"> trong</w:t>
      </w:r>
      <w:r w:rsidR="00DA6E50" w:rsidRPr="00B42767">
        <w:rPr>
          <w:spacing w:val="2"/>
          <w:sz w:val="26"/>
          <w:szCs w:val="26"/>
        </w:rPr>
        <w:t xml:space="preserve"> quá trình dạy học môn </w:t>
      </w:r>
      <w:r w:rsidR="00943767" w:rsidRPr="00B42767">
        <w:rPr>
          <w:spacing w:val="2"/>
          <w:sz w:val="26"/>
          <w:szCs w:val="26"/>
        </w:rPr>
        <w:t>Tiếng Anh</w:t>
      </w:r>
      <w:r w:rsidR="00DA6E50" w:rsidRPr="00B42767">
        <w:rPr>
          <w:spacing w:val="2"/>
          <w:sz w:val="26"/>
          <w:szCs w:val="26"/>
        </w:rPr>
        <w:t xml:space="preserve"> thông qua thực hiện các chức năng q</w:t>
      </w:r>
      <w:r w:rsidR="00D42BDB" w:rsidRPr="00B42767">
        <w:rPr>
          <w:spacing w:val="2"/>
          <w:sz w:val="26"/>
          <w:szCs w:val="26"/>
        </w:rPr>
        <w:t>uản lý.</w:t>
      </w:r>
      <w:r w:rsidR="00DA6E50" w:rsidRPr="00B42767">
        <w:rPr>
          <w:spacing w:val="2"/>
          <w:sz w:val="26"/>
          <w:szCs w:val="26"/>
        </w:rPr>
        <w:t xml:space="preserve"> Đây là “cách đối xử có tính chất toàn diện, tổng hợp, đồng bộ và cân đối” [</w:t>
      </w:r>
      <w:r w:rsidR="002420AE" w:rsidRPr="00B42767">
        <w:rPr>
          <w:spacing w:val="2"/>
          <w:sz w:val="26"/>
          <w:szCs w:val="26"/>
        </w:rPr>
        <w:t>47</w:t>
      </w:r>
      <w:r w:rsidR="00DA6E50" w:rsidRPr="00B42767">
        <w:rPr>
          <w:spacing w:val="2"/>
          <w:sz w:val="26"/>
          <w:szCs w:val="26"/>
        </w:rPr>
        <w:t xml:space="preserve">]. Theo </w:t>
      </w:r>
      <w:r w:rsidR="00C366CE" w:rsidRPr="00B42767">
        <w:rPr>
          <w:spacing w:val="2"/>
          <w:sz w:val="26"/>
          <w:szCs w:val="26"/>
        </w:rPr>
        <w:t>đó</w:t>
      </w:r>
      <w:r w:rsidR="00DA6E50" w:rsidRPr="00B42767">
        <w:rPr>
          <w:spacing w:val="2"/>
          <w:sz w:val="26"/>
          <w:szCs w:val="26"/>
        </w:rPr>
        <w:t xml:space="preserve">, </w:t>
      </w:r>
      <w:r w:rsidR="00C366CE" w:rsidRPr="00B42767">
        <w:rPr>
          <w:spacing w:val="2"/>
          <w:sz w:val="26"/>
          <w:szCs w:val="26"/>
        </w:rPr>
        <w:t xml:space="preserve">các thành tố </w:t>
      </w:r>
      <w:r w:rsidR="00DA6E50" w:rsidRPr="00B42767">
        <w:rPr>
          <w:spacing w:val="2"/>
          <w:sz w:val="26"/>
          <w:szCs w:val="26"/>
        </w:rPr>
        <w:t xml:space="preserve">quá trình dạy học </w:t>
      </w:r>
      <w:r w:rsidR="00C366CE" w:rsidRPr="00B42767">
        <w:rPr>
          <w:spacing w:val="2"/>
          <w:sz w:val="26"/>
          <w:szCs w:val="26"/>
        </w:rPr>
        <w:t xml:space="preserve">như </w:t>
      </w:r>
      <w:r w:rsidR="00DA6E50" w:rsidRPr="00B42767">
        <w:rPr>
          <w:spacing w:val="2"/>
          <w:sz w:val="26"/>
          <w:szCs w:val="26"/>
        </w:rPr>
        <w:t xml:space="preserve">mục đích, nội dung, </w:t>
      </w:r>
      <w:r w:rsidR="00DA6E50" w:rsidRPr="00B42767">
        <w:rPr>
          <w:spacing w:val="2"/>
          <w:sz w:val="26"/>
          <w:szCs w:val="26"/>
        </w:rPr>
        <w:lastRenderedPageBreak/>
        <w:t>phương phá</w:t>
      </w:r>
      <w:r w:rsidR="00510C89" w:rsidRPr="00B42767">
        <w:rPr>
          <w:spacing w:val="2"/>
          <w:sz w:val="26"/>
          <w:szCs w:val="26"/>
        </w:rPr>
        <w:t>p</w:t>
      </w:r>
      <w:r w:rsidR="00DA6E50" w:rsidRPr="00B42767">
        <w:rPr>
          <w:spacing w:val="2"/>
          <w:sz w:val="26"/>
          <w:szCs w:val="26"/>
        </w:rPr>
        <w:t>, hình thức tổ chức dạy học, phương tiện dạy học, kiểm tra, đánh giá.</w:t>
      </w:r>
      <w:r w:rsidR="00C366CE" w:rsidRPr="00B42767">
        <w:rPr>
          <w:spacing w:val="2"/>
          <w:sz w:val="26"/>
          <w:szCs w:val="26"/>
        </w:rPr>
        <w:t xml:space="preserve">.. sẽ gắn bó mật thiết, </w:t>
      </w:r>
      <w:r w:rsidR="00DA6E50" w:rsidRPr="00B42767">
        <w:rPr>
          <w:spacing w:val="2"/>
          <w:sz w:val="26"/>
          <w:szCs w:val="26"/>
        </w:rPr>
        <w:t xml:space="preserve">hỗ trợ cùng phát triển. Hiệu trưởng cần </w:t>
      </w:r>
      <w:r w:rsidR="00DA26FE" w:rsidRPr="00B42767">
        <w:rPr>
          <w:spacing w:val="2"/>
          <w:sz w:val="26"/>
          <w:szCs w:val="26"/>
        </w:rPr>
        <w:t xml:space="preserve">quan tâm, </w:t>
      </w:r>
      <w:r w:rsidR="00DA6E50" w:rsidRPr="00B42767">
        <w:rPr>
          <w:spacing w:val="2"/>
          <w:sz w:val="26"/>
          <w:szCs w:val="26"/>
        </w:rPr>
        <w:t xml:space="preserve">nhận diện </w:t>
      </w:r>
      <w:r w:rsidR="00AE62B3" w:rsidRPr="00B42767">
        <w:rPr>
          <w:spacing w:val="2"/>
          <w:sz w:val="26"/>
          <w:szCs w:val="26"/>
        </w:rPr>
        <w:t xml:space="preserve">đầy </w:t>
      </w:r>
      <w:r w:rsidR="00DA6E50" w:rsidRPr="00B42767">
        <w:rPr>
          <w:spacing w:val="2"/>
          <w:sz w:val="26"/>
          <w:szCs w:val="26"/>
        </w:rPr>
        <w:t>đủ các đặc tính, mối liên hệ giữa giáo dục</w:t>
      </w:r>
      <w:r w:rsidR="00DA26FE" w:rsidRPr="00B42767">
        <w:rPr>
          <w:spacing w:val="2"/>
          <w:sz w:val="26"/>
          <w:szCs w:val="26"/>
        </w:rPr>
        <w:t xml:space="preserve"> trường học</w:t>
      </w:r>
      <w:r w:rsidR="00DA6E50" w:rsidRPr="00B42767">
        <w:rPr>
          <w:spacing w:val="2"/>
          <w:sz w:val="26"/>
          <w:szCs w:val="26"/>
        </w:rPr>
        <w:t xml:space="preserve"> với xã hội, kinh tế, văn hóa. </w:t>
      </w:r>
    </w:p>
    <w:p w14:paraId="0A632D14" w14:textId="4EF653C2" w:rsidR="00093006" w:rsidRPr="008B4F96" w:rsidRDefault="00DA6E50" w:rsidP="00096D85">
      <w:pPr>
        <w:spacing w:line="348" w:lineRule="auto"/>
        <w:ind w:firstLine="720"/>
        <w:jc w:val="both"/>
        <w:rPr>
          <w:spacing w:val="2"/>
          <w:sz w:val="26"/>
          <w:szCs w:val="26"/>
        </w:rPr>
      </w:pPr>
      <w:r w:rsidRPr="008B4F96">
        <w:rPr>
          <w:spacing w:val="2"/>
          <w:sz w:val="26"/>
          <w:szCs w:val="26"/>
        </w:rPr>
        <w:t xml:space="preserve">Trong hoạt động dạy học môn </w:t>
      </w:r>
      <w:r w:rsidR="00943767" w:rsidRPr="008B4F96">
        <w:rPr>
          <w:spacing w:val="2"/>
          <w:sz w:val="26"/>
          <w:szCs w:val="26"/>
        </w:rPr>
        <w:t>Tiếng Anh</w:t>
      </w:r>
      <w:r w:rsidRPr="008B4F96">
        <w:rPr>
          <w:spacing w:val="2"/>
          <w:sz w:val="26"/>
          <w:szCs w:val="26"/>
        </w:rPr>
        <w:t xml:space="preserve"> theo hướng </w:t>
      </w:r>
      <w:r w:rsidR="00AE62B3" w:rsidRPr="008B4F96">
        <w:rPr>
          <w:spacing w:val="2"/>
          <w:sz w:val="26"/>
          <w:szCs w:val="26"/>
        </w:rPr>
        <w:t>PTNL</w:t>
      </w:r>
      <w:r w:rsidRPr="008B4F96">
        <w:rPr>
          <w:spacing w:val="2"/>
          <w:sz w:val="26"/>
          <w:szCs w:val="26"/>
        </w:rPr>
        <w:t xml:space="preserve">, HS thực sự là chủ thể, </w:t>
      </w:r>
      <w:r w:rsidR="00D932E0" w:rsidRPr="008B4F96">
        <w:rPr>
          <w:spacing w:val="2"/>
          <w:sz w:val="26"/>
          <w:szCs w:val="26"/>
        </w:rPr>
        <w:t>lĩnh hội</w:t>
      </w:r>
      <w:r w:rsidRPr="008B4F96">
        <w:rPr>
          <w:spacing w:val="2"/>
          <w:sz w:val="26"/>
          <w:szCs w:val="26"/>
        </w:rPr>
        <w:t xml:space="preserve"> kiến thức, hình thành thái độ, rèn luyện các kĩ năng, tiến tới hình thành </w:t>
      </w:r>
      <w:r w:rsidR="00AE62B3" w:rsidRPr="008B4F96">
        <w:rPr>
          <w:spacing w:val="2"/>
          <w:sz w:val="26"/>
          <w:szCs w:val="26"/>
        </w:rPr>
        <w:t>NL</w:t>
      </w:r>
      <w:r w:rsidRPr="008B4F96">
        <w:rPr>
          <w:spacing w:val="2"/>
          <w:sz w:val="26"/>
          <w:szCs w:val="26"/>
        </w:rPr>
        <w:t xml:space="preserve"> sáng tạo, </w:t>
      </w:r>
      <w:r w:rsidR="00D932E0" w:rsidRPr="008B4F96">
        <w:rPr>
          <w:spacing w:val="2"/>
          <w:sz w:val="26"/>
          <w:szCs w:val="26"/>
        </w:rPr>
        <w:t>áp dụng trong</w:t>
      </w:r>
      <w:r w:rsidRPr="008B4F96">
        <w:rPr>
          <w:spacing w:val="2"/>
          <w:sz w:val="26"/>
          <w:szCs w:val="26"/>
        </w:rPr>
        <w:t xml:space="preserve"> cuộc sống. Việc tổ chức hoạt động dạy học </w:t>
      </w:r>
      <w:r w:rsidR="00943767" w:rsidRPr="008B4F96">
        <w:rPr>
          <w:spacing w:val="2"/>
          <w:sz w:val="26"/>
          <w:szCs w:val="26"/>
        </w:rPr>
        <w:t>Tiếng Anh</w:t>
      </w:r>
      <w:r w:rsidRPr="008B4F96">
        <w:rPr>
          <w:spacing w:val="2"/>
          <w:sz w:val="26"/>
          <w:szCs w:val="26"/>
        </w:rPr>
        <w:t xml:space="preserve">, đòi hỏi kết hợp giữa GD nhà trường, GD gia đình và GD xã hội. Theo đó, vai trò của </w:t>
      </w:r>
      <w:r w:rsidR="00AE62B3" w:rsidRPr="008B4F96">
        <w:rPr>
          <w:spacing w:val="2"/>
          <w:sz w:val="26"/>
          <w:szCs w:val="26"/>
        </w:rPr>
        <w:t xml:space="preserve">Hiệu </w:t>
      </w:r>
      <w:r w:rsidRPr="008B4F96">
        <w:rPr>
          <w:spacing w:val="2"/>
          <w:sz w:val="26"/>
          <w:szCs w:val="26"/>
        </w:rPr>
        <w:t>trưởng sẽ là: người đại diện chức trách hành chính: tổ chức xây dựng kế hoạch giáo dục nhà trường, chỉ đạo tổ chuyên môn xây dựng kế hoạch dạy học môn học;</w:t>
      </w:r>
      <w:r w:rsidR="00C254E2" w:rsidRPr="008B4F96">
        <w:rPr>
          <w:spacing w:val="2"/>
          <w:sz w:val="26"/>
          <w:szCs w:val="26"/>
        </w:rPr>
        <w:t xml:space="preserve"> </w:t>
      </w:r>
      <w:r w:rsidRPr="008B4F96">
        <w:rPr>
          <w:spacing w:val="2"/>
          <w:sz w:val="26"/>
          <w:szCs w:val="26"/>
        </w:rPr>
        <w:t xml:space="preserve">người quản lý và lãnh đạo cộng đồng GD: lãnh đạo, dẫn dắt việc dạy học môn </w:t>
      </w:r>
      <w:r w:rsidR="00943767" w:rsidRPr="008B4F96">
        <w:rPr>
          <w:spacing w:val="2"/>
          <w:sz w:val="26"/>
          <w:szCs w:val="26"/>
        </w:rPr>
        <w:t>Tiếng Anh</w:t>
      </w:r>
      <w:r w:rsidRPr="008B4F96">
        <w:rPr>
          <w:spacing w:val="2"/>
          <w:sz w:val="26"/>
          <w:szCs w:val="26"/>
        </w:rPr>
        <w:t xml:space="preserve"> với các chiến lược dạy học phù hợp để </w:t>
      </w:r>
      <w:r w:rsidR="00AE62B3" w:rsidRPr="008B4F96">
        <w:rPr>
          <w:spacing w:val="2"/>
          <w:sz w:val="26"/>
          <w:szCs w:val="26"/>
        </w:rPr>
        <w:t>PTNL</w:t>
      </w:r>
      <w:r w:rsidRPr="008B4F96">
        <w:rPr>
          <w:spacing w:val="2"/>
          <w:sz w:val="26"/>
          <w:szCs w:val="26"/>
        </w:rPr>
        <w:t xml:space="preserve"> của HS theo đúng yêu cầu của </w:t>
      </w:r>
      <w:r w:rsidR="00DC1504" w:rsidRPr="008B4F96">
        <w:rPr>
          <w:spacing w:val="2"/>
          <w:sz w:val="26"/>
          <w:szCs w:val="26"/>
        </w:rPr>
        <w:t>chương trình GD</w:t>
      </w:r>
      <w:r w:rsidRPr="008B4F96">
        <w:rPr>
          <w:spacing w:val="2"/>
          <w:sz w:val="26"/>
          <w:szCs w:val="26"/>
        </w:rPr>
        <w:t xml:space="preserve">; là trụ cột sư phạm và việc bồi dưỡng liên tục, nhà canh tân GD, tạo môi trường thúc đẩy sự sáng tạo của GV và HS trong dạy học mông </w:t>
      </w:r>
      <w:r w:rsidR="00943767" w:rsidRPr="008B4F96">
        <w:rPr>
          <w:spacing w:val="2"/>
          <w:sz w:val="26"/>
          <w:szCs w:val="26"/>
        </w:rPr>
        <w:t>Tiếng Anh</w:t>
      </w:r>
      <w:r w:rsidRPr="008B4F96">
        <w:rPr>
          <w:spacing w:val="2"/>
          <w:sz w:val="26"/>
          <w:szCs w:val="26"/>
        </w:rPr>
        <w:t xml:space="preserve"> [</w:t>
      </w:r>
      <w:r w:rsidR="00FC6C01" w:rsidRPr="008B4F96">
        <w:rPr>
          <w:spacing w:val="2"/>
          <w:sz w:val="26"/>
          <w:szCs w:val="26"/>
        </w:rPr>
        <w:t>36</w:t>
      </w:r>
      <w:r w:rsidRPr="008B4F96">
        <w:rPr>
          <w:spacing w:val="2"/>
          <w:sz w:val="26"/>
          <w:szCs w:val="26"/>
        </w:rPr>
        <w:t>].</w:t>
      </w:r>
    </w:p>
    <w:p w14:paraId="6F1A6798" w14:textId="62CA8FAB" w:rsidR="002A0B70" w:rsidRPr="00B42767" w:rsidRDefault="007B00E1" w:rsidP="00096D85">
      <w:pPr>
        <w:spacing w:line="348" w:lineRule="auto"/>
        <w:jc w:val="both"/>
        <w:rPr>
          <w:b/>
          <w:i/>
          <w:sz w:val="26"/>
          <w:szCs w:val="26"/>
        </w:rPr>
      </w:pPr>
      <w:bookmarkStart w:id="41" w:name="_Toc16843942"/>
      <w:bookmarkEnd w:id="39"/>
      <w:r w:rsidRPr="00B42767">
        <w:rPr>
          <w:b/>
          <w:i/>
          <w:sz w:val="26"/>
          <w:szCs w:val="26"/>
        </w:rPr>
        <w:t>8</w:t>
      </w:r>
      <w:r w:rsidR="002A0B70" w:rsidRPr="00B42767">
        <w:rPr>
          <w:b/>
          <w:i/>
          <w:sz w:val="26"/>
          <w:szCs w:val="26"/>
        </w:rPr>
        <w:t>.2. Các phương pháp nghiên cứu</w:t>
      </w:r>
      <w:bookmarkEnd w:id="41"/>
    </w:p>
    <w:p w14:paraId="71783579" w14:textId="77777777" w:rsidR="00DA6E50" w:rsidRPr="00B42767" w:rsidRDefault="00DA6E50" w:rsidP="00096D85">
      <w:pPr>
        <w:spacing w:line="348" w:lineRule="auto"/>
        <w:jc w:val="both"/>
        <w:rPr>
          <w:i/>
          <w:sz w:val="26"/>
          <w:szCs w:val="26"/>
        </w:rPr>
      </w:pPr>
      <w:bookmarkStart w:id="42" w:name="_Toc16843943"/>
      <w:bookmarkStart w:id="43" w:name="_Toc16843947"/>
      <w:bookmarkStart w:id="44" w:name="_Toc16843949"/>
      <w:r w:rsidRPr="00B42767">
        <w:rPr>
          <w:i/>
          <w:sz w:val="26"/>
          <w:szCs w:val="26"/>
        </w:rPr>
        <w:t xml:space="preserve">Nhóm phương pháp nghiên cứu </w:t>
      </w:r>
      <w:bookmarkEnd w:id="42"/>
      <w:r w:rsidRPr="00B42767">
        <w:rPr>
          <w:i/>
          <w:sz w:val="26"/>
          <w:szCs w:val="26"/>
        </w:rPr>
        <w:t>lý luận</w:t>
      </w:r>
    </w:p>
    <w:p w14:paraId="2BA84CD5" w14:textId="66754FA1" w:rsidR="00DA6E50" w:rsidRPr="00B42767" w:rsidRDefault="00DA6E50" w:rsidP="00096D85">
      <w:pPr>
        <w:spacing w:line="348" w:lineRule="auto"/>
        <w:ind w:firstLine="720"/>
        <w:jc w:val="both"/>
        <w:rPr>
          <w:sz w:val="26"/>
          <w:szCs w:val="26"/>
        </w:rPr>
      </w:pPr>
      <w:r w:rsidRPr="00B42767">
        <w:rPr>
          <w:sz w:val="26"/>
          <w:szCs w:val="26"/>
        </w:rPr>
        <w:t xml:space="preserve">Bao gồm các phương pháp phân tích, tổng hợp, tổng quan tài liệu, tư liệu và các văn bản quy phạm pháp luật, các hướng dẫn và các báo cáo của ngành, các công trình sách, bài báo… liên quan đến </w:t>
      </w:r>
      <w:r w:rsidR="00E27F32" w:rsidRPr="00B42767">
        <w:rPr>
          <w:sz w:val="26"/>
          <w:szCs w:val="26"/>
        </w:rPr>
        <w:t xml:space="preserve">dạy học </w:t>
      </w:r>
      <w:r w:rsidR="00943767" w:rsidRPr="00B42767">
        <w:rPr>
          <w:sz w:val="26"/>
          <w:szCs w:val="26"/>
        </w:rPr>
        <w:t>Tiếng Anh</w:t>
      </w:r>
      <w:r w:rsidR="00E27F32" w:rsidRPr="00B42767">
        <w:rPr>
          <w:sz w:val="26"/>
          <w:szCs w:val="26"/>
        </w:rPr>
        <w:t xml:space="preserve"> và quản lý hoạt động dạy học </w:t>
      </w:r>
      <w:r w:rsidR="00943767" w:rsidRPr="00B42767">
        <w:rPr>
          <w:sz w:val="26"/>
          <w:szCs w:val="26"/>
        </w:rPr>
        <w:t>Tiếng Anh</w:t>
      </w:r>
      <w:r w:rsidR="00E27F32" w:rsidRPr="00B42767">
        <w:rPr>
          <w:sz w:val="26"/>
          <w:szCs w:val="26"/>
        </w:rPr>
        <w:t xml:space="preserve"> để xây dựng khung lý thuyết của vấn đề </w:t>
      </w:r>
      <w:r w:rsidRPr="00B42767">
        <w:rPr>
          <w:sz w:val="26"/>
          <w:szCs w:val="26"/>
        </w:rPr>
        <w:t>nghiên cứu.</w:t>
      </w:r>
    </w:p>
    <w:p w14:paraId="7298542D" w14:textId="2BB737FC" w:rsidR="00DA6E50" w:rsidRPr="00B42767" w:rsidRDefault="00DA6E50" w:rsidP="00096D85">
      <w:pPr>
        <w:spacing w:line="348" w:lineRule="auto"/>
        <w:jc w:val="both"/>
        <w:rPr>
          <w:i/>
          <w:sz w:val="26"/>
          <w:szCs w:val="26"/>
        </w:rPr>
      </w:pPr>
      <w:bookmarkStart w:id="45" w:name="_Toc16843946"/>
      <w:r w:rsidRPr="00B42767">
        <w:rPr>
          <w:i/>
          <w:sz w:val="26"/>
          <w:szCs w:val="26"/>
        </w:rPr>
        <w:t>Nhóm phương pháp nghiên cứu thực tiễn</w:t>
      </w:r>
      <w:bookmarkEnd w:id="45"/>
    </w:p>
    <w:p w14:paraId="58E24984" w14:textId="3EF0E2BA" w:rsidR="00DA6E50" w:rsidRPr="00B42767" w:rsidRDefault="00DA6E50" w:rsidP="00096D85">
      <w:pPr>
        <w:spacing w:line="348" w:lineRule="auto"/>
        <w:jc w:val="both"/>
        <w:rPr>
          <w:sz w:val="26"/>
          <w:szCs w:val="26"/>
        </w:rPr>
      </w:pPr>
      <w:r w:rsidRPr="00B42767">
        <w:rPr>
          <w:sz w:val="26"/>
          <w:szCs w:val="26"/>
        </w:rPr>
        <w:t>-</w:t>
      </w:r>
      <w:r w:rsidR="00AE62B3" w:rsidRPr="00B42767">
        <w:rPr>
          <w:sz w:val="26"/>
          <w:szCs w:val="26"/>
        </w:rPr>
        <w:t xml:space="preserve"> </w:t>
      </w:r>
      <w:r w:rsidRPr="00B42767">
        <w:rPr>
          <w:sz w:val="26"/>
          <w:szCs w:val="26"/>
        </w:rPr>
        <w:t xml:space="preserve">Phương pháp điều tra bằng phiếu hỏi: </w:t>
      </w:r>
    </w:p>
    <w:p w14:paraId="59EAFD55" w14:textId="4C0EC8F1" w:rsidR="00DA6E50" w:rsidRPr="00B42767" w:rsidRDefault="00DA6E50" w:rsidP="00096D85">
      <w:pPr>
        <w:spacing w:line="348" w:lineRule="auto"/>
        <w:ind w:firstLine="720"/>
        <w:jc w:val="both"/>
        <w:rPr>
          <w:spacing w:val="2"/>
          <w:sz w:val="26"/>
          <w:szCs w:val="26"/>
        </w:rPr>
      </w:pPr>
      <w:r w:rsidRPr="00B42767">
        <w:rPr>
          <w:sz w:val="26"/>
          <w:szCs w:val="26"/>
        </w:rPr>
        <w:t xml:space="preserve">Xây dựng và sử dụng hệ thống các mẫu phiếu điều tra đối với 144 CBQL, 360 GV giảng dạy môn </w:t>
      </w:r>
      <w:r w:rsidR="00943767" w:rsidRPr="00B42767">
        <w:rPr>
          <w:sz w:val="26"/>
          <w:szCs w:val="26"/>
        </w:rPr>
        <w:t>Tiếng Anh</w:t>
      </w:r>
      <w:r w:rsidRPr="00B42767">
        <w:rPr>
          <w:sz w:val="26"/>
          <w:szCs w:val="26"/>
        </w:rPr>
        <w:t xml:space="preserve"> và cùng tổ chuyên môn với GV </w:t>
      </w:r>
      <w:r w:rsidR="00943767" w:rsidRPr="00B42767">
        <w:rPr>
          <w:sz w:val="26"/>
          <w:szCs w:val="26"/>
        </w:rPr>
        <w:t>Tiếng Anh</w:t>
      </w:r>
      <w:r w:rsidRPr="00B42767">
        <w:rPr>
          <w:sz w:val="26"/>
          <w:szCs w:val="26"/>
        </w:rPr>
        <w:t xml:space="preserve">, 900 HS của 07 quận/huyện bao gồm 04 quận nội thành (Ba Đình, Hoàn Kiếm, Long Biên, Nam Từ Liêm) và 03 huyện ngoại thành (Gia </w:t>
      </w:r>
      <w:r w:rsidRPr="00B42767">
        <w:rPr>
          <w:spacing w:val="2"/>
          <w:sz w:val="26"/>
          <w:szCs w:val="26"/>
        </w:rPr>
        <w:t xml:space="preserve">Lâm, Mỹ Đức, Hoài Đức) nhằm khảo sát thực trạng dạy học môn </w:t>
      </w:r>
      <w:r w:rsidR="00943767" w:rsidRPr="00B42767">
        <w:rPr>
          <w:spacing w:val="2"/>
          <w:sz w:val="26"/>
          <w:szCs w:val="26"/>
        </w:rPr>
        <w:t>Tiếng Anh</w:t>
      </w:r>
      <w:r w:rsidRPr="00B42767">
        <w:rPr>
          <w:spacing w:val="2"/>
          <w:sz w:val="26"/>
          <w:szCs w:val="26"/>
        </w:rPr>
        <w:t xml:space="preserve"> theo tiếp cận </w:t>
      </w:r>
      <w:r w:rsidR="00AE62B3" w:rsidRPr="00B42767">
        <w:rPr>
          <w:spacing w:val="2"/>
          <w:sz w:val="26"/>
          <w:szCs w:val="26"/>
        </w:rPr>
        <w:t>NL</w:t>
      </w:r>
      <w:r w:rsidRPr="00B42767">
        <w:rPr>
          <w:spacing w:val="2"/>
          <w:sz w:val="26"/>
          <w:szCs w:val="26"/>
        </w:rPr>
        <w:t xml:space="preserve"> HS và công tác quản lý dạy học môn </w:t>
      </w:r>
      <w:r w:rsidR="00943767" w:rsidRPr="00B42767">
        <w:rPr>
          <w:spacing w:val="2"/>
          <w:sz w:val="26"/>
          <w:szCs w:val="26"/>
        </w:rPr>
        <w:t>Tiếng Anh</w:t>
      </w:r>
      <w:r w:rsidRPr="00B42767">
        <w:rPr>
          <w:spacing w:val="2"/>
          <w:sz w:val="26"/>
          <w:szCs w:val="26"/>
        </w:rPr>
        <w:t xml:space="preserve"> theo hướng </w:t>
      </w:r>
      <w:r w:rsidR="00AE62B3" w:rsidRPr="00B42767">
        <w:rPr>
          <w:spacing w:val="2"/>
          <w:sz w:val="26"/>
          <w:szCs w:val="26"/>
        </w:rPr>
        <w:t>PTNL HS</w:t>
      </w:r>
      <w:r w:rsidR="001944C2" w:rsidRPr="00B42767">
        <w:rPr>
          <w:spacing w:val="2"/>
          <w:sz w:val="26"/>
          <w:szCs w:val="26"/>
        </w:rPr>
        <w:t xml:space="preserve"> </w:t>
      </w:r>
      <w:r w:rsidR="001944C2" w:rsidRPr="00B42767">
        <w:rPr>
          <w:sz w:val="26"/>
          <w:szCs w:val="26"/>
        </w:rPr>
        <w:t>ở các trường THCS TP Hà Nội</w:t>
      </w:r>
      <w:r w:rsidRPr="00B42767">
        <w:rPr>
          <w:spacing w:val="2"/>
          <w:sz w:val="26"/>
          <w:szCs w:val="26"/>
        </w:rPr>
        <w:t>.</w:t>
      </w:r>
      <w:bookmarkEnd w:id="43"/>
    </w:p>
    <w:p w14:paraId="5D763339" w14:textId="7AEB42AF" w:rsidR="002A0B70" w:rsidRPr="00B42767" w:rsidRDefault="0067099F" w:rsidP="00096D85">
      <w:pPr>
        <w:spacing w:line="348" w:lineRule="auto"/>
        <w:jc w:val="both"/>
        <w:rPr>
          <w:sz w:val="26"/>
          <w:szCs w:val="26"/>
        </w:rPr>
      </w:pPr>
      <w:r w:rsidRPr="00B42767">
        <w:rPr>
          <w:sz w:val="26"/>
          <w:szCs w:val="26"/>
        </w:rPr>
        <w:t>-</w:t>
      </w:r>
      <w:r w:rsidR="00AE62B3" w:rsidRPr="00B42767">
        <w:rPr>
          <w:sz w:val="26"/>
          <w:szCs w:val="26"/>
        </w:rPr>
        <w:t xml:space="preserve"> </w:t>
      </w:r>
      <w:r w:rsidR="002A0B70" w:rsidRPr="00B42767">
        <w:rPr>
          <w:sz w:val="26"/>
          <w:szCs w:val="26"/>
        </w:rPr>
        <w:t xml:space="preserve">Phương pháp phỏng vấn sâu: </w:t>
      </w:r>
    </w:p>
    <w:bookmarkEnd w:id="44"/>
    <w:p w14:paraId="4AA7AA0B" w14:textId="18EF7B38" w:rsidR="00DA6E50" w:rsidRPr="00B42767" w:rsidRDefault="00DA6E50" w:rsidP="00096D85">
      <w:pPr>
        <w:spacing w:line="348" w:lineRule="auto"/>
        <w:ind w:firstLine="720"/>
        <w:jc w:val="both"/>
        <w:rPr>
          <w:sz w:val="26"/>
          <w:szCs w:val="26"/>
        </w:rPr>
      </w:pPr>
      <w:r w:rsidRPr="00B42767">
        <w:rPr>
          <w:sz w:val="26"/>
          <w:szCs w:val="26"/>
        </w:rPr>
        <w:lastRenderedPageBreak/>
        <w:t>Tiến hành phỏng vấn sâu một số khách thể là CBQL</w:t>
      </w:r>
      <w:r w:rsidR="00AE62B3" w:rsidRPr="00B42767">
        <w:rPr>
          <w:sz w:val="26"/>
          <w:szCs w:val="26"/>
        </w:rPr>
        <w:t xml:space="preserve">, </w:t>
      </w:r>
      <w:r w:rsidRPr="00B42767">
        <w:rPr>
          <w:sz w:val="26"/>
          <w:szCs w:val="26"/>
        </w:rPr>
        <w:t>GV và cha mẹ HS</w:t>
      </w:r>
      <w:r w:rsidR="00AE62B3" w:rsidRPr="00B42767">
        <w:rPr>
          <w:sz w:val="26"/>
          <w:szCs w:val="26"/>
        </w:rPr>
        <w:t xml:space="preserve"> </w:t>
      </w:r>
      <w:r w:rsidRPr="00B42767">
        <w:rPr>
          <w:sz w:val="26"/>
          <w:szCs w:val="26"/>
        </w:rPr>
        <w:t xml:space="preserve">nhằm làm rõ hơn một số khía cạnh của thực trạng hoạt động dạy học và quản lý dạy học môn </w:t>
      </w:r>
      <w:r w:rsidR="00943767" w:rsidRPr="00B42767">
        <w:rPr>
          <w:sz w:val="26"/>
          <w:szCs w:val="26"/>
        </w:rPr>
        <w:t>Tiếng Anh</w:t>
      </w:r>
      <w:r w:rsidRPr="00B42767">
        <w:rPr>
          <w:sz w:val="26"/>
          <w:szCs w:val="26"/>
        </w:rPr>
        <w:t xml:space="preserve"> theo hướng </w:t>
      </w:r>
      <w:r w:rsidR="001944C2" w:rsidRPr="00B42767">
        <w:rPr>
          <w:spacing w:val="2"/>
          <w:sz w:val="26"/>
          <w:szCs w:val="26"/>
        </w:rPr>
        <w:t xml:space="preserve">PTNL </w:t>
      </w:r>
      <w:r w:rsidRPr="00B42767">
        <w:rPr>
          <w:sz w:val="26"/>
          <w:szCs w:val="26"/>
        </w:rPr>
        <w:t xml:space="preserve">HS ở các trường THCS </w:t>
      </w:r>
      <w:r w:rsidR="001944C2" w:rsidRPr="00B42767">
        <w:rPr>
          <w:sz w:val="26"/>
          <w:szCs w:val="26"/>
        </w:rPr>
        <w:t>TP</w:t>
      </w:r>
      <w:r w:rsidRPr="00B42767">
        <w:rPr>
          <w:sz w:val="26"/>
          <w:szCs w:val="26"/>
        </w:rPr>
        <w:t xml:space="preserve"> Hà Nội</w:t>
      </w:r>
      <w:r w:rsidR="00C322FC" w:rsidRPr="00B42767">
        <w:rPr>
          <w:i/>
          <w:sz w:val="26"/>
          <w:szCs w:val="26"/>
        </w:rPr>
        <w:t>.</w:t>
      </w:r>
    </w:p>
    <w:p w14:paraId="1D33419D" w14:textId="044F98FE" w:rsidR="00DA6E50" w:rsidRPr="00B42767" w:rsidRDefault="00DA6E50" w:rsidP="00096D85">
      <w:pPr>
        <w:spacing w:line="348" w:lineRule="auto"/>
        <w:jc w:val="both"/>
        <w:rPr>
          <w:sz w:val="26"/>
          <w:szCs w:val="26"/>
        </w:rPr>
      </w:pPr>
      <w:bookmarkStart w:id="46" w:name="_bookmark14"/>
      <w:bookmarkEnd w:id="46"/>
      <w:r w:rsidRPr="00B42767">
        <w:rPr>
          <w:sz w:val="26"/>
          <w:szCs w:val="26"/>
        </w:rPr>
        <w:t>-</w:t>
      </w:r>
      <w:r w:rsidR="001944C2" w:rsidRPr="00B42767">
        <w:rPr>
          <w:sz w:val="26"/>
          <w:szCs w:val="26"/>
        </w:rPr>
        <w:t xml:space="preserve"> </w:t>
      </w:r>
      <w:r w:rsidRPr="00B42767">
        <w:rPr>
          <w:sz w:val="26"/>
          <w:szCs w:val="26"/>
        </w:rPr>
        <w:t>Phương pháp chuyên gia</w:t>
      </w:r>
      <w:r w:rsidR="0002420C" w:rsidRPr="00B42767">
        <w:rPr>
          <w:sz w:val="26"/>
          <w:szCs w:val="26"/>
        </w:rPr>
        <w:t>:</w:t>
      </w:r>
    </w:p>
    <w:p w14:paraId="5268E0CD" w14:textId="0962AD14" w:rsidR="00DA6E50" w:rsidRPr="00B42767" w:rsidRDefault="00D932E0" w:rsidP="00096D85">
      <w:pPr>
        <w:spacing w:line="348" w:lineRule="auto"/>
        <w:ind w:firstLine="720"/>
        <w:jc w:val="both"/>
        <w:rPr>
          <w:sz w:val="26"/>
          <w:szCs w:val="26"/>
        </w:rPr>
      </w:pPr>
      <w:bookmarkStart w:id="47" w:name="_Toc16843948"/>
      <w:r w:rsidRPr="00B42767">
        <w:rPr>
          <w:sz w:val="26"/>
          <w:szCs w:val="26"/>
        </w:rPr>
        <w:t>Xin</w:t>
      </w:r>
      <w:r w:rsidR="00DA6E50" w:rsidRPr="00B42767">
        <w:rPr>
          <w:sz w:val="26"/>
          <w:szCs w:val="26"/>
        </w:rPr>
        <w:t xml:space="preserve"> ý kiến chuyên gia về </w:t>
      </w:r>
      <w:r w:rsidR="00736A87" w:rsidRPr="00B42767">
        <w:rPr>
          <w:sz w:val="26"/>
          <w:szCs w:val="26"/>
        </w:rPr>
        <w:t xml:space="preserve">vấn đề </w:t>
      </w:r>
      <w:r w:rsidR="00DA6E50" w:rsidRPr="00B42767">
        <w:rPr>
          <w:sz w:val="26"/>
          <w:szCs w:val="26"/>
        </w:rPr>
        <w:t xml:space="preserve">quản lý dạy học môn </w:t>
      </w:r>
      <w:r w:rsidR="00943767" w:rsidRPr="00B42767">
        <w:rPr>
          <w:sz w:val="26"/>
          <w:szCs w:val="26"/>
        </w:rPr>
        <w:t>Tiếng Anh</w:t>
      </w:r>
      <w:r w:rsidR="00DA6E50" w:rsidRPr="00B42767">
        <w:rPr>
          <w:sz w:val="26"/>
          <w:szCs w:val="26"/>
        </w:rPr>
        <w:t xml:space="preserve"> theo hướng </w:t>
      </w:r>
      <w:r w:rsidR="001944C2" w:rsidRPr="00B42767">
        <w:rPr>
          <w:spacing w:val="2"/>
          <w:sz w:val="26"/>
          <w:szCs w:val="26"/>
        </w:rPr>
        <w:t xml:space="preserve">PTNL </w:t>
      </w:r>
      <w:r w:rsidR="00DA6E50" w:rsidRPr="00B42767">
        <w:rPr>
          <w:sz w:val="26"/>
          <w:szCs w:val="26"/>
        </w:rPr>
        <w:t>HS; đánh giá thực trạng cũng như các giải pháp mà luận án đề xuất.</w:t>
      </w:r>
      <w:bookmarkEnd w:id="47"/>
    </w:p>
    <w:p w14:paraId="2CFBFDA9" w14:textId="77777777" w:rsidR="00E27F32" w:rsidRPr="00B42767" w:rsidRDefault="00E27F32" w:rsidP="00096D85">
      <w:pPr>
        <w:spacing w:line="348" w:lineRule="auto"/>
        <w:jc w:val="both"/>
        <w:rPr>
          <w:sz w:val="26"/>
          <w:szCs w:val="26"/>
        </w:rPr>
      </w:pPr>
      <w:r w:rsidRPr="00B42767">
        <w:rPr>
          <w:iCs/>
          <w:sz w:val="26"/>
          <w:szCs w:val="26"/>
        </w:rPr>
        <w:t>- Phương pháp tổng kết kinh nghiệm</w:t>
      </w:r>
      <w:r w:rsidRPr="00B42767">
        <w:rPr>
          <w:sz w:val="26"/>
          <w:szCs w:val="26"/>
        </w:rPr>
        <w:t xml:space="preserve">: </w:t>
      </w:r>
    </w:p>
    <w:p w14:paraId="4E3208F5" w14:textId="5BE80297" w:rsidR="00E27F32" w:rsidRPr="00B42767" w:rsidRDefault="00E27F32" w:rsidP="00096D85">
      <w:pPr>
        <w:spacing w:line="348" w:lineRule="auto"/>
        <w:ind w:firstLine="720"/>
        <w:jc w:val="both"/>
        <w:rPr>
          <w:sz w:val="26"/>
          <w:szCs w:val="26"/>
        </w:rPr>
      </w:pPr>
      <w:r w:rsidRPr="00B42767">
        <w:rPr>
          <w:sz w:val="26"/>
          <w:szCs w:val="26"/>
        </w:rPr>
        <w:t xml:space="preserve">Tổng kết kinh nghiệm thực tiễn trong và ngoài nước về dạy học </w:t>
      </w:r>
      <w:r w:rsidR="00943767" w:rsidRPr="00B42767">
        <w:rPr>
          <w:sz w:val="26"/>
          <w:szCs w:val="26"/>
        </w:rPr>
        <w:t>Tiếng Anh</w:t>
      </w:r>
      <w:r w:rsidRPr="00B42767">
        <w:rPr>
          <w:sz w:val="26"/>
          <w:szCs w:val="26"/>
        </w:rPr>
        <w:t xml:space="preserve"> (ngôn ngữ thứ hai) và quản lý dạy học </w:t>
      </w:r>
      <w:r w:rsidR="00943767" w:rsidRPr="00B42767">
        <w:rPr>
          <w:sz w:val="26"/>
          <w:szCs w:val="26"/>
        </w:rPr>
        <w:t>Tiếng Anh</w:t>
      </w:r>
      <w:r w:rsidRPr="00B42767">
        <w:rPr>
          <w:sz w:val="26"/>
          <w:szCs w:val="26"/>
        </w:rPr>
        <w:t xml:space="preserve"> để kế thừa trong việc đề xuất các giải pháp quản lý phù hợp với địa </w:t>
      </w:r>
      <w:r w:rsidR="001944C2" w:rsidRPr="00B42767">
        <w:rPr>
          <w:sz w:val="26"/>
          <w:szCs w:val="26"/>
        </w:rPr>
        <w:t>bàn TP</w:t>
      </w:r>
      <w:r w:rsidRPr="00B42767">
        <w:rPr>
          <w:sz w:val="26"/>
          <w:szCs w:val="26"/>
        </w:rPr>
        <w:t xml:space="preserve"> Hà Nội</w:t>
      </w:r>
      <w:r w:rsidR="001944C2" w:rsidRPr="00B42767">
        <w:rPr>
          <w:sz w:val="26"/>
          <w:szCs w:val="26"/>
        </w:rPr>
        <w:t>.</w:t>
      </w:r>
    </w:p>
    <w:p w14:paraId="1C84FE3A" w14:textId="4331B706" w:rsidR="00DA6E50" w:rsidRPr="00B42767" w:rsidRDefault="00DA6E50" w:rsidP="00096D85">
      <w:pPr>
        <w:spacing w:line="348" w:lineRule="auto"/>
        <w:jc w:val="both"/>
        <w:rPr>
          <w:sz w:val="26"/>
          <w:szCs w:val="26"/>
        </w:rPr>
      </w:pPr>
      <w:r w:rsidRPr="00B42767">
        <w:rPr>
          <w:sz w:val="26"/>
          <w:szCs w:val="26"/>
        </w:rPr>
        <w:t>-</w:t>
      </w:r>
      <w:r w:rsidR="001944C2" w:rsidRPr="00B42767">
        <w:rPr>
          <w:sz w:val="26"/>
          <w:szCs w:val="26"/>
        </w:rPr>
        <w:t xml:space="preserve"> </w:t>
      </w:r>
      <w:r w:rsidRPr="00B42767">
        <w:rPr>
          <w:sz w:val="26"/>
          <w:szCs w:val="26"/>
        </w:rPr>
        <w:t>Phương pháp thử nghiệm</w:t>
      </w:r>
      <w:r w:rsidR="0002420C" w:rsidRPr="00B42767">
        <w:rPr>
          <w:sz w:val="26"/>
          <w:szCs w:val="26"/>
        </w:rPr>
        <w:t>:</w:t>
      </w:r>
    </w:p>
    <w:p w14:paraId="3519C42C" w14:textId="263ABE91" w:rsidR="00DA6E50" w:rsidRPr="00B42767" w:rsidRDefault="00D932E0" w:rsidP="00096D85">
      <w:pPr>
        <w:spacing w:line="348" w:lineRule="auto"/>
        <w:ind w:firstLine="720"/>
        <w:jc w:val="both"/>
        <w:rPr>
          <w:sz w:val="26"/>
          <w:szCs w:val="26"/>
        </w:rPr>
      </w:pPr>
      <w:r w:rsidRPr="00B42767">
        <w:rPr>
          <w:sz w:val="26"/>
          <w:szCs w:val="26"/>
        </w:rPr>
        <w:t>T</w:t>
      </w:r>
      <w:r w:rsidR="00DA6E50" w:rsidRPr="00B42767">
        <w:rPr>
          <w:sz w:val="26"/>
          <w:szCs w:val="26"/>
        </w:rPr>
        <w:t xml:space="preserve">hử nghiệm một giải pháp </w:t>
      </w:r>
      <w:r w:rsidRPr="00B42767">
        <w:rPr>
          <w:sz w:val="26"/>
          <w:szCs w:val="26"/>
        </w:rPr>
        <w:t>phù hợp với</w:t>
      </w:r>
      <w:r w:rsidR="00DA6E50" w:rsidRPr="00B42767">
        <w:rPr>
          <w:sz w:val="26"/>
          <w:szCs w:val="26"/>
        </w:rPr>
        <w:t xml:space="preserve"> điều kiện nghiên cứu luận án.</w:t>
      </w:r>
    </w:p>
    <w:p w14:paraId="71E691B9" w14:textId="7A4527AF" w:rsidR="006A3F22" w:rsidRPr="00B42767" w:rsidRDefault="006A3F22" w:rsidP="00096D85">
      <w:pPr>
        <w:spacing w:line="348" w:lineRule="auto"/>
        <w:jc w:val="both"/>
        <w:rPr>
          <w:sz w:val="26"/>
          <w:szCs w:val="26"/>
        </w:rPr>
      </w:pPr>
      <w:r w:rsidRPr="00B42767">
        <w:rPr>
          <w:sz w:val="26"/>
          <w:szCs w:val="26"/>
        </w:rPr>
        <w:t>- Phương pháp xử lý dữ liệu khảo sát:</w:t>
      </w:r>
    </w:p>
    <w:p w14:paraId="1901AE72" w14:textId="479FE0D6" w:rsidR="000E445D" w:rsidRPr="00B42767" w:rsidRDefault="00D932E0" w:rsidP="00096D85">
      <w:pPr>
        <w:spacing w:line="348" w:lineRule="auto"/>
        <w:ind w:firstLine="720"/>
        <w:jc w:val="both"/>
        <w:rPr>
          <w:sz w:val="26"/>
          <w:szCs w:val="26"/>
        </w:rPr>
      </w:pPr>
      <w:r w:rsidRPr="00B42767">
        <w:rPr>
          <w:sz w:val="26"/>
          <w:szCs w:val="26"/>
        </w:rPr>
        <w:t>Sử dụng</w:t>
      </w:r>
      <w:r w:rsidR="00DA6E50" w:rsidRPr="00B42767">
        <w:rPr>
          <w:sz w:val="26"/>
          <w:szCs w:val="26"/>
        </w:rPr>
        <w:t xml:space="preserve"> phần mềm SPSS</w:t>
      </w:r>
      <w:r w:rsidRPr="00B42767">
        <w:rPr>
          <w:sz w:val="26"/>
          <w:szCs w:val="26"/>
        </w:rPr>
        <w:t xml:space="preserve"> để xử lý dữ liệu định lượng</w:t>
      </w:r>
      <w:r w:rsidR="00DA6E50" w:rsidRPr="00B42767">
        <w:rPr>
          <w:sz w:val="26"/>
          <w:szCs w:val="26"/>
        </w:rPr>
        <w:t xml:space="preserve">; kết quả nghiên cứu định lượng </w:t>
      </w:r>
      <w:r w:rsidRPr="00B42767">
        <w:rPr>
          <w:sz w:val="26"/>
          <w:szCs w:val="26"/>
        </w:rPr>
        <w:t xml:space="preserve">được thể hiện </w:t>
      </w:r>
      <w:r w:rsidR="00DA6E50" w:rsidRPr="00B42767">
        <w:rPr>
          <w:sz w:val="26"/>
          <w:szCs w:val="26"/>
        </w:rPr>
        <w:t>bằng bảng, biểu đồ và phân tích kết quả dựa vào các chỉ số thống kê</w:t>
      </w:r>
      <w:r w:rsidR="00B63B7C" w:rsidRPr="00B42767">
        <w:rPr>
          <w:sz w:val="26"/>
          <w:szCs w:val="26"/>
        </w:rPr>
        <w:t xml:space="preserve">; từ đó </w:t>
      </w:r>
      <w:r w:rsidR="00DA6E50" w:rsidRPr="00B42767">
        <w:rPr>
          <w:sz w:val="26"/>
          <w:szCs w:val="26"/>
        </w:rPr>
        <w:t>đưa ra các nhận định về thực trạng vấn đề nghiên cứu</w:t>
      </w:r>
      <w:r w:rsidR="003C0654" w:rsidRPr="00B42767">
        <w:rPr>
          <w:sz w:val="26"/>
          <w:szCs w:val="26"/>
        </w:rPr>
        <w:t>,</w:t>
      </w:r>
      <w:r w:rsidR="00DA6E50" w:rsidRPr="00B42767">
        <w:rPr>
          <w:sz w:val="26"/>
          <w:szCs w:val="26"/>
        </w:rPr>
        <w:t xml:space="preserve"> kết quả đánh giá mức độ cần thiết, khả thi của các giải pháp </w:t>
      </w:r>
      <w:r w:rsidR="003C0654" w:rsidRPr="00B42767">
        <w:rPr>
          <w:sz w:val="26"/>
          <w:szCs w:val="26"/>
        </w:rPr>
        <w:t>theo</w:t>
      </w:r>
      <w:r w:rsidR="00DA6E50" w:rsidRPr="00B42767">
        <w:rPr>
          <w:sz w:val="26"/>
          <w:szCs w:val="26"/>
        </w:rPr>
        <w:t xml:space="preserve"> đề xuất</w:t>
      </w:r>
      <w:r w:rsidR="002A0B70" w:rsidRPr="00B42767">
        <w:rPr>
          <w:sz w:val="26"/>
          <w:szCs w:val="26"/>
        </w:rPr>
        <w:t>.</w:t>
      </w:r>
    </w:p>
    <w:p w14:paraId="7A8DE278" w14:textId="282859CD" w:rsidR="002A0B70" w:rsidRPr="00B42767" w:rsidRDefault="007B00E1" w:rsidP="00096D85">
      <w:pPr>
        <w:spacing w:line="348" w:lineRule="auto"/>
        <w:jc w:val="both"/>
        <w:rPr>
          <w:sz w:val="26"/>
          <w:szCs w:val="26"/>
        </w:rPr>
      </w:pPr>
      <w:r w:rsidRPr="00B42767">
        <w:rPr>
          <w:b/>
          <w:sz w:val="26"/>
          <w:szCs w:val="26"/>
        </w:rPr>
        <w:t>9. Luận điểm bảo vệ</w:t>
      </w:r>
    </w:p>
    <w:p w14:paraId="07E3CC7C" w14:textId="5200E516" w:rsidR="00DA6E50" w:rsidRPr="00B42767" w:rsidRDefault="00DA6E50" w:rsidP="00096D85">
      <w:pPr>
        <w:spacing w:line="348" w:lineRule="auto"/>
        <w:jc w:val="both"/>
        <w:rPr>
          <w:sz w:val="26"/>
          <w:szCs w:val="26"/>
        </w:rPr>
      </w:pPr>
      <w:bookmarkStart w:id="48" w:name="_Toc50968143"/>
      <w:bookmarkStart w:id="49" w:name="_Toc50968623"/>
      <w:r w:rsidRPr="00B42767">
        <w:rPr>
          <w:sz w:val="26"/>
          <w:szCs w:val="26"/>
          <w:lang w:val="vi-VN"/>
        </w:rPr>
        <w:t xml:space="preserve">9.1. Sử dụng tiếp cận quản lý các thành tố của quá trình dạy học </w:t>
      </w:r>
      <w:r w:rsidR="00943767" w:rsidRPr="00B42767">
        <w:rPr>
          <w:sz w:val="26"/>
          <w:szCs w:val="26"/>
          <w:lang w:val="vi-VN"/>
        </w:rPr>
        <w:t>Tiếng Anh</w:t>
      </w:r>
      <w:r w:rsidRPr="00B42767">
        <w:rPr>
          <w:sz w:val="26"/>
          <w:szCs w:val="26"/>
          <w:lang w:val="vi-VN"/>
        </w:rPr>
        <w:t xml:space="preserve"> </w:t>
      </w:r>
      <w:r w:rsidR="00950120" w:rsidRPr="00B42767">
        <w:rPr>
          <w:sz w:val="26"/>
          <w:szCs w:val="26"/>
        </w:rPr>
        <w:t>và</w:t>
      </w:r>
      <w:r w:rsidRPr="00B42767">
        <w:rPr>
          <w:sz w:val="26"/>
          <w:szCs w:val="26"/>
          <w:lang w:val="vi-VN"/>
        </w:rPr>
        <w:t xml:space="preserve"> tiếp cận các chức năng quản lý sẽ xác định được các hoạt động </w:t>
      </w:r>
      <w:r w:rsidR="005A393B" w:rsidRPr="00B42767">
        <w:rPr>
          <w:sz w:val="26"/>
          <w:szCs w:val="26"/>
        </w:rPr>
        <w:t>mà H</w:t>
      </w:r>
      <w:r w:rsidR="005A393B" w:rsidRPr="00B42767">
        <w:rPr>
          <w:sz w:val="26"/>
          <w:szCs w:val="26"/>
          <w:lang w:val="vi-VN"/>
        </w:rPr>
        <w:t xml:space="preserve">iệu </w:t>
      </w:r>
      <w:r w:rsidRPr="00B42767">
        <w:rPr>
          <w:sz w:val="26"/>
          <w:szCs w:val="26"/>
          <w:lang w:val="vi-VN"/>
        </w:rPr>
        <w:t xml:space="preserve">trưởng trường THCS cần tác động đến GV, HS và các lực lượng giáo dục khác để hoạt động dạy học </w:t>
      </w:r>
      <w:r w:rsidR="00943767" w:rsidRPr="00B42767">
        <w:rPr>
          <w:sz w:val="26"/>
          <w:szCs w:val="26"/>
          <w:lang w:val="vi-VN"/>
        </w:rPr>
        <w:t>Tiếng Anh</w:t>
      </w:r>
      <w:r w:rsidRPr="00B42767">
        <w:rPr>
          <w:sz w:val="26"/>
          <w:szCs w:val="26"/>
          <w:lang w:val="vi-VN"/>
        </w:rPr>
        <w:t xml:space="preserve"> được thực hiện theo hướng </w:t>
      </w:r>
      <w:r w:rsidR="005A393B" w:rsidRPr="00B42767">
        <w:rPr>
          <w:sz w:val="26"/>
          <w:szCs w:val="26"/>
        </w:rPr>
        <w:t>PTNL HS.</w:t>
      </w:r>
    </w:p>
    <w:p w14:paraId="49287588" w14:textId="2F90D705" w:rsidR="00DA6E50" w:rsidRPr="00B42767" w:rsidRDefault="00DA6E50" w:rsidP="00096D85">
      <w:pPr>
        <w:spacing w:line="348" w:lineRule="auto"/>
        <w:jc w:val="both"/>
        <w:rPr>
          <w:spacing w:val="2"/>
          <w:sz w:val="26"/>
          <w:szCs w:val="26"/>
          <w:lang w:val="vi-VN"/>
        </w:rPr>
      </w:pPr>
      <w:r w:rsidRPr="00B42767">
        <w:rPr>
          <w:spacing w:val="2"/>
          <w:sz w:val="26"/>
          <w:szCs w:val="26"/>
          <w:lang w:val="vi-VN"/>
        </w:rPr>
        <w:t xml:space="preserve">9.2. Việc dạy học </w:t>
      </w:r>
      <w:r w:rsidR="00943767" w:rsidRPr="00B42767">
        <w:rPr>
          <w:spacing w:val="2"/>
          <w:sz w:val="26"/>
          <w:szCs w:val="26"/>
          <w:lang w:val="vi-VN"/>
        </w:rPr>
        <w:t>Tiếng Anh</w:t>
      </w:r>
      <w:r w:rsidRPr="00B42767">
        <w:rPr>
          <w:spacing w:val="2"/>
          <w:sz w:val="26"/>
          <w:szCs w:val="26"/>
          <w:lang w:val="vi-VN"/>
        </w:rPr>
        <w:t xml:space="preserve"> ở các trường THCS </w:t>
      </w:r>
      <w:r w:rsidR="005A393B" w:rsidRPr="00B42767">
        <w:rPr>
          <w:spacing w:val="2"/>
          <w:sz w:val="26"/>
          <w:szCs w:val="26"/>
        </w:rPr>
        <w:t>TP Hà Nội</w:t>
      </w:r>
      <w:r w:rsidRPr="00B42767">
        <w:rPr>
          <w:spacing w:val="2"/>
          <w:sz w:val="26"/>
          <w:szCs w:val="26"/>
          <w:lang w:val="vi-VN"/>
        </w:rPr>
        <w:t xml:space="preserve"> hiện đã được thực hiện chuyển dần sang dạy học theo hướng </w:t>
      </w:r>
      <w:r w:rsidR="005A393B" w:rsidRPr="00B42767">
        <w:rPr>
          <w:spacing w:val="2"/>
          <w:sz w:val="26"/>
          <w:szCs w:val="26"/>
        </w:rPr>
        <w:t xml:space="preserve">PTNL </w:t>
      </w:r>
      <w:r w:rsidRPr="00B42767">
        <w:rPr>
          <w:spacing w:val="2"/>
          <w:sz w:val="26"/>
          <w:szCs w:val="26"/>
          <w:lang w:val="vi-VN"/>
        </w:rPr>
        <w:t>nhưng chưa đáp ứng yêu cầu</w:t>
      </w:r>
      <w:r w:rsidR="005A393B" w:rsidRPr="00B42767">
        <w:rPr>
          <w:spacing w:val="2"/>
          <w:sz w:val="26"/>
          <w:szCs w:val="26"/>
        </w:rPr>
        <w:t>.</w:t>
      </w:r>
      <w:r w:rsidR="005A393B" w:rsidRPr="00B42767">
        <w:rPr>
          <w:spacing w:val="2"/>
          <w:sz w:val="26"/>
          <w:szCs w:val="26"/>
          <w:lang w:val="vi-VN"/>
        </w:rPr>
        <w:t xml:space="preserve"> </w:t>
      </w:r>
      <w:r w:rsidRPr="00B42767">
        <w:rPr>
          <w:spacing w:val="2"/>
          <w:sz w:val="26"/>
          <w:szCs w:val="26"/>
          <w:lang w:val="vi-VN"/>
        </w:rPr>
        <w:t>GV</w:t>
      </w:r>
      <w:r w:rsidR="00594A3C" w:rsidRPr="00B42767">
        <w:rPr>
          <w:spacing w:val="2"/>
          <w:sz w:val="26"/>
          <w:szCs w:val="26"/>
        </w:rPr>
        <w:t xml:space="preserve"> được </w:t>
      </w:r>
      <w:r w:rsidR="007E166D" w:rsidRPr="00B42767">
        <w:rPr>
          <w:spacing w:val="2"/>
          <w:sz w:val="26"/>
          <w:szCs w:val="26"/>
        </w:rPr>
        <w:t>phổ biến</w:t>
      </w:r>
      <w:r w:rsidRPr="00B42767">
        <w:rPr>
          <w:spacing w:val="2"/>
          <w:sz w:val="26"/>
          <w:szCs w:val="26"/>
          <w:lang w:val="vi-VN"/>
        </w:rPr>
        <w:t xml:space="preserve"> các yêu cầu dạy học theo hướng </w:t>
      </w:r>
      <w:r w:rsidR="005A393B" w:rsidRPr="00B42767">
        <w:rPr>
          <w:spacing w:val="2"/>
          <w:sz w:val="26"/>
          <w:szCs w:val="26"/>
        </w:rPr>
        <w:t xml:space="preserve">PTNL </w:t>
      </w:r>
      <w:r w:rsidRPr="00B42767">
        <w:rPr>
          <w:spacing w:val="2"/>
          <w:sz w:val="26"/>
          <w:szCs w:val="26"/>
          <w:lang w:val="vi-VN"/>
        </w:rPr>
        <w:t xml:space="preserve">HS, nhưng </w:t>
      </w:r>
      <w:r w:rsidR="007E166D" w:rsidRPr="00B42767">
        <w:rPr>
          <w:spacing w:val="2"/>
          <w:sz w:val="26"/>
          <w:szCs w:val="26"/>
        </w:rPr>
        <w:t>thực tế hiệu quả</w:t>
      </w:r>
      <w:r w:rsidRPr="00B42767">
        <w:rPr>
          <w:spacing w:val="2"/>
          <w:sz w:val="26"/>
          <w:szCs w:val="26"/>
          <w:lang w:val="vi-VN"/>
        </w:rPr>
        <w:t xml:space="preserve"> tác động từng </w:t>
      </w:r>
      <w:r w:rsidR="007E166D" w:rsidRPr="00B42767">
        <w:rPr>
          <w:spacing w:val="2"/>
          <w:sz w:val="26"/>
          <w:szCs w:val="26"/>
        </w:rPr>
        <w:t>giai đoạn</w:t>
      </w:r>
      <w:r w:rsidRPr="00B42767">
        <w:rPr>
          <w:spacing w:val="2"/>
          <w:sz w:val="26"/>
          <w:szCs w:val="26"/>
          <w:lang w:val="vi-VN"/>
        </w:rPr>
        <w:t xml:space="preserve"> </w:t>
      </w:r>
      <w:r w:rsidR="007E166D" w:rsidRPr="00B42767">
        <w:rPr>
          <w:spacing w:val="2"/>
          <w:sz w:val="26"/>
          <w:szCs w:val="26"/>
        </w:rPr>
        <w:t>trong</w:t>
      </w:r>
      <w:r w:rsidRPr="00B42767">
        <w:rPr>
          <w:spacing w:val="2"/>
          <w:sz w:val="26"/>
          <w:szCs w:val="26"/>
          <w:lang w:val="vi-VN"/>
        </w:rPr>
        <w:t xml:space="preserve"> quá trình dạy học môn </w:t>
      </w:r>
      <w:r w:rsidR="00943767" w:rsidRPr="00B42767">
        <w:rPr>
          <w:spacing w:val="2"/>
          <w:sz w:val="26"/>
          <w:szCs w:val="26"/>
          <w:lang w:val="vi-VN"/>
        </w:rPr>
        <w:t>Tiếng Anh</w:t>
      </w:r>
      <w:r w:rsidRPr="00B42767">
        <w:rPr>
          <w:spacing w:val="2"/>
          <w:sz w:val="26"/>
          <w:szCs w:val="26"/>
          <w:lang w:val="vi-VN"/>
        </w:rPr>
        <w:t xml:space="preserve"> </w:t>
      </w:r>
      <w:r w:rsidR="007E166D" w:rsidRPr="00B42767">
        <w:rPr>
          <w:spacing w:val="2"/>
          <w:sz w:val="26"/>
          <w:szCs w:val="26"/>
        </w:rPr>
        <w:t>xảy ra</w:t>
      </w:r>
      <w:r w:rsidRPr="00B42767">
        <w:rPr>
          <w:spacing w:val="2"/>
          <w:sz w:val="26"/>
          <w:szCs w:val="26"/>
          <w:lang w:val="vi-VN"/>
        </w:rPr>
        <w:t xml:space="preserve"> </w:t>
      </w:r>
      <w:r w:rsidR="007E166D" w:rsidRPr="00B42767">
        <w:rPr>
          <w:spacing w:val="2"/>
          <w:sz w:val="26"/>
          <w:szCs w:val="26"/>
        </w:rPr>
        <w:t>nhiều</w:t>
      </w:r>
      <w:r w:rsidRPr="00B42767">
        <w:rPr>
          <w:spacing w:val="2"/>
          <w:sz w:val="26"/>
          <w:szCs w:val="26"/>
          <w:lang w:val="vi-VN"/>
        </w:rPr>
        <w:t xml:space="preserve"> hạn chế như </w:t>
      </w:r>
      <w:r w:rsidR="00594A3C" w:rsidRPr="00B42767">
        <w:rPr>
          <w:spacing w:val="2"/>
          <w:sz w:val="26"/>
          <w:szCs w:val="26"/>
        </w:rPr>
        <w:t>việc</w:t>
      </w:r>
      <w:r w:rsidRPr="00B42767">
        <w:rPr>
          <w:spacing w:val="2"/>
          <w:sz w:val="26"/>
          <w:szCs w:val="26"/>
          <w:lang w:val="vi-VN"/>
        </w:rPr>
        <w:t xml:space="preserve"> thực hiện </w:t>
      </w:r>
      <w:r w:rsidR="00B41E71" w:rsidRPr="00B42767">
        <w:rPr>
          <w:spacing w:val="2"/>
          <w:sz w:val="26"/>
          <w:szCs w:val="26"/>
        </w:rPr>
        <w:t>phương pháp</w:t>
      </w:r>
      <w:r w:rsidRPr="00B42767">
        <w:rPr>
          <w:spacing w:val="2"/>
          <w:sz w:val="26"/>
          <w:szCs w:val="26"/>
          <w:lang w:val="vi-VN"/>
        </w:rPr>
        <w:t xml:space="preserve">, </w:t>
      </w:r>
      <w:r w:rsidR="005A393B" w:rsidRPr="00B42767">
        <w:rPr>
          <w:spacing w:val="2"/>
          <w:sz w:val="26"/>
          <w:szCs w:val="26"/>
        </w:rPr>
        <w:t>hình thức</w:t>
      </w:r>
      <w:r w:rsidR="005A393B" w:rsidRPr="00B42767">
        <w:rPr>
          <w:spacing w:val="2"/>
          <w:sz w:val="26"/>
          <w:szCs w:val="26"/>
          <w:lang w:val="vi-VN"/>
        </w:rPr>
        <w:t xml:space="preserve"> </w:t>
      </w:r>
      <w:r w:rsidRPr="00B42767">
        <w:rPr>
          <w:spacing w:val="2"/>
          <w:sz w:val="26"/>
          <w:szCs w:val="26"/>
          <w:lang w:val="vi-VN"/>
        </w:rPr>
        <w:t xml:space="preserve">dạy học phù hợp với đặc thù dạy học môn </w:t>
      </w:r>
      <w:r w:rsidR="00943767" w:rsidRPr="00B42767">
        <w:rPr>
          <w:spacing w:val="2"/>
          <w:sz w:val="26"/>
          <w:szCs w:val="26"/>
          <w:lang w:val="vi-VN"/>
        </w:rPr>
        <w:t>Tiếng Anh</w:t>
      </w:r>
      <w:r w:rsidR="00594A3C" w:rsidRPr="00B42767">
        <w:rPr>
          <w:spacing w:val="2"/>
          <w:sz w:val="26"/>
          <w:szCs w:val="26"/>
        </w:rPr>
        <w:t xml:space="preserve"> chưa được </w:t>
      </w:r>
      <w:r w:rsidR="007B5FD8" w:rsidRPr="00B42767">
        <w:rPr>
          <w:spacing w:val="2"/>
          <w:sz w:val="26"/>
          <w:szCs w:val="26"/>
        </w:rPr>
        <w:t>áp dụng thường xuyên</w:t>
      </w:r>
      <w:r w:rsidRPr="00B42767">
        <w:rPr>
          <w:spacing w:val="2"/>
          <w:sz w:val="26"/>
          <w:szCs w:val="26"/>
          <w:lang w:val="vi-VN"/>
        </w:rPr>
        <w:t xml:space="preserve">, các hạn chế trong dạy học môn </w:t>
      </w:r>
      <w:r w:rsidR="00943767" w:rsidRPr="00B42767">
        <w:rPr>
          <w:spacing w:val="2"/>
          <w:sz w:val="26"/>
          <w:szCs w:val="26"/>
          <w:lang w:val="vi-VN"/>
        </w:rPr>
        <w:t>Tiếng Anh</w:t>
      </w:r>
      <w:r w:rsidR="00AD4A0A" w:rsidRPr="00B42767">
        <w:rPr>
          <w:spacing w:val="2"/>
          <w:sz w:val="26"/>
          <w:szCs w:val="26"/>
        </w:rPr>
        <w:t xml:space="preserve"> chưa đư</w:t>
      </w:r>
      <w:r w:rsidR="007B5FD8" w:rsidRPr="00B42767">
        <w:rPr>
          <w:spacing w:val="2"/>
          <w:sz w:val="26"/>
          <w:szCs w:val="26"/>
        </w:rPr>
        <w:t xml:space="preserve">ợc </w:t>
      </w:r>
      <w:r w:rsidR="00AD4A0A" w:rsidRPr="00B42767">
        <w:rPr>
          <w:spacing w:val="2"/>
          <w:sz w:val="26"/>
          <w:szCs w:val="26"/>
          <w:lang w:val="vi-VN"/>
        </w:rPr>
        <w:t>điều chỉnh kịp thời</w:t>
      </w:r>
      <w:r w:rsidRPr="00B42767">
        <w:rPr>
          <w:spacing w:val="2"/>
          <w:sz w:val="26"/>
          <w:szCs w:val="26"/>
          <w:lang w:val="vi-VN"/>
        </w:rPr>
        <w:t>...</w:t>
      </w:r>
    </w:p>
    <w:p w14:paraId="296BCDEC" w14:textId="109559DC" w:rsidR="00DA3BFE" w:rsidRPr="00B42767" w:rsidRDefault="00DA6E50" w:rsidP="001605F6">
      <w:pPr>
        <w:spacing w:line="336" w:lineRule="auto"/>
        <w:jc w:val="both"/>
        <w:rPr>
          <w:sz w:val="26"/>
          <w:szCs w:val="26"/>
        </w:rPr>
      </w:pPr>
      <w:r w:rsidRPr="00B42767">
        <w:rPr>
          <w:sz w:val="26"/>
          <w:szCs w:val="26"/>
        </w:rPr>
        <w:t>9.3.</w:t>
      </w:r>
      <w:r w:rsidRPr="00B42767">
        <w:rPr>
          <w:sz w:val="26"/>
          <w:szCs w:val="26"/>
          <w:lang w:val="vi-VN"/>
        </w:rPr>
        <w:t xml:space="preserve"> Có thể nâng cao chất lượng dạy học môn </w:t>
      </w:r>
      <w:r w:rsidR="00943767" w:rsidRPr="00B42767">
        <w:rPr>
          <w:sz w:val="26"/>
          <w:szCs w:val="26"/>
          <w:lang w:val="vi-VN"/>
        </w:rPr>
        <w:t>Tiếng Anh</w:t>
      </w:r>
      <w:r w:rsidRPr="00B42767">
        <w:rPr>
          <w:sz w:val="26"/>
          <w:szCs w:val="26"/>
          <w:lang w:val="vi-VN"/>
        </w:rPr>
        <w:t xml:space="preserve"> ở các trường THCS </w:t>
      </w:r>
      <w:r w:rsidR="005A393B" w:rsidRPr="00B42767">
        <w:rPr>
          <w:sz w:val="26"/>
          <w:szCs w:val="26"/>
        </w:rPr>
        <w:t>TP</w:t>
      </w:r>
      <w:r w:rsidRPr="00B42767">
        <w:rPr>
          <w:sz w:val="26"/>
          <w:szCs w:val="26"/>
          <w:lang w:val="vi-VN"/>
        </w:rPr>
        <w:t xml:space="preserve"> Hà Nội theo hướng </w:t>
      </w:r>
      <w:r w:rsidR="005A393B" w:rsidRPr="00B42767">
        <w:rPr>
          <w:sz w:val="26"/>
          <w:szCs w:val="26"/>
        </w:rPr>
        <w:t>PTNL</w:t>
      </w:r>
      <w:r w:rsidRPr="00B42767">
        <w:rPr>
          <w:sz w:val="26"/>
          <w:szCs w:val="26"/>
          <w:lang w:val="vi-VN"/>
        </w:rPr>
        <w:t xml:space="preserve"> HS nếu </w:t>
      </w:r>
      <w:r w:rsidR="005A393B" w:rsidRPr="00B42767">
        <w:rPr>
          <w:sz w:val="26"/>
          <w:szCs w:val="26"/>
        </w:rPr>
        <w:t>Hiệu trưởng</w:t>
      </w:r>
      <w:r w:rsidR="005A393B" w:rsidRPr="00B42767">
        <w:rPr>
          <w:sz w:val="26"/>
          <w:szCs w:val="26"/>
          <w:lang w:val="vi-VN"/>
        </w:rPr>
        <w:t xml:space="preserve"> </w:t>
      </w:r>
      <w:r w:rsidRPr="00B42767">
        <w:rPr>
          <w:sz w:val="26"/>
          <w:szCs w:val="26"/>
          <w:lang w:val="vi-VN"/>
        </w:rPr>
        <w:t xml:space="preserve">quan tâm tổ chức bồi dưỡng cho GV </w:t>
      </w:r>
      <w:r w:rsidR="005A393B" w:rsidRPr="00B42767">
        <w:rPr>
          <w:sz w:val="26"/>
          <w:szCs w:val="26"/>
        </w:rPr>
        <w:lastRenderedPageBreak/>
        <w:t>NL</w:t>
      </w:r>
      <w:r w:rsidRPr="00B42767">
        <w:rPr>
          <w:sz w:val="26"/>
          <w:szCs w:val="26"/>
          <w:lang w:val="vi-VN"/>
        </w:rPr>
        <w:t xml:space="preserve"> dạy học </w:t>
      </w:r>
      <w:r w:rsidR="00943767" w:rsidRPr="00B42767">
        <w:rPr>
          <w:sz w:val="26"/>
          <w:szCs w:val="26"/>
          <w:lang w:val="vi-VN"/>
        </w:rPr>
        <w:t>Tiếng Anh</w:t>
      </w:r>
      <w:r w:rsidRPr="00B42767">
        <w:rPr>
          <w:sz w:val="26"/>
          <w:szCs w:val="26"/>
          <w:lang w:val="vi-VN"/>
        </w:rPr>
        <w:t xml:space="preserve"> theo hướng </w:t>
      </w:r>
      <w:r w:rsidR="005A393B" w:rsidRPr="00B42767">
        <w:rPr>
          <w:sz w:val="26"/>
          <w:szCs w:val="26"/>
        </w:rPr>
        <w:t>PTNL</w:t>
      </w:r>
      <w:r w:rsidRPr="00B42767">
        <w:rPr>
          <w:sz w:val="26"/>
          <w:szCs w:val="26"/>
          <w:lang w:val="vi-VN"/>
        </w:rPr>
        <w:t xml:space="preserve"> HS; chỉ đạo GV xây dựng </w:t>
      </w:r>
      <w:r w:rsidRPr="00B42767">
        <w:rPr>
          <w:sz w:val="26"/>
          <w:szCs w:val="26"/>
        </w:rPr>
        <w:t xml:space="preserve">và thực hiện </w:t>
      </w:r>
      <w:r w:rsidRPr="00B42767">
        <w:rPr>
          <w:sz w:val="26"/>
          <w:szCs w:val="26"/>
          <w:lang w:val="vi-VN"/>
        </w:rPr>
        <w:t xml:space="preserve">kế hoạch bài dạy môn </w:t>
      </w:r>
      <w:r w:rsidR="00943767" w:rsidRPr="00B42767">
        <w:rPr>
          <w:sz w:val="26"/>
          <w:szCs w:val="26"/>
          <w:lang w:val="vi-VN"/>
        </w:rPr>
        <w:t>Tiếng Anh</w:t>
      </w:r>
      <w:r w:rsidR="00E27F32" w:rsidRPr="00B42767">
        <w:rPr>
          <w:sz w:val="26"/>
          <w:szCs w:val="26"/>
        </w:rPr>
        <w:t xml:space="preserve">, tạo môi trường để </w:t>
      </w:r>
      <w:r w:rsidR="005A393B" w:rsidRPr="00B42767">
        <w:rPr>
          <w:sz w:val="26"/>
          <w:szCs w:val="26"/>
        </w:rPr>
        <w:t xml:space="preserve">PTNL HS </w:t>
      </w:r>
      <w:r w:rsidRPr="00B42767">
        <w:rPr>
          <w:sz w:val="26"/>
          <w:szCs w:val="26"/>
          <w:lang w:val="vi-VN"/>
        </w:rPr>
        <w:t xml:space="preserve">phù hợp với đặc thù môn </w:t>
      </w:r>
      <w:r w:rsidR="00943767" w:rsidRPr="00B42767">
        <w:rPr>
          <w:sz w:val="26"/>
          <w:szCs w:val="26"/>
          <w:lang w:val="vi-VN"/>
        </w:rPr>
        <w:t>Tiếng Anh</w:t>
      </w:r>
      <w:r w:rsidRPr="00B42767">
        <w:rPr>
          <w:sz w:val="26"/>
          <w:szCs w:val="26"/>
          <w:lang w:val="vi-VN"/>
        </w:rPr>
        <w:t xml:space="preserve">; đồng thời chú trọng kiểm tra, điều chỉnh hoạt động dạy học môn </w:t>
      </w:r>
      <w:r w:rsidR="00943767" w:rsidRPr="00B42767">
        <w:rPr>
          <w:sz w:val="26"/>
          <w:szCs w:val="26"/>
          <w:lang w:val="vi-VN"/>
        </w:rPr>
        <w:t>Tiếng Anh</w:t>
      </w:r>
      <w:r w:rsidRPr="00B42767">
        <w:rPr>
          <w:sz w:val="26"/>
          <w:szCs w:val="26"/>
          <w:lang w:val="vi-VN"/>
        </w:rPr>
        <w:t xml:space="preserve"> dựa trên các bằng chứng thực tiễn…</w:t>
      </w:r>
    </w:p>
    <w:p w14:paraId="30361F77" w14:textId="21FB4CBA" w:rsidR="002A0B70" w:rsidRPr="00B42767" w:rsidRDefault="007B00E1" w:rsidP="001605F6">
      <w:pPr>
        <w:spacing w:line="336" w:lineRule="auto"/>
        <w:jc w:val="both"/>
        <w:rPr>
          <w:b/>
          <w:sz w:val="26"/>
          <w:szCs w:val="26"/>
        </w:rPr>
      </w:pPr>
      <w:r w:rsidRPr="00B42767">
        <w:rPr>
          <w:b/>
          <w:sz w:val="26"/>
          <w:szCs w:val="26"/>
        </w:rPr>
        <w:t>10</w:t>
      </w:r>
      <w:r w:rsidR="002A0B70" w:rsidRPr="00B42767">
        <w:rPr>
          <w:b/>
          <w:sz w:val="26"/>
          <w:szCs w:val="26"/>
        </w:rPr>
        <w:t>. Đóng góp mới của luận án</w:t>
      </w:r>
      <w:bookmarkEnd w:id="48"/>
      <w:bookmarkEnd w:id="49"/>
    </w:p>
    <w:p w14:paraId="779865DE" w14:textId="64BEA3FF" w:rsidR="00362462" w:rsidRPr="00B42767" w:rsidRDefault="00362462" w:rsidP="00362462">
      <w:pPr>
        <w:spacing w:line="336" w:lineRule="auto"/>
        <w:ind w:firstLine="720"/>
        <w:jc w:val="both"/>
        <w:rPr>
          <w:spacing w:val="-4"/>
          <w:sz w:val="26"/>
          <w:szCs w:val="26"/>
        </w:rPr>
      </w:pPr>
      <w:bookmarkStart w:id="50" w:name="_Toc50968144"/>
      <w:bookmarkStart w:id="51" w:name="_Toc50968146"/>
      <w:r w:rsidRPr="00B42767">
        <w:rPr>
          <w:sz w:val="26"/>
          <w:szCs w:val="26"/>
        </w:rPr>
        <w:t xml:space="preserve">- </w:t>
      </w:r>
      <w:r w:rsidR="007B5FD8" w:rsidRPr="00B42767">
        <w:rPr>
          <w:sz w:val="26"/>
          <w:szCs w:val="26"/>
        </w:rPr>
        <w:t>H</w:t>
      </w:r>
      <w:r w:rsidRPr="00B42767">
        <w:rPr>
          <w:sz w:val="26"/>
          <w:szCs w:val="26"/>
        </w:rPr>
        <w:t xml:space="preserve">ệ thống hóa </w:t>
      </w:r>
      <w:r w:rsidR="00C60847" w:rsidRPr="00B42767">
        <w:rPr>
          <w:sz w:val="26"/>
          <w:szCs w:val="26"/>
        </w:rPr>
        <w:t>cơ sở</w:t>
      </w:r>
      <w:r w:rsidRPr="00B42767">
        <w:rPr>
          <w:sz w:val="26"/>
          <w:szCs w:val="26"/>
        </w:rPr>
        <w:t xml:space="preserve"> lý luận dạy học môn </w:t>
      </w:r>
      <w:r w:rsidR="00943767" w:rsidRPr="00B42767">
        <w:rPr>
          <w:sz w:val="26"/>
          <w:szCs w:val="26"/>
        </w:rPr>
        <w:t>Tiếng Anh</w:t>
      </w:r>
      <w:r w:rsidRPr="00B42767">
        <w:rPr>
          <w:sz w:val="26"/>
          <w:szCs w:val="26"/>
        </w:rPr>
        <w:t xml:space="preserve">, </w:t>
      </w:r>
      <w:r w:rsidR="00DE6BE5" w:rsidRPr="00B42767">
        <w:rPr>
          <w:sz w:val="26"/>
          <w:szCs w:val="26"/>
        </w:rPr>
        <w:t>tường minh</w:t>
      </w:r>
      <w:r w:rsidRPr="00B42767">
        <w:rPr>
          <w:sz w:val="26"/>
          <w:szCs w:val="26"/>
        </w:rPr>
        <w:t xml:space="preserve"> </w:t>
      </w:r>
      <w:r w:rsidR="00DE6BE5" w:rsidRPr="00B42767">
        <w:rPr>
          <w:sz w:val="26"/>
          <w:szCs w:val="26"/>
        </w:rPr>
        <w:t xml:space="preserve">các </w:t>
      </w:r>
      <w:r w:rsidRPr="00B42767">
        <w:rPr>
          <w:sz w:val="26"/>
          <w:szCs w:val="26"/>
        </w:rPr>
        <w:t>khái niệm liên qua</w:t>
      </w:r>
      <w:r w:rsidR="00C655F7" w:rsidRPr="00B42767">
        <w:rPr>
          <w:sz w:val="26"/>
          <w:szCs w:val="26"/>
        </w:rPr>
        <w:t xml:space="preserve">n, phân tích </w:t>
      </w:r>
      <w:r w:rsidRPr="00B42767">
        <w:rPr>
          <w:sz w:val="26"/>
          <w:szCs w:val="26"/>
        </w:rPr>
        <w:t xml:space="preserve">nội dung quản lý dạy học </w:t>
      </w:r>
      <w:r w:rsidR="00943767" w:rsidRPr="00B42767">
        <w:rPr>
          <w:sz w:val="26"/>
          <w:szCs w:val="26"/>
        </w:rPr>
        <w:t>Tiếng Anh</w:t>
      </w:r>
      <w:r w:rsidRPr="00B42767">
        <w:rPr>
          <w:sz w:val="26"/>
          <w:szCs w:val="26"/>
        </w:rPr>
        <w:t xml:space="preserve"> theo hướng PTNL HS,</w:t>
      </w:r>
      <w:r w:rsidR="00C655F7" w:rsidRPr="00B42767">
        <w:rPr>
          <w:sz w:val="26"/>
          <w:szCs w:val="26"/>
        </w:rPr>
        <w:t xml:space="preserve"> và </w:t>
      </w:r>
      <w:r w:rsidRPr="00B42767">
        <w:rPr>
          <w:sz w:val="26"/>
          <w:szCs w:val="26"/>
        </w:rPr>
        <w:t xml:space="preserve">các yếu tố </w:t>
      </w:r>
      <w:r w:rsidR="00C655F7" w:rsidRPr="00B42767">
        <w:rPr>
          <w:sz w:val="26"/>
          <w:szCs w:val="26"/>
        </w:rPr>
        <w:t xml:space="preserve">ảnh hưởng </w:t>
      </w:r>
      <w:r w:rsidRPr="00B42767">
        <w:rPr>
          <w:sz w:val="26"/>
          <w:szCs w:val="26"/>
        </w:rPr>
        <w:t xml:space="preserve">đến quá trình quản lý. </w:t>
      </w:r>
      <w:r w:rsidR="00BD2E70" w:rsidRPr="00B42767">
        <w:rPr>
          <w:sz w:val="26"/>
          <w:szCs w:val="26"/>
        </w:rPr>
        <w:t>K</w:t>
      </w:r>
      <w:r w:rsidRPr="00B42767">
        <w:rPr>
          <w:sz w:val="26"/>
          <w:szCs w:val="26"/>
        </w:rPr>
        <w:t xml:space="preserve">hung lý luận </w:t>
      </w:r>
      <w:r w:rsidR="00BD2E70" w:rsidRPr="00B42767">
        <w:rPr>
          <w:sz w:val="26"/>
          <w:szCs w:val="26"/>
        </w:rPr>
        <w:t xml:space="preserve">này sẽ </w:t>
      </w:r>
      <w:r w:rsidRPr="00B42767">
        <w:rPr>
          <w:sz w:val="26"/>
          <w:szCs w:val="26"/>
        </w:rPr>
        <w:t xml:space="preserve">định hướng </w:t>
      </w:r>
      <w:r w:rsidR="00BD2E70" w:rsidRPr="00B42767">
        <w:rPr>
          <w:sz w:val="26"/>
          <w:szCs w:val="26"/>
        </w:rPr>
        <w:t>toàn bộ</w:t>
      </w:r>
      <w:r w:rsidR="00C655F7" w:rsidRPr="00B42767">
        <w:rPr>
          <w:sz w:val="26"/>
          <w:szCs w:val="26"/>
        </w:rPr>
        <w:t xml:space="preserve"> nghiên cứu</w:t>
      </w:r>
      <w:r w:rsidRPr="00B42767">
        <w:rPr>
          <w:sz w:val="26"/>
          <w:szCs w:val="26"/>
        </w:rPr>
        <w:t>, đồng thời góp phần phát triển lý luận QLD</w:t>
      </w:r>
      <w:r w:rsidR="00C655F7" w:rsidRPr="00B42767">
        <w:rPr>
          <w:sz w:val="26"/>
          <w:szCs w:val="26"/>
        </w:rPr>
        <w:t>H</w:t>
      </w:r>
      <w:r w:rsidRPr="00B42767">
        <w:rPr>
          <w:sz w:val="26"/>
          <w:szCs w:val="26"/>
        </w:rPr>
        <w:t xml:space="preserve">. </w:t>
      </w:r>
      <w:bookmarkEnd w:id="50"/>
    </w:p>
    <w:p w14:paraId="2C88EBBD" w14:textId="6FCC5608" w:rsidR="00362462" w:rsidRPr="00B42767" w:rsidRDefault="00362462" w:rsidP="00362462">
      <w:pPr>
        <w:tabs>
          <w:tab w:val="left" w:pos="284"/>
        </w:tabs>
        <w:spacing w:line="336" w:lineRule="auto"/>
        <w:jc w:val="both"/>
        <w:rPr>
          <w:sz w:val="26"/>
          <w:szCs w:val="26"/>
        </w:rPr>
      </w:pPr>
      <w:r w:rsidRPr="00B42767">
        <w:rPr>
          <w:spacing w:val="4"/>
          <w:sz w:val="26"/>
          <w:szCs w:val="26"/>
          <w:shd w:val="clear" w:color="auto" w:fill="FFFFFF"/>
        </w:rPr>
        <w:tab/>
      </w:r>
      <w:r w:rsidRPr="00B42767">
        <w:rPr>
          <w:spacing w:val="4"/>
          <w:sz w:val="26"/>
          <w:szCs w:val="26"/>
          <w:shd w:val="clear" w:color="auto" w:fill="FFFFFF"/>
        </w:rPr>
        <w:tab/>
        <w:t xml:space="preserve">- </w:t>
      </w:r>
      <w:r w:rsidRPr="00B42767">
        <w:rPr>
          <w:sz w:val="26"/>
          <w:szCs w:val="26"/>
        </w:rPr>
        <w:t xml:space="preserve">Dựa trên khung lý luận về QLDH </w:t>
      </w:r>
      <w:r w:rsidR="00C655F7" w:rsidRPr="00B42767">
        <w:rPr>
          <w:sz w:val="26"/>
          <w:szCs w:val="26"/>
        </w:rPr>
        <w:t xml:space="preserve">môn Tiếng Anh </w:t>
      </w:r>
      <w:r w:rsidRPr="00B42767">
        <w:rPr>
          <w:sz w:val="26"/>
          <w:szCs w:val="26"/>
        </w:rPr>
        <w:t xml:space="preserve">cấp THCS, </w:t>
      </w:r>
      <w:r w:rsidR="00C655F7" w:rsidRPr="00B42767">
        <w:rPr>
          <w:sz w:val="26"/>
          <w:szCs w:val="26"/>
        </w:rPr>
        <w:t>tác giả triển khai</w:t>
      </w:r>
      <w:r w:rsidRPr="00B42767">
        <w:rPr>
          <w:sz w:val="26"/>
          <w:szCs w:val="26"/>
        </w:rPr>
        <w:t xml:space="preserve"> khảo sát thực tế ở các trường THCS thuộc 07 quận, huyện của TP Hà Nội. </w:t>
      </w:r>
      <w:r w:rsidR="00C655F7" w:rsidRPr="00B42767">
        <w:rPr>
          <w:sz w:val="26"/>
          <w:szCs w:val="26"/>
        </w:rPr>
        <w:t>Từ</w:t>
      </w:r>
      <w:r w:rsidRPr="00B42767">
        <w:rPr>
          <w:sz w:val="26"/>
          <w:szCs w:val="26"/>
        </w:rPr>
        <w:t xml:space="preserve"> dữ liệu </w:t>
      </w:r>
      <w:r w:rsidR="00C655F7" w:rsidRPr="00B42767">
        <w:rPr>
          <w:sz w:val="26"/>
          <w:szCs w:val="26"/>
        </w:rPr>
        <w:t>khảo sát</w:t>
      </w:r>
      <w:r w:rsidR="00DE6BE5" w:rsidRPr="00B42767">
        <w:rPr>
          <w:sz w:val="26"/>
          <w:szCs w:val="26"/>
        </w:rPr>
        <w:t>;</w:t>
      </w:r>
      <w:r w:rsidRPr="00B42767">
        <w:rPr>
          <w:sz w:val="26"/>
          <w:szCs w:val="26"/>
        </w:rPr>
        <w:t xml:space="preserve"> </w:t>
      </w:r>
      <w:r w:rsidRPr="00B42767">
        <w:rPr>
          <w:spacing w:val="4"/>
          <w:sz w:val="26"/>
          <w:szCs w:val="26"/>
          <w:shd w:val="clear" w:color="auto" w:fill="FFFFFF"/>
          <w:lang w:val="vi-VN"/>
        </w:rPr>
        <w:t xml:space="preserve">thực </w:t>
      </w:r>
      <w:r w:rsidRPr="00B42767">
        <w:rPr>
          <w:sz w:val="26"/>
          <w:szCs w:val="26"/>
        </w:rPr>
        <w:t xml:space="preserve">trạng dạy học và QLDH môn </w:t>
      </w:r>
      <w:r w:rsidR="00943767" w:rsidRPr="00B42767">
        <w:rPr>
          <w:sz w:val="26"/>
          <w:szCs w:val="26"/>
        </w:rPr>
        <w:t>Tiếng Anh</w:t>
      </w:r>
      <w:r w:rsidRPr="00B42767">
        <w:rPr>
          <w:sz w:val="26"/>
          <w:szCs w:val="26"/>
        </w:rPr>
        <w:t xml:space="preserve"> ở các trường THCS tại Hà Nội theo hướng phát triển NLHS,</w:t>
      </w:r>
      <w:r w:rsidR="00DE6BE5" w:rsidRPr="00B42767">
        <w:rPr>
          <w:sz w:val="26"/>
          <w:szCs w:val="26"/>
        </w:rPr>
        <w:t xml:space="preserve"> và</w:t>
      </w:r>
      <w:r w:rsidRPr="00B42767">
        <w:rPr>
          <w:sz w:val="26"/>
          <w:szCs w:val="26"/>
        </w:rPr>
        <w:t xml:space="preserve"> các yếu tố </w:t>
      </w:r>
      <w:r w:rsidR="00DE6BE5" w:rsidRPr="00B42767">
        <w:rPr>
          <w:sz w:val="26"/>
          <w:szCs w:val="26"/>
        </w:rPr>
        <w:t xml:space="preserve">ảnh hưởng </w:t>
      </w:r>
      <w:r w:rsidRPr="00B42767">
        <w:rPr>
          <w:sz w:val="26"/>
          <w:szCs w:val="26"/>
        </w:rPr>
        <w:t xml:space="preserve">tác động đến quá trình QLDH </w:t>
      </w:r>
      <w:r w:rsidR="00943767" w:rsidRPr="00B42767">
        <w:rPr>
          <w:sz w:val="26"/>
          <w:szCs w:val="26"/>
        </w:rPr>
        <w:t>Tiếng Anh</w:t>
      </w:r>
      <w:r w:rsidRPr="00B42767">
        <w:rPr>
          <w:sz w:val="26"/>
          <w:szCs w:val="26"/>
        </w:rPr>
        <w:t xml:space="preserve"> các trường THCS</w:t>
      </w:r>
      <w:r w:rsidR="00DE6BE5" w:rsidRPr="00B42767">
        <w:rPr>
          <w:sz w:val="26"/>
          <w:szCs w:val="26"/>
        </w:rPr>
        <w:t xml:space="preserve"> sẽ được phân tích chi tiết</w:t>
      </w:r>
      <w:r w:rsidRPr="00B42767">
        <w:rPr>
          <w:sz w:val="26"/>
          <w:szCs w:val="26"/>
        </w:rPr>
        <w:t xml:space="preserve">. </w:t>
      </w:r>
      <w:r w:rsidR="00DE6BE5" w:rsidRPr="00B42767">
        <w:rPr>
          <w:sz w:val="26"/>
          <w:szCs w:val="26"/>
        </w:rPr>
        <w:t xml:space="preserve">Tác giả cũng làm rõ </w:t>
      </w:r>
      <w:r w:rsidRPr="00B42767">
        <w:rPr>
          <w:sz w:val="26"/>
          <w:szCs w:val="26"/>
        </w:rPr>
        <w:t xml:space="preserve">ưu điểm, hạn chế và nguyên nhân </w:t>
      </w:r>
      <w:r w:rsidR="00602ACA" w:rsidRPr="00B42767">
        <w:rPr>
          <w:sz w:val="26"/>
          <w:szCs w:val="26"/>
        </w:rPr>
        <w:t>thực trạng</w:t>
      </w:r>
      <w:r w:rsidRPr="00B42767">
        <w:rPr>
          <w:sz w:val="26"/>
          <w:szCs w:val="26"/>
        </w:rPr>
        <w:t xml:space="preserve"> QLDH môn </w:t>
      </w:r>
      <w:r w:rsidR="00943767" w:rsidRPr="00B42767">
        <w:rPr>
          <w:sz w:val="26"/>
          <w:szCs w:val="26"/>
        </w:rPr>
        <w:t>Tiếng Anh</w:t>
      </w:r>
      <w:r w:rsidRPr="00B42767">
        <w:rPr>
          <w:sz w:val="26"/>
          <w:szCs w:val="26"/>
        </w:rPr>
        <w:t xml:space="preserve"> ở các trường THCS TP Hà Nội.</w:t>
      </w:r>
    </w:p>
    <w:p w14:paraId="38DB72BE" w14:textId="159C7CFF" w:rsidR="002A0B70" w:rsidRPr="00B42767" w:rsidRDefault="00362462" w:rsidP="00362462">
      <w:pPr>
        <w:widowControl w:val="0"/>
        <w:spacing w:line="336" w:lineRule="auto"/>
        <w:jc w:val="both"/>
        <w:rPr>
          <w:spacing w:val="2"/>
          <w:sz w:val="26"/>
          <w:szCs w:val="26"/>
        </w:rPr>
      </w:pPr>
      <w:r w:rsidRPr="00B42767">
        <w:rPr>
          <w:spacing w:val="4"/>
          <w:sz w:val="26"/>
          <w:szCs w:val="26"/>
          <w:lang w:val="vi-VN"/>
        </w:rPr>
        <w:t xml:space="preserve"> </w:t>
      </w:r>
      <w:r w:rsidRPr="00B42767">
        <w:rPr>
          <w:spacing w:val="4"/>
          <w:sz w:val="26"/>
          <w:szCs w:val="26"/>
        </w:rPr>
        <w:tab/>
      </w:r>
      <w:r w:rsidRPr="00B42767">
        <w:rPr>
          <w:spacing w:val="-4"/>
          <w:sz w:val="26"/>
          <w:szCs w:val="26"/>
          <w:shd w:val="clear" w:color="auto" w:fill="FFFFFF"/>
        </w:rPr>
        <w:t xml:space="preserve">- Căn cứ vào cơ sở lý luận và cơ sở thực tiễn về </w:t>
      </w:r>
      <w:r w:rsidRPr="00B42767">
        <w:rPr>
          <w:sz w:val="26"/>
          <w:szCs w:val="26"/>
        </w:rPr>
        <w:t>QLDH</w:t>
      </w:r>
      <w:r w:rsidRPr="00B42767">
        <w:rPr>
          <w:spacing w:val="-4"/>
          <w:sz w:val="26"/>
          <w:szCs w:val="26"/>
          <w:shd w:val="clear" w:color="auto" w:fill="FFFFFF"/>
        </w:rPr>
        <w:t xml:space="preserve"> môn </w:t>
      </w:r>
      <w:r w:rsidR="00943767" w:rsidRPr="00B42767">
        <w:rPr>
          <w:spacing w:val="-4"/>
          <w:sz w:val="26"/>
          <w:szCs w:val="26"/>
          <w:shd w:val="clear" w:color="auto" w:fill="FFFFFF"/>
        </w:rPr>
        <w:t>Tiếng Anh</w:t>
      </w:r>
      <w:r w:rsidRPr="00B42767">
        <w:rPr>
          <w:spacing w:val="-4"/>
          <w:sz w:val="26"/>
          <w:szCs w:val="26"/>
          <w:shd w:val="clear" w:color="auto" w:fill="FFFFFF"/>
        </w:rPr>
        <w:t xml:space="preserve"> ở các trường THCS thành phố Hà Nội theo hướng phát triển NLHS, l</w:t>
      </w:r>
      <w:r w:rsidRPr="00B42767">
        <w:rPr>
          <w:spacing w:val="-4"/>
          <w:sz w:val="26"/>
          <w:szCs w:val="26"/>
        </w:rPr>
        <w:t xml:space="preserve">uận án đề xuất 07 giải pháp </w:t>
      </w:r>
      <w:r w:rsidRPr="00B42767">
        <w:rPr>
          <w:sz w:val="26"/>
          <w:szCs w:val="26"/>
        </w:rPr>
        <w:t>QLDH</w:t>
      </w:r>
      <w:r w:rsidRPr="00B42767">
        <w:rPr>
          <w:spacing w:val="-4"/>
          <w:sz w:val="26"/>
          <w:szCs w:val="26"/>
        </w:rPr>
        <w:t xml:space="preserve"> môn </w:t>
      </w:r>
      <w:r w:rsidR="00943767" w:rsidRPr="00B42767">
        <w:rPr>
          <w:spacing w:val="-4"/>
          <w:sz w:val="26"/>
          <w:szCs w:val="26"/>
        </w:rPr>
        <w:t>Tiếng Anh</w:t>
      </w:r>
      <w:r w:rsidRPr="00B42767">
        <w:rPr>
          <w:spacing w:val="-4"/>
          <w:sz w:val="26"/>
          <w:szCs w:val="26"/>
        </w:rPr>
        <w:t xml:space="preserve"> ở các trường THCS TP Hà Nội theo hướng PTNL HS. Các giải pháp được đưa ra có quan hệ mật thiết, chi phối, hỗ trợ lẫn nhau. Tiến hành thực nghiệm các giải pháp đã được đề xuất, kết quả cho thấy h</w:t>
      </w:r>
      <w:r w:rsidRPr="00B42767">
        <w:rPr>
          <w:sz w:val="26"/>
          <w:szCs w:val="26"/>
        </w:rPr>
        <w:t xml:space="preserve">ệ thống các giải pháp đề xuất có ý nghĩa thực tiễn và tính khả thi cao, góp phần nâng cao chất lượng dạy học môn </w:t>
      </w:r>
      <w:r w:rsidR="00943767" w:rsidRPr="00B42767">
        <w:rPr>
          <w:sz w:val="26"/>
          <w:szCs w:val="26"/>
        </w:rPr>
        <w:t>Tiếng Anh</w:t>
      </w:r>
      <w:r w:rsidRPr="00B42767">
        <w:rPr>
          <w:sz w:val="26"/>
          <w:szCs w:val="26"/>
        </w:rPr>
        <w:t xml:space="preserve"> cấp THCS ở TP Hà Nội nói riêng và cả nước nói chung.</w:t>
      </w:r>
      <w:bookmarkEnd w:id="51"/>
      <w:r w:rsidR="002A0B70" w:rsidRPr="00B42767">
        <w:rPr>
          <w:spacing w:val="2"/>
          <w:sz w:val="26"/>
          <w:szCs w:val="26"/>
        </w:rPr>
        <w:t xml:space="preserve"> </w:t>
      </w:r>
    </w:p>
    <w:p w14:paraId="55CDB4EB" w14:textId="27DBD1D1" w:rsidR="002A0B70" w:rsidRPr="00B42767" w:rsidRDefault="007B00E1" w:rsidP="001605F6">
      <w:pPr>
        <w:spacing w:line="336" w:lineRule="auto"/>
        <w:rPr>
          <w:b/>
          <w:sz w:val="26"/>
          <w:szCs w:val="26"/>
        </w:rPr>
      </w:pPr>
      <w:bookmarkStart w:id="52" w:name="_Toc50968147"/>
      <w:bookmarkStart w:id="53" w:name="_Toc50968624"/>
      <w:r w:rsidRPr="00B42767">
        <w:rPr>
          <w:b/>
          <w:sz w:val="26"/>
          <w:szCs w:val="26"/>
        </w:rPr>
        <w:t>11</w:t>
      </w:r>
      <w:r w:rsidR="002A0B70" w:rsidRPr="00B42767">
        <w:rPr>
          <w:b/>
          <w:sz w:val="26"/>
          <w:szCs w:val="26"/>
        </w:rPr>
        <w:t>. Cấu trúc của luận án</w:t>
      </w:r>
      <w:bookmarkEnd w:id="52"/>
      <w:bookmarkEnd w:id="53"/>
    </w:p>
    <w:p w14:paraId="4FA289AA" w14:textId="1F4C13F1" w:rsidR="002A0B70" w:rsidRPr="00B42767" w:rsidRDefault="00DE6BE5" w:rsidP="001605F6">
      <w:pPr>
        <w:spacing w:line="336" w:lineRule="auto"/>
        <w:ind w:firstLine="720"/>
        <w:jc w:val="both"/>
        <w:rPr>
          <w:sz w:val="26"/>
          <w:szCs w:val="26"/>
        </w:rPr>
      </w:pPr>
      <w:bookmarkStart w:id="54" w:name="_Toc50968148"/>
      <w:r w:rsidRPr="00B42767">
        <w:rPr>
          <w:sz w:val="26"/>
          <w:szCs w:val="26"/>
        </w:rPr>
        <w:t>Nội dung luận án được trình bày trong 3 chương; ngoài</w:t>
      </w:r>
      <w:r w:rsidR="00F63BF7" w:rsidRPr="00B42767">
        <w:rPr>
          <w:sz w:val="26"/>
          <w:szCs w:val="26"/>
        </w:rPr>
        <w:t xml:space="preserve"> phần</w:t>
      </w:r>
      <w:r w:rsidR="002A0B70" w:rsidRPr="00B42767">
        <w:rPr>
          <w:sz w:val="26"/>
          <w:szCs w:val="26"/>
        </w:rPr>
        <w:t xml:space="preserve"> mở đầu, kết luận, </w:t>
      </w:r>
      <w:r w:rsidRPr="00B42767">
        <w:rPr>
          <w:sz w:val="26"/>
          <w:szCs w:val="26"/>
        </w:rPr>
        <w:t>khuyến nghị và tài liệu tham khảo</w:t>
      </w:r>
      <w:r w:rsidR="002A0B70" w:rsidRPr="00B42767">
        <w:rPr>
          <w:sz w:val="26"/>
          <w:szCs w:val="26"/>
        </w:rPr>
        <w:t>:</w:t>
      </w:r>
      <w:bookmarkEnd w:id="54"/>
    </w:p>
    <w:p w14:paraId="298826FC" w14:textId="0E9309C3" w:rsidR="002A0B70" w:rsidRPr="00B42767" w:rsidRDefault="002A0B70" w:rsidP="001605F6">
      <w:pPr>
        <w:spacing w:line="336" w:lineRule="auto"/>
        <w:ind w:firstLine="720"/>
        <w:jc w:val="both"/>
        <w:rPr>
          <w:spacing w:val="4"/>
          <w:sz w:val="26"/>
          <w:szCs w:val="26"/>
        </w:rPr>
      </w:pPr>
      <w:bookmarkStart w:id="55" w:name="_Toc50968149"/>
      <w:r w:rsidRPr="00B42767">
        <w:rPr>
          <w:spacing w:val="4"/>
          <w:sz w:val="26"/>
          <w:szCs w:val="26"/>
        </w:rPr>
        <w:t xml:space="preserve">Chương 1: Cơ sở lý luận về </w:t>
      </w:r>
      <w:r w:rsidR="00C94678" w:rsidRPr="00B42767">
        <w:rPr>
          <w:spacing w:val="2"/>
          <w:sz w:val="26"/>
          <w:szCs w:val="26"/>
        </w:rPr>
        <w:t xml:space="preserve">quản lý dạy học môn </w:t>
      </w:r>
      <w:r w:rsidR="00943767" w:rsidRPr="00B42767">
        <w:rPr>
          <w:spacing w:val="2"/>
          <w:sz w:val="26"/>
          <w:szCs w:val="26"/>
        </w:rPr>
        <w:t>Tiếng Anh</w:t>
      </w:r>
      <w:r w:rsidR="00C94678" w:rsidRPr="00B42767">
        <w:rPr>
          <w:spacing w:val="2"/>
          <w:sz w:val="26"/>
          <w:szCs w:val="26"/>
        </w:rPr>
        <w:t xml:space="preserve"> </w:t>
      </w:r>
      <w:r w:rsidR="007271E6" w:rsidRPr="00B42767">
        <w:rPr>
          <w:spacing w:val="2"/>
          <w:sz w:val="26"/>
          <w:szCs w:val="26"/>
        </w:rPr>
        <w:t>ở các trường</w:t>
      </w:r>
      <w:r w:rsidR="00C94678" w:rsidRPr="00B42767">
        <w:rPr>
          <w:spacing w:val="2"/>
          <w:sz w:val="26"/>
          <w:szCs w:val="26"/>
        </w:rPr>
        <w:t xml:space="preserve"> THCS theo hướng </w:t>
      </w:r>
      <w:r w:rsidR="00F020BC" w:rsidRPr="00B42767">
        <w:rPr>
          <w:sz w:val="26"/>
          <w:szCs w:val="26"/>
        </w:rPr>
        <w:t>PTNL HS</w:t>
      </w:r>
      <w:r w:rsidRPr="00B42767">
        <w:rPr>
          <w:rStyle w:val="apple-converted-space"/>
          <w:spacing w:val="4"/>
          <w:sz w:val="26"/>
          <w:szCs w:val="26"/>
          <w:shd w:val="clear" w:color="auto" w:fill="FFFFFF"/>
        </w:rPr>
        <w:t>.</w:t>
      </w:r>
      <w:bookmarkEnd w:id="55"/>
    </w:p>
    <w:p w14:paraId="674C5E6C" w14:textId="6A0AEFBB" w:rsidR="002A0B70" w:rsidRPr="00B42767" w:rsidRDefault="002A0B70" w:rsidP="001605F6">
      <w:pPr>
        <w:spacing w:line="336" w:lineRule="auto"/>
        <w:ind w:firstLine="720"/>
        <w:jc w:val="both"/>
        <w:rPr>
          <w:sz w:val="26"/>
          <w:szCs w:val="26"/>
        </w:rPr>
      </w:pPr>
      <w:bookmarkStart w:id="56" w:name="_Toc50968150"/>
      <w:r w:rsidRPr="00B42767">
        <w:rPr>
          <w:sz w:val="26"/>
          <w:szCs w:val="26"/>
        </w:rPr>
        <w:t xml:space="preserve">Chương 2: </w:t>
      </w:r>
      <w:r w:rsidR="00C94678" w:rsidRPr="00B42767">
        <w:rPr>
          <w:sz w:val="26"/>
          <w:szCs w:val="26"/>
        </w:rPr>
        <w:t>Cơ sở thực tiễn</w:t>
      </w:r>
      <w:r w:rsidRPr="00B42767">
        <w:rPr>
          <w:sz w:val="26"/>
          <w:szCs w:val="26"/>
        </w:rPr>
        <w:t xml:space="preserve"> </w:t>
      </w:r>
      <w:bookmarkEnd w:id="56"/>
      <w:r w:rsidR="00C94678" w:rsidRPr="00B42767">
        <w:rPr>
          <w:spacing w:val="2"/>
          <w:sz w:val="26"/>
          <w:szCs w:val="26"/>
        </w:rPr>
        <w:t xml:space="preserve">quản lý dạy học môn </w:t>
      </w:r>
      <w:r w:rsidR="00943767" w:rsidRPr="00B42767">
        <w:rPr>
          <w:spacing w:val="2"/>
          <w:sz w:val="26"/>
          <w:szCs w:val="26"/>
        </w:rPr>
        <w:t>Tiếng Anh</w:t>
      </w:r>
      <w:r w:rsidR="00C94678" w:rsidRPr="00B42767">
        <w:rPr>
          <w:spacing w:val="2"/>
          <w:sz w:val="26"/>
          <w:szCs w:val="26"/>
        </w:rPr>
        <w:t xml:space="preserve"> </w:t>
      </w:r>
      <w:r w:rsidR="007271E6" w:rsidRPr="00B42767">
        <w:rPr>
          <w:spacing w:val="2"/>
          <w:sz w:val="26"/>
          <w:szCs w:val="26"/>
        </w:rPr>
        <w:t>ở các trường THCS</w:t>
      </w:r>
      <w:r w:rsidR="00C94678" w:rsidRPr="00B42767">
        <w:rPr>
          <w:spacing w:val="2"/>
          <w:sz w:val="26"/>
          <w:szCs w:val="26"/>
        </w:rPr>
        <w:t xml:space="preserve"> </w:t>
      </w:r>
      <w:r w:rsidR="00F020BC" w:rsidRPr="00B42767">
        <w:rPr>
          <w:spacing w:val="2"/>
          <w:sz w:val="26"/>
          <w:szCs w:val="26"/>
        </w:rPr>
        <w:t>TP</w:t>
      </w:r>
      <w:r w:rsidR="00C94678" w:rsidRPr="00B42767">
        <w:rPr>
          <w:spacing w:val="2"/>
          <w:sz w:val="26"/>
          <w:szCs w:val="26"/>
        </w:rPr>
        <w:t xml:space="preserve"> Hà Nội theo hướng </w:t>
      </w:r>
      <w:r w:rsidR="00F020BC" w:rsidRPr="00B42767">
        <w:rPr>
          <w:sz w:val="26"/>
          <w:szCs w:val="26"/>
        </w:rPr>
        <w:t>PTNL HS</w:t>
      </w:r>
      <w:r w:rsidRPr="00B42767">
        <w:rPr>
          <w:rStyle w:val="apple-converted-space"/>
          <w:sz w:val="26"/>
          <w:szCs w:val="26"/>
          <w:shd w:val="clear" w:color="auto" w:fill="FFFFFF"/>
        </w:rPr>
        <w:t>.</w:t>
      </w:r>
    </w:p>
    <w:p w14:paraId="77CF3D02" w14:textId="7AE6D1AC" w:rsidR="00EE0C25" w:rsidRPr="00B42767" w:rsidRDefault="002A0B70" w:rsidP="001605F6">
      <w:pPr>
        <w:spacing w:line="336" w:lineRule="auto"/>
        <w:ind w:firstLine="720"/>
        <w:jc w:val="both"/>
        <w:rPr>
          <w:spacing w:val="2"/>
          <w:sz w:val="26"/>
          <w:szCs w:val="26"/>
        </w:rPr>
      </w:pPr>
      <w:bookmarkStart w:id="57" w:name="_Toc50968151"/>
      <w:r w:rsidRPr="00B42767">
        <w:rPr>
          <w:sz w:val="26"/>
          <w:szCs w:val="26"/>
        </w:rPr>
        <w:t>Chương 3:</w:t>
      </w:r>
      <w:r w:rsidR="009C2413" w:rsidRPr="00B42767">
        <w:rPr>
          <w:sz w:val="26"/>
          <w:szCs w:val="26"/>
        </w:rPr>
        <w:t xml:space="preserve"> Giải pháp</w:t>
      </w:r>
      <w:r w:rsidRPr="00B42767">
        <w:rPr>
          <w:sz w:val="26"/>
          <w:szCs w:val="26"/>
        </w:rPr>
        <w:t xml:space="preserve"> </w:t>
      </w:r>
      <w:bookmarkEnd w:id="57"/>
      <w:r w:rsidR="00C94678" w:rsidRPr="00B42767">
        <w:rPr>
          <w:spacing w:val="2"/>
          <w:sz w:val="26"/>
          <w:szCs w:val="26"/>
        </w:rPr>
        <w:t xml:space="preserve">quản lý dạy học môn Tiếng </w:t>
      </w:r>
      <w:r w:rsidR="00B548FE" w:rsidRPr="00B42767">
        <w:rPr>
          <w:spacing w:val="2"/>
          <w:sz w:val="26"/>
          <w:szCs w:val="26"/>
        </w:rPr>
        <w:t xml:space="preserve">ở các trường THCS </w:t>
      </w:r>
      <w:r w:rsidR="00F020BC" w:rsidRPr="00B42767">
        <w:rPr>
          <w:spacing w:val="2"/>
          <w:sz w:val="26"/>
          <w:szCs w:val="26"/>
        </w:rPr>
        <w:t>TP</w:t>
      </w:r>
      <w:r w:rsidR="00B548FE" w:rsidRPr="00B42767">
        <w:rPr>
          <w:spacing w:val="2"/>
          <w:sz w:val="26"/>
          <w:szCs w:val="26"/>
        </w:rPr>
        <w:t xml:space="preserve"> Hà Nội theo hướng </w:t>
      </w:r>
      <w:r w:rsidR="00F020BC" w:rsidRPr="00B42767">
        <w:rPr>
          <w:sz w:val="26"/>
          <w:szCs w:val="26"/>
        </w:rPr>
        <w:t>PTNL HS</w:t>
      </w:r>
      <w:r w:rsidR="00FE0E77" w:rsidRPr="00B42767">
        <w:rPr>
          <w:spacing w:val="2"/>
          <w:sz w:val="26"/>
          <w:szCs w:val="26"/>
        </w:rPr>
        <w:t>.</w:t>
      </w:r>
    </w:p>
    <w:p w14:paraId="64646585" w14:textId="77777777" w:rsidR="00373AFB" w:rsidRPr="00B42767" w:rsidRDefault="00373AFB" w:rsidP="001605F6">
      <w:pPr>
        <w:spacing w:line="336" w:lineRule="auto"/>
        <w:ind w:firstLine="720"/>
        <w:jc w:val="both"/>
        <w:rPr>
          <w:sz w:val="26"/>
          <w:szCs w:val="26"/>
        </w:rPr>
        <w:sectPr w:rsidR="00373AFB" w:rsidRPr="00B42767" w:rsidSect="004A0EC7">
          <w:headerReference w:type="default" r:id="rId12"/>
          <w:pgSz w:w="11907" w:h="16840" w:code="9"/>
          <w:pgMar w:top="1701" w:right="1134" w:bottom="1701" w:left="1985" w:header="964" w:footer="720" w:gutter="0"/>
          <w:pgNumType w:start="1"/>
          <w:cols w:space="720"/>
          <w:docGrid w:linePitch="360"/>
        </w:sectPr>
      </w:pPr>
    </w:p>
    <w:p w14:paraId="7A977974" w14:textId="345EF6FA" w:rsidR="00612EA6" w:rsidRPr="00B42767" w:rsidRDefault="008033E4" w:rsidP="00A94E0D">
      <w:pPr>
        <w:pStyle w:val="01"/>
        <w:spacing w:line="336" w:lineRule="auto"/>
        <w:rPr>
          <w:color w:val="auto"/>
          <w:sz w:val="26"/>
        </w:rPr>
      </w:pPr>
      <w:bookmarkStart w:id="58" w:name="_Toc161903566"/>
      <w:bookmarkStart w:id="59" w:name="_Toc50968153"/>
      <w:bookmarkStart w:id="60" w:name="_Toc50968626"/>
      <w:bookmarkStart w:id="61" w:name="_Toc76218808"/>
      <w:r w:rsidRPr="00B42767">
        <w:rPr>
          <w:color w:val="auto"/>
          <w:sz w:val="26"/>
        </w:rPr>
        <w:lastRenderedPageBreak/>
        <w:t>Chương 1</w:t>
      </w:r>
      <w:r w:rsidR="00DA3BFE" w:rsidRPr="00B42767">
        <w:rPr>
          <w:color w:val="auto"/>
          <w:sz w:val="26"/>
        </w:rPr>
        <w:br/>
      </w:r>
      <w:r w:rsidR="00612EA6" w:rsidRPr="00B42767">
        <w:rPr>
          <w:color w:val="auto"/>
          <w:sz w:val="26"/>
        </w:rPr>
        <w:t xml:space="preserve">CƠ SỞ LÝ LUẬN VỀ QUẢN LÝ DẠY HỌC MÔN </w:t>
      </w:r>
      <w:r w:rsidR="00943767" w:rsidRPr="00B42767">
        <w:rPr>
          <w:color w:val="auto"/>
          <w:sz w:val="26"/>
        </w:rPr>
        <w:t>TIẾNG ANH</w:t>
      </w:r>
      <w:r w:rsidR="00DA3BFE" w:rsidRPr="00B42767">
        <w:rPr>
          <w:color w:val="auto"/>
          <w:sz w:val="26"/>
        </w:rPr>
        <w:br/>
      </w:r>
      <w:r w:rsidR="00612EA6" w:rsidRPr="00B42767">
        <w:rPr>
          <w:color w:val="auto"/>
          <w:sz w:val="26"/>
        </w:rPr>
        <w:t>Ở</w:t>
      </w:r>
      <w:r w:rsidR="004B3CC3" w:rsidRPr="00B42767">
        <w:rPr>
          <w:color w:val="auto"/>
          <w:sz w:val="26"/>
        </w:rPr>
        <w:t xml:space="preserve"> </w:t>
      </w:r>
      <w:r w:rsidR="007271E6" w:rsidRPr="00B42767">
        <w:rPr>
          <w:color w:val="auto"/>
          <w:sz w:val="26"/>
        </w:rPr>
        <w:t xml:space="preserve">CÁC </w:t>
      </w:r>
      <w:r w:rsidR="00612EA6" w:rsidRPr="00B42767">
        <w:rPr>
          <w:color w:val="auto"/>
          <w:sz w:val="26"/>
        </w:rPr>
        <w:t xml:space="preserve">TRƯỜNG </w:t>
      </w:r>
      <w:r w:rsidR="00551E30" w:rsidRPr="00B42767">
        <w:rPr>
          <w:color w:val="auto"/>
          <w:sz w:val="26"/>
        </w:rPr>
        <w:t>T</w:t>
      </w:r>
      <w:r w:rsidR="007F6112" w:rsidRPr="00B42767">
        <w:rPr>
          <w:color w:val="auto"/>
          <w:sz w:val="26"/>
        </w:rPr>
        <w:t xml:space="preserve">RUNG </w:t>
      </w:r>
      <w:r w:rsidR="00551E30" w:rsidRPr="00B42767">
        <w:rPr>
          <w:color w:val="auto"/>
          <w:sz w:val="26"/>
        </w:rPr>
        <w:t>H</w:t>
      </w:r>
      <w:r w:rsidR="007F6112" w:rsidRPr="00B42767">
        <w:rPr>
          <w:color w:val="auto"/>
          <w:sz w:val="26"/>
        </w:rPr>
        <w:t xml:space="preserve">ỌC </w:t>
      </w:r>
      <w:r w:rsidR="00551E30" w:rsidRPr="00B42767">
        <w:rPr>
          <w:color w:val="auto"/>
          <w:sz w:val="26"/>
        </w:rPr>
        <w:t>C</w:t>
      </w:r>
      <w:r w:rsidR="007F6112" w:rsidRPr="00B42767">
        <w:rPr>
          <w:color w:val="auto"/>
          <w:sz w:val="26"/>
        </w:rPr>
        <w:t xml:space="preserve">Ơ </w:t>
      </w:r>
      <w:r w:rsidR="00551E30" w:rsidRPr="00B42767">
        <w:rPr>
          <w:color w:val="auto"/>
          <w:sz w:val="26"/>
        </w:rPr>
        <w:t>S</w:t>
      </w:r>
      <w:r w:rsidR="007F6112" w:rsidRPr="00B42767">
        <w:rPr>
          <w:color w:val="auto"/>
          <w:sz w:val="26"/>
        </w:rPr>
        <w:t>Ở</w:t>
      </w:r>
      <w:r w:rsidR="00612EA6" w:rsidRPr="00B42767">
        <w:rPr>
          <w:color w:val="auto"/>
          <w:sz w:val="26"/>
        </w:rPr>
        <w:t xml:space="preserve"> THEO</w:t>
      </w:r>
      <w:r w:rsidR="007271E6" w:rsidRPr="00B42767">
        <w:rPr>
          <w:color w:val="auto"/>
          <w:sz w:val="26"/>
        </w:rPr>
        <w:t xml:space="preserve"> </w:t>
      </w:r>
      <w:r w:rsidR="00612EA6" w:rsidRPr="00B42767">
        <w:rPr>
          <w:color w:val="auto"/>
          <w:sz w:val="26"/>
        </w:rPr>
        <w:t>HƯỚNG</w:t>
      </w:r>
      <w:r w:rsidR="00DA3BFE" w:rsidRPr="00B42767">
        <w:rPr>
          <w:color w:val="auto"/>
          <w:sz w:val="26"/>
        </w:rPr>
        <w:br/>
      </w:r>
      <w:r w:rsidR="00612EA6" w:rsidRPr="00B42767">
        <w:rPr>
          <w:color w:val="auto"/>
          <w:sz w:val="26"/>
        </w:rPr>
        <w:t>PHÁT TRIỂ</w:t>
      </w:r>
      <w:r w:rsidR="00BA4789" w:rsidRPr="00B42767">
        <w:rPr>
          <w:color w:val="auto"/>
          <w:sz w:val="26"/>
        </w:rPr>
        <w:t xml:space="preserve">N </w:t>
      </w:r>
      <w:r w:rsidR="00551E30" w:rsidRPr="00B42767">
        <w:rPr>
          <w:color w:val="auto"/>
          <w:sz w:val="26"/>
        </w:rPr>
        <w:t>N</w:t>
      </w:r>
      <w:r w:rsidR="007F6112" w:rsidRPr="00B42767">
        <w:rPr>
          <w:color w:val="auto"/>
          <w:sz w:val="26"/>
        </w:rPr>
        <w:t xml:space="preserve">ĂNG </w:t>
      </w:r>
      <w:r w:rsidR="00551E30" w:rsidRPr="00B42767">
        <w:rPr>
          <w:color w:val="auto"/>
          <w:sz w:val="26"/>
        </w:rPr>
        <w:t>L</w:t>
      </w:r>
      <w:r w:rsidR="007F6112" w:rsidRPr="00B42767">
        <w:rPr>
          <w:color w:val="auto"/>
          <w:sz w:val="26"/>
        </w:rPr>
        <w:t>ỰC</w:t>
      </w:r>
      <w:r w:rsidR="00551E30" w:rsidRPr="00B42767">
        <w:rPr>
          <w:color w:val="auto"/>
          <w:sz w:val="26"/>
        </w:rPr>
        <w:t xml:space="preserve"> H</w:t>
      </w:r>
      <w:r w:rsidR="007F6112" w:rsidRPr="00B42767">
        <w:rPr>
          <w:color w:val="auto"/>
          <w:sz w:val="26"/>
        </w:rPr>
        <w:t xml:space="preserve">ỌC </w:t>
      </w:r>
      <w:r w:rsidR="00551E30" w:rsidRPr="00B42767">
        <w:rPr>
          <w:color w:val="auto"/>
          <w:sz w:val="26"/>
        </w:rPr>
        <w:t>S</w:t>
      </w:r>
      <w:r w:rsidR="007F6112" w:rsidRPr="00B42767">
        <w:rPr>
          <w:color w:val="auto"/>
          <w:sz w:val="26"/>
        </w:rPr>
        <w:t>INH</w:t>
      </w:r>
      <w:bookmarkEnd w:id="58"/>
      <w:r w:rsidR="00612EA6" w:rsidRPr="00B42767">
        <w:rPr>
          <w:color w:val="auto"/>
          <w:sz w:val="26"/>
        </w:rPr>
        <w:t xml:space="preserve"> </w:t>
      </w:r>
      <w:bookmarkEnd w:id="59"/>
      <w:bookmarkEnd w:id="60"/>
      <w:bookmarkEnd w:id="61"/>
    </w:p>
    <w:p w14:paraId="201B44B0" w14:textId="77777777" w:rsidR="004B3CC3" w:rsidRPr="00B42767" w:rsidRDefault="004B3CC3" w:rsidP="009D6A4A">
      <w:pPr>
        <w:jc w:val="both"/>
        <w:rPr>
          <w:sz w:val="26"/>
          <w:szCs w:val="26"/>
        </w:rPr>
      </w:pPr>
    </w:p>
    <w:p w14:paraId="5126DCFE" w14:textId="77777777" w:rsidR="00612EA6" w:rsidRPr="00B42767" w:rsidRDefault="00612EA6" w:rsidP="00A94E0D">
      <w:pPr>
        <w:pStyle w:val="02"/>
        <w:spacing w:line="336" w:lineRule="auto"/>
        <w:rPr>
          <w:sz w:val="26"/>
        </w:rPr>
      </w:pPr>
      <w:bookmarkStart w:id="62" w:name="_Toc50968154"/>
      <w:bookmarkStart w:id="63" w:name="_Toc50968627"/>
      <w:bookmarkStart w:id="64" w:name="_Toc76218809"/>
      <w:bookmarkStart w:id="65" w:name="_Toc93900737"/>
      <w:bookmarkStart w:id="66" w:name="_Toc161903567"/>
      <w:r w:rsidRPr="00B42767">
        <w:rPr>
          <w:sz w:val="26"/>
        </w:rPr>
        <w:t>1.1. Tổng quan nghiên cứu</w:t>
      </w:r>
      <w:bookmarkEnd w:id="62"/>
      <w:bookmarkEnd w:id="63"/>
      <w:bookmarkEnd w:id="64"/>
      <w:r w:rsidR="00FE0E77" w:rsidRPr="00B42767">
        <w:rPr>
          <w:sz w:val="26"/>
        </w:rPr>
        <w:t xml:space="preserve"> vấn đề</w:t>
      </w:r>
      <w:bookmarkEnd w:id="65"/>
      <w:bookmarkEnd w:id="66"/>
    </w:p>
    <w:p w14:paraId="5AF8D9EF" w14:textId="362A35B5" w:rsidR="00612EA6" w:rsidRPr="00B42767" w:rsidRDefault="00612EA6" w:rsidP="00A94E0D">
      <w:pPr>
        <w:pStyle w:val="03"/>
        <w:spacing w:line="336" w:lineRule="auto"/>
        <w:rPr>
          <w:sz w:val="26"/>
          <w:szCs w:val="26"/>
        </w:rPr>
      </w:pPr>
      <w:bookmarkStart w:id="67" w:name="_Toc50968158"/>
      <w:bookmarkStart w:id="68" w:name="_Toc50968631"/>
      <w:bookmarkStart w:id="69" w:name="_Toc76218811"/>
      <w:bookmarkStart w:id="70" w:name="_Toc93900738"/>
      <w:bookmarkStart w:id="71" w:name="_Toc161903568"/>
      <w:r w:rsidRPr="00B42767">
        <w:rPr>
          <w:sz w:val="26"/>
          <w:szCs w:val="26"/>
        </w:rPr>
        <w:t>1.1.</w:t>
      </w:r>
      <w:r w:rsidR="00E53944" w:rsidRPr="00B42767">
        <w:rPr>
          <w:sz w:val="26"/>
          <w:szCs w:val="26"/>
        </w:rPr>
        <w:t>1</w:t>
      </w:r>
      <w:r w:rsidRPr="00B42767">
        <w:rPr>
          <w:sz w:val="26"/>
          <w:szCs w:val="26"/>
        </w:rPr>
        <w:t>. Các nghiên cứu về</w:t>
      </w:r>
      <w:r w:rsidR="00042602" w:rsidRPr="00B42767">
        <w:rPr>
          <w:sz w:val="26"/>
          <w:szCs w:val="26"/>
        </w:rPr>
        <w:t xml:space="preserve"> </w:t>
      </w:r>
      <w:r w:rsidRPr="00B42767">
        <w:rPr>
          <w:sz w:val="26"/>
          <w:szCs w:val="26"/>
        </w:rPr>
        <w:t xml:space="preserve">dạy học môn </w:t>
      </w:r>
      <w:r w:rsidR="00943767" w:rsidRPr="00B42767">
        <w:rPr>
          <w:sz w:val="26"/>
          <w:szCs w:val="26"/>
        </w:rPr>
        <w:t>Tiếng Anh</w:t>
      </w:r>
      <w:r w:rsidRPr="00B42767">
        <w:rPr>
          <w:sz w:val="26"/>
          <w:szCs w:val="26"/>
        </w:rPr>
        <w:t xml:space="preserve"> th</w:t>
      </w:r>
      <w:r w:rsidR="00EC2B54" w:rsidRPr="00B42767">
        <w:rPr>
          <w:sz w:val="26"/>
          <w:szCs w:val="26"/>
        </w:rPr>
        <w:t xml:space="preserve">eo </w:t>
      </w:r>
      <w:r w:rsidR="009C2413" w:rsidRPr="00B42767">
        <w:rPr>
          <w:sz w:val="26"/>
          <w:szCs w:val="26"/>
        </w:rPr>
        <w:t>hướng</w:t>
      </w:r>
      <w:r w:rsidR="00EC2B54" w:rsidRPr="00B42767">
        <w:rPr>
          <w:sz w:val="26"/>
          <w:szCs w:val="26"/>
        </w:rPr>
        <w:t xml:space="preserve"> phát triển </w:t>
      </w:r>
      <w:bookmarkEnd w:id="67"/>
      <w:bookmarkEnd w:id="68"/>
      <w:bookmarkEnd w:id="69"/>
      <w:r w:rsidR="00095C75" w:rsidRPr="00B42767">
        <w:rPr>
          <w:sz w:val="26"/>
          <w:szCs w:val="26"/>
        </w:rPr>
        <w:t>năng lực học sinh</w:t>
      </w:r>
      <w:bookmarkEnd w:id="70"/>
      <w:bookmarkEnd w:id="71"/>
    </w:p>
    <w:p w14:paraId="17CD819D" w14:textId="0EBA633C" w:rsidR="00612EA6" w:rsidRPr="00B42767" w:rsidRDefault="00612EA6" w:rsidP="002A1586">
      <w:pPr>
        <w:spacing w:line="336" w:lineRule="auto"/>
        <w:jc w:val="both"/>
        <w:rPr>
          <w:i/>
          <w:iCs/>
          <w:sz w:val="26"/>
          <w:szCs w:val="26"/>
        </w:rPr>
      </w:pPr>
      <w:bookmarkStart w:id="72" w:name="_Toc50968159"/>
      <w:bookmarkStart w:id="73" w:name="_Toc50968632"/>
      <w:r w:rsidRPr="00B42767">
        <w:rPr>
          <w:i/>
          <w:iCs/>
          <w:sz w:val="26"/>
          <w:szCs w:val="26"/>
        </w:rPr>
        <w:t>Trên thế giới</w:t>
      </w:r>
      <w:bookmarkStart w:id="74" w:name="_Toc50968160"/>
      <w:bookmarkStart w:id="75" w:name="_Toc50968633"/>
      <w:bookmarkEnd w:id="72"/>
      <w:bookmarkEnd w:id="73"/>
    </w:p>
    <w:p w14:paraId="7E86FDD6" w14:textId="6D00E7E5" w:rsidR="00DA6E50" w:rsidRPr="00B42767" w:rsidRDefault="00612EA6" w:rsidP="00A94E0D">
      <w:pPr>
        <w:spacing w:line="336" w:lineRule="auto"/>
        <w:jc w:val="both"/>
        <w:rPr>
          <w:sz w:val="26"/>
          <w:szCs w:val="26"/>
        </w:rPr>
      </w:pPr>
      <w:r w:rsidRPr="00B42767">
        <w:rPr>
          <w:sz w:val="26"/>
          <w:szCs w:val="26"/>
        </w:rPr>
        <w:tab/>
      </w:r>
      <w:r w:rsidR="00CF4B96" w:rsidRPr="00B42767">
        <w:rPr>
          <w:sz w:val="26"/>
          <w:szCs w:val="26"/>
        </w:rPr>
        <w:t>Từ những năm 60 của thế kỷ XX, p</w:t>
      </w:r>
      <w:r w:rsidR="00DA6E50" w:rsidRPr="00B42767">
        <w:rPr>
          <w:sz w:val="26"/>
          <w:szCs w:val="26"/>
        </w:rPr>
        <w:t xml:space="preserve">hương pháp dạy </w:t>
      </w:r>
      <w:r w:rsidR="00943767" w:rsidRPr="00B42767">
        <w:rPr>
          <w:sz w:val="26"/>
          <w:szCs w:val="26"/>
        </w:rPr>
        <w:t>Tiếng Anh</w:t>
      </w:r>
      <w:r w:rsidR="00DA6E50" w:rsidRPr="00B42767">
        <w:rPr>
          <w:sz w:val="26"/>
          <w:szCs w:val="26"/>
        </w:rPr>
        <w:t xml:space="preserve"> theo phát triển NL ngôn ngữ bắt đầu được đề xướng ở Anh và thay thế cho phương pháp dạy học theo tình huống vào những năm 70 của thế kỷ XX. Phương pháp này được xây dựng dựa trên quan điểm về ngôn ngữ và học ngôn ngữ</w:t>
      </w:r>
      <w:r w:rsidR="00CF4B96" w:rsidRPr="00B42767">
        <w:rPr>
          <w:sz w:val="26"/>
          <w:szCs w:val="26"/>
        </w:rPr>
        <w:t>,</w:t>
      </w:r>
      <w:r w:rsidR="00DA6E50" w:rsidRPr="00B42767">
        <w:rPr>
          <w:sz w:val="26"/>
          <w:szCs w:val="26"/>
        </w:rPr>
        <w:t xml:space="preserve"> ngôn ngữ</w:t>
      </w:r>
      <w:r w:rsidR="00F200B9" w:rsidRPr="00B42767">
        <w:rPr>
          <w:sz w:val="26"/>
          <w:szCs w:val="26"/>
        </w:rPr>
        <w:t xml:space="preserve"> được xem</w:t>
      </w:r>
      <w:r w:rsidR="00DA6E50" w:rsidRPr="00B42767">
        <w:rPr>
          <w:sz w:val="26"/>
          <w:szCs w:val="26"/>
        </w:rPr>
        <w:t xml:space="preserve"> là một hê thống diễn đạt ý nghĩa, không chỉ là một hệ thống luật</w:t>
      </w:r>
      <w:r w:rsidR="00DA6E50" w:rsidRPr="00B42767">
        <w:rPr>
          <w:spacing w:val="22"/>
          <w:sz w:val="26"/>
          <w:szCs w:val="26"/>
        </w:rPr>
        <w:t xml:space="preserve"> </w:t>
      </w:r>
      <w:r w:rsidR="00DA6E50" w:rsidRPr="00B42767">
        <w:rPr>
          <w:sz w:val="26"/>
          <w:szCs w:val="26"/>
        </w:rPr>
        <w:t>lệ</w:t>
      </w:r>
      <w:r w:rsidR="00DA6E50" w:rsidRPr="00B42767">
        <w:rPr>
          <w:spacing w:val="21"/>
          <w:sz w:val="26"/>
          <w:szCs w:val="26"/>
        </w:rPr>
        <w:t xml:space="preserve"> </w:t>
      </w:r>
      <w:r w:rsidR="00DA6E50" w:rsidRPr="00B42767">
        <w:rPr>
          <w:sz w:val="26"/>
          <w:szCs w:val="26"/>
        </w:rPr>
        <w:t>về</w:t>
      </w:r>
      <w:r w:rsidR="00DA6E50" w:rsidRPr="00B42767">
        <w:rPr>
          <w:spacing w:val="22"/>
          <w:sz w:val="26"/>
          <w:szCs w:val="26"/>
        </w:rPr>
        <w:t xml:space="preserve"> </w:t>
      </w:r>
      <w:r w:rsidR="00DA6E50" w:rsidRPr="00B42767">
        <w:rPr>
          <w:sz w:val="26"/>
          <w:szCs w:val="26"/>
        </w:rPr>
        <w:t>việc</w:t>
      </w:r>
      <w:r w:rsidR="00DA6E50" w:rsidRPr="00B42767">
        <w:rPr>
          <w:spacing w:val="20"/>
          <w:sz w:val="26"/>
          <w:szCs w:val="26"/>
        </w:rPr>
        <w:t xml:space="preserve"> </w:t>
      </w:r>
      <w:r w:rsidR="00DA6E50" w:rsidRPr="00B42767">
        <w:rPr>
          <w:sz w:val="26"/>
          <w:szCs w:val="26"/>
        </w:rPr>
        <w:t>sắp</w:t>
      </w:r>
      <w:r w:rsidR="00DA6E50" w:rsidRPr="00B42767">
        <w:rPr>
          <w:spacing w:val="22"/>
          <w:sz w:val="26"/>
          <w:szCs w:val="26"/>
        </w:rPr>
        <w:t xml:space="preserve"> </w:t>
      </w:r>
      <w:r w:rsidR="00DA6E50" w:rsidRPr="00B42767">
        <w:rPr>
          <w:sz w:val="26"/>
          <w:szCs w:val="26"/>
        </w:rPr>
        <w:t>xếp</w:t>
      </w:r>
      <w:r w:rsidR="00DA6E50" w:rsidRPr="00B42767">
        <w:rPr>
          <w:spacing w:val="22"/>
          <w:sz w:val="26"/>
          <w:szCs w:val="26"/>
        </w:rPr>
        <w:t xml:space="preserve"> </w:t>
      </w:r>
      <w:r w:rsidR="00DA6E50" w:rsidRPr="00B42767">
        <w:rPr>
          <w:sz w:val="26"/>
          <w:szCs w:val="26"/>
        </w:rPr>
        <w:t>và</w:t>
      </w:r>
      <w:r w:rsidR="00DA6E50" w:rsidRPr="00B42767">
        <w:rPr>
          <w:spacing w:val="21"/>
          <w:sz w:val="26"/>
          <w:szCs w:val="26"/>
        </w:rPr>
        <w:t xml:space="preserve"> </w:t>
      </w:r>
      <w:r w:rsidR="00DA6E50" w:rsidRPr="00B42767">
        <w:rPr>
          <w:sz w:val="26"/>
          <w:szCs w:val="26"/>
        </w:rPr>
        <w:t>biến</w:t>
      </w:r>
      <w:r w:rsidR="00DA6E50" w:rsidRPr="00B42767">
        <w:rPr>
          <w:spacing w:val="22"/>
          <w:sz w:val="26"/>
          <w:szCs w:val="26"/>
        </w:rPr>
        <w:t xml:space="preserve"> </w:t>
      </w:r>
      <w:r w:rsidR="00DA6E50" w:rsidRPr="00B42767">
        <w:rPr>
          <w:sz w:val="26"/>
          <w:szCs w:val="26"/>
        </w:rPr>
        <w:t>đổi</w:t>
      </w:r>
      <w:r w:rsidR="00DA6E50" w:rsidRPr="00B42767">
        <w:rPr>
          <w:spacing w:val="21"/>
          <w:sz w:val="26"/>
          <w:szCs w:val="26"/>
        </w:rPr>
        <w:t xml:space="preserve"> </w:t>
      </w:r>
      <w:r w:rsidR="00DA6E50" w:rsidRPr="00B42767">
        <w:rPr>
          <w:sz w:val="26"/>
          <w:szCs w:val="26"/>
        </w:rPr>
        <w:t>từ</w:t>
      </w:r>
      <w:r w:rsidR="00DA6E50" w:rsidRPr="00B42767">
        <w:rPr>
          <w:spacing w:val="20"/>
          <w:sz w:val="26"/>
          <w:szCs w:val="26"/>
        </w:rPr>
        <w:t xml:space="preserve"> </w:t>
      </w:r>
      <w:r w:rsidR="00DA6E50" w:rsidRPr="00B42767">
        <w:rPr>
          <w:sz w:val="26"/>
          <w:szCs w:val="26"/>
        </w:rPr>
        <w:t xml:space="preserve">ngữ. </w:t>
      </w:r>
      <w:r w:rsidR="00F200B9" w:rsidRPr="00B42767">
        <w:rPr>
          <w:sz w:val="26"/>
          <w:szCs w:val="26"/>
        </w:rPr>
        <w:t>Ngoài ra</w:t>
      </w:r>
      <w:r w:rsidR="00DA6E50" w:rsidRPr="00B42767">
        <w:rPr>
          <w:sz w:val="26"/>
          <w:szCs w:val="26"/>
        </w:rPr>
        <w:t>,</w:t>
      </w:r>
      <w:r w:rsidR="00DA6E50" w:rsidRPr="00B42767">
        <w:rPr>
          <w:spacing w:val="22"/>
          <w:sz w:val="26"/>
          <w:szCs w:val="26"/>
        </w:rPr>
        <w:t xml:space="preserve"> </w:t>
      </w:r>
      <w:r w:rsidR="00DA6E50" w:rsidRPr="00B42767">
        <w:rPr>
          <w:sz w:val="26"/>
          <w:szCs w:val="26"/>
        </w:rPr>
        <w:t>quan</w:t>
      </w:r>
      <w:r w:rsidR="00DA6E50" w:rsidRPr="00B42767">
        <w:rPr>
          <w:spacing w:val="21"/>
          <w:sz w:val="26"/>
          <w:szCs w:val="26"/>
        </w:rPr>
        <w:t xml:space="preserve"> </w:t>
      </w:r>
      <w:r w:rsidR="00DA6E50" w:rsidRPr="00B42767">
        <w:rPr>
          <w:sz w:val="26"/>
          <w:szCs w:val="26"/>
        </w:rPr>
        <w:t>điểm</w:t>
      </w:r>
      <w:r w:rsidR="00DA6E50" w:rsidRPr="00B42767">
        <w:rPr>
          <w:spacing w:val="22"/>
          <w:sz w:val="26"/>
          <w:szCs w:val="26"/>
        </w:rPr>
        <w:t xml:space="preserve"> </w:t>
      </w:r>
      <w:r w:rsidR="00DA6E50" w:rsidRPr="00B42767">
        <w:rPr>
          <w:sz w:val="26"/>
          <w:szCs w:val="26"/>
        </w:rPr>
        <w:t>về</w:t>
      </w:r>
      <w:r w:rsidR="00DA6E50" w:rsidRPr="00B42767">
        <w:rPr>
          <w:spacing w:val="21"/>
          <w:sz w:val="26"/>
          <w:szCs w:val="26"/>
        </w:rPr>
        <w:t xml:space="preserve"> </w:t>
      </w:r>
      <w:r w:rsidR="00DA6E50" w:rsidRPr="00B42767">
        <w:rPr>
          <w:sz w:val="26"/>
          <w:szCs w:val="26"/>
        </w:rPr>
        <w:t>việc</w:t>
      </w:r>
      <w:r w:rsidR="00DA6E50" w:rsidRPr="00B42767">
        <w:rPr>
          <w:spacing w:val="20"/>
          <w:sz w:val="26"/>
          <w:szCs w:val="26"/>
        </w:rPr>
        <w:t xml:space="preserve"> </w:t>
      </w:r>
      <w:r w:rsidR="00DA6E50" w:rsidRPr="00B42767">
        <w:rPr>
          <w:sz w:val="26"/>
          <w:szCs w:val="26"/>
        </w:rPr>
        <w:t>học</w:t>
      </w:r>
      <w:r w:rsidR="00DA6E50" w:rsidRPr="00B42767">
        <w:rPr>
          <w:spacing w:val="22"/>
          <w:sz w:val="26"/>
          <w:szCs w:val="26"/>
        </w:rPr>
        <w:t xml:space="preserve"> </w:t>
      </w:r>
      <w:r w:rsidR="00DA6E50" w:rsidRPr="00B42767">
        <w:rPr>
          <w:sz w:val="26"/>
          <w:szCs w:val="26"/>
        </w:rPr>
        <w:t xml:space="preserve">ngôn ngữ </w:t>
      </w:r>
      <w:r w:rsidR="00F200B9" w:rsidRPr="00B42767">
        <w:rPr>
          <w:sz w:val="26"/>
          <w:szCs w:val="26"/>
        </w:rPr>
        <w:t>cho</w:t>
      </w:r>
      <w:r w:rsidR="00DA6E50" w:rsidRPr="00B42767">
        <w:rPr>
          <w:sz w:val="26"/>
          <w:szCs w:val="26"/>
        </w:rPr>
        <w:t xml:space="preserve"> rằng việc học một ngôn ngữ sẽ được phát huy tích cực nhờ hoạt động giao tiếp thực và có ý nghĩa đối với người học. NL giao tiếp của người học</w:t>
      </w:r>
      <w:r w:rsidR="00195AD6" w:rsidRPr="00B42767">
        <w:rPr>
          <w:sz w:val="26"/>
          <w:szCs w:val="26"/>
        </w:rPr>
        <w:t xml:space="preserve"> được phát triển,</w:t>
      </w:r>
      <w:r w:rsidR="00DA6E50" w:rsidRPr="00B42767">
        <w:rPr>
          <w:sz w:val="26"/>
          <w:szCs w:val="26"/>
        </w:rPr>
        <w:t xml:space="preserve"> lớp học được </w:t>
      </w:r>
      <w:r w:rsidR="00195AD6" w:rsidRPr="00B42767">
        <w:rPr>
          <w:sz w:val="26"/>
          <w:szCs w:val="26"/>
        </w:rPr>
        <w:t>triển khai</w:t>
      </w:r>
      <w:r w:rsidR="00DA6E50" w:rsidRPr="00B42767">
        <w:rPr>
          <w:sz w:val="26"/>
          <w:szCs w:val="26"/>
        </w:rPr>
        <w:t xml:space="preserve"> theo phương pháp này sẽ trở thành môi trường để người học </w:t>
      </w:r>
      <w:r w:rsidR="00195AD6" w:rsidRPr="00B42767">
        <w:rPr>
          <w:sz w:val="26"/>
          <w:szCs w:val="26"/>
        </w:rPr>
        <w:t>giao tiếp, vận</w:t>
      </w:r>
      <w:r w:rsidR="00DA6E50" w:rsidRPr="00B42767">
        <w:rPr>
          <w:sz w:val="26"/>
          <w:szCs w:val="26"/>
        </w:rPr>
        <w:t xml:space="preserve"> dụng </w:t>
      </w:r>
      <w:r w:rsidR="00195AD6" w:rsidRPr="00B42767">
        <w:rPr>
          <w:sz w:val="26"/>
          <w:szCs w:val="26"/>
        </w:rPr>
        <w:t xml:space="preserve">chính </w:t>
      </w:r>
      <w:r w:rsidR="00DA6E50" w:rsidRPr="00B42767">
        <w:rPr>
          <w:sz w:val="26"/>
          <w:szCs w:val="26"/>
        </w:rPr>
        <w:t>ngôn ngữ đang họ</w:t>
      </w:r>
      <w:r w:rsidR="00195AD6" w:rsidRPr="00B42767">
        <w:rPr>
          <w:sz w:val="26"/>
          <w:szCs w:val="26"/>
        </w:rPr>
        <w:t>c</w:t>
      </w:r>
      <w:r w:rsidR="00DA6E50" w:rsidRPr="00B42767">
        <w:rPr>
          <w:sz w:val="26"/>
          <w:szCs w:val="26"/>
        </w:rPr>
        <w:t xml:space="preserve">. </w:t>
      </w:r>
    </w:p>
    <w:p w14:paraId="1BC50909" w14:textId="6E828619" w:rsidR="00DA6E50" w:rsidRPr="00B42767" w:rsidRDefault="009C22F0" w:rsidP="00A94E0D">
      <w:pPr>
        <w:tabs>
          <w:tab w:val="left" w:pos="2205"/>
        </w:tabs>
        <w:spacing w:line="336" w:lineRule="auto"/>
        <w:ind w:firstLine="720"/>
        <w:jc w:val="both"/>
        <w:rPr>
          <w:sz w:val="26"/>
          <w:szCs w:val="26"/>
        </w:rPr>
      </w:pPr>
      <w:r w:rsidRPr="00B42767">
        <w:rPr>
          <w:sz w:val="26"/>
          <w:szCs w:val="26"/>
        </w:rPr>
        <w:t xml:space="preserve">Cuốn </w:t>
      </w:r>
      <w:r w:rsidR="00DA6E50" w:rsidRPr="00B42767">
        <w:rPr>
          <w:i/>
          <w:sz w:val="26"/>
          <w:szCs w:val="26"/>
        </w:rPr>
        <w:t>Project work English competency - based curriculum</w:t>
      </w:r>
      <w:r w:rsidR="009677AD" w:rsidRPr="00B42767">
        <w:rPr>
          <w:i/>
          <w:sz w:val="26"/>
          <w:szCs w:val="26"/>
        </w:rPr>
        <w:t>- Approaches and Methods in Language Teaching</w:t>
      </w:r>
      <w:r w:rsidR="00440669" w:rsidRPr="00B42767">
        <w:rPr>
          <w:i/>
          <w:sz w:val="26"/>
          <w:szCs w:val="26"/>
        </w:rPr>
        <w:t xml:space="preserve"> </w:t>
      </w:r>
      <w:r w:rsidR="0002420C" w:rsidRPr="00B42767">
        <w:rPr>
          <w:i/>
          <w:sz w:val="26"/>
          <w:szCs w:val="26"/>
        </w:rPr>
        <w:t>(</w:t>
      </w:r>
      <w:r w:rsidR="00C4454A" w:rsidRPr="00B42767">
        <w:rPr>
          <w:i/>
          <w:sz w:val="26"/>
          <w:szCs w:val="26"/>
        </w:rPr>
        <w:t>Dự án chương trìn</w:t>
      </w:r>
      <w:r w:rsidR="00E3263C" w:rsidRPr="00B42767">
        <w:rPr>
          <w:i/>
          <w:sz w:val="26"/>
          <w:szCs w:val="26"/>
        </w:rPr>
        <w:t xml:space="preserve">h </w:t>
      </w:r>
      <w:r w:rsidR="00943767" w:rsidRPr="00B42767">
        <w:rPr>
          <w:i/>
          <w:sz w:val="26"/>
          <w:szCs w:val="26"/>
        </w:rPr>
        <w:t>Tiếng Anh</w:t>
      </w:r>
      <w:r w:rsidR="00E3263C" w:rsidRPr="00B42767">
        <w:rPr>
          <w:i/>
          <w:sz w:val="26"/>
          <w:szCs w:val="26"/>
        </w:rPr>
        <w:t xml:space="preserve"> dựa trên năng lực-Tiếp cận và Phương pháp Dạy </w:t>
      </w:r>
      <w:r w:rsidR="00943767" w:rsidRPr="00B42767">
        <w:rPr>
          <w:i/>
          <w:sz w:val="26"/>
          <w:szCs w:val="26"/>
        </w:rPr>
        <w:t>Tiếng Anh</w:t>
      </w:r>
      <w:r w:rsidRPr="00B42767">
        <w:rPr>
          <w:i/>
          <w:sz w:val="26"/>
          <w:szCs w:val="26"/>
        </w:rPr>
        <w:t>)</w:t>
      </w:r>
      <w:r w:rsidRPr="00B42767">
        <w:rPr>
          <w:sz w:val="26"/>
          <w:szCs w:val="26"/>
        </w:rPr>
        <w:t xml:space="preserve"> của Mrowicki L. (1986), </w:t>
      </w:r>
      <w:r w:rsidR="00DA6E50" w:rsidRPr="00B42767">
        <w:rPr>
          <w:sz w:val="26"/>
          <w:szCs w:val="26"/>
        </w:rPr>
        <w:t>[</w:t>
      </w:r>
      <w:r w:rsidR="003A6DD5" w:rsidRPr="00B42767">
        <w:rPr>
          <w:sz w:val="26"/>
          <w:szCs w:val="26"/>
        </w:rPr>
        <w:t>86</w:t>
      </w:r>
      <w:r w:rsidR="00DA6E50" w:rsidRPr="00B42767">
        <w:rPr>
          <w:sz w:val="26"/>
          <w:szCs w:val="26"/>
        </w:rPr>
        <w:t xml:space="preserve">] </w:t>
      </w:r>
      <w:r w:rsidRPr="00B42767">
        <w:rPr>
          <w:sz w:val="26"/>
          <w:szCs w:val="26"/>
        </w:rPr>
        <w:t>nghiên cứu</w:t>
      </w:r>
      <w:r w:rsidR="00DA6E50" w:rsidRPr="00B42767">
        <w:rPr>
          <w:sz w:val="26"/>
          <w:szCs w:val="26"/>
        </w:rPr>
        <w:t xml:space="preserve"> Chương trình</w:t>
      </w:r>
      <w:r w:rsidR="00DA6E50" w:rsidRPr="00B42767">
        <w:rPr>
          <w:i/>
          <w:sz w:val="26"/>
          <w:szCs w:val="26"/>
        </w:rPr>
        <w:t xml:space="preserve"> giảng dạy </w:t>
      </w:r>
      <w:r w:rsidR="00943767" w:rsidRPr="00B42767">
        <w:rPr>
          <w:sz w:val="26"/>
          <w:szCs w:val="26"/>
        </w:rPr>
        <w:t>Tiếng Anh</w:t>
      </w:r>
      <w:r w:rsidR="00E3263C" w:rsidRPr="00B42767">
        <w:rPr>
          <w:sz w:val="26"/>
          <w:szCs w:val="26"/>
        </w:rPr>
        <w:t xml:space="preserve"> </w:t>
      </w:r>
      <w:r w:rsidR="00DA6E50" w:rsidRPr="00B42767">
        <w:rPr>
          <w:i/>
          <w:sz w:val="26"/>
          <w:szCs w:val="26"/>
        </w:rPr>
        <w:t>dựa trên năng lực</w:t>
      </w:r>
      <w:r w:rsidRPr="00B42767">
        <w:rPr>
          <w:i/>
          <w:sz w:val="26"/>
          <w:szCs w:val="26"/>
        </w:rPr>
        <w:t>,</w:t>
      </w:r>
      <w:r w:rsidR="00DA6E50" w:rsidRPr="00B42767">
        <w:rPr>
          <w:sz w:val="26"/>
          <w:szCs w:val="26"/>
        </w:rPr>
        <w:t xml:space="preserve"> </w:t>
      </w:r>
      <w:r w:rsidR="00B7316E" w:rsidRPr="00B42767">
        <w:rPr>
          <w:sz w:val="26"/>
          <w:szCs w:val="26"/>
        </w:rPr>
        <w:t>khái quát</w:t>
      </w:r>
      <w:r w:rsidR="00DA6E50" w:rsidRPr="00B42767">
        <w:rPr>
          <w:sz w:val="26"/>
          <w:szCs w:val="26"/>
        </w:rPr>
        <w:t xml:space="preserve"> </w:t>
      </w:r>
      <w:r w:rsidR="00B7316E" w:rsidRPr="00B42767">
        <w:rPr>
          <w:sz w:val="26"/>
          <w:szCs w:val="26"/>
        </w:rPr>
        <w:t>NL</w:t>
      </w:r>
      <w:r w:rsidR="00DA6E50" w:rsidRPr="00B42767">
        <w:rPr>
          <w:sz w:val="26"/>
          <w:szCs w:val="26"/>
        </w:rPr>
        <w:t xml:space="preserve"> </w:t>
      </w:r>
      <w:r w:rsidR="00B7316E" w:rsidRPr="00B42767">
        <w:rPr>
          <w:sz w:val="26"/>
          <w:szCs w:val="26"/>
        </w:rPr>
        <w:t xml:space="preserve">là kiến thức, sự </w:t>
      </w:r>
      <w:r w:rsidR="00DA6E50" w:rsidRPr="00B42767">
        <w:rPr>
          <w:sz w:val="26"/>
          <w:szCs w:val="26"/>
        </w:rPr>
        <w:t xml:space="preserve">hiểu biết </w:t>
      </w:r>
      <w:r w:rsidR="00B7316E" w:rsidRPr="00B42767">
        <w:rPr>
          <w:sz w:val="26"/>
          <w:szCs w:val="26"/>
        </w:rPr>
        <w:t>và kỹ năng, thái độ của cá nhân</w:t>
      </w:r>
      <w:r w:rsidR="00DA6E50" w:rsidRPr="00B42767">
        <w:rPr>
          <w:sz w:val="26"/>
          <w:szCs w:val="26"/>
        </w:rPr>
        <w:t xml:space="preserve"> </w:t>
      </w:r>
      <w:r w:rsidRPr="00B42767">
        <w:rPr>
          <w:sz w:val="26"/>
          <w:szCs w:val="26"/>
        </w:rPr>
        <w:t>khi</w:t>
      </w:r>
      <w:r w:rsidR="00B7316E" w:rsidRPr="00B42767">
        <w:rPr>
          <w:sz w:val="26"/>
          <w:szCs w:val="26"/>
        </w:rPr>
        <w:t xml:space="preserve"> thực hiện nhiệm vụ/</w:t>
      </w:r>
      <w:r w:rsidR="00DA6E50" w:rsidRPr="00B42767">
        <w:rPr>
          <w:sz w:val="26"/>
          <w:szCs w:val="26"/>
        </w:rPr>
        <w:t xml:space="preserve"> hoạt động </w:t>
      </w:r>
      <w:r w:rsidRPr="00B42767">
        <w:rPr>
          <w:sz w:val="26"/>
          <w:szCs w:val="26"/>
        </w:rPr>
        <w:t>trong</w:t>
      </w:r>
      <w:r w:rsidR="00DA6E50" w:rsidRPr="00B42767">
        <w:rPr>
          <w:sz w:val="26"/>
          <w:szCs w:val="26"/>
        </w:rPr>
        <w:t xml:space="preserve"> </w:t>
      </w:r>
      <w:r w:rsidRPr="00B42767">
        <w:rPr>
          <w:sz w:val="26"/>
          <w:szCs w:val="26"/>
        </w:rPr>
        <w:t>cuộc</w:t>
      </w:r>
      <w:r w:rsidR="00DA6E50" w:rsidRPr="00B42767">
        <w:rPr>
          <w:sz w:val="26"/>
          <w:szCs w:val="26"/>
        </w:rPr>
        <w:t xml:space="preserve"> sống. </w:t>
      </w:r>
      <w:r w:rsidR="00B7316E" w:rsidRPr="00B42767">
        <w:rPr>
          <w:sz w:val="26"/>
          <w:szCs w:val="26"/>
        </w:rPr>
        <w:t>NL</w:t>
      </w:r>
      <w:r w:rsidR="00DA6E50" w:rsidRPr="00B42767">
        <w:rPr>
          <w:sz w:val="26"/>
          <w:szCs w:val="26"/>
        </w:rPr>
        <w:t xml:space="preserve"> được </w:t>
      </w:r>
      <w:r w:rsidRPr="00B42767">
        <w:rPr>
          <w:sz w:val="26"/>
          <w:szCs w:val="26"/>
        </w:rPr>
        <w:t xml:space="preserve">hiểu là </w:t>
      </w:r>
      <w:r w:rsidR="00DA6E50" w:rsidRPr="00B42767">
        <w:rPr>
          <w:sz w:val="26"/>
          <w:szCs w:val="26"/>
        </w:rPr>
        <w:t xml:space="preserve">tổng hòa kiến thức, kỹ năng, thái độ của cá nhân và biểu hiện </w:t>
      </w:r>
      <w:r w:rsidR="00B7316E" w:rsidRPr="00B42767">
        <w:rPr>
          <w:sz w:val="26"/>
          <w:szCs w:val="26"/>
        </w:rPr>
        <w:t>qua</w:t>
      </w:r>
      <w:r w:rsidR="00DA6E50" w:rsidRPr="00B42767">
        <w:rPr>
          <w:sz w:val="26"/>
          <w:szCs w:val="26"/>
        </w:rPr>
        <w:t xml:space="preserve"> kết quả hoạt động.</w:t>
      </w:r>
      <w:r w:rsidR="00362462" w:rsidRPr="00B42767">
        <w:rPr>
          <w:sz w:val="26"/>
          <w:szCs w:val="26"/>
        </w:rPr>
        <w:t xml:space="preserve"> Công trình đã làm rõ quan điểm về năng lực và tiếp cận dựa trên năng lực, </w:t>
      </w:r>
      <w:r w:rsidR="00BF63DF" w:rsidRPr="00B42767">
        <w:rPr>
          <w:sz w:val="26"/>
          <w:szCs w:val="26"/>
        </w:rPr>
        <w:t xml:space="preserve">tuy nhiên chưa làm rõ </w:t>
      </w:r>
      <w:r w:rsidR="00362462" w:rsidRPr="00B42767">
        <w:rPr>
          <w:sz w:val="26"/>
          <w:szCs w:val="26"/>
        </w:rPr>
        <w:t xml:space="preserve">đặc thù của dạy học </w:t>
      </w:r>
      <w:r w:rsidR="00943767" w:rsidRPr="00B42767">
        <w:rPr>
          <w:sz w:val="26"/>
          <w:szCs w:val="26"/>
        </w:rPr>
        <w:t>Tiếng Anh</w:t>
      </w:r>
      <w:r w:rsidR="00362462" w:rsidRPr="00B42767">
        <w:rPr>
          <w:sz w:val="26"/>
          <w:szCs w:val="26"/>
        </w:rPr>
        <w:t xml:space="preserve"> theo hướng tiếp cận NL HS so với các phương pháp truyền thống.</w:t>
      </w:r>
    </w:p>
    <w:p w14:paraId="70F84F58" w14:textId="1C503463" w:rsidR="00DA6E50" w:rsidRPr="00B42767" w:rsidRDefault="00B7316E" w:rsidP="003A6DD5">
      <w:pPr>
        <w:pBdr>
          <w:top w:val="nil"/>
          <w:left w:val="nil"/>
          <w:bottom w:val="nil"/>
          <w:right w:val="nil"/>
          <w:between w:val="nil"/>
        </w:pBdr>
        <w:shd w:val="clear" w:color="auto" w:fill="FFFFFF"/>
        <w:spacing w:line="336" w:lineRule="auto"/>
        <w:ind w:firstLine="720"/>
        <w:jc w:val="both"/>
        <w:rPr>
          <w:sz w:val="26"/>
          <w:szCs w:val="26"/>
        </w:rPr>
      </w:pPr>
      <w:r w:rsidRPr="00B42767">
        <w:rPr>
          <w:sz w:val="26"/>
          <w:szCs w:val="26"/>
        </w:rPr>
        <w:t>Tài liệu</w:t>
      </w:r>
      <w:r w:rsidR="00DA6E50" w:rsidRPr="00B42767">
        <w:rPr>
          <w:sz w:val="26"/>
          <w:szCs w:val="26"/>
        </w:rPr>
        <w:t xml:space="preserve"> </w:t>
      </w:r>
      <w:r w:rsidR="00DA6E50" w:rsidRPr="00B42767">
        <w:rPr>
          <w:i/>
          <w:sz w:val="26"/>
          <w:szCs w:val="26"/>
        </w:rPr>
        <w:t>Teaching Children English</w:t>
      </w:r>
      <w:r w:rsidR="00F91B86" w:rsidRPr="00B42767">
        <w:rPr>
          <w:i/>
          <w:sz w:val="26"/>
          <w:szCs w:val="26"/>
        </w:rPr>
        <w:t xml:space="preserve">: </w:t>
      </w:r>
      <w:r w:rsidR="00F91B86" w:rsidRPr="00B42767">
        <w:rPr>
          <w:i/>
          <w:sz w:val="26"/>
        </w:rPr>
        <w:t xml:space="preserve">A training Course for Teachers of English to Children </w:t>
      </w:r>
      <w:r w:rsidR="00DA6E50" w:rsidRPr="00B42767">
        <w:rPr>
          <w:sz w:val="26"/>
          <w:szCs w:val="26"/>
        </w:rPr>
        <w:t xml:space="preserve">(Dạy </w:t>
      </w:r>
      <w:r w:rsidR="00943767" w:rsidRPr="00B42767">
        <w:rPr>
          <w:sz w:val="26"/>
          <w:szCs w:val="26"/>
        </w:rPr>
        <w:t>Tiếng Anh</w:t>
      </w:r>
      <w:r w:rsidR="00DA6E50" w:rsidRPr="00B42767">
        <w:rPr>
          <w:sz w:val="26"/>
          <w:szCs w:val="26"/>
        </w:rPr>
        <w:t xml:space="preserve"> cho trẻ em</w:t>
      </w:r>
      <w:r w:rsidR="00F91B86" w:rsidRPr="00B42767">
        <w:rPr>
          <w:sz w:val="26"/>
          <w:szCs w:val="26"/>
        </w:rPr>
        <w:t>: Đào tạo GV tiếng Anh</w:t>
      </w:r>
      <w:r w:rsidR="00DA6E50" w:rsidRPr="00B42767">
        <w:rPr>
          <w:sz w:val="26"/>
          <w:szCs w:val="26"/>
        </w:rPr>
        <w:t>)</w:t>
      </w:r>
      <w:r w:rsidR="003A6DD5" w:rsidRPr="00B42767">
        <w:rPr>
          <w:sz w:val="26"/>
          <w:szCs w:val="26"/>
        </w:rPr>
        <w:t>,</w:t>
      </w:r>
      <w:r w:rsidR="00DA6E50" w:rsidRPr="00B42767">
        <w:rPr>
          <w:sz w:val="26"/>
          <w:szCs w:val="26"/>
        </w:rPr>
        <w:t xml:space="preserve"> </w:t>
      </w:r>
      <w:r w:rsidR="003A6DD5" w:rsidRPr="00B42767">
        <w:rPr>
          <w:sz w:val="26"/>
          <w:szCs w:val="26"/>
        </w:rPr>
        <w:t xml:space="preserve">David Vale và Anne Feunteun </w:t>
      </w:r>
      <w:r w:rsidR="00440669" w:rsidRPr="00B42767">
        <w:rPr>
          <w:sz w:val="26"/>
          <w:szCs w:val="26"/>
        </w:rPr>
        <w:t xml:space="preserve">(1995) </w:t>
      </w:r>
      <w:r w:rsidR="00DA6E50" w:rsidRPr="00B42767">
        <w:rPr>
          <w:sz w:val="26"/>
          <w:szCs w:val="26"/>
        </w:rPr>
        <w:t>[</w:t>
      </w:r>
      <w:r w:rsidR="00F91B86" w:rsidRPr="00B42767">
        <w:rPr>
          <w:sz w:val="26"/>
          <w:szCs w:val="26"/>
        </w:rPr>
        <w:t>65</w:t>
      </w:r>
      <w:r w:rsidR="00DA6E50" w:rsidRPr="00B42767">
        <w:rPr>
          <w:sz w:val="26"/>
          <w:szCs w:val="26"/>
        </w:rPr>
        <w:t xml:space="preserve">] </w:t>
      </w:r>
      <w:r w:rsidR="003A6DD5" w:rsidRPr="00B42767">
        <w:rPr>
          <w:sz w:val="26"/>
          <w:szCs w:val="26"/>
        </w:rPr>
        <w:t xml:space="preserve">nghiên cứu phương pháp dạy tiếng Anh cho trẻ em dựa trên hoạt động. Tác giả tổng quan các kỹ thuật lớp học phù hợp với nhu cầu </w:t>
      </w:r>
      <w:r w:rsidR="003A6DD5" w:rsidRPr="00B42767">
        <w:rPr>
          <w:sz w:val="26"/>
          <w:szCs w:val="26"/>
        </w:rPr>
        <w:lastRenderedPageBreak/>
        <w:t xml:space="preserve">giáo dục và sự phát triển ngôn ngữ trẻ em. Vai trò tổ chức và quản lý lớp học hiệu quả, hỗ trợ giáo viên trong việc quản lý tài nguyên lớp học. Tài liệu nhấn mạnh tầm quan trọng của khâu lập kế hoạch bài giảng dựa vào mục tiêu ngôn ngữ, cụ thể hóa các phương pháp giảng dạy và thực hành trong lớp học, với tiếp cận theo chủ đề, nội dung nhiệm vụ và bao gồm các câu chuyện, vần điệu, bài hát, nhiệm vụ thực tế và nhiệm vụ ngôn ngữ. </w:t>
      </w:r>
      <w:r w:rsidR="00E014B6" w:rsidRPr="00B42767">
        <w:rPr>
          <w:sz w:val="26"/>
          <w:szCs w:val="26"/>
        </w:rPr>
        <w:t>P</w:t>
      </w:r>
      <w:r w:rsidR="003A6DD5" w:rsidRPr="00B42767">
        <w:rPr>
          <w:sz w:val="26"/>
          <w:szCs w:val="26"/>
        </w:rPr>
        <w:t xml:space="preserve">hương pháp và thực hành </w:t>
      </w:r>
      <w:r w:rsidR="00E014B6" w:rsidRPr="00B42767">
        <w:rPr>
          <w:sz w:val="26"/>
          <w:szCs w:val="26"/>
        </w:rPr>
        <w:t>tại</w:t>
      </w:r>
      <w:r w:rsidR="003A6DD5" w:rsidRPr="00B42767">
        <w:rPr>
          <w:sz w:val="26"/>
          <w:szCs w:val="26"/>
        </w:rPr>
        <w:t xml:space="preserve"> lớp học đều liên quan đến các chủ đề này - ví dụ lễ hội, động vật, kể chuyện và đo lường</w:t>
      </w:r>
      <w:r w:rsidR="00E014B6" w:rsidRPr="00B42767">
        <w:rPr>
          <w:sz w:val="26"/>
          <w:szCs w:val="26"/>
        </w:rPr>
        <w:t xml:space="preserve">… </w:t>
      </w:r>
      <w:r w:rsidR="00BF63DF" w:rsidRPr="00B42767">
        <w:rPr>
          <w:sz w:val="26"/>
          <w:szCs w:val="26"/>
        </w:rPr>
        <w:t xml:space="preserve">Cuốn sách đã làm rõ mục tiêu của việc dạy học </w:t>
      </w:r>
      <w:r w:rsidR="00943767" w:rsidRPr="00B42767">
        <w:rPr>
          <w:sz w:val="26"/>
          <w:szCs w:val="26"/>
        </w:rPr>
        <w:t>Tiếng Anh</w:t>
      </w:r>
      <w:r w:rsidR="00BF63DF" w:rsidRPr="00B42767">
        <w:rPr>
          <w:sz w:val="26"/>
          <w:szCs w:val="26"/>
        </w:rPr>
        <w:t xml:space="preserve"> cho trẻ em theo định hướng phát triển năng lực người học, là tiền đề phát triển phương pháp dạy học theo hướng phát triển năng lực HS phổ thông. Tuy nhiên, cuốn sách chưa đưa ra định nghĩa về năng lực của HS cũng như phương pháp dạy học theo hướng tiếp cận năng lực người học. </w:t>
      </w:r>
    </w:p>
    <w:p w14:paraId="0108E233" w14:textId="3320705C" w:rsidR="00DA6E50" w:rsidRPr="00B42767" w:rsidRDefault="006D0CC1" w:rsidP="00A94E0D">
      <w:pPr>
        <w:spacing w:line="336" w:lineRule="auto"/>
        <w:ind w:firstLine="720"/>
        <w:jc w:val="both"/>
        <w:rPr>
          <w:sz w:val="26"/>
          <w:szCs w:val="26"/>
        </w:rPr>
      </w:pPr>
      <w:r w:rsidRPr="00B42767">
        <w:rPr>
          <w:sz w:val="26"/>
          <w:szCs w:val="26"/>
        </w:rPr>
        <w:t xml:space="preserve">Cuốn </w:t>
      </w:r>
      <w:r w:rsidR="00ED3FC9" w:rsidRPr="00B42767">
        <w:rPr>
          <w:i/>
          <w:sz w:val="26"/>
          <w:szCs w:val="26"/>
          <w:shd w:val="clear" w:color="auto" w:fill="FFFFFF"/>
        </w:rPr>
        <w:t xml:space="preserve">Paradigm shift: </w:t>
      </w:r>
      <w:r w:rsidR="00DA6E50" w:rsidRPr="00B42767">
        <w:rPr>
          <w:i/>
          <w:iCs/>
          <w:sz w:val="26"/>
          <w:szCs w:val="26"/>
        </w:rPr>
        <w:t>Understanding and implementing change in second language education</w:t>
      </w:r>
      <w:r w:rsidR="008726F2" w:rsidRPr="00B42767">
        <w:rPr>
          <w:i/>
          <w:iCs/>
          <w:sz w:val="26"/>
          <w:szCs w:val="26"/>
        </w:rPr>
        <w:t xml:space="preserve"> (</w:t>
      </w:r>
      <w:r w:rsidR="00ED3FC9" w:rsidRPr="00B42767">
        <w:rPr>
          <w:i/>
          <w:iCs/>
          <w:sz w:val="26"/>
          <w:szCs w:val="26"/>
        </w:rPr>
        <w:t xml:space="preserve">Chuyển đổi mô hình: </w:t>
      </w:r>
      <w:r w:rsidR="008726F2" w:rsidRPr="00B42767">
        <w:rPr>
          <w:i/>
          <w:iCs/>
          <w:sz w:val="26"/>
          <w:szCs w:val="26"/>
        </w:rPr>
        <w:t>H</w:t>
      </w:r>
      <w:r w:rsidR="002079B9" w:rsidRPr="00B42767">
        <w:rPr>
          <w:i/>
          <w:iCs/>
          <w:sz w:val="26"/>
          <w:szCs w:val="26"/>
        </w:rPr>
        <w:t>i</w:t>
      </w:r>
      <w:r w:rsidR="008726F2" w:rsidRPr="00B42767">
        <w:rPr>
          <w:i/>
          <w:iCs/>
          <w:sz w:val="26"/>
          <w:szCs w:val="26"/>
        </w:rPr>
        <w:t>ểu và thực hiện thay đổi trong giáo dục ngôn ngữ thứ hai)</w:t>
      </w:r>
      <w:r w:rsidRPr="00B42767">
        <w:rPr>
          <w:i/>
          <w:iCs/>
          <w:sz w:val="26"/>
          <w:szCs w:val="26"/>
        </w:rPr>
        <w:t>,</w:t>
      </w:r>
      <w:r w:rsidR="00DA6E50" w:rsidRPr="00B42767">
        <w:rPr>
          <w:sz w:val="26"/>
          <w:szCs w:val="26"/>
        </w:rPr>
        <w:t xml:space="preserve"> </w:t>
      </w:r>
      <w:r w:rsidR="00216477" w:rsidRPr="00B42767">
        <w:rPr>
          <w:sz w:val="26"/>
          <w:szCs w:val="26"/>
        </w:rPr>
        <w:t xml:space="preserve">Jacob và Farrell (2001) </w:t>
      </w:r>
      <w:r w:rsidR="00DA6E50" w:rsidRPr="00B42767">
        <w:rPr>
          <w:sz w:val="26"/>
          <w:szCs w:val="26"/>
        </w:rPr>
        <w:t>[</w:t>
      </w:r>
      <w:r w:rsidR="00ED3FC9" w:rsidRPr="00B42767">
        <w:rPr>
          <w:sz w:val="26"/>
          <w:szCs w:val="26"/>
        </w:rPr>
        <w:t>78</w:t>
      </w:r>
      <w:r w:rsidR="009677AD" w:rsidRPr="00B42767">
        <w:rPr>
          <w:sz w:val="26"/>
          <w:szCs w:val="26"/>
        </w:rPr>
        <w:t>]</w:t>
      </w:r>
      <w:r w:rsidR="00DA6E50" w:rsidRPr="00B42767">
        <w:rPr>
          <w:sz w:val="26"/>
          <w:szCs w:val="26"/>
        </w:rPr>
        <w:t xml:space="preserve"> </w:t>
      </w:r>
      <w:r w:rsidRPr="00B42767">
        <w:rPr>
          <w:sz w:val="26"/>
          <w:szCs w:val="26"/>
        </w:rPr>
        <w:t>phân tích</w:t>
      </w:r>
      <w:r w:rsidR="00DA6E50" w:rsidRPr="00B42767">
        <w:rPr>
          <w:sz w:val="26"/>
          <w:szCs w:val="26"/>
        </w:rPr>
        <w:t xml:space="preserve"> những thay đổi trong dạy học ngôn ngữ thứ hai trong </w:t>
      </w:r>
      <w:r w:rsidRPr="00B42767">
        <w:rPr>
          <w:sz w:val="26"/>
          <w:szCs w:val="26"/>
        </w:rPr>
        <w:t>bối cảnh hiện</w:t>
      </w:r>
      <w:r w:rsidR="008726F2" w:rsidRPr="00B42767">
        <w:rPr>
          <w:sz w:val="26"/>
          <w:szCs w:val="26"/>
        </w:rPr>
        <w:t xml:space="preserve"> nay</w:t>
      </w:r>
      <w:r w:rsidR="00DA6E50" w:rsidRPr="00B42767">
        <w:rPr>
          <w:sz w:val="26"/>
          <w:szCs w:val="26"/>
        </w:rPr>
        <w:t xml:space="preserve">, dạy học ngôn ngữ </w:t>
      </w:r>
      <w:r w:rsidRPr="00B42767">
        <w:rPr>
          <w:sz w:val="26"/>
          <w:szCs w:val="26"/>
        </w:rPr>
        <w:t>cần</w:t>
      </w:r>
      <w:r w:rsidR="00DA6E50" w:rsidRPr="00B42767">
        <w:rPr>
          <w:sz w:val="26"/>
          <w:szCs w:val="26"/>
        </w:rPr>
        <w:t xml:space="preserve"> sự tích hợp hoặc lồng ghép </w:t>
      </w:r>
      <w:r w:rsidRPr="00B42767">
        <w:rPr>
          <w:sz w:val="26"/>
          <w:szCs w:val="26"/>
        </w:rPr>
        <w:t xml:space="preserve">với </w:t>
      </w:r>
      <w:r w:rsidR="00DA6E50" w:rsidRPr="00B42767">
        <w:rPr>
          <w:sz w:val="26"/>
          <w:szCs w:val="26"/>
        </w:rPr>
        <w:t xml:space="preserve">nội dung khoa học, xã hội, chính trị, kinh tế, triết học…. </w:t>
      </w:r>
      <w:r w:rsidRPr="00B42767">
        <w:rPr>
          <w:sz w:val="26"/>
          <w:szCs w:val="26"/>
        </w:rPr>
        <w:t>Như vậy</w:t>
      </w:r>
      <w:r w:rsidR="00DA6E50" w:rsidRPr="00B42767">
        <w:rPr>
          <w:sz w:val="26"/>
          <w:szCs w:val="26"/>
        </w:rPr>
        <w:t xml:space="preserve">, giáo viên ngoại ngữ </w:t>
      </w:r>
      <w:r w:rsidRPr="00B42767">
        <w:rPr>
          <w:sz w:val="26"/>
          <w:szCs w:val="26"/>
        </w:rPr>
        <w:t xml:space="preserve">phải là người </w:t>
      </w:r>
      <w:r w:rsidR="00DA6E50" w:rsidRPr="00B42767">
        <w:rPr>
          <w:sz w:val="26"/>
          <w:szCs w:val="26"/>
        </w:rPr>
        <w:t xml:space="preserve">có kiến thức, kỹ năng </w:t>
      </w:r>
      <w:r w:rsidR="00012CE5" w:rsidRPr="00B42767">
        <w:rPr>
          <w:sz w:val="26"/>
          <w:szCs w:val="26"/>
        </w:rPr>
        <w:t xml:space="preserve">về </w:t>
      </w:r>
      <w:r w:rsidR="00DA6E50" w:rsidRPr="00B42767">
        <w:rPr>
          <w:sz w:val="26"/>
          <w:szCs w:val="26"/>
        </w:rPr>
        <w:t xml:space="preserve">ngoại ngữ </w:t>
      </w:r>
      <w:r w:rsidR="00012CE5" w:rsidRPr="00B42767">
        <w:rPr>
          <w:sz w:val="26"/>
          <w:szCs w:val="26"/>
        </w:rPr>
        <w:t xml:space="preserve">và </w:t>
      </w:r>
      <w:r w:rsidR="00DA6E50" w:rsidRPr="00B42767">
        <w:rPr>
          <w:sz w:val="26"/>
          <w:szCs w:val="26"/>
        </w:rPr>
        <w:t xml:space="preserve">phải hiểu biết về các lĩnh vực được tích hợp, lồng ghép trong nội dung dạy học. </w:t>
      </w:r>
      <w:r w:rsidR="002079B9" w:rsidRPr="00B42767">
        <w:rPr>
          <w:sz w:val="26"/>
          <w:szCs w:val="26"/>
        </w:rPr>
        <w:t>H</w:t>
      </w:r>
      <w:r w:rsidR="00DA6E50" w:rsidRPr="00B42767">
        <w:rPr>
          <w:sz w:val="26"/>
          <w:szCs w:val="26"/>
        </w:rPr>
        <w:t xml:space="preserve">ọc sinh biết sử dụng ngoại ngữ để học những vấn đề tích hợp </w:t>
      </w:r>
      <w:r w:rsidR="002079B9" w:rsidRPr="00B42767">
        <w:rPr>
          <w:sz w:val="26"/>
          <w:szCs w:val="26"/>
        </w:rPr>
        <w:t>này</w:t>
      </w:r>
      <w:r w:rsidR="00DA6E50" w:rsidRPr="00B42767">
        <w:rPr>
          <w:sz w:val="26"/>
          <w:szCs w:val="26"/>
        </w:rPr>
        <w:t>.</w:t>
      </w:r>
      <w:r w:rsidR="00470895" w:rsidRPr="00B42767">
        <w:rPr>
          <w:sz w:val="26"/>
          <w:szCs w:val="26"/>
        </w:rPr>
        <w:t xml:space="preserve"> Tài liệu đã cập nhật những thay đổi của dạy học ngoại ngữ trong bối cảnh mới, tuy nhiên chưa đi sâu vào phương pháp dạy học theo hướng tiếp cận năng lực của HS.</w:t>
      </w:r>
    </w:p>
    <w:p w14:paraId="75CCC595" w14:textId="45F6F46B" w:rsidR="00DA6E50" w:rsidRPr="008B4F96" w:rsidRDefault="00DA6E50" w:rsidP="00A94E0D">
      <w:pPr>
        <w:pBdr>
          <w:top w:val="nil"/>
          <w:left w:val="nil"/>
          <w:bottom w:val="nil"/>
          <w:right w:val="nil"/>
          <w:between w:val="nil"/>
        </w:pBdr>
        <w:shd w:val="clear" w:color="auto" w:fill="FFFFFF"/>
        <w:spacing w:line="336" w:lineRule="auto"/>
        <w:ind w:firstLine="720"/>
        <w:jc w:val="both"/>
        <w:rPr>
          <w:spacing w:val="-4"/>
          <w:sz w:val="26"/>
          <w:szCs w:val="26"/>
        </w:rPr>
      </w:pPr>
      <w:r w:rsidRPr="008B4F96">
        <w:rPr>
          <w:spacing w:val="-4"/>
          <w:sz w:val="26"/>
          <w:szCs w:val="26"/>
        </w:rPr>
        <w:t xml:space="preserve">Tác giả Jeremy Harmer (2001) </w:t>
      </w:r>
      <w:r w:rsidR="008D4374" w:rsidRPr="008B4F96">
        <w:rPr>
          <w:spacing w:val="-4"/>
          <w:sz w:val="26"/>
          <w:szCs w:val="26"/>
        </w:rPr>
        <w:t xml:space="preserve">với công trình nghiên cứu </w:t>
      </w:r>
      <w:r w:rsidRPr="008B4F96">
        <w:rPr>
          <w:i/>
          <w:spacing w:val="-4"/>
          <w:sz w:val="26"/>
          <w:szCs w:val="26"/>
        </w:rPr>
        <w:t>The practice of English language teaching</w:t>
      </w:r>
      <w:r w:rsidRPr="008B4F96">
        <w:rPr>
          <w:spacing w:val="-4"/>
          <w:sz w:val="26"/>
          <w:szCs w:val="26"/>
        </w:rPr>
        <w:t xml:space="preserve"> </w:t>
      </w:r>
      <w:r w:rsidR="002079B9" w:rsidRPr="008B4F96">
        <w:rPr>
          <w:spacing w:val="-4"/>
          <w:sz w:val="26"/>
          <w:szCs w:val="26"/>
        </w:rPr>
        <w:t xml:space="preserve">(Thực hành dạy </w:t>
      </w:r>
      <w:r w:rsidR="00943767" w:rsidRPr="008B4F96">
        <w:rPr>
          <w:spacing w:val="-4"/>
          <w:sz w:val="26"/>
          <w:szCs w:val="26"/>
        </w:rPr>
        <w:t>Tiếng Anh</w:t>
      </w:r>
      <w:r w:rsidR="002079B9" w:rsidRPr="008B4F96">
        <w:rPr>
          <w:spacing w:val="-4"/>
          <w:sz w:val="26"/>
          <w:szCs w:val="26"/>
        </w:rPr>
        <w:t xml:space="preserve">) </w:t>
      </w:r>
      <w:r w:rsidRPr="008B4F96">
        <w:rPr>
          <w:spacing w:val="-4"/>
          <w:sz w:val="26"/>
          <w:szCs w:val="26"/>
        </w:rPr>
        <w:t>[</w:t>
      </w:r>
      <w:r w:rsidR="003C1A38" w:rsidRPr="008B4F96">
        <w:rPr>
          <w:spacing w:val="-4"/>
          <w:sz w:val="26"/>
          <w:szCs w:val="26"/>
        </w:rPr>
        <w:t>80</w:t>
      </w:r>
      <w:r w:rsidRPr="008B4F96">
        <w:rPr>
          <w:spacing w:val="-4"/>
          <w:sz w:val="26"/>
          <w:szCs w:val="26"/>
        </w:rPr>
        <w:t xml:space="preserve">] cho rằng, </w:t>
      </w:r>
      <w:r w:rsidR="0049290F" w:rsidRPr="008B4F96">
        <w:rPr>
          <w:spacing w:val="-4"/>
          <w:sz w:val="26"/>
          <w:szCs w:val="26"/>
        </w:rPr>
        <w:t>GV</w:t>
      </w:r>
      <w:r w:rsidRPr="008B4F96">
        <w:rPr>
          <w:spacing w:val="-4"/>
          <w:sz w:val="26"/>
          <w:szCs w:val="26"/>
        </w:rPr>
        <w:t xml:space="preserve"> </w:t>
      </w:r>
      <w:r w:rsidR="0049290F" w:rsidRPr="008B4F96">
        <w:rPr>
          <w:spacing w:val="-4"/>
          <w:sz w:val="26"/>
          <w:szCs w:val="26"/>
        </w:rPr>
        <w:t xml:space="preserve">cần </w:t>
      </w:r>
      <w:r w:rsidRPr="008B4F96">
        <w:rPr>
          <w:spacing w:val="-4"/>
          <w:sz w:val="26"/>
          <w:szCs w:val="26"/>
        </w:rPr>
        <w:t xml:space="preserve">tổ chức tốt </w:t>
      </w:r>
      <w:r w:rsidR="002079B9" w:rsidRPr="008B4F96">
        <w:rPr>
          <w:spacing w:val="-4"/>
          <w:sz w:val="26"/>
          <w:szCs w:val="26"/>
        </w:rPr>
        <w:t xml:space="preserve">việc </w:t>
      </w:r>
      <w:r w:rsidRPr="008B4F96">
        <w:rPr>
          <w:spacing w:val="-4"/>
          <w:sz w:val="26"/>
          <w:szCs w:val="26"/>
        </w:rPr>
        <w:t xml:space="preserve">thực hành sử dụng </w:t>
      </w:r>
      <w:r w:rsidR="00943767" w:rsidRPr="008B4F96">
        <w:rPr>
          <w:spacing w:val="-4"/>
          <w:sz w:val="26"/>
          <w:szCs w:val="26"/>
        </w:rPr>
        <w:t>Tiếng Anh</w:t>
      </w:r>
      <w:r w:rsidR="00470895" w:rsidRPr="008B4F96">
        <w:rPr>
          <w:spacing w:val="-4"/>
          <w:sz w:val="26"/>
          <w:szCs w:val="26"/>
        </w:rPr>
        <w:t xml:space="preserve"> trong giao tiếp và đọc, viết</w:t>
      </w:r>
      <w:r w:rsidR="008D4374" w:rsidRPr="008B4F96">
        <w:rPr>
          <w:spacing w:val="-4"/>
          <w:sz w:val="26"/>
          <w:szCs w:val="26"/>
        </w:rPr>
        <w:t xml:space="preserve"> để PTNL HS</w:t>
      </w:r>
      <w:r w:rsidR="00470895" w:rsidRPr="008B4F96">
        <w:rPr>
          <w:spacing w:val="-4"/>
          <w:sz w:val="26"/>
          <w:szCs w:val="26"/>
        </w:rPr>
        <w:t xml:space="preserve">. </w:t>
      </w:r>
    </w:p>
    <w:p w14:paraId="357DE6B5" w14:textId="1F40DE90" w:rsidR="00DA6E50" w:rsidRPr="00B42767" w:rsidRDefault="00DA6E50" w:rsidP="00C04DC6">
      <w:pPr>
        <w:pBdr>
          <w:top w:val="nil"/>
          <w:left w:val="nil"/>
          <w:bottom w:val="nil"/>
          <w:right w:val="nil"/>
          <w:between w:val="nil"/>
        </w:pBdr>
        <w:shd w:val="clear" w:color="auto" w:fill="FFFFFF"/>
        <w:spacing w:line="336" w:lineRule="auto"/>
        <w:ind w:firstLine="720"/>
        <w:jc w:val="both"/>
        <w:rPr>
          <w:sz w:val="26"/>
          <w:szCs w:val="26"/>
        </w:rPr>
      </w:pPr>
      <w:r w:rsidRPr="00B42767">
        <w:rPr>
          <w:sz w:val="26"/>
          <w:szCs w:val="26"/>
        </w:rPr>
        <w:t xml:space="preserve">Để việc </w:t>
      </w:r>
      <w:r w:rsidR="0049290F" w:rsidRPr="00B42767">
        <w:rPr>
          <w:sz w:val="26"/>
          <w:szCs w:val="26"/>
        </w:rPr>
        <w:t xml:space="preserve">học </w:t>
      </w:r>
      <w:r w:rsidR="00943767" w:rsidRPr="00B42767">
        <w:rPr>
          <w:sz w:val="26"/>
          <w:szCs w:val="26"/>
        </w:rPr>
        <w:t>Tiếng Anh</w:t>
      </w:r>
      <w:r w:rsidRPr="00B42767">
        <w:rPr>
          <w:sz w:val="26"/>
          <w:szCs w:val="26"/>
        </w:rPr>
        <w:t xml:space="preserve"> diễn ra sinh động, tạo sự mạnh dạn, tự tin cho học sinh, giáo viên </w:t>
      </w:r>
      <w:r w:rsidR="0049290F" w:rsidRPr="00B42767">
        <w:rPr>
          <w:sz w:val="26"/>
          <w:szCs w:val="26"/>
        </w:rPr>
        <w:t>cần</w:t>
      </w:r>
      <w:r w:rsidRPr="00B42767">
        <w:rPr>
          <w:sz w:val="26"/>
          <w:szCs w:val="26"/>
        </w:rPr>
        <w:t xml:space="preserve"> tổ chức hoạt động lớp học </w:t>
      </w:r>
      <w:r w:rsidR="0049290F" w:rsidRPr="00B42767">
        <w:rPr>
          <w:sz w:val="26"/>
          <w:szCs w:val="26"/>
        </w:rPr>
        <w:t>để</w:t>
      </w:r>
      <w:r w:rsidRPr="00B42767">
        <w:rPr>
          <w:sz w:val="26"/>
          <w:szCs w:val="26"/>
        </w:rPr>
        <w:t xml:space="preserve"> học sinh có thể giao tiếp với nhau bằng </w:t>
      </w:r>
      <w:r w:rsidR="00943767" w:rsidRPr="00B42767">
        <w:rPr>
          <w:sz w:val="26"/>
          <w:szCs w:val="26"/>
        </w:rPr>
        <w:t>Tiếng Anh</w:t>
      </w:r>
      <w:r w:rsidRPr="00B42767">
        <w:rPr>
          <w:sz w:val="26"/>
          <w:szCs w:val="26"/>
        </w:rPr>
        <w:t xml:space="preserve">, tạo những tình huống để học sinh </w:t>
      </w:r>
      <w:r w:rsidR="0049290F" w:rsidRPr="00B42767">
        <w:rPr>
          <w:sz w:val="26"/>
          <w:szCs w:val="26"/>
        </w:rPr>
        <w:t xml:space="preserve">thảo luận </w:t>
      </w:r>
      <w:r w:rsidRPr="00B42767">
        <w:rPr>
          <w:sz w:val="26"/>
          <w:szCs w:val="26"/>
        </w:rPr>
        <w:t xml:space="preserve">bằng </w:t>
      </w:r>
      <w:r w:rsidR="00943767" w:rsidRPr="00B42767">
        <w:rPr>
          <w:sz w:val="26"/>
          <w:szCs w:val="26"/>
        </w:rPr>
        <w:t>Tiếng Anh</w:t>
      </w:r>
      <w:r w:rsidR="00C04DC6" w:rsidRPr="00B42767">
        <w:rPr>
          <w:sz w:val="26"/>
          <w:szCs w:val="26"/>
        </w:rPr>
        <w:t xml:space="preserve"> theo những chủ đề phù hợp.</w:t>
      </w:r>
    </w:p>
    <w:p w14:paraId="3A087E27" w14:textId="11035328" w:rsidR="00DA6E50" w:rsidRPr="00B42767" w:rsidRDefault="00573FB3" w:rsidP="00A94E0D">
      <w:pPr>
        <w:spacing w:line="336" w:lineRule="auto"/>
        <w:ind w:firstLine="720"/>
        <w:jc w:val="both"/>
        <w:rPr>
          <w:sz w:val="26"/>
          <w:szCs w:val="26"/>
        </w:rPr>
      </w:pPr>
      <w:r w:rsidRPr="00B42767">
        <w:rPr>
          <w:sz w:val="26"/>
          <w:szCs w:val="26"/>
        </w:rPr>
        <w:t>Liên quan</w:t>
      </w:r>
      <w:r w:rsidR="00DA6E50" w:rsidRPr="00B42767">
        <w:rPr>
          <w:sz w:val="26"/>
          <w:szCs w:val="26"/>
        </w:rPr>
        <w:t xml:space="preserve"> tới các yếu tố động lực trong việc học ngôn ngữ, Ebata M. (2008) trong </w:t>
      </w:r>
      <w:r w:rsidR="00DA6E50" w:rsidRPr="00B42767">
        <w:rPr>
          <w:i/>
          <w:iCs/>
          <w:sz w:val="26"/>
          <w:szCs w:val="26"/>
        </w:rPr>
        <w:t>Motivation Factor in Language Learning</w:t>
      </w:r>
      <w:r w:rsidR="00DC1504" w:rsidRPr="00B42767">
        <w:rPr>
          <w:i/>
          <w:iCs/>
          <w:sz w:val="26"/>
          <w:szCs w:val="26"/>
        </w:rPr>
        <w:t xml:space="preserve"> </w:t>
      </w:r>
      <w:r w:rsidR="006A2A5F" w:rsidRPr="00B42767">
        <w:rPr>
          <w:sz w:val="26"/>
          <w:szCs w:val="26"/>
        </w:rPr>
        <w:t>(Yếu tố động lực trong Học ngôn ngữ</w:t>
      </w:r>
      <w:r w:rsidR="00DA6E50" w:rsidRPr="00B42767">
        <w:rPr>
          <w:sz w:val="26"/>
          <w:szCs w:val="26"/>
        </w:rPr>
        <w:t xml:space="preserve"> [</w:t>
      </w:r>
      <w:r w:rsidR="00912FD8" w:rsidRPr="00B42767">
        <w:rPr>
          <w:sz w:val="26"/>
          <w:szCs w:val="26"/>
        </w:rPr>
        <w:t>67</w:t>
      </w:r>
      <w:r w:rsidR="00DA6E50" w:rsidRPr="00B42767">
        <w:rPr>
          <w:sz w:val="26"/>
          <w:szCs w:val="26"/>
        </w:rPr>
        <w:t xml:space="preserve">] cho rằng, trong dạy học ngôn ngữ giáo viên </w:t>
      </w:r>
      <w:r w:rsidR="008D3C1B" w:rsidRPr="00B42767">
        <w:rPr>
          <w:sz w:val="26"/>
          <w:szCs w:val="26"/>
        </w:rPr>
        <w:t>cần</w:t>
      </w:r>
      <w:r w:rsidR="00DA6E50" w:rsidRPr="00B42767">
        <w:rPr>
          <w:sz w:val="26"/>
          <w:szCs w:val="26"/>
        </w:rPr>
        <w:t xml:space="preserve"> biết cách </w:t>
      </w:r>
      <w:r w:rsidR="008D3C1B" w:rsidRPr="00B42767">
        <w:rPr>
          <w:sz w:val="26"/>
          <w:szCs w:val="26"/>
        </w:rPr>
        <w:t>phối hợp</w:t>
      </w:r>
      <w:r w:rsidR="00DA6E50" w:rsidRPr="00B42767">
        <w:rPr>
          <w:sz w:val="26"/>
          <w:szCs w:val="26"/>
        </w:rPr>
        <w:t xml:space="preserve"> với học sinh, </w:t>
      </w:r>
      <w:r w:rsidR="004E04DC" w:rsidRPr="00B42767">
        <w:rPr>
          <w:sz w:val="26"/>
          <w:szCs w:val="26"/>
        </w:rPr>
        <w:t>tôn trọng HS</w:t>
      </w:r>
      <w:r w:rsidR="00DA6E50" w:rsidRPr="00B42767">
        <w:rPr>
          <w:sz w:val="26"/>
          <w:szCs w:val="26"/>
        </w:rPr>
        <w:t xml:space="preserve">, </w:t>
      </w:r>
      <w:r w:rsidR="008D3C1B" w:rsidRPr="00B42767">
        <w:rPr>
          <w:sz w:val="26"/>
          <w:szCs w:val="26"/>
        </w:rPr>
        <w:t xml:space="preserve">GV </w:t>
      </w:r>
      <w:r w:rsidR="00DA6E50" w:rsidRPr="00B42767">
        <w:rPr>
          <w:sz w:val="26"/>
          <w:szCs w:val="26"/>
        </w:rPr>
        <w:t>vui vẻ, hòa đồng, quan tâm và chăm sóc học sinh, hiể</w:t>
      </w:r>
      <w:r w:rsidR="008D3C1B" w:rsidRPr="00B42767">
        <w:rPr>
          <w:sz w:val="26"/>
          <w:szCs w:val="26"/>
        </w:rPr>
        <w:t>u</w:t>
      </w:r>
      <w:r w:rsidR="00DA6E50" w:rsidRPr="00B42767">
        <w:rPr>
          <w:sz w:val="26"/>
          <w:szCs w:val="26"/>
        </w:rPr>
        <w:t xml:space="preserve"> </w:t>
      </w:r>
      <w:r w:rsidR="00DA6E50" w:rsidRPr="00B42767">
        <w:rPr>
          <w:sz w:val="26"/>
          <w:szCs w:val="26"/>
        </w:rPr>
        <w:lastRenderedPageBreak/>
        <w:t xml:space="preserve">mong muốn của </w:t>
      </w:r>
      <w:r w:rsidR="004E04DC" w:rsidRPr="00B42767">
        <w:rPr>
          <w:sz w:val="26"/>
          <w:szCs w:val="26"/>
        </w:rPr>
        <w:t>HS</w:t>
      </w:r>
      <w:r w:rsidR="00DA6E50" w:rsidRPr="00B42767">
        <w:rPr>
          <w:sz w:val="26"/>
          <w:szCs w:val="26"/>
        </w:rPr>
        <w:t xml:space="preserve">, </w:t>
      </w:r>
      <w:r w:rsidR="008D3C1B" w:rsidRPr="00B42767">
        <w:rPr>
          <w:sz w:val="26"/>
          <w:szCs w:val="26"/>
        </w:rPr>
        <w:t>từ</w:t>
      </w:r>
      <w:r w:rsidR="00DA6E50" w:rsidRPr="00B42767">
        <w:rPr>
          <w:sz w:val="26"/>
          <w:szCs w:val="26"/>
        </w:rPr>
        <w:t xml:space="preserve"> đó </w:t>
      </w:r>
      <w:r w:rsidR="001532F5" w:rsidRPr="00B42767">
        <w:rPr>
          <w:sz w:val="26"/>
          <w:szCs w:val="26"/>
        </w:rPr>
        <w:t>khuyến khích</w:t>
      </w:r>
      <w:r w:rsidR="00DA6E50" w:rsidRPr="00B42767">
        <w:rPr>
          <w:sz w:val="26"/>
          <w:szCs w:val="26"/>
        </w:rPr>
        <w:t xml:space="preserve"> hoạt động học tập và sử dụng ngôn ngữ tại lớp học.</w:t>
      </w:r>
      <w:r w:rsidR="00470895" w:rsidRPr="00B42767">
        <w:rPr>
          <w:sz w:val="26"/>
          <w:szCs w:val="26"/>
        </w:rPr>
        <w:t xml:space="preserve"> Bài viết làm rõ động lực học tập ngôn ngữ của người học nhưng tập trung vào ngôn ngữ cụ thể là </w:t>
      </w:r>
      <w:r w:rsidR="00943767" w:rsidRPr="00B42767">
        <w:rPr>
          <w:sz w:val="26"/>
          <w:szCs w:val="26"/>
        </w:rPr>
        <w:t>Tiếng Anh</w:t>
      </w:r>
      <w:r w:rsidR="00470895" w:rsidRPr="00B42767">
        <w:rPr>
          <w:szCs w:val="26"/>
        </w:rPr>
        <w:t>.</w:t>
      </w:r>
    </w:p>
    <w:p w14:paraId="1A8C093A" w14:textId="4F9AB267" w:rsidR="00612EA6" w:rsidRPr="00B42767" w:rsidRDefault="00DA6E50" w:rsidP="00A94E0D">
      <w:pPr>
        <w:spacing w:line="336" w:lineRule="auto"/>
        <w:jc w:val="both"/>
        <w:rPr>
          <w:rFonts w:eastAsiaTheme="minorHAnsi"/>
          <w:bCs/>
          <w:iCs/>
          <w:sz w:val="26"/>
          <w:szCs w:val="26"/>
        </w:rPr>
      </w:pPr>
      <w:r w:rsidRPr="00B42767">
        <w:rPr>
          <w:sz w:val="26"/>
          <w:szCs w:val="26"/>
        </w:rPr>
        <w:tab/>
      </w:r>
      <w:r w:rsidR="00265A70" w:rsidRPr="00B42767">
        <w:rPr>
          <w:sz w:val="26"/>
          <w:szCs w:val="26"/>
        </w:rPr>
        <w:t xml:space="preserve">Tác giả </w:t>
      </w:r>
      <w:r w:rsidRPr="00B42767">
        <w:rPr>
          <w:rFonts w:eastAsiaTheme="minorHAnsi"/>
          <w:bCs/>
          <w:iCs/>
          <w:sz w:val="26"/>
          <w:szCs w:val="26"/>
          <w:lang w:val="vi-VN"/>
        </w:rPr>
        <w:t>Joan Kang Shin</w:t>
      </w:r>
      <w:r w:rsidRPr="00B42767">
        <w:rPr>
          <w:rFonts w:eastAsiaTheme="minorHAnsi"/>
          <w:bCs/>
          <w:iCs/>
          <w:sz w:val="26"/>
          <w:szCs w:val="26"/>
        </w:rPr>
        <w:t xml:space="preserve"> </w:t>
      </w:r>
      <w:r w:rsidRPr="00B42767">
        <w:rPr>
          <w:rFonts w:eastAsiaTheme="minorHAnsi"/>
          <w:bCs/>
          <w:iCs/>
          <w:sz w:val="26"/>
          <w:szCs w:val="26"/>
          <w:lang w:val="vi-VN"/>
        </w:rPr>
        <w:t xml:space="preserve">trong bài </w:t>
      </w:r>
      <w:r w:rsidRPr="00B42767">
        <w:rPr>
          <w:rFonts w:eastAsiaTheme="minorHAnsi"/>
          <w:bCs/>
          <w:i/>
          <w:sz w:val="26"/>
          <w:szCs w:val="26"/>
          <w:lang w:val="vi-VN"/>
        </w:rPr>
        <w:t>Ten helpful ideas for teaching English to young learners</w:t>
      </w:r>
      <w:r w:rsidR="00D24A8F" w:rsidRPr="00B42767">
        <w:rPr>
          <w:rFonts w:eastAsiaTheme="minorHAnsi"/>
          <w:bCs/>
          <w:iCs/>
          <w:sz w:val="26"/>
          <w:szCs w:val="26"/>
        </w:rPr>
        <w:t xml:space="preserve"> </w:t>
      </w:r>
      <w:r w:rsidR="00D24A8F" w:rsidRPr="00B42767">
        <w:rPr>
          <w:rFonts w:eastAsiaTheme="minorHAnsi"/>
          <w:bCs/>
          <w:i/>
          <w:iCs/>
          <w:sz w:val="26"/>
          <w:szCs w:val="26"/>
        </w:rPr>
        <w:t xml:space="preserve">(Mười ý kiến hữu ích trong dạy </w:t>
      </w:r>
      <w:r w:rsidR="00943767" w:rsidRPr="00B42767">
        <w:rPr>
          <w:rFonts w:eastAsiaTheme="minorHAnsi"/>
          <w:bCs/>
          <w:i/>
          <w:iCs/>
          <w:sz w:val="26"/>
          <w:szCs w:val="26"/>
        </w:rPr>
        <w:t>Tiếng Anh</w:t>
      </w:r>
      <w:r w:rsidR="00D24A8F" w:rsidRPr="00B42767">
        <w:rPr>
          <w:rFonts w:eastAsiaTheme="minorHAnsi"/>
          <w:bCs/>
          <w:i/>
          <w:iCs/>
          <w:sz w:val="26"/>
          <w:szCs w:val="26"/>
        </w:rPr>
        <w:t xml:space="preserve"> cho </w:t>
      </w:r>
      <w:r w:rsidR="00D24A8F" w:rsidRPr="00B42767">
        <w:rPr>
          <w:rFonts w:eastAsiaTheme="minorHAnsi"/>
          <w:bCs/>
          <w:i/>
          <w:iCs/>
          <w:sz w:val="26"/>
          <w:szCs w:val="26"/>
          <w:lang w:val="vi-VN"/>
        </w:rPr>
        <w:t>thanh thiếu niên</w:t>
      </w:r>
      <w:r w:rsidR="00D24A8F" w:rsidRPr="00B42767">
        <w:rPr>
          <w:rFonts w:eastAsiaTheme="minorHAnsi"/>
          <w:bCs/>
          <w:i/>
          <w:iCs/>
          <w:sz w:val="26"/>
          <w:szCs w:val="26"/>
        </w:rPr>
        <w:t>)</w:t>
      </w:r>
      <w:r w:rsidRPr="00B42767">
        <w:rPr>
          <w:rFonts w:eastAsiaTheme="minorHAnsi"/>
          <w:bCs/>
          <w:iCs/>
          <w:sz w:val="26"/>
          <w:szCs w:val="26"/>
          <w:lang w:val="vi-VN"/>
        </w:rPr>
        <w:t xml:space="preserve"> đã bàn về dạy </w:t>
      </w:r>
      <w:r w:rsidR="00943767" w:rsidRPr="00B42767">
        <w:rPr>
          <w:rFonts w:eastAsiaTheme="minorHAnsi"/>
          <w:bCs/>
          <w:iCs/>
          <w:sz w:val="26"/>
          <w:szCs w:val="26"/>
          <w:lang w:val="vi-VN"/>
        </w:rPr>
        <w:t>Tiếng Anh</w:t>
      </w:r>
      <w:r w:rsidRPr="00B42767">
        <w:rPr>
          <w:rFonts w:eastAsiaTheme="minorHAnsi"/>
          <w:bCs/>
          <w:iCs/>
          <w:sz w:val="26"/>
          <w:szCs w:val="26"/>
          <w:lang w:val="vi-VN"/>
        </w:rPr>
        <w:t xml:space="preserve"> cho thanh thiếu niên, một lĩnh vực đang có nhiều sự thay đổi trên thế giới khi mà độ tuổi bắt buộc phải học </w:t>
      </w:r>
      <w:r w:rsidR="00943767" w:rsidRPr="00B42767">
        <w:rPr>
          <w:rFonts w:eastAsiaTheme="minorHAnsi"/>
          <w:bCs/>
          <w:iCs/>
          <w:sz w:val="26"/>
          <w:szCs w:val="26"/>
          <w:lang w:val="vi-VN"/>
        </w:rPr>
        <w:t>Tiếng Anh</w:t>
      </w:r>
      <w:r w:rsidRPr="00B42767">
        <w:rPr>
          <w:rFonts w:eastAsiaTheme="minorHAnsi"/>
          <w:bCs/>
          <w:iCs/>
          <w:sz w:val="26"/>
          <w:szCs w:val="26"/>
          <w:lang w:val="vi-VN"/>
        </w:rPr>
        <w:t xml:space="preserve"> có xu hướng giảm dần qua các năm</w:t>
      </w:r>
      <w:r w:rsidRPr="00B42767">
        <w:rPr>
          <w:rFonts w:eastAsiaTheme="minorHAnsi"/>
          <w:bCs/>
          <w:iCs/>
          <w:sz w:val="26"/>
          <w:szCs w:val="26"/>
        </w:rPr>
        <w:t xml:space="preserve"> [</w:t>
      </w:r>
      <w:r w:rsidR="00912FD8" w:rsidRPr="00B42767">
        <w:rPr>
          <w:rFonts w:eastAsiaTheme="minorHAnsi"/>
          <w:bCs/>
          <w:iCs/>
          <w:sz w:val="26"/>
          <w:szCs w:val="26"/>
        </w:rPr>
        <w:t>82</w:t>
      </w:r>
      <w:r w:rsidRPr="00B42767">
        <w:rPr>
          <w:rFonts w:eastAsiaTheme="minorHAnsi"/>
          <w:bCs/>
          <w:iCs/>
          <w:sz w:val="26"/>
          <w:szCs w:val="26"/>
        </w:rPr>
        <w:t>]</w:t>
      </w:r>
      <w:r w:rsidRPr="00B42767">
        <w:rPr>
          <w:rFonts w:eastAsiaTheme="minorHAnsi"/>
          <w:bCs/>
          <w:iCs/>
          <w:sz w:val="26"/>
          <w:szCs w:val="26"/>
          <w:lang w:val="vi-VN"/>
        </w:rPr>
        <w:t>.</w:t>
      </w:r>
      <w:r w:rsidRPr="00B42767">
        <w:rPr>
          <w:rFonts w:eastAsiaTheme="minorHAnsi"/>
          <w:bCs/>
          <w:iCs/>
          <w:sz w:val="26"/>
          <w:szCs w:val="26"/>
        </w:rPr>
        <w:t xml:space="preserve"> Tác giả </w:t>
      </w:r>
      <w:r w:rsidRPr="00B42767">
        <w:rPr>
          <w:rFonts w:eastAsiaTheme="minorHAnsi"/>
          <w:bCs/>
          <w:iCs/>
          <w:sz w:val="26"/>
          <w:szCs w:val="26"/>
          <w:lang w:val="vi-VN"/>
        </w:rPr>
        <w:t xml:space="preserve">đề xuất 10 ý kiến có thể áp dụng đối với người học </w:t>
      </w:r>
      <w:r w:rsidR="00943767" w:rsidRPr="00B42767">
        <w:rPr>
          <w:rFonts w:eastAsiaTheme="minorHAnsi"/>
          <w:bCs/>
          <w:iCs/>
          <w:sz w:val="26"/>
          <w:szCs w:val="26"/>
          <w:lang w:val="vi-VN"/>
        </w:rPr>
        <w:t>Tiếng Anh</w:t>
      </w:r>
      <w:r w:rsidRPr="00B42767">
        <w:rPr>
          <w:rFonts w:eastAsiaTheme="minorHAnsi"/>
          <w:bCs/>
          <w:iCs/>
          <w:sz w:val="26"/>
          <w:szCs w:val="26"/>
          <w:lang w:val="vi-VN"/>
        </w:rPr>
        <w:t xml:space="preserve"> từ 5 đến 12 tuổi ở mọi trình độ khác như: các hoạt động bổ sung hình ảnh, thực hành và hoạt động thể chất, </w:t>
      </w:r>
      <w:r w:rsidRPr="00B42767">
        <w:rPr>
          <w:rFonts w:eastAsiaTheme="minorHAnsi"/>
          <w:bCs/>
          <w:iCs/>
          <w:sz w:val="26"/>
          <w:szCs w:val="26"/>
        </w:rPr>
        <w:t>HS</w:t>
      </w:r>
      <w:r w:rsidRPr="00B42767">
        <w:rPr>
          <w:rFonts w:eastAsiaTheme="minorHAnsi"/>
          <w:bCs/>
          <w:iCs/>
          <w:sz w:val="26"/>
          <w:szCs w:val="26"/>
          <w:lang w:val="vi-VN"/>
        </w:rPr>
        <w:t xml:space="preserve"> tham gia tạo hình ảnh và thực hành bài học, chuyển từ hoạt động này sang hoạt động khác, dạy theo chủ đề, sử dụng các câu chuyện và bối cảnh gần gũi với </w:t>
      </w:r>
      <w:r w:rsidRPr="00B42767">
        <w:rPr>
          <w:rFonts w:eastAsiaTheme="minorHAnsi"/>
          <w:bCs/>
          <w:iCs/>
          <w:sz w:val="26"/>
          <w:szCs w:val="26"/>
        </w:rPr>
        <w:t>các em</w:t>
      </w:r>
      <w:r w:rsidRPr="00B42767">
        <w:rPr>
          <w:rFonts w:eastAsiaTheme="minorHAnsi"/>
          <w:bCs/>
          <w:iCs/>
          <w:sz w:val="26"/>
          <w:szCs w:val="26"/>
          <w:lang w:val="vi-VN"/>
        </w:rPr>
        <w:t xml:space="preserve">, thiết lập các </w:t>
      </w:r>
      <w:r w:rsidRPr="00B42767">
        <w:rPr>
          <w:rFonts w:eastAsiaTheme="minorHAnsi"/>
          <w:bCs/>
          <w:iCs/>
          <w:sz w:val="26"/>
          <w:szCs w:val="26"/>
        </w:rPr>
        <w:t>hoạt</w:t>
      </w:r>
      <w:r w:rsidRPr="00B42767">
        <w:rPr>
          <w:rFonts w:eastAsiaTheme="minorHAnsi"/>
          <w:bCs/>
          <w:iCs/>
          <w:sz w:val="26"/>
          <w:szCs w:val="26"/>
          <w:lang w:val="vi-VN"/>
        </w:rPr>
        <w:t xml:space="preserve"> động thường ngày bằng tiềng </w:t>
      </w:r>
      <w:r w:rsidRPr="00B42767">
        <w:rPr>
          <w:rFonts w:eastAsiaTheme="minorHAnsi"/>
          <w:bCs/>
          <w:iCs/>
          <w:sz w:val="26"/>
          <w:szCs w:val="26"/>
        </w:rPr>
        <w:t>A</w:t>
      </w:r>
      <w:r w:rsidRPr="00B42767">
        <w:rPr>
          <w:rFonts w:eastAsiaTheme="minorHAnsi"/>
          <w:bCs/>
          <w:iCs/>
          <w:sz w:val="26"/>
          <w:szCs w:val="26"/>
          <w:lang w:val="vi-VN"/>
        </w:rPr>
        <w:t>nh, sử dụng ngôn ngữ mẹ để như một nguồn tài nguyên nếu cần thi</w:t>
      </w:r>
      <w:r w:rsidRPr="00B42767">
        <w:rPr>
          <w:rFonts w:eastAsiaTheme="minorHAnsi"/>
          <w:bCs/>
          <w:iCs/>
          <w:sz w:val="26"/>
          <w:szCs w:val="26"/>
        </w:rPr>
        <w:t>ết</w:t>
      </w:r>
      <w:r w:rsidRPr="00B42767">
        <w:rPr>
          <w:rFonts w:eastAsiaTheme="minorHAnsi"/>
          <w:bCs/>
          <w:iCs/>
          <w:sz w:val="26"/>
          <w:szCs w:val="26"/>
          <w:lang w:val="vi-VN"/>
        </w:rPr>
        <w:t xml:space="preserve">, </w:t>
      </w:r>
      <w:r w:rsidRPr="00B42767">
        <w:rPr>
          <w:rFonts w:eastAsiaTheme="minorHAnsi"/>
          <w:bCs/>
          <w:iCs/>
          <w:sz w:val="26"/>
          <w:szCs w:val="26"/>
        </w:rPr>
        <w:t xml:space="preserve">sự </w:t>
      </w:r>
      <w:r w:rsidRPr="00B42767">
        <w:rPr>
          <w:rFonts w:eastAsiaTheme="minorHAnsi"/>
          <w:bCs/>
          <w:iCs/>
          <w:sz w:val="26"/>
          <w:szCs w:val="26"/>
          <w:lang w:val="vi-VN"/>
        </w:rPr>
        <w:t xml:space="preserve">hỗ trợ từ cộng đồng, hợp tác với </w:t>
      </w:r>
      <w:r w:rsidRPr="00B42767">
        <w:rPr>
          <w:rFonts w:eastAsiaTheme="minorHAnsi"/>
          <w:bCs/>
          <w:iCs/>
          <w:sz w:val="26"/>
          <w:szCs w:val="26"/>
        </w:rPr>
        <w:t>GV</w:t>
      </w:r>
      <w:r w:rsidRPr="00B42767">
        <w:rPr>
          <w:rFonts w:eastAsiaTheme="minorHAnsi"/>
          <w:bCs/>
          <w:iCs/>
          <w:sz w:val="26"/>
          <w:szCs w:val="26"/>
          <w:lang w:val="vi-VN"/>
        </w:rPr>
        <w:t xml:space="preserve"> khác trong trường, hay các chuyên gia về giảng dạy </w:t>
      </w:r>
      <w:r w:rsidR="00943767" w:rsidRPr="00B42767">
        <w:rPr>
          <w:rFonts w:eastAsiaTheme="minorHAnsi"/>
          <w:bCs/>
          <w:iCs/>
          <w:sz w:val="26"/>
          <w:szCs w:val="26"/>
          <w:lang w:val="vi-VN"/>
        </w:rPr>
        <w:t>Tiếng Anh</w:t>
      </w:r>
      <w:r w:rsidRPr="00B42767">
        <w:rPr>
          <w:rFonts w:eastAsiaTheme="minorHAnsi"/>
          <w:bCs/>
          <w:iCs/>
          <w:sz w:val="26"/>
          <w:szCs w:val="26"/>
          <w:lang w:val="vi-VN"/>
        </w:rPr>
        <w:t xml:space="preserve"> cho thanh thiếu</w:t>
      </w:r>
      <w:r w:rsidRPr="00B42767">
        <w:rPr>
          <w:rFonts w:eastAsiaTheme="minorHAnsi"/>
          <w:bCs/>
          <w:iCs/>
          <w:sz w:val="26"/>
          <w:szCs w:val="26"/>
        </w:rPr>
        <w:t> </w:t>
      </w:r>
      <w:r w:rsidRPr="00B42767">
        <w:rPr>
          <w:rFonts w:eastAsiaTheme="minorHAnsi"/>
          <w:bCs/>
          <w:iCs/>
          <w:sz w:val="26"/>
          <w:szCs w:val="26"/>
          <w:lang w:val="vi-VN"/>
        </w:rPr>
        <w:t>niên</w:t>
      </w:r>
      <w:r w:rsidRPr="00B42767">
        <w:rPr>
          <w:rFonts w:eastAsiaTheme="minorHAnsi"/>
          <w:bCs/>
          <w:iCs/>
          <w:sz w:val="26"/>
          <w:szCs w:val="26"/>
        </w:rPr>
        <w:t xml:space="preserve">. </w:t>
      </w:r>
      <w:r w:rsidR="00377D6B" w:rsidRPr="00B42767">
        <w:rPr>
          <w:rFonts w:eastAsiaTheme="minorHAnsi"/>
          <w:bCs/>
          <w:iCs/>
          <w:sz w:val="26"/>
          <w:szCs w:val="26"/>
        </w:rPr>
        <w:t xml:space="preserve">Bài viết đã đưa ra các phương pháp dạy học có thể sử dụng trong các lớp học </w:t>
      </w:r>
      <w:r w:rsidR="00943767" w:rsidRPr="00B42767">
        <w:rPr>
          <w:rFonts w:eastAsiaTheme="minorHAnsi"/>
          <w:bCs/>
          <w:iCs/>
          <w:sz w:val="26"/>
          <w:szCs w:val="26"/>
        </w:rPr>
        <w:t>Tiếng Anh</w:t>
      </w:r>
      <w:r w:rsidR="00377D6B" w:rsidRPr="00B42767">
        <w:rPr>
          <w:rFonts w:eastAsiaTheme="minorHAnsi"/>
          <w:bCs/>
          <w:iCs/>
          <w:sz w:val="26"/>
          <w:szCs w:val="26"/>
        </w:rPr>
        <w:t xml:space="preserve"> cho học sinh ở độ tuổi tiểu học. Tuy nhiên, bài viết chưa làm rõ nội hàm của học tập </w:t>
      </w:r>
      <w:r w:rsidR="00943767" w:rsidRPr="00B42767">
        <w:rPr>
          <w:rFonts w:eastAsiaTheme="minorHAnsi"/>
          <w:bCs/>
          <w:iCs/>
          <w:sz w:val="26"/>
          <w:szCs w:val="26"/>
        </w:rPr>
        <w:t>Tiếng Anh</w:t>
      </w:r>
      <w:r w:rsidR="00377D6B" w:rsidRPr="00B42767">
        <w:rPr>
          <w:rFonts w:eastAsiaTheme="minorHAnsi"/>
          <w:bCs/>
          <w:iCs/>
          <w:sz w:val="26"/>
          <w:szCs w:val="26"/>
        </w:rPr>
        <w:t xml:space="preserve"> theo định hướng phát triển năng lực với đối tượng là học sinh phổ thông có độ tuổi từ 5 tuổi đến 18 tuổi.</w:t>
      </w:r>
    </w:p>
    <w:p w14:paraId="68169867" w14:textId="08DD8157" w:rsidR="00DA6E50" w:rsidRPr="00B42767" w:rsidRDefault="00612EA6" w:rsidP="002A1586">
      <w:pPr>
        <w:tabs>
          <w:tab w:val="left" w:pos="2205"/>
        </w:tabs>
        <w:spacing w:line="336" w:lineRule="auto"/>
        <w:jc w:val="both"/>
        <w:rPr>
          <w:sz w:val="26"/>
          <w:szCs w:val="26"/>
          <w:lang w:val="vi-VN"/>
        </w:rPr>
      </w:pPr>
      <w:r w:rsidRPr="00B42767">
        <w:rPr>
          <w:i/>
          <w:iCs/>
          <w:sz w:val="26"/>
          <w:szCs w:val="26"/>
        </w:rPr>
        <w:t>Ở Việt Nam</w:t>
      </w:r>
      <w:bookmarkEnd w:id="74"/>
      <w:bookmarkEnd w:id="75"/>
    </w:p>
    <w:p w14:paraId="094AC460" w14:textId="513B060F" w:rsidR="00612EA6" w:rsidRPr="00B42767" w:rsidRDefault="00DA6E50" w:rsidP="00A94E0D">
      <w:pPr>
        <w:tabs>
          <w:tab w:val="left" w:pos="2205"/>
        </w:tabs>
        <w:spacing w:line="336" w:lineRule="auto"/>
        <w:ind w:firstLine="680"/>
        <w:jc w:val="both"/>
        <w:rPr>
          <w:sz w:val="26"/>
          <w:szCs w:val="26"/>
        </w:rPr>
      </w:pPr>
      <w:r w:rsidRPr="00B42767">
        <w:rPr>
          <w:sz w:val="26"/>
          <w:szCs w:val="26"/>
        </w:rPr>
        <w:t>T</w:t>
      </w:r>
      <w:r w:rsidR="00365DED" w:rsidRPr="00B42767">
        <w:rPr>
          <w:sz w:val="26"/>
          <w:szCs w:val="26"/>
        </w:rPr>
        <w:t>rong những năm gần đây</w:t>
      </w:r>
      <w:r w:rsidRPr="00B42767">
        <w:rPr>
          <w:sz w:val="26"/>
          <w:szCs w:val="26"/>
        </w:rPr>
        <w:t>,</w:t>
      </w:r>
      <w:r w:rsidR="00365DED" w:rsidRPr="00B42767">
        <w:rPr>
          <w:sz w:val="26"/>
          <w:szCs w:val="26"/>
        </w:rPr>
        <w:t xml:space="preserve"> </w:t>
      </w:r>
      <w:r w:rsidR="00A3745B" w:rsidRPr="00B42767">
        <w:rPr>
          <w:sz w:val="26"/>
          <w:szCs w:val="26"/>
        </w:rPr>
        <w:t>đã có các nhà nghiên cứu</w:t>
      </w:r>
      <w:r w:rsidR="00365DED" w:rsidRPr="00B42767">
        <w:rPr>
          <w:sz w:val="26"/>
          <w:szCs w:val="26"/>
        </w:rPr>
        <w:t xml:space="preserve"> và công trình nghiên cứu </w:t>
      </w:r>
      <w:r w:rsidR="00A3745B" w:rsidRPr="00B42767">
        <w:rPr>
          <w:sz w:val="26"/>
          <w:szCs w:val="26"/>
        </w:rPr>
        <w:t>về</w:t>
      </w:r>
      <w:r w:rsidR="00365DED" w:rsidRPr="00B42767">
        <w:rPr>
          <w:sz w:val="26"/>
          <w:szCs w:val="26"/>
        </w:rPr>
        <w:t xml:space="preserve"> dạy học </w:t>
      </w:r>
      <w:r w:rsidR="00943767" w:rsidRPr="00B42767">
        <w:rPr>
          <w:sz w:val="26"/>
          <w:szCs w:val="26"/>
        </w:rPr>
        <w:t>Tiếng Anh</w:t>
      </w:r>
      <w:r w:rsidR="00105EEB" w:rsidRPr="00B42767">
        <w:rPr>
          <w:sz w:val="26"/>
          <w:szCs w:val="26"/>
        </w:rPr>
        <w:t xml:space="preserve"> theo </w:t>
      </w:r>
      <w:r w:rsidR="00365DED" w:rsidRPr="00B42767">
        <w:rPr>
          <w:sz w:val="26"/>
          <w:szCs w:val="26"/>
        </w:rPr>
        <w:t>tiếp cận năng lực hoặc định hướng PTNL học sinh. Ở đây có thể kể đến một số tác giả sau:</w:t>
      </w:r>
      <w:r w:rsidR="00B50BE6" w:rsidRPr="00B42767">
        <w:rPr>
          <w:sz w:val="26"/>
          <w:szCs w:val="26"/>
        </w:rPr>
        <w:t xml:space="preserve"> </w:t>
      </w:r>
    </w:p>
    <w:p w14:paraId="145C433C" w14:textId="6A7C9F43" w:rsidR="000A29D6" w:rsidRPr="00B42767" w:rsidRDefault="00A3745B" w:rsidP="008B4F96">
      <w:pPr>
        <w:spacing w:line="348" w:lineRule="auto"/>
        <w:ind w:firstLine="720"/>
        <w:jc w:val="both"/>
        <w:rPr>
          <w:spacing w:val="-2"/>
          <w:sz w:val="26"/>
          <w:szCs w:val="26"/>
        </w:rPr>
      </w:pPr>
      <w:r w:rsidRPr="00B42767">
        <w:rPr>
          <w:sz w:val="26"/>
          <w:szCs w:val="26"/>
        </w:rPr>
        <w:t xml:space="preserve">Trong </w:t>
      </w:r>
      <w:r w:rsidR="000A29D6" w:rsidRPr="00B42767">
        <w:rPr>
          <w:sz w:val="26"/>
          <w:szCs w:val="26"/>
        </w:rPr>
        <w:t>bài viết “</w:t>
      </w:r>
      <w:r w:rsidR="000A29D6" w:rsidRPr="00B42767">
        <w:rPr>
          <w:i/>
          <w:sz w:val="26"/>
          <w:szCs w:val="26"/>
        </w:rPr>
        <w:t>Ngoại ngữ - một thành tố của chiến lược phát triển nền giáo dục quốc gia</w:t>
      </w:r>
      <w:r w:rsidR="000A29D6" w:rsidRPr="00B42767">
        <w:rPr>
          <w:sz w:val="26"/>
          <w:szCs w:val="26"/>
        </w:rPr>
        <w:t>”</w:t>
      </w:r>
      <w:r w:rsidRPr="00B42767">
        <w:rPr>
          <w:sz w:val="26"/>
          <w:szCs w:val="26"/>
        </w:rPr>
        <w:t>,</w:t>
      </w:r>
      <w:r w:rsidR="000A29D6" w:rsidRPr="00B42767">
        <w:rPr>
          <w:sz w:val="26"/>
          <w:szCs w:val="26"/>
        </w:rPr>
        <w:t xml:space="preserve"> </w:t>
      </w:r>
      <w:r w:rsidRPr="00B42767">
        <w:rPr>
          <w:sz w:val="26"/>
          <w:szCs w:val="26"/>
        </w:rPr>
        <w:t xml:space="preserve">tác giả Ngô Văn Quyết (1997) </w:t>
      </w:r>
      <w:r w:rsidR="000A29D6" w:rsidRPr="00B42767">
        <w:rPr>
          <w:sz w:val="26"/>
          <w:szCs w:val="26"/>
        </w:rPr>
        <w:t>[</w:t>
      </w:r>
      <w:r w:rsidR="00A240CD" w:rsidRPr="00B42767">
        <w:rPr>
          <w:sz w:val="26"/>
          <w:szCs w:val="26"/>
        </w:rPr>
        <w:t>4</w:t>
      </w:r>
      <w:r w:rsidR="000A29D6" w:rsidRPr="00B42767">
        <w:rPr>
          <w:sz w:val="26"/>
          <w:szCs w:val="26"/>
        </w:rPr>
        <w:t xml:space="preserve">1] </w:t>
      </w:r>
      <w:r w:rsidR="007F5853" w:rsidRPr="00B42767">
        <w:rPr>
          <w:sz w:val="26"/>
          <w:szCs w:val="26"/>
        </w:rPr>
        <w:t>đề xuất</w:t>
      </w:r>
      <w:r w:rsidR="000A29D6" w:rsidRPr="00B42767">
        <w:rPr>
          <w:sz w:val="26"/>
          <w:szCs w:val="26"/>
        </w:rPr>
        <w:t xml:space="preserve"> ngoại ngữ</w:t>
      </w:r>
      <w:r w:rsidR="00BC2A1B" w:rsidRPr="00B42767">
        <w:rPr>
          <w:sz w:val="26"/>
          <w:szCs w:val="26"/>
        </w:rPr>
        <w:t xml:space="preserve"> như</w:t>
      </w:r>
      <w:r w:rsidR="000A29D6" w:rsidRPr="00B42767">
        <w:rPr>
          <w:sz w:val="26"/>
          <w:szCs w:val="26"/>
        </w:rPr>
        <w:t xml:space="preserve"> một thành tố của chiến lược phát triển nền giáo dục quốc gia. Theo tác giả,</w:t>
      </w:r>
      <w:r w:rsidR="007F5853" w:rsidRPr="00B42767">
        <w:rPr>
          <w:sz w:val="26"/>
          <w:szCs w:val="26"/>
        </w:rPr>
        <w:t xml:space="preserve"> việc </w:t>
      </w:r>
      <w:r w:rsidR="000A29D6" w:rsidRPr="00B42767">
        <w:rPr>
          <w:sz w:val="26"/>
          <w:szCs w:val="26"/>
        </w:rPr>
        <w:t xml:space="preserve">đẩy mạnh và nâng cao chất lượng </w:t>
      </w:r>
      <w:r w:rsidR="00BC2A1B" w:rsidRPr="00B42767">
        <w:rPr>
          <w:sz w:val="26"/>
          <w:szCs w:val="26"/>
        </w:rPr>
        <w:t>dạy học ngoại ngữ</w:t>
      </w:r>
      <w:r w:rsidR="000A29D6" w:rsidRPr="00B42767">
        <w:rPr>
          <w:sz w:val="26"/>
          <w:szCs w:val="26"/>
        </w:rPr>
        <w:t xml:space="preserve">, nhất là </w:t>
      </w:r>
      <w:r w:rsidR="00943767" w:rsidRPr="00B42767">
        <w:rPr>
          <w:sz w:val="26"/>
          <w:szCs w:val="26"/>
        </w:rPr>
        <w:t>Tiếng Anh</w:t>
      </w:r>
      <w:r w:rsidR="000A29D6" w:rsidRPr="00B42767">
        <w:rPr>
          <w:sz w:val="26"/>
          <w:szCs w:val="26"/>
        </w:rPr>
        <w:t xml:space="preserve"> trong tất cả các bậc học, trong đó tiểu học là bước </w:t>
      </w:r>
      <w:r w:rsidR="000A29D6" w:rsidRPr="00B42767">
        <w:rPr>
          <w:spacing w:val="-2"/>
          <w:sz w:val="26"/>
          <w:szCs w:val="26"/>
        </w:rPr>
        <w:t xml:space="preserve">khởi đầu quan trọng. Học </w:t>
      </w:r>
      <w:r w:rsidR="00943767" w:rsidRPr="00B42767">
        <w:rPr>
          <w:spacing w:val="-2"/>
          <w:sz w:val="26"/>
          <w:szCs w:val="26"/>
        </w:rPr>
        <w:t>Tiếng Anh</w:t>
      </w:r>
      <w:r w:rsidR="000A29D6" w:rsidRPr="00B42767">
        <w:rPr>
          <w:spacing w:val="-2"/>
          <w:sz w:val="26"/>
          <w:szCs w:val="26"/>
        </w:rPr>
        <w:t xml:space="preserve"> giúp học sinh hình thành và PTNL giao tiếp, năng lực diễn đạt ý tưởng cá nhân một cách tự tin, độc lập và sáng tạo, qua đó góp phần vào việc hình thành và phát triển kỹ năng học tập suốt đời, năng lực làm việc trong tương lai và khả năng tham gia các hoạt động văn hóa </w:t>
      </w:r>
      <w:r w:rsidR="00DA3BFE" w:rsidRPr="00B42767">
        <w:rPr>
          <w:spacing w:val="-2"/>
          <w:sz w:val="26"/>
          <w:szCs w:val="26"/>
        </w:rPr>
        <w:t>-</w:t>
      </w:r>
      <w:r w:rsidR="000A29D6" w:rsidRPr="00B42767">
        <w:rPr>
          <w:spacing w:val="-2"/>
          <w:sz w:val="26"/>
          <w:szCs w:val="26"/>
        </w:rPr>
        <w:t xml:space="preserve"> xã hội của con người trong một thế giới phong phú, đa dạng về văn hóa và ngôn ngữ.</w:t>
      </w:r>
      <w:r w:rsidR="00F53E64" w:rsidRPr="00B42767">
        <w:rPr>
          <w:spacing w:val="-2"/>
          <w:sz w:val="26"/>
          <w:szCs w:val="26"/>
        </w:rPr>
        <w:t xml:space="preserve"> Bài viết cho thấy tầm quan trọng của </w:t>
      </w:r>
      <w:r w:rsidR="00943767" w:rsidRPr="00B42767">
        <w:rPr>
          <w:spacing w:val="-2"/>
          <w:sz w:val="26"/>
          <w:szCs w:val="26"/>
        </w:rPr>
        <w:t>Tiếng Anh</w:t>
      </w:r>
      <w:r w:rsidR="00F53E64" w:rsidRPr="00B42767">
        <w:rPr>
          <w:spacing w:val="-2"/>
          <w:sz w:val="26"/>
          <w:szCs w:val="26"/>
        </w:rPr>
        <w:t xml:space="preserve"> đối với sự phát triển giáo dục của </w:t>
      </w:r>
      <w:r w:rsidR="00F53E64" w:rsidRPr="00B42767">
        <w:rPr>
          <w:spacing w:val="-2"/>
          <w:sz w:val="26"/>
          <w:szCs w:val="26"/>
        </w:rPr>
        <w:lastRenderedPageBreak/>
        <w:t xml:space="preserve">quốc gia, học </w:t>
      </w:r>
      <w:r w:rsidR="00943767" w:rsidRPr="00B42767">
        <w:rPr>
          <w:spacing w:val="-2"/>
          <w:sz w:val="26"/>
          <w:szCs w:val="26"/>
        </w:rPr>
        <w:t>Tiếng Anh</w:t>
      </w:r>
      <w:r w:rsidR="00F53E64" w:rsidRPr="00B42767">
        <w:rPr>
          <w:spacing w:val="-2"/>
          <w:sz w:val="26"/>
          <w:szCs w:val="26"/>
        </w:rPr>
        <w:t xml:space="preserve"> giúp HS phát triển kĩ năng học tập và làm việc trong thế giới đa văn hóa. Tuy nhiên, bài viết chưa tập trung vào khía cạnh dạy học </w:t>
      </w:r>
      <w:r w:rsidR="00943767" w:rsidRPr="00B42767">
        <w:rPr>
          <w:spacing w:val="-2"/>
          <w:sz w:val="26"/>
          <w:szCs w:val="26"/>
        </w:rPr>
        <w:t>Tiếng Anh</w:t>
      </w:r>
      <w:r w:rsidR="00F53E64" w:rsidRPr="00B42767">
        <w:rPr>
          <w:spacing w:val="-2"/>
          <w:sz w:val="26"/>
          <w:szCs w:val="26"/>
        </w:rPr>
        <w:t xml:space="preserve"> cho người học.</w:t>
      </w:r>
    </w:p>
    <w:p w14:paraId="28EC77FC" w14:textId="774502BE" w:rsidR="003C15C3" w:rsidRPr="00B42767" w:rsidRDefault="003C15C3" w:rsidP="008B4F96">
      <w:pPr>
        <w:spacing w:line="348" w:lineRule="auto"/>
        <w:ind w:firstLine="720"/>
        <w:jc w:val="both"/>
        <w:rPr>
          <w:sz w:val="26"/>
          <w:szCs w:val="26"/>
        </w:rPr>
      </w:pPr>
      <w:r w:rsidRPr="00B42767">
        <w:rPr>
          <w:sz w:val="26"/>
          <w:szCs w:val="26"/>
        </w:rPr>
        <w:t>Tác giả Nguyễn Quốc Hùng (1997), “</w:t>
      </w:r>
      <w:r w:rsidRPr="00B42767">
        <w:rPr>
          <w:i/>
          <w:sz w:val="26"/>
          <w:szCs w:val="26"/>
        </w:rPr>
        <w:t xml:space="preserve">Phương pháp học </w:t>
      </w:r>
      <w:r w:rsidR="00943767" w:rsidRPr="00B42767">
        <w:rPr>
          <w:i/>
          <w:sz w:val="26"/>
          <w:szCs w:val="26"/>
        </w:rPr>
        <w:t>Tiếng Anh</w:t>
      </w:r>
      <w:r w:rsidRPr="00B42767">
        <w:rPr>
          <w:sz w:val="26"/>
          <w:szCs w:val="26"/>
        </w:rPr>
        <w:t>” [</w:t>
      </w:r>
      <w:r w:rsidR="00A240CD" w:rsidRPr="00B42767">
        <w:rPr>
          <w:sz w:val="26"/>
          <w:szCs w:val="26"/>
        </w:rPr>
        <w:t>2</w:t>
      </w:r>
      <w:r w:rsidR="0051196F" w:rsidRPr="00B42767">
        <w:rPr>
          <w:sz w:val="26"/>
          <w:szCs w:val="26"/>
        </w:rPr>
        <w:t>2</w:t>
      </w:r>
      <w:r w:rsidRPr="00B42767">
        <w:rPr>
          <w:sz w:val="26"/>
          <w:szCs w:val="26"/>
        </w:rPr>
        <w:t xml:space="preserve">, tr.9-11], đề cập tới những phương pháp học </w:t>
      </w:r>
      <w:r w:rsidR="00943767" w:rsidRPr="00B42767">
        <w:rPr>
          <w:sz w:val="26"/>
          <w:szCs w:val="26"/>
        </w:rPr>
        <w:t>Tiếng Anh</w:t>
      </w:r>
      <w:r w:rsidRPr="00B42767">
        <w:rPr>
          <w:sz w:val="26"/>
          <w:szCs w:val="26"/>
        </w:rPr>
        <w:t xml:space="preserve"> phổ biến trong nước</w:t>
      </w:r>
      <w:r w:rsidR="002129DD" w:rsidRPr="00B42767">
        <w:rPr>
          <w:sz w:val="26"/>
          <w:szCs w:val="26"/>
        </w:rPr>
        <w:t>/ngoài nước</w:t>
      </w:r>
      <w:r w:rsidRPr="00B42767">
        <w:rPr>
          <w:sz w:val="26"/>
          <w:szCs w:val="26"/>
        </w:rPr>
        <w:t xml:space="preserve">, sự kiên trì, sáng tạo và tình yêu ngôn ngữ của người học là yếu tố quyết định trong việc học ngoại ngữ. </w:t>
      </w:r>
      <w:r w:rsidR="00427700" w:rsidRPr="00B42767">
        <w:rPr>
          <w:sz w:val="26"/>
          <w:szCs w:val="26"/>
        </w:rPr>
        <w:t>Nghiên cứu</w:t>
      </w:r>
      <w:r w:rsidRPr="00B42767">
        <w:rPr>
          <w:sz w:val="26"/>
          <w:szCs w:val="26"/>
        </w:rPr>
        <w:t xml:space="preserve"> “</w:t>
      </w:r>
      <w:r w:rsidRPr="00B42767">
        <w:rPr>
          <w:i/>
          <w:sz w:val="26"/>
          <w:szCs w:val="26"/>
        </w:rPr>
        <w:t xml:space="preserve">Xây dựng mô hình dạy </w:t>
      </w:r>
      <w:r w:rsidR="00943767" w:rsidRPr="00B42767">
        <w:rPr>
          <w:i/>
          <w:sz w:val="26"/>
          <w:szCs w:val="26"/>
        </w:rPr>
        <w:t>Tiếng Anh</w:t>
      </w:r>
      <w:r w:rsidRPr="00B42767">
        <w:rPr>
          <w:i/>
          <w:sz w:val="26"/>
          <w:szCs w:val="26"/>
        </w:rPr>
        <w:t xml:space="preserve"> cho người Việt</w:t>
      </w:r>
      <w:r w:rsidRPr="00B42767">
        <w:rPr>
          <w:sz w:val="26"/>
          <w:szCs w:val="26"/>
        </w:rPr>
        <w:t>” [</w:t>
      </w:r>
      <w:r w:rsidR="0051196F" w:rsidRPr="00B42767">
        <w:rPr>
          <w:sz w:val="26"/>
          <w:szCs w:val="26"/>
        </w:rPr>
        <w:t>23</w:t>
      </w:r>
      <w:r w:rsidRPr="00B42767">
        <w:rPr>
          <w:sz w:val="26"/>
          <w:szCs w:val="26"/>
        </w:rPr>
        <w:t xml:space="preserve">, tr.34-35], tác giả Nguyễn Quốc Hùng (2000) đã </w:t>
      </w:r>
      <w:r w:rsidR="00427700" w:rsidRPr="00B42767">
        <w:rPr>
          <w:sz w:val="26"/>
          <w:szCs w:val="26"/>
        </w:rPr>
        <w:t>xác định</w:t>
      </w:r>
      <w:r w:rsidRPr="00B42767">
        <w:rPr>
          <w:sz w:val="26"/>
          <w:szCs w:val="26"/>
        </w:rPr>
        <w:t xml:space="preserve">: Để có được những bộ tài liệu học </w:t>
      </w:r>
      <w:r w:rsidR="00943767" w:rsidRPr="00B42767">
        <w:rPr>
          <w:sz w:val="26"/>
          <w:szCs w:val="26"/>
        </w:rPr>
        <w:t>Tiếng Anh</w:t>
      </w:r>
      <w:r w:rsidRPr="00B42767">
        <w:rPr>
          <w:sz w:val="26"/>
          <w:szCs w:val="26"/>
        </w:rPr>
        <w:t xml:space="preserve"> cho người Việt với chất lượng đào tạo cao, đạt trình độ giao tiếp thành công trong thời gian ngắn nhất thì phải tính đến những đặc điểm ngôn ngữ học của </w:t>
      </w:r>
      <w:r w:rsidR="00427700" w:rsidRPr="00B42767">
        <w:rPr>
          <w:sz w:val="26"/>
          <w:szCs w:val="26"/>
        </w:rPr>
        <w:t>riêng người Việt khác</w:t>
      </w:r>
      <w:r w:rsidRPr="00B42767">
        <w:rPr>
          <w:sz w:val="26"/>
          <w:szCs w:val="26"/>
        </w:rPr>
        <w:t xml:space="preserve">, đặc điểm tâm lý, tính cách cũng như những nét sinh hoạt, phong tục, tập quán, thói quen… Ý kiến này của tác giả cần được </w:t>
      </w:r>
      <w:r w:rsidR="00F53E64" w:rsidRPr="00B42767">
        <w:rPr>
          <w:sz w:val="26"/>
          <w:szCs w:val="26"/>
        </w:rPr>
        <w:t>xem xét</w:t>
      </w:r>
      <w:r w:rsidRPr="00B42767">
        <w:rPr>
          <w:sz w:val="26"/>
          <w:szCs w:val="26"/>
        </w:rPr>
        <w:t xml:space="preserve"> trong QLDH </w:t>
      </w:r>
      <w:r w:rsidR="00943767" w:rsidRPr="00B42767">
        <w:rPr>
          <w:sz w:val="26"/>
          <w:szCs w:val="26"/>
        </w:rPr>
        <w:t>Tiếng Anh</w:t>
      </w:r>
      <w:r w:rsidRPr="00B42767">
        <w:rPr>
          <w:sz w:val="26"/>
          <w:szCs w:val="26"/>
        </w:rPr>
        <w:t xml:space="preserve"> cho học sinh THCS.</w:t>
      </w:r>
      <w:r w:rsidR="00F53E64" w:rsidRPr="00B42767">
        <w:rPr>
          <w:sz w:val="26"/>
          <w:szCs w:val="26"/>
        </w:rPr>
        <w:t xml:space="preserve"> </w:t>
      </w:r>
    </w:p>
    <w:p w14:paraId="12C3D70A" w14:textId="1B9F0A63" w:rsidR="003C15C3" w:rsidRPr="00B42767" w:rsidRDefault="00427700" w:rsidP="008B4F96">
      <w:pPr>
        <w:spacing w:line="348" w:lineRule="auto"/>
        <w:ind w:firstLine="720"/>
        <w:jc w:val="both"/>
        <w:rPr>
          <w:spacing w:val="-4"/>
          <w:sz w:val="26"/>
          <w:szCs w:val="26"/>
        </w:rPr>
      </w:pPr>
      <w:r w:rsidRPr="00B42767">
        <w:rPr>
          <w:spacing w:val="-4"/>
          <w:sz w:val="26"/>
          <w:szCs w:val="26"/>
        </w:rPr>
        <w:t>B</w:t>
      </w:r>
      <w:r w:rsidR="00285237" w:rsidRPr="00B42767">
        <w:rPr>
          <w:spacing w:val="-4"/>
          <w:sz w:val="26"/>
          <w:szCs w:val="26"/>
        </w:rPr>
        <w:t>ài viết</w:t>
      </w:r>
      <w:r w:rsidR="00F53E64" w:rsidRPr="00B42767">
        <w:rPr>
          <w:spacing w:val="-4"/>
          <w:sz w:val="26"/>
          <w:szCs w:val="26"/>
        </w:rPr>
        <w:t xml:space="preserve"> </w:t>
      </w:r>
      <w:r w:rsidR="003C15C3" w:rsidRPr="00B42767">
        <w:rPr>
          <w:i/>
          <w:spacing w:val="-4"/>
          <w:sz w:val="26"/>
          <w:szCs w:val="26"/>
        </w:rPr>
        <w:t>Lựa chọn phương pháp giảng dạy ngoại ngữ theo hướng nào?</w:t>
      </w:r>
      <w:r w:rsidR="00F14572" w:rsidRPr="00B42767">
        <w:rPr>
          <w:spacing w:val="-4"/>
          <w:sz w:val="26"/>
          <w:szCs w:val="26"/>
        </w:rPr>
        <w:t>, t</w:t>
      </w:r>
      <w:r w:rsidRPr="00B42767">
        <w:rPr>
          <w:spacing w:val="-4"/>
          <w:sz w:val="26"/>
          <w:szCs w:val="26"/>
        </w:rPr>
        <w:t xml:space="preserve">ác giả Lê Văn Canh (1998) </w:t>
      </w:r>
      <w:r w:rsidR="003C15C3" w:rsidRPr="00B42767">
        <w:rPr>
          <w:spacing w:val="-4"/>
          <w:sz w:val="26"/>
          <w:szCs w:val="26"/>
        </w:rPr>
        <w:t>[</w:t>
      </w:r>
      <w:r w:rsidR="00285237" w:rsidRPr="00B42767">
        <w:rPr>
          <w:spacing w:val="-4"/>
          <w:sz w:val="26"/>
          <w:szCs w:val="26"/>
        </w:rPr>
        <w:t>9</w:t>
      </w:r>
      <w:r w:rsidR="003C15C3" w:rsidRPr="00B42767">
        <w:rPr>
          <w:spacing w:val="-4"/>
          <w:sz w:val="26"/>
          <w:szCs w:val="26"/>
        </w:rPr>
        <w:t xml:space="preserve">, tr.20-21] </w:t>
      </w:r>
      <w:r w:rsidR="00F14572" w:rsidRPr="00B42767">
        <w:rPr>
          <w:spacing w:val="-4"/>
          <w:sz w:val="26"/>
          <w:szCs w:val="26"/>
        </w:rPr>
        <w:t>chỉ ra</w:t>
      </w:r>
      <w:r w:rsidR="003C15C3" w:rsidRPr="00B42767">
        <w:rPr>
          <w:spacing w:val="-4"/>
          <w:sz w:val="26"/>
          <w:szCs w:val="26"/>
        </w:rPr>
        <w:t xml:space="preserve">: </w:t>
      </w:r>
      <w:r w:rsidR="002129DD" w:rsidRPr="00B42767">
        <w:rPr>
          <w:spacing w:val="-4"/>
          <w:sz w:val="26"/>
          <w:szCs w:val="26"/>
        </w:rPr>
        <w:t>N</w:t>
      </w:r>
      <w:r w:rsidR="003C15C3" w:rsidRPr="00B42767">
        <w:rPr>
          <w:spacing w:val="-4"/>
          <w:sz w:val="26"/>
          <w:szCs w:val="26"/>
        </w:rPr>
        <w:t>gười dạy giữ vai trò trung tâm trong quá trình lựa chọn nội dung, phương pháp giảng dạy, đồng thời tổ chức hoạt động của học sinh trong lớp học. Để lựa chọn được phương pháp</w:t>
      </w:r>
      <w:r w:rsidR="002129DD" w:rsidRPr="00B42767">
        <w:rPr>
          <w:spacing w:val="-4"/>
          <w:sz w:val="26"/>
          <w:szCs w:val="26"/>
        </w:rPr>
        <w:t xml:space="preserve"> dạy </w:t>
      </w:r>
      <w:r w:rsidR="003C15C3" w:rsidRPr="00B42767">
        <w:rPr>
          <w:spacing w:val="-4"/>
          <w:sz w:val="26"/>
          <w:szCs w:val="26"/>
        </w:rPr>
        <w:t xml:space="preserve">tối ưu, cần quan tâm hơn đến người học và môi trường dạy học, </w:t>
      </w:r>
      <w:r w:rsidR="002129DD" w:rsidRPr="00B42767">
        <w:rPr>
          <w:spacing w:val="-4"/>
          <w:sz w:val="26"/>
          <w:szCs w:val="26"/>
        </w:rPr>
        <w:t xml:space="preserve">tăng cường </w:t>
      </w:r>
      <w:r w:rsidR="003C15C3" w:rsidRPr="00B42767">
        <w:rPr>
          <w:spacing w:val="-4"/>
          <w:sz w:val="26"/>
          <w:szCs w:val="26"/>
        </w:rPr>
        <w:t>tương tác giữa người dạy</w:t>
      </w:r>
      <w:r w:rsidR="001E08B5" w:rsidRPr="00B42767">
        <w:rPr>
          <w:spacing w:val="-4"/>
          <w:sz w:val="26"/>
          <w:szCs w:val="26"/>
        </w:rPr>
        <w:t>-</w:t>
      </w:r>
      <w:r w:rsidR="003C15C3" w:rsidRPr="00B42767">
        <w:rPr>
          <w:spacing w:val="-4"/>
          <w:sz w:val="26"/>
          <w:szCs w:val="26"/>
        </w:rPr>
        <w:t xml:space="preserve"> người học, người học với nha</w:t>
      </w:r>
      <w:r w:rsidR="001E08B5" w:rsidRPr="00B42767">
        <w:rPr>
          <w:spacing w:val="-4"/>
          <w:sz w:val="26"/>
          <w:szCs w:val="26"/>
        </w:rPr>
        <w:t>u</w:t>
      </w:r>
      <w:r w:rsidR="003C15C3" w:rsidRPr="00B42767">
        <w:rPr>
          <w:spacing w:val="-4"/>
          <w:sz w:val="26"/>
          <w:szCs w:val="26"/>
        </w:rPr>
        <w:t>, mọi người cùng tích cực tham gia giải quyết nhiệm vụ học tập trong môi trường giao tiếp bằng ngoại ngữ là chủ yếu. Chỉ có như vậy năng lực ngoại ngữ của học sinh mới phát triển thuận lợi.</w:t>
      </w:r>
      <w:r w:rsidR="00F53E64" w:rsidRPr="00B42767">
        <w:rPr>
          <w:spacing w:val="-4"/>
          <w:sz w:val="26"/>
          <w:szCs w:val="26"/>
        </w:rPr>
        <w:t xml:space="preserve"> Bài viết đánh giá cao tầm qua</w:t>
      </w:r>
      <w:r w:rsidR="00E0427C" w:rsidRPr="00B42767">
        <w:rPr>
          <w:spacing w:val="-4"/>
          <w:sz w:val="26"/>
          <w:szCs w:val="26"/>
        </w:rPr>
        <w:t>n</w:t>
      </w:r>
      <w:r w:rsidR="00F53E64" w:rsidRPr="00B42767">
        <w:rPr>
          <w:spacing w:val="-4"/>
          <w:sz w:val="26"/>
          <w:szCs w:val="26"/>
        </w:rPr>
        <w:t xml:space="preserve"> trọng của người giáo viên trong quá trình dạy học ngoại ngữ cho HS, tuy nhiên chưa tập trung đi sâu vào dạy học </w:t>
      </w:r>
      <w:r w:rsidR="00943767" w:rsidRPr="00B42767">
        <w:rPr>
          <w:spacing w:val="-4"/>
          <w:sz w:val="26"/>
          <w:szCs w:val="26"/>
        </w:rPr>
        <w:t>Tiếng Anh</w:t>
      </w:r>
      <w:r w:rsidR="00F53E64" w:rsidRPr="00B42767">
        <w:rPr>
          <w:spacing w:val="-4"/>
          <w:sz w:val="26"/>
          <w:szCs w:val="26"/>
        </w:rPr>
        <w:t xml:space="preserve"> cho HS phổ thông.</w:t>
      </w:r>
      <w:r w:rsidR="00C144E4" w:rsidRPr="00B42767">
        <w:rPr>
          <w:spacing w:val="-4"/>
          <w:sz w:val="26"/>
          <w:szCs w:val="26"/>
        </w:rPr>
        <w:t xml:space="preserve"> </w:t>
      </w:r>
    </w:p>
    <w:p w14:paraId="7E1D61F6" w14:textId="577BD5AC" w:rsidR="003C15C3" w:rsidRPr="00B42767" w:rsidRDefault="003C15C3" w:rsidP="008B4F96">
      <w:pPr>
        <w:tabs>
          <w:tab w:val="left" w:pos="2205"/>
        </w:tabs>
        <w:spacing w:line="336" w:lineRule="auto"/>
        <w:ind w:firstLine="720"/>
        <w:jc w:val="both"/>
        <w:rPr>
          <w:spacing w:val="-2"/>
          <w:sz w:val="26"/>
          <w:szCs w:val="26"/>
        </w:rPr>
      </w:pPr>
      <w:r w:rsidRPr="00B42767">
        <w:rPr>
          <w:sz w:val="26"/>
          <w:szCs w:val="26"/>
        </w:rPr>
        <w:t xml:space="preserve">Tác giả Trịnh Văn Minh (2005), </w:t>
      </w:r>
      <w:r w:rsidR="000A2C51" w:rsidRPr="00B42767">
        <w:rPr>
          <w:sz w:val="26"/>
          <w:szCs w:val="26"/>
        </w:rPr>
        <w:t xml:space="preserve">trong bài viết </w:t>
      </w:r>
      <w:r w:rsidRPr="00B42767">
        <w:rPr>
          <w:i/>
          <w:sz w:val="26"/>
          <w:szCs w:val="26"/>
        </w:rPr>
        <w:t>Dạy - học ngoại ngữ trong cơ chế thị trường</w:t>
      </w:r>
      <w:r w:rsidRPr="00B42767">
        <w:rPr>
          <w:sz w:val="26"/>
          <w:szCs w:val="26"/>
        </w:rPr>
        <w:t xml:space="preserve"> [</w:t>
      </w:r>
      <w:r w:rsidR="000A2C51" w:rsidRPr="00B42767">
        <w:rPr>
          <w:sz w:val="26"/>
          <w:szCs w:val="26"/>
        </w:rPr>
        <w:t>3</w:t>
      </w:r>
      <w:r w:rsidR="00C25D5A" w:rsidRPr="00B42767">
        <w:rPr>
          <w:sz w:val="26"/>
          <w:szCs w:val="26"/>
        </w:rPr>
        <w:t>7</w:t>
      </w:r>
      <w:r w:rsidRPr="00B42767">
        <w:rPr>
          <w:sz w:val="26"/>
          <w:szCs w:val="26"/>
        </w:rPr>
        <w:t xml:space="preserve">, tr. 24-26] khẳng định ngoại ngữ là phương tiện giao tiếp, nâng cao dân trí, mở rộng vốn văn hóa chung, điều kiện cần cho giao lưu về các mặt trong quá trình nước ta tham gia hội nhập quốc tế. Vì vậy, chiến </w:t>
      </w:r>
      <w:r w:rsidRPr="00B42767">
        <w:rPr>
          <w:spacing w:val="-2"/>
          <w:sz w:val="26"/>
          <w:szCs w:val="26"/>
        </w:rPr>
        <w:t xml:space="preserve">lược phát triển giáo dục cần đề cập đến giải pháp nâng cao chất lượng dạy học ngoại ngữ trong nhà trường, đồng thời khuyến khích xã hội hóa dạy học ngoại ngữ để đáp ứng nhu cầu học tập của các tầng lớp nhân dân. Tuy nhiên, để dạy học ngoại ngữ đáp ứng được </w:t>
      </w:r>
      <w:r w:rsidRPr="00B42767">
        <w:rPr>
          <w:spacing w:val="-2"/>
          <w:sz w:val="26"/>
          <w:szCs w:val="26"/>
        </w:rPr>
        <w:lastRenderedPageBreak/>
        <w:t>yêu cầu của đời sống thực tế thì phải quản lý chặt chẽ hoạt động này theo những quy định của pháp luật.</w:t>
      </w:r>
    </w:p>
    <w:p w14:paraId="48441792" w14:textId="6171DE88" w:rsidR="003C15C3" w:rsidRPr="00B42767" w:rsidRDefault="00F14572" w:rsidP="008B4F96">
      <w:pPr>
        <w:spacing w:line="336" w:lineRule="auto"/>
        <w:ind w:firstLine="720"/>
        <w:jc w:val="both"/>
        <w:rPr>
          <w:sz w:val="26"/>
          <w:szCs w:val="26"/>
        </w:rPr>
      </w:pPr>
      <w:r w:rsidRPr="00B42767">
        <w:rPr>
          <w:sz w:val="26"/>
          <w:szCs w:val="26"/>
        </w:rPr>
        <w:t>N</w:t>
      </w:r>
      <w:r w:rsidR="003C15C3" w:rsidRPr="00B42767">
        <w:rPr>
          <w:sz w:val="26"/>
          <w:szCs w:val="26"/>
        </w:rPr>
        <w:t xml:space="preserve">ghiên cứu </w:t>
      </w:r>
      <w:r w:rsidR="003C15C3" w:rsidRPr="00B42767">
        <w:rPr>
          <w:i/>
          <w:iCs/>
          <w:sz w:val="26"/>
          <w:szCs w:val="26"/>
        </w:rPr>
        <w:t xml:space="preserve">Phương pháp dạy </w:t>
      </w:r>
      <w:r w:rsidR="00943767" w:rsidRPr="00B42767">
        <w:rPr>
          <w:i/>
          <w:iCs/>
          <w:sz w:val="26"/>
          <w:szCs w:val="26"/>
        </w:rPr>
        <w:t>Tiếng Anh</w:t>
      </w:r>
      <w:r w:rsidR="003C15C3" w:rsidRPr="00B42767">
        <w:rPr>
          <w:i/>
          <w:iCs/>
          <w:sz w:val="26"/>
          <w:szCs w:val="26"/>
        </w:rPr>
        <w:t xml:space="preserve"> trong trường phổ thông,</w:t>
      </w:r>
      <w:r w:rsidR="003C15C3" w:rsidRPr="00B42767">
        <w:rPr>
          <w:sz w:val="26"/>
          <w:szCs w:val="26"/>
        </w:rPr>
        <w:t xml:space="preserve"> </w:t>
      </w:r>
      <w:r w:rsidRPr="00B42767">
        <w:rPr>
          <w:sz w:val="26"/>
          <w:szCs w:val="26"/>
        </w:rPr>
        <w:t xml:space="preserve">tác giả Nguyễn Hạnh Dung </w:t>
      </w:r>
      <w:r w:rsidR="003C15C3" w:rsidRPr="00B42767">
        <w:rPr>
          <w:sz w:val="26"/>
          <w:szCs w:val="26"/>
        </w:rPr>
        <w:t xml:space="preserve">khẳng định hoạt động dạy học môn </w:t>
      </w:r>
      <w:r w:rsidR="00943767" w:rsidRPr="00B42767">
        <w:rPr>
          <w:sz w:val="26"/>
          <w:szCs w:val="26"/>
        </w:rPr>
        <w:t>Tiếng Anh</w:t>
      </w:r>
      <w:r w:rsidR="003C15C3" w:rsidRPr="00B42767">
        <w:rPr>
          <w:sz w:val="26"/>
          <w:szCs w:val="26"/>
        </w:rPr>
        <w:t xml:space="preserve"> là hệ thống những hành động phối hợp, tương tác giữa GV và HS, dưới sự tác động chủ đạo của GV, HS tự giác, tích cực chủ động lĩnh hội tri thức khoa học, kỹ năng kỹ xảo, phát triển NL nhận thức, NL hành động, hình thành thế giới quan khoa học và những phẩm chất nhân cách học sinh” [</w:t>
      </w:r>
      <w:r w:rsidR="0006205B" w:rsidRPr="00B42767">
        <w:rPr>
          <w:sz w:val="26"/>
          <w:szCs w:val="26"/>
        </w:rPr>
        <w:t>1</w:t>
      </w:r>
      <w:r w:rsidR="00FD76A6" w:rsidRPr="00B42767">
        <w:rPr>
          <w:sz w:val="26"/>
          <w:szCs w:val="26"/>
        </w:rPr>
        <w:t>6</w:t>
      </w:r>
      <w:r w:rsidR="003C15C3" w:rsidRPr="00B42767">
        <w:rPr>
          <w:sz w:val="26"/>
          <w:szCs w:val="26"/>
        </w:rPr>
        <w:t>].</w:t>
      </w:r>
      <w:r w:rsidR="00E0427C" w:rsidRPr="00B42767">
        <w:rPr>
          <w:sz w:val="26"/>
          <w:szCs w:val="26"/>
        </w:rPr>
        <w:t xml:space="preserve"> </w:t>
      </w:r>
      <w:r w:rsidR="00E0427C" w:rsidRPr="00B42767">
        <w:rPr>
          <w:szCs w:val="26"/>
        </w:rPr>
        <w:t xml:space="preserve">Bài viết trình bày rõ quan điểm về các hoạt động dạy học môn </w:t>
      </w:r>
      <w:r w:rsidR="00943767" w:rsidRPr="00B42767">
        <w:rPr>
          <w:szCs w:val="26"/>
        </w:rPr>
        <w:t>Tiếng Anh</w:t>
      </w:r>
      <w:r w:rsidR="00E0427C" w:rsidRPr="00B42767">
        <w:rPr>
          <w:szCs w:val="26"/>
        </w:rPr>
        <w:t xml:space="preserve"> cho HS phổ thông, nhưng chưa đi sâu vào phương pháp dạy học </w:t>
      </w:r>
      <w:r w:rsidR="00943767" w:rsidRPr="00B42767">
        <w:rPr>
          <w:szCs w:val="26"/>
        </w:rPr>
        <w:t>Tiếng Anh</w:t>
      </w:r>
      <w:r w:rsidR="00E0427C" w:rsidRPr="00B42767">
        <w:rPr>
          <w:szCs w:val="26"/>
        </w:rPr>
        <w:t xml:space="preserve"> theo hướng tiếp cận năng lực HS.</w:t>
      </w:r>
    </w:p>
    <w:p w14:paraId="774929F5" w14:textId="64EC413E" w:rsidR="003C15C3" w:rsidRPr="00B42767" w:rsidRDefault="003C15C3" w:rsidP="008B4F96">
      <w:pPr>
        <w:spacing w:line="336" w:lineRule="auto"/>
        <w:ind w:firstLine="720"/>
        <w:jc w:val="both"/>
        <w:rPr>
          <w:bCs/>
          <w:sz w:val="26"/>
          <w:szCs w:val="26"/>
        </w:rPr>
      </w:pPr>
      <w:r w:rsidRPr="00B42767">
        <w:rPr>
          <w:bCs/>
          <w:sz w:val="26"/>
          <w:szCs w:val="26"/>
        </w:rPr>
        <w:t xml:space="preserve">Luận án tiến sĩ của Huỳnh Thị Bích Vân (2016) </w:t>
      </w:r>
      <w:r w:rsidRPr="00B42767">
        <w:rPr>
          <w:bCs/>
          <w:i/>
          <w:sz w:val="26"/>
          <w:szCs w:val="26"/>
        </w:rPr>
        <w:t xml:space="preserve">Nghiên cứu sự thụ đắc trong </w:t>
      </w:r>
      <w:r w:rsidR="00943767" w:rsidRPr="00B42767">
        <w:rPr>
          <w:bCs/>
          <w:i/>
          <w:sz w:val="26"/>
          <w:szCs w:val="26"/>
        </w:rPr>
        <w:t>Tiếng Anh</w:t>
      </w:r>
      <w:r w:rsidRPr="00B42767">
        <w:rPr>
          <w:bCs/>
          <w:i/>
          <w:sz w:val="26"/>
          <w:szCs w:val="26"/>
        </w:rPr>
        <w:t xml:space="preserve"> của học sinh tiểu học trên cơ sở lý thuyết hoạt động lời nói</w:t>
      </w:r>
      <w:r w:rsidR="003979AB" w:rsidRPr="00B42767">
        <w:rPr>
          <w:bCs/>
          <w:i/>
          <w:sz w:val="26"/>
          <w:szCs w:val="26"/>
        </w:rPr>
        <w:t xml:space="preserve"> </w:t>
      </w:r>
      <w:r w:rsidRPr="00B42767">
        <w:rPr>
          <w:bCs/>
          <w:sz w:val="26"/>
          <w:szCs w:val="26"/>
        </w:rPr>
        <w:t>đề xuất</w:t>
      </w:r>
      <w:r w:rsidR="00055A68">
        <w:rPr>
          <w:bCs/>
          <w:sz w:val="26"/>
          <w:szCs w:val="26"/>
        </w:rPr>
        <w:t xml:space="preserve"> </w:t>
      </w:r>
      <w:r w:rsidRPr="00B42767">
        <w:rPr>
          <w:bCs/>
          <w:sz w:val="26"/>
          <w:szCs w:val="26"/>
        </w:rPr>
        <w:t xml:space="preserve">phương pháp giảng dạy ngoại ngữ phù hợp cho HS tiểu học: học chính thức trong lớp kết hợp sự thụ đắc tự nhiên; Thể hiện cách thức triển khai một ngữ liệu theo hướng luyện tập thụ đắc, xây dựng hệ thống các hoạt động luyện tập ngôn ngữ, cách tạo môi trường thực hành giao tiếp góp phần nâng cao chất lượng dạy học </w:t>
      </w:r>
      <w:r w:rsidR="00943767" w:rsidRPr="00B42767">
        <w:rPr>
          <w:bCs/>
          <w:sz w:val="26"/>
          <w:szCs w:val="26"/>
        </w:rPr>
        <w:t>Tiếng Anh</w:t>
      </w:r>
      <w:r w:rsidRPr="00B42767">
        <w:rPr>
          <w:bCs/>
          <w:sz w:val="26"/>
          <w:szCs w:val="26"/>
        </w:rPr>
        <w:t xml:space="preserve"> cho HS bậc tiểu học [</w:t>
      </w:r>
      <w:r w:rsidR="00E50877" w:rsidRPr="00B42767">
        <w:rPr>
          <w:bCs/>
          <w:sz w:val="26"/>
          <w:szCs w:val="26"/>
        </w:rPr>
        <w:t>6</w:t>
      </w:r>
      <w:r w:rsidR="00C25D5A" w:rsidRPr="00B42767">
        <w:rPr>
          <w:bCs/>
          <w:sz w:val="26"/>
          <w:szCs w:val="26"/>
        </w:rPr>
        <w:t>2</w:t>
      </w:r>
      <w:r w:rsidRPr="00B42767">
        <w:rPr>
          <w:bCs/>
          <w:sz w:val="26"/>
          <w:szCs w:val="26"/>
        </w:rPr>
        <w:t>].</w:t>
      </w:r>
      <w:r w:rsidR="00E0427C" w:rsidRPr="00B42767">
        <w:rPr>
          <w:bCs/>
          <w:sz w:val="26"/>
          <w:szCs w:val="26"/>
        </w:rPr>
        <w:t xml:space="preserve"> </w:t>
      </w:r>
      <w:r w:rsidR="00E0427C" w:rsidRPr="00B42767">
        <w:rPr>
          <w:bCs/>
          <w:szCs w:val="26"/>
        </w:rPr>
        <w:t>Bài viết tập trung vào đối tượng HS tiểu học trên cơ sở lý thuyết hoạt động lời nói, chưa mở rộng nghiên cứu trên đối tượng HS trung học.</w:t>
      </w:r>
    </w:p>
    <w:p w14:paraId="4CDB87C0" w14:textId="7057832F" w:rsidR="003C15C3" w:rsidRPr="00B42767" w:rsidRDefault="00C25D5A" w:rsidP="008B4F96">
      <w:pPr>
        <w:spacing w:line="336" w:lineRule="auto"/>
        <w:ind w:firstLine="720"/>
        <w:jc w:val="both"/>
        <w:rPr>
          <w:bCs/>
          <w:sz w:val="26"/>
          <w:szCs w:val="26"/>
        </w:rPr>
      </w:pPr>
      <w:r w:rsidRPr="00B42767">
        <w:rPr>
          <w:sz w:val="26"/>
          <w:szCs w:val="26"/>
        </w:rPr>
        <w:t>B</w:t>
      </w:r>
      <w:r w:rsidR="003C15C3" w:rsidRPr="00B42767">
        <w:rPr>
          <w:sz w:val="26"/>
          <w:szCs w:val="26"/>
        </w:rPr>
        <w:t>ài</w:t>
      </w:r>
      <w:r w:rsidR="003979AB" w:rsidRPr="00B42767">
        <w:rPr>
          <w:sz w:val="26"/>
          <w:szCs w:val="26"/>
        </w:rPr>
        <w:t xml:space="preserve"> </w:t>
      </w:r>
      <w:r w:rsidRPr="00B42767">
        <w:rPr>
          <w:sz w:val="26"/>
          <w:szCs w:val="26"/>
        </w:rPr>
        <w:t xml:space="preserve">báo </w:t>
      </w:r>
      <w:r w:rsidR="003C15C3" w:rsidRPr="00B42767">
        <w:rPr>
          <w:i/>
          <w:sz w:val="26"/>
          <w:szCs w:val="26"/>
        </w:rPr>
        <w:t xml:space="preserve">Dạy học </w:t>
      </w:r>
      <w:r w:rsidR="00943767" w:rsidRPr="00B42767">
        <w:rPr>
          <w:i/>
          <w:sz w:val="26"/>
          <w:szCs w:val="26"/>
        </w:rPr>
        <w:t>Tiếng Anh</w:t>
      </w:r>
      <w:r w:rsidR="003C15C3" w:rsidRPr="00B42767">
        <w:rPr>
          <w:i/>
          <w:sz w:val="26"/>
          <w:szCs w:val="26"/>
        </w:rPr>
        <w:t xml:space="preserve"> theo hướng tiếp cận NL HS THCS trên địa bàn tỉnh Lạng Sơn </w:t>
      </w:r>
      <w:r w:rsidR="003C15C3" w:rsidRPr="00B42767">
        <w:rPr>
          <w:sz w:val="26"/>
          <w:szCs w:val="26"/>
        </w:rPr>
        <w:t xml:space="preserve">của tác giả Phùng Quý Sơn-Lê Thị Thanh Hương đã làm rõ thực trạng dạy học </w:t>
      </w:r>
      <w:r w:rsidR="00943767" w:rsidRPr="00B42767">
        <w:rPr>
          <w:sz w:val="26"/>
          <w:szCs w:val="26"/>
        </w:rPr>
        <w:t>Tiếng Anh</w:t>
      </w:r>
      <w:r w:rsidR="003C15C3" w:rsidRPr="00B42767">
        <w:rPr>
          <w:sz w:val="26"/>
          <w:szCs w:val="26"/>
        </w:rPr>
        <w:t xml:space="preserve">, những vấn đề tồn tại và đề xuất 04 biện pháp nâng cao chất lượng dạy học </w:t>
      </w:r>
      <w:r w:rsidR="00943767" w:rsidRPr="00B42767">
        <w:rPr>
          <w:sz w:val="26"/>
          <w:szCs w:val="26"/>
        </w:rPr>
        <w:t>Tiếng Anh</w:t>
      </w:r>
      <w:r w:rsidR="003C15C3" w:rsidRPr="00B42767">
        <w:rPr>
          <w:sz w:val="26"/>
          <w:szCs w:val="26"/>
        </w:rPr>
        <w:t xml:space="preserve"> theo hướng tiếp cận NL HS các trường THCS trên địa bàn tỉnh Lạng Sơn [</w:t>
      </w:r>
      <w:r w:rsidR="003F361D" w:rsidRPr="00B42767">
        <w:rPr>
          <w:sz w:val="26"/>
          <w:szCs w:val="26"/>
        </w:rPr>
        <w:t>4</w:t>
      </w:r>
      <w:r w:rsidRPr="00B42767">
        <w:rPr>
          <w:sz w:val="26"/>
          <w:szCs w:val="26"/>
        </w:rPr>
        <w:t>8</w:t>
      </w:r>
      <w:r w:rsidR="003C15C3" w:rsidRPr="00B42767">
        <w:rPr>
          <w:sz w:val="26"/>
          <w:szCs w:val="26"/>
        </w:rPr>
        <w:t>].</w:t>
      </w:r>
      <w:r w:rsidR="00E0427C" w:rsidRPr="00B42767">
        <w:rPr>
          <w:sz w:val="26"/>
          <w:szCs w:val="26"/>
        </w:rPr>
        <w:t xml:space="preserve"> </w:t>
      </w:r>
      <w:r w:rsidR="00E0427C" w:rsidRPr="00B42767">
        <w:rPr>
          <w:szCs w:val="26"/>
        </w:rPr>
        <w:t xml:space="preserve">Bài báo đã làm rõ thực trạng dạy học </w:t>
      </w:r>
      <w:r w:rsidR="00943767" w:rsidRPr="00B42767">
        <w:rPr>
          <w:szCs w:val="26"/>
        </w:rPr>
        <w:t>Tiếng Anh</w:t>
      </w:r>
      <w:r w:rsidR="00E0427C" w:rsidRPr="00B42767">
        <w:rPr>
          <w:szCs w:val="26"/>
        </w:rPr>
        <w:t xml:space="preserve"> theo hướng tiếp cận NL HS THCS tại tỉnh Lạng Sơn, đây là tài liệu có ý nghĩa tham khảo khi tác giả triển khai nghiên cứu cơ sở thực tiễn về dạy học môn </w:t>
      </w:r>
      <w:r w:rsidR="00943767" w:rsidRPr="00B42767">
        <w:rPr>
          <w:szCs w:val="26"/>
        </w:rPr>
        <w:t>Tiếng Anh</w:t>
      </w:r>
      <w:r w:rsidR="00E0427C" w:rsidRPr="00B42767">
        <w:rPr>
          <w:szCs w:val="26"/>
        </w:rPr>
        <w:t xml:space="preserve"> ở các trường THCS tại Hà Nội theo hướng phát triển NL HS.</w:t>
      </w:r>
    </w:p>
    <w:p w14:paraId="514E1C5C" w14:textId="1C630E43" w:rsidR="00612EA6" w:rsidRPr="00B42767" w:rsidRDefault="003C15C3" w:rsidP="008B4F96">
      <w:pPr>
        <w:spacing w:line="336" w:lineRule="auto"/>
        <w:ind w:firstLine="720"/>
        <w:jc w:val="both"/>
        <w:rPr>
          <w:sz w:val="26"/>
          <w:szCs w:val="26"/>
        </w:rPr>
      </w:pPr>
      <w:r w:rsidRPr="00B42767">
        <w:rPr>
          <w:bCs/>
          <w:iCs/>
          <w:sz w:val="26"/>
          <w:szCs w:val="26"/>
        </w:rPr>
        <w:t xml:space="preserve">Dạy học môn </w:t>
      </w:r>
      <w:r w:rsidR="00943767" w:rsidRPr="00B42767">
        <w:rPr>
          <w:bCs/>
          <w:iCs/>
          <w:sz w:val="26"/>
          <w:szCs w:val="26"/>
        </w:rPr>
        <w:t>Tiếng Anh</w:t>
      </w:r>
      <w:r w:rsidRPr="00B42767">
        <w:rPr>
          <w:bCs/>
          <w:iCs/>
          <w:sz w:val="26"/>
          <w:szCs w:val="26"/>
        </w:rPr>
        <w:t xml:space="preserve"> theo hướng phát triển NL cho HS đã được cụ thể hóa rất rõ trong </w:t>
      </w:r>
      <w:r w:rsidRPr="00B42767">
        <w:rPr>
          <w:sz w:val="26"/>
          <w:szCs w:val="26"/>
        </w:rPr>
        <w:t xml:space="preserve">CTGDPT môn </w:t>
      </w:r>
      <w:r w:rsidR="00943767" w:rsidRPr="00B42767">
        <w:rPr>
          <w:sz w:val="26"/>
          <w:szCs w:val="26"/>
        </w:rPr>
        <w:t>Tiếng Anh</w:t>
      </w:r>
      <w:r w:rsidRPr="00B42767">
        <w:rPr>
          <w:sz w:val="26"/>
          <w:szCs w:val="26"/>
        </w:rPr>
        <w:t xml:space="preserve"> từ mục tiêu, nội dung, phương pháp cũng như hình thức kiểm tra đánh giá và các yêu cầu cần đạt được sau khi HS học tập. Tuy nhiên, các công trình </w:t>
      </w:r>
      <w:r w:rsidRPr="00B42767">
        <w:rPr>
          <w:bCs/>
          <w:sz w:val="26"/>
          <w:szCs w:val="26"/>
        </w:rPr>
        <w:t xml:space="preserve">nghiên cứu về dạy học môn </w:t>
      </w:r>
      <w:r w:rsidR="00943767" w:rsidRPr="00B42767">
        <w:rPr>
          <w:bCs/>
          <w:sz w:val="26"/>
          <w:szCs w:val="26"/>
        </w:rPr>
        <w:t>Tiếng Anh</w:t>
      </w:r>
      <w:r w:rsidRPr="00B42767">
        <w:rPr>
          <w:bCs/>
          <w:sz w:val="26"/>
          <w:szCs w:val="26"/>
        </w:rPr>
        <w:t xml:space="preserve"> theo hướng phát triển NL cho HS là khá ít, chỉ dừng lại ở các bài báo, một số luận văn, luận án. Đây cũng là khoảng trống để đề tài luận án có thể tiếp tục triển khai nghiên cứu</w:t>
      </w:r>
      <w:r w:rsidR="00612EA6" w:rsidRPr="00B42767">
        <w:rPr>
          <w:bCs/>
          <w:sz w:val="26"/>
          <w:szCs w:val="26"/>
        </w:rPr>
        <w:t>.</w:t>
      </w:r>
    </w:p>
    <w:p w14:paraId="3CA2E119" w14:textId="30D21C81" w:rsidR="00612EA6" w:rsidRPr="00B42767" w:rsidRDefault="00612EA6" w:rsidP="00A94E0D">
      <w:pPr>
        <w:pStyle w:val="03"/>
        <w:spacing w:line="336" w:lineRule="auto"/>
        <w:rPr>
          <w:sz w:val="26"/>
          <w:szCs w:val="26"/>
        </w:rPr>
      </w:pPr>
      <w:bookmarkStart w:id="76" w:name="_Toc93900739"/>
      <w:bookmarkStart w:id="77" w:name="_Toc50968161"/>
      <w:bookmarkStart w:id="78" w:name="_Toc50968634"/>
      <w:bookmarkStart w:id="79" w:name="_Toc76218812"/>
      <w:bookmarkStart w:id="80" w:name="_Toc161903569"/>
      <w:r w:rsidRPr="00B42767">
        <w:rPr>
          <w:sz w:val="26"/>
          <w:szCs w:val="26"/>
        </w:rPr>
        <w:lastRenderedPageBreak/>
        <w:t>1.1.</w:t>
      </w:r>
      <w:r w:rsidR="00365DED" w:rsidRPr="00B42767">
        <w:rPr>
          <w:sz w:val="26"/>
          <w:szCs w:val="26"/>
        </w:rPr>
        <w:t>2</w:t>
      </w:r>
      <w:r w:rsidRPr="00B42767">
        <w:rPr>
          <w:sz w:val="26"/>
          <w:szCs w:val="26"/>
        </w:rPr>
        <w:t xml:space="preserve">. Các nghiên cứu về quản lý dạy học môn </w:t>
      </w:r>
      <w:r w:rsidR="00943767" w:rsidRPr="00B42767">
        <w:rPr>
          <w:sz w:val="26"/>
          <w:szCs w:val="26"/>
        </w:rPr>
        <w:t>Tiếng Anh</w:t>
      </w:r>
      <w:r w:rsidRPr="00B42767">
        <w:rPr>
          <w:sz w:val="26"/>
          <w:szCs w:val="26"/>
        </w:rPr>
        <w:t xml:space="preserve"> </w:t>
      </w:r>
      <w:r w:rsidR="00B50BE6" w:rsidRPr="00B42767">
        <w:rPr>
          <w:sz w:val="26"/>
          <w:szCs w:val="26"/>
        </w:rPr>
        <w:t>ở các trường</w:t>
      </w:r>
      <w:r w:rsidR="00B9724F" w:rsidRPr="00B42767">
        <w:rPr>
          <w:sz w:val="26"/>
          <w:szCs w:val="26"/>
        </w:rPr>
        <w:t xml:space="preserve"> </w:t>
      </w:r>
      <w:r w:rsidR="00270138" w:rsidRPr="00B42767">
        <w:rPr>
          <w:sz w:val="26"/>
          <w:szCs w:val="26"/>
        </w:rPr>
        <w:t>phổ thông theo hướng phát triển năng lực học sinh</w:t>
      </w:r>
      <w:bookmarkEnd w:id="76"/>
      <w:bookmarkEnd w:id="77"/>
      <w:bookmarkEnd w:id="78"/>
      <w:bookmarkEnd w:id="79"/>
      <w:bookmarkEnd w:id="80"/>
    </w:p>
    <w:p w14:paraId="4FA2473C" w14:textId="77777777" w:rsidR="00612EA6" w:rsidRPr="00B42767" w:rsidRDefault="00612EA6" w:rsidP="00A94E0D">
      <w:pPr>
        <w:spacing w:line="336" w:lineRule="auto"/>
        <w:jc w:val="both"/>
        <w:rPr>
          <w:i/>
          <w:iCs/>
          <w:sz w:val="26"/>
          <w:szCs w:val="26"/>
        </w:rPr>
      </w:pPr>
      <w:bookmarkStart w:id="81" w:name="_Toc50968162"/>
      <w:bookmarkStart w:id="82" w:name="_Toc50968635"/>
      <w:r w:rsidRPr="00B42767">
        <w:rPr>
          <w:i/>
          <w:iCs/>
          <w:sz w:val="26"/>
          <w:szCs w:val="26"/>
        </w:rPr>
        <w:t>Trên thế giới</w:t>
      </w:r>
      <w:bookmarkEnd w:id="81"/>
      <w:bookmarkEnd w:id="82"/>
    </w:p>
    <w:p w14:paraId="3874D05D" w14:textId="5207E5A3" w:rsidR="003C15C3" w:rsidRPr="00B42767" w:rsidRDefault="003C15C3" w:rsidP="00A94E0D">
      <w:pPr>
        <w:spacing w:line="336" w:lineRule="auto"/>
        <w:ind w:firstLine="720"/>
        <w:jc w:val="both"/>
        <w:rPr>
          <w:sz w:val="26"/>
          <w:szCs w:val="26"/>
        </w:rPr>
      </w:pPr>
      <w:r w:rsidRPr="00B42767">
        <w:rPr>
          <w:iCs/>
          <w:sz w:val="26"/>
          <w:szCs w:val="26"/>
          <w:shd w:val="clear" w:color="auto" w:fill="FFFFFF"/>
        </w:rPr>
        <w:t>Tài liệu “</w:t>
      </w:r>
      <w:r w:rsidRPr="00B42767">
        <w:rPr>
          <w:i/>
          <w:iCs/>
          <w:sz w:val="26"/>
          <w:szCs w:val="26"/>
          <w:shd w:val="clear" w:color="auto" w:fill="FFFFFF"/>
        </w:rPr>
        <w:t>Management in English language teaching”</w:t>
      </w:r>
      <w:r w:rsidR="00505601" w:rsidRPr="00B42767">
        <w:rPr>
          <w:i/>
          <w:iCs/>
          <w:sz w:val="26"/>
          <w:szCs w:val="26"/>
          <w:shd w:val="clear" w:color="auto" w:fill="FFFFFF"/>
        </w:rPr>
        <w:t xml:space="preserve"> (Quản lý trong dạy </w:t>
      </w:r>
      <w:r w:rsidR="00943767" w:rsidRPr="00B42767">
        <w:rPr>
          <w:i/>
          <w:iCs/>
          <w:sz w:val="26"/>
          <w:szCs w:val="26"/>
          <w:shd w:val="clear" w:color="auto" w:fill="FFFFFF"/>
        </w:rPr>
        <w:t>Tiếng Anh</w:t>
      </w:r>
      <w:r w:rsidR="00505601" w:rsidRPr="00B42767">
        <w:rPr>
          <w:i/>
          <w:iCs/>
          <w:sz w:val="26"/>
          <w:szCs w:val="26"/>
          <w:shd w:val="clear" w:color="auto" w:fill="FFFFFF"/>
        </w:rPr>
        <w:t>)</w:t>
      </w:r>
      <w:r w:rsidRPr="00B42767">
        <w:rPr>
          <w:sz w:val="26"/>
          <w:szCs w:val="26"/>
          <w:shd w:val="clear" w:color="auto" w:fill="FFFFFF"/>
        </w:rPr>
        <w:t xml:space="preserve"> của Ron White và cộng sự</w:t>
      </w:r>
      <w:r w:rsidR="00BB1060" w:rsidRPr="00B42767">
        <w:rPr>
          <w:sz w:val="26"/>
          <w:szCs w:val="26"/>
          <w:shd w:val="clear" w:color="auto" w:fill="FFFFFF"/>
        </w:rPr>
        <w:t xml:space="preserve"> </w:t>
      </w:r>
      <w:r w:rsidR="00BB1060" w:rsidRPr="00B42767">
        <w:rPr>
          <w:rFonts w:eastAsia="Tahoma"/>
          <w:sz w:val="26"/>
          <w:szCs w:val="26"/>
        </w:rPr>
        <w:t>[</w:t>
      </w:r>
      <w:r w:rsidR="00C25D5A" w:rsidRPr="00B42767">
        <w:rPr>
          <w:rFonts w:eastAsia="Tahoma"/>
          <w:sz w:val="26"/>
          <w:szCs w:val="26"/>
        </w:rPr>
        <w:t>104</w:t>
      </w:r>
      <w:r w:rsidR="00BB1060" w:rsidRPr="00B42767">
        <w:rPr>
          <w:rFonts w:eastAsia="Tahoma"/>
          <w:sz w:val="26"/>
          <w:szCs w:val="26"/>
        </w:rPr>
        <w:t>]</w:t>
      </w:r>
      <w:r w:rsidRPr="00B42767">
        <w:rPr>
          <w:sz w:val="26"/>
          <w:szCs w:val="26"/>
          <w:shd w:val="clear" w:color="auto" w:fill="FFFFFF"/>
        </w:rPr>
        <w:t xml:space="preserve"> chỉ ra các kiến thức mà GV dạy môn</w:t>
      </w:r>
      <w:r w:rsidRPr="00B42767">
        <w:rPr>
          <w:rFonts w:eastAsia="Tahoma"/>
          <w:sz w:val="26"/>
          <w:szCs w:val="26"/>
        </w:rPr>
        <w:t xml:space="preserve"> </w:t>
      </w:r>
      <w:r w:rsidR="00943767" w:rsidRPr="00B42767">
        <w:rPr>
          <w:rFonts w:eastAsia="Tahoma"/>
          <w:sz w:val="26"/>
          <w:szCs w:val="26"/>
        </w:rPr>
        <w:t>Tiếng Anh</w:t>
      </w:r>
      <w:r w:rsidRPr="00B42767">
        <w:rPr>
          <w:rFonts w:eastAsia="Tahoma"/>
          <w:sz w:val="26"/>
          <w:szCs w:val="26"/>
        </w:rPr>
        <w:t xml:space="preserve"> chuyển từ giảng dạy sang quản lý cần có, bao gồm: quản lý nhân sự, quản lý tiếp thị và quản lý tài chính. Cuốn sách này cung cấp phần giới thiệu về ba lĩnh vực trên, mỗi phần tập trung vào một lĩnh vực. Nội dung về “Con người và tổ chức” bao gồm việc lựa chọn và phát triển nhân viên, quản lý việc phát triển và đổi mới chương trình giảng dạy cũng như tổ chức các nguồn lực và thông tin. </w:t>
      </w:r>
      <w:r w:rsidR="00980A76" w:rsidRPr="00B42767">
        <w:rPr>
          <w:rFonts w:eastAsia="Tahoma"/>
          <w:sz w:val="26"/>
          <w:szCs w:val="26"/>
        </w:rPr>
        <w:t>Nhóm</w:t>
      </w:r>
      <w:r w:rsidRPr="00B42767">
        <w:rPr>
          <w:rFonts w:eastAsia="Tahoma"/>
          <w:sz w:val="26"/>
          <w:szCs w:val="26"/>
        </w:rPr>
        <w:t xml:space="preserve"> tác giả </w:t>
      </w:r>
      <w:r w:rsidR="00980A76" w:rsidRPr="00B42767">
        <w:rPr>
          <w:rFonts w:eastAsia="Tahoma"/>
          <w:sz w:val="26"/>
          <w:szCs w:val="26"/>
        </w:rPr>
        <w:t>phân tích</w:t>
      </w:r>
      <w:r w:rsidRPr="00B42767">
        <w:rPr>
          <w:rFonts w:eastAsia="Tahoma"/>
          <w:sz w:val="26"/>
          <w:szCs w:val="26"/>
        </w:rPr>
        <w:t xml:space="preserve"> tầm quan trọng của việc phát triển NL giao tiếp </w:t>
      </w:r>
      <w:r w:rsidR="00943767" w:rsidRPr="00B42767">
        <w:rPr>
          <w:rFonts w:eastAsia="Tahoma"/>
          <w:sz w:val="26"/>
          <w:szCs w:val="26"/>
        </w:rPr>
        <w:t>Tiếng Anh</w:t>
      </w:r>
      <w:r w:rsidRPr="00B42767">
        <w:rPr>
          <w:rFonts w:eastAsia="Tahoma"/>
          <w:sz w:val="26"/>
          <w:szCs w:val="26"/>
        </w:rPr>
        <w:t xml:space="preserve"> cho HS trong quá trình quản lý giảng dạy. Nội dung về "Tiếp thị" bắt đầu bằng cách xác định tiếp thị và mô tả "hỗn hợp tiếp thị". Các tác giả tiếp tục cung cấp hướng dẫn chi tiết để phát triển và thực hiện một kế hoạch tiếp thị. Nội dung về “Tài chính” trình bày các cách giải quyết các hồ sơ và báo cáo tài chính, quản lý dòng tiền, kế toán quản trị và sử dụng thông tin tài chính, tất cả đều theo thuật ngữ mà những người không chuyên có thể tiếp cận. Cuốn sách còn đưa ra những giải thích rõ ràng trong từng lĩnh vực thông qua các nghiên cứu điển hình rút ra từ kinh nghiệm của chính tác giả. Mỗi chương có một tập hợp các hoạt động tiếp theo nhằm củng cố và phát triển nội dung của chương bằng cách liên hệ với các vấn đề thực tiễn.</w:t>
      </w:r>
      <w:r w:rsidRPr="00B42767">
        <w:rPr>
          <w:sz w:val="26"/>
          <w:szCs w:val="26"/>
        </w:rPr>
        <w:t xml:space="preserve"> </w:t>
      </w:r>
      <w:r w:rsidR="00E0427C" w:rsidRPr="00B42767">
        <w:rPr>
          <w:szCs w:val="26"/>
        </w:rPr>
        <w:t xml:space="preserve">Tài liệu đã làm rõ kiến thức về quản lý dạy học </w:t>
      </w:r>
      <w:r w:rsidR="00943767" w:rsidRPr="00B42767">
        <w:rPr>
          <w:szCs w:val="26"/>
        </w:rPr>
        <w:t>Tiếng Anh</w:t>
      </w:r>
      <w:r w:rsidR="00E0427C" w:rsidRPr="00B42767">
        <w:rPr>
          <w:szCs w:val="26"/>
        </w:rPr>
        <w:t xml:space="preserve"> trên ba lĩnh vực con người và tổ chức, tiếp thị và tài chính thông qua các ví dụ điển hình đúc rút từ trải nghiệm của chính tác giả nhưng chưa chỉ rõ nội hàm của khái niệm quản lý dạy học theo định hướng phát triển NL của người học.</w:t>
      </w:r>
    </w:p>
    <w:p w14:paraId="746A59D9" w14:textId="0B911ED1" w:rsidR="003C15C3" w:rsidRPr="00B42767" w:rsidRDefault="003C15C3" w:rsidP="00A94E0D">
      <w:pPr>
        <w:tabs>
          <w:tab w:val="left" w:pos="2205"/>
        </w:tabs>
        <w:spacing w:line="336" w:lineRule="auto"/>
        <w:ind w:firstLine="720"/>
        <w:jc w:val="both"/>
        <w:rPr>
          <w:sz w:val="26"/>
          <w:szCs w:val="26"/>
        </w:rPr>
      </w:pPr>
      <w:r w:rsidRPr="00B42767">
        <w:rPr>
          <w:sz w:val="26"/>
          <w:szCs w:val="26"/>
        </w:rPr>
        <w:t xml:space="preserve">Để PTNL người học, nhiều tác giả đã đề xuất những mô hình tổ chức </w:t>
      </w:r>
      <w:r w:rsidR="000F493B" w:rsidRPr="00B42767">
        <w:rPr>
          <w:sz w:val="26"/>
          <w:szCs w:val="26"/>
        </w:rPr>
        <w:t xml:space="preserve">hoạt động dạy học </w:t>
      </w:r>
      <w:r w:rsidRPr="00B42767">
        <w:rPr>
          <w:sz w:val="26"/>
          <w:szCs w:val="26"/>
        </w:rPr>
        <w:t xml:space="preserve">khác nhau, trong số đó có thể kể đến Karl Rogers. Theo chiến lược tổ chức </w:t>
      </w:r>
      <w:r w:rsidR="000F493B" w:rsidRPr="00B42767">
        <w:rPr>
          <w:sz w:val="26"/>
          <w:szCs w:val="26"/>
        </w:rPr>
        <w:t>hoạt động dạy học</w:t>
      </w:r>
      <w:r w:rsidRPr="00B42767">
        <w:rPr>
          <w:sz w:val="26"/>
          <w:szCs w:val="26"/>
        </w:rPr>
        <w:t xml:space="preserve"> của Karl Rogers, để người học tiếp thu có kết quả kiến thức, kỹ năng, </w:t>
      </w:r>
      <w:r w:rsidR="000F493B" w:rsidRPr="00B42767">
        <w:rPr>
          <w:sz w:val="26"/>
          <w:szCs w:val="26"/>
        </w:rPr>
        <w:t>hoạt động dạy học</w:t>
      </w:r>
      <w:r w:rsidRPr="00B42767">
        <w:rPr>
          <w:sz w:val="26"/>
          <w:szCs w:val="26"/>
        </w:rPr>
        <w:t xml:space="preserve"> phải được triển khai theo mô hình “mặt đối mặt” giữa người học với nhau, qua đó họ có thể đối thoại, trao đổi cùng nhau về nội dung học tập, tạo điều kiện cho mỗi người phát huy nỗ lực cá nhân trong giải quyết nhiệm vụ học tập, cũng như trình bày ý kiến cá nhân, đồng thời cuốn hút người học vào hoạt động học tập cùng nhau để giải quyết những thắc mắc, những ý kiến đối </w:t>
      </w:r>
      <w:r w:rsidRPr="00B42767">
        <w:rPr>
          <w:sz w:val="26"/>
          <w:szCs w:val="26"/>
        </w:rPr>
        <w:lastRenderedPageBreak/>
        <w:t>lập [</w:t>
      </w:r>
      <w:r w:rsidR="00833E7A" w:rsidRPr="00B42767">
        <w:rPr>
          <w:sz w:val="26"/>
          <w:szCs w:val="26"/>
        </w:rPr>
        <w:t>30</w:t>
      </w:r>
      <w:r w:rsidRPr="00B42767">
        <w:rPr>
          <w:sz w:val="26"/>
          <w:szCs w:val="26"/>
        </w:rPr>
        <w:t>]. Ở đây</w:t>
      </w:r>
      <w:r w:rsidR="004D693E" w:rsidRPr="00B42767">
        <w:rPr>
          <w:sz w:val="26"/>
          <w:szCs w:val="26"/>
        </w:rPr>
        <w:t xml:space="preserve"> </w:t>
      </w:r>
      <w:r w:rsidRPr="00B42767">
        <w:rPr>
          <w:sz w:val="26"/>
          <w:szCs w:val="26"/>
        </w:rPr>
        <w:t>có thể thấy rằng Karl Rogers nhấn mạnh tác dụng của tương tác người học - người học trong giải quyết nhiệm vụ học tập, qua đó đảm bảo cho giáo dục trong nhà trường hướng vào người học, nhưng tác giả chưa chỉ ra được mô hình QLDH định hướng PTNL người học.</w:t>
      </w:r>
    </w:p>
    <w:p w14:paraId="2F05C069" w14:textId="59F57321" w:rsidR="003C15C3" w:rsidRPr="00B42767" w:rsidRDefault="00980A76" w:rsidP="00A94E0D">
      <w:pPr>
        <w:spacing w:line="336" w:lineRule="auto"/>
        <w:ind w:firstLine="720"/>
        <w:jc w:val="both"/>
        <w:rPr>
          <w:sz w:val="26"/>
          <w:szCs w:val="26"/>
        </w:rPr>
      </w:pPr>
      <w:r w:rsidRPr="00B42767">
        <w:rPr>
          <w:sz w:val="26"/>
          <w:szCs w:val="26"/>
        </w:rPr>
        <w:t>T</w:t>
      </w:r>
      <w:r w:rsidR="003C15C3" w:rsidRPr="00B42767">
        <w:rPr>
          <w:sz w:val="26"/>
          <w:szCs w:val="26"/>
        </w:rPr>
        <w:t xml:space="preserve">ác giả K.E. Paprock (1996), </w:t>
      </w:r>
      <w:r w:rsidRPr="00B42767">
        <w:rPr>
          <w:sz w:val="26"/>
          <w:szCs w:val="26"/>
        </w:rPr>
        <w:t xml:space="preserve">với nghiên cứu </w:t>
      </w:r>
      <w:r w:rsidR="003C15C3" w:rsidRPr="00B42767">
        <w:rPr>
          <w:i/>
          <w:iCs/>
          <w:sz w:val="26"/>
          <w:szCs w:val="26"/>
        </w:rPr>
        <w:t>Conceptual structure to develop adaptive competencies in professional</w:t>
      </w:r>
      <w:r w:rsidRPr="00B42767">
        <w:rPr>
          <w:i/>
          <w:iCs/>
          <w:sz w:val="26"/>
          <w:szCs w:val="26"/>
        </w:rPr>
        <w:t xml:space="preserve"> </w:t>
      </w:r>
      <w:r w:rsidR="003C15C3" w:rsidRPr="00B42767">
        <w:rPr>
          <w:sz w:val="26"/>
          <w:szCs w:val="26"/>
        </w:rPr>
        <w:t>[</w:t>
      </w:r>
      <w:r w:rsidR="00833E7A" w:rsidRPr="00B42767">
        <w:rPr>
          <w:sz w:val="26"/>
          <w:szCs w:val="26"/>
        </w:rPr>
        <w:t>64</w:t>
      </w:r>
      <w:r w:rsidR="003C15C3" w:rsidRPr="00B42767">
        <w:rPr>
          <w:sz w:val="26"/>
          <w:szCs w:val="26"/>
        </w:rPr>
        <w:t>]</w:t>
      </w:r>
      <w:r w:rsidRPr="00B42767">
        <w:rPr>
          <w:sz w:val="26"/>
          <w:szCs w:val="26"/>
        </w:rPr>
        <w:t>,</w:t>
      </w:r>
      <w:r w:rsidR="003C15C3" w:rsidRPr="00B42767">
        <w:rPr>
          <w:sz w:val="26"/>
          <w:szCs w:val="26"/>
        </w:rPr>
        <w:t xml:space="preserve"> </w:t>
      </w:r>
      <w:r w:rsidRPr="00B42767">
        <w:rPr>
          <w:sz w:val="26"/>
          <w:szCs w:val="26"/>
        </w:rPr>
        <w:t xml:space="preserve">đã tổng hợp các lý thuyết, các mô hình tổ chức hoạt động dạy học, </w:t>
      </w:r>
      <w:r w:rsidR="00281CE3" w:rsidRPr="00B42767">
        <w:rPr>
          <w:sz w:val="26"/>
          <w:szCs w:val="26"/>
        </w:rPr>
        <w:t xml:space="preserve">đưa ra </w:t>
      </w:r>
      <w:r w:rsidR="003C15C3" w:rsidRPr="00B42767">
        <w:rPr>
          <w:sz w:val="26"/>
          <w:szCs w:val="26"/>
        </w:rPr>
        <w:t xml:space="preserve">năm đặc tính cơ bản của </w:t>
      </w:r>
      <w:r w:rsidR="003C15C3" w:rsidRPr="00B42767">
        <w:rPr>
          <w:i/>
          <w:sz w:val="26"/>
          <w:szCs w:val="26"/>
        </w:rPr>
        <w:t>dạy học tiếp cận năng lực</w:t>
      </w:r>
      <w:r w:rsidR="003C15C3" w:rsidRPr="00B42767">
        <w:rPr>
          <w:sz w:val="26"/>
          <w:szCs w:val="26"/>
        </w:rPr>
        <w:t>: (1) Tiếp cận năng lực dựa trên triết lý người học là trung tâm; (2) Tiếp cận năng lực đáp ứng các đòi hỏi của chính sách; (3) Tiếp cận năng lực hướng vào đời sống thực tế; (4) Tiếp cận năng lực mang tính linh hoạt và năng động; (5) Tiếp cận năng lực gắn với chuẩn năng lực rõ ràng. Những đặc tính của dạy học tiếp cận năng lực mà K.E. Paprock có tác dụng định hướng cho QLDH theo hướng PTNL học sinh.</w:t>
      </w:r>
    </w:p>
    <w:p w14:paraId="0AB34940" w14:textId="414EB0A3" w:rsidR="003C15C3" w:rsidRPr="00B42767" w:rsidRDefault="00FE15B8" w:rsidP="00A94E0D">
      <w:pPr>
        <w:spacing w:line="336" w:lineRule="auto"/>
        <w:ind w:firstLine="720"/>
        <w:jc w:val="both"/>
        <w:rPr>
          <w:spacing w:val="2"/>
          <w:sz w:val="26"/>
          <w:szCs w:val="26"/>
          <w:lang w:val="vi-VN"/>
        </w:rPr>
      </w:pPr>
      <w:r w:rsidRPr="00B42767">
        <w:rPr>
          <w:spacing w:val="2"/>
          <w:sz w:val="26"/>
          <w:szCs w:val="26"/>
        </w:rPr>
        <w:t>T</w:t>
      </w:r>
      <w:r w:rsidR="003C15C3" w:rsidRPr="00B42767">
        <w:rPr>
          <w:spacing w:val="2"/>
          <w:sz w:val="26"/>
          <w:szCs w:val="26"/>
        </w:rPr>
        <w:t xml:space="preserve">ài liệu </w:t>
      </w:r>
      <w:r w:rsidR="00AE4DC4" w:rsidRPr="00B42767">
        <w:rPr>
          <w:i/>
          <w:iCs/>
          <w:spacing w:val="2"/>
          <w:sz w:val="26"/>
          <w:szCs w:val="26"/>
        </w:rPr>
        <w:t>Lí luận dạy học hiện đại-</w:t>
      </w:r>
      <w:r w:rsidR="00AE4DC4" w:rsidRPr="00B42767">
        <w:rPr>
          <w:bCs/>
          <w:i/>
          <w:sz w:val="26"/>
          <w:szCs w:val="26"/>
          <w:shd w:val="clear" w:color="auto" w:fill="FFFFFF"/>
        </w:rPr>
        <w:t>cơ sở đổi mới mục tiêu, nội dung và phương pháp dạy học</w:t>
      </w:r>
      <w:r w:rsidRPr="00B42767">
        <w:rPr>
          <w:i/>
          <w:iCs/>
          <w:spacing w:val="2"/>
          <w:sz w:val="26"/>
          <w:szCs w:val="26"/>
        </w:rPr>
        <w:t>,</w:t>
      </w:r>
      <w:r w:rsidR="003C15C3" w:rsidRPr="00B42767">
        <w:rPr>
          <w:spacing w:val="2"/>
          <w:sz w:val="26"/>
          <w:szCs w:val="26"/>
        </w:rPr>
        <w:t xml:space="preserve"> </w:t>
      </w:r>
      <w:r w:rsidR="00185888" w:rsidRPr="00B42767">
        <w:rPr>
          <w:spacing w:val="2"/>
          <w:sz w:val="26"/>
          <w:szCs w:val="26"/>
        </w:rPr>
        <w:t>Nguyễn Văn Cường</w:t>
      </w:r>
      <w:r w:rsidR="00AE4DC4" w:rsidRPr="00B42767">
        <w:rPr>
          <w:spacing w:val="2"/>
          <w:sz w:val="26"/>
          <w:szCs w:val="26"/>
        </w:rPr>
        <w:t xml:space="preserve"> </w:t>
      </w:r>
      <w:r w:rsidR="00185888" w:rsidRPr="00B42767">
        <w:rPr>
          <w:spacing w:val="2"/>
          <w:sz w:val="26"/>
          <w:szCs w:val="26"/>
        </w:rPr>
        <w:t>&amp;</w:t>
      </w:r>
      <w:r w:rsidR="00AE4DC4" w:rsidRPr="00B42767">
        <w:rPr>
          <w:spacing w:val="2"/>
          <w:sz w:val="26"/>
          <w:szCs w:val="26"/>
        </w:rPr>
        <w:t xml:space="preserve"> </w:t>
      </w:r>
      <w:r w:rsidRPr="00B42767">
        <w:rPr>
          <w:spacing w:val="2"/>
          <w:sz w:val="26"/>
          <w:szCs w:val="26"/>
        </w:rPr>
        <w:t xml:space="preserve">Bernd Meier (2007) </w:t>
      </w:r>
      <w:r w:rsidR="003C15C3" w:rsidRPr="00B42767">
        <w:rPr>
          <w:spacing w:val="2"/>
          <w:sz w:val="26"/>
          <w:szCs w:val="26"/>
        </w:rPr>
        <w:t>[</w:t>
      </w:r>
      <w:r w:rsidR="008B24B1" w:rsidRPr="00B42767">
        <w:rPr>
          <w:spacing w:val="2"/>
          <w:sz w:val="26"/>
          <w:szCs w:val="26"/>
        </w:rPr>
        <w:t>1</w:t>
      </w:r>
      <w:r w:rsidR="005572B6" w:rsidRPr="00B42767">
        <w:rPr>
          <w:spacing w:val="2"/>
          <w:sz w:val="26"/>
          <w:szCs w:val="26"/>
        </w:rPr>
        <w:t>1</w:t>
      </w:r>
      <w:r w:rsidR="003C15C3" w:rsidRPr="00B42767">
        <w:rPr>
          <w:spacing w:val="2"/>
          <w:sz w:val="26"/>
          <w:szCs w:val="26"/>
        </w:rPr>
        <w:t xml:space="preserve">] </w:t>
      </w:r>
      <w:r w:rsidR="00E22EDB" w:rsidRPr="00B42767">
        <w:rPr>
          <w:spacing w:val="2"/>
          <w:sz w:val="26"/>
          <w:szCs w:val="26"/>
        </w:rPr>
        <w:t>phân tích: NL</w:t>
      </w:r>
      <w:r w:rsidR="003C15C3" w:rsidRPr="00B42767">
        <w:rPr>
          <w:spacing w:val="2"/>
          <w:sz w:val="26"/>
          <w:szCs w:val="26"/>
        </w:rPr>
        <w:t xml:space="preserve"> là một thuộc tính tâm lý phức hợp, là điểm hội tụ của nhiều yếu tố như tri thức, kỹ năng, kỹ xảo, kinh nghiệm, sự sẵn sàng hành động và trách nhiệm đạo đức của con người. Nhà trường có vai trò định hướng và thúc đẩy sự PTNL của học sinh thông qua tổ chức, điều hành hoạt động, giáo dục và dạy học với những phương pháp và phương tiện thích hợp. Nói cách khác, để PTNL học sinh, bộ máy QLGD cần phải thực hiện tốt QLGD nhà trường.</w:t>
      </w:r>
      <w:r w:rsidR="00E0427C" w:rsidRPr="00B42767">
        <w:rPr>
          <w:spacing w:val="2"/>
          <w:sz w:val="26"/>
          <w:szCs w:val="26"/>
        </w:rPr>
        <w:t xml:space="preserve"> </w:t>
      </w:r>
      <w:r w:rsidR="00E0427C" w:rsidRPr="00B42767">
        <w:rPr>
          <w:spacing w:val="2"/>
          <w:szCs w:val="26"/>
        </w:rPr>
        <w:t>Bài viết làm rõ nội hàm quản lý phương pháp dạy học theo hướng phát triển NL của HS nhưng chưa cụ thể đối với dạy học ngoại ngữ.</w:t>
      </w:r>
    </w:p>
    <w:p w14:paraId="50360E05" w14:textId="1B0DCC35" w:rsidR="00612EA6" w:rsidRPr="00B42767" w:rsidRDefault="003C15C3" w:rsidP="00A94E0D">
      <w:pPr>
        <w:spacing w:line="336" w:lineRule="auto"/>
        <w:ind w:firstLine="720"/>
        <w:jc w:val="both"/>
        <w:rPr>
          <w:i/>
          <w:iCs/>
          <w:sz w:val="26"/>
          <w:szCs w:val="26"/>
        </w:rPr>
      </w:pPr>
      <w:r w:rsidRPr="00B42767">
        <w:rPr>
          <w:sz w:val="26"/>
          <w:szCs w:val="26"/>
          <w:lang w:val="vi-VN"/>
        </w:rPr>
        <w:t xml:space="preserve">Dạy học là một quá trình quản lý môi trường, hoạt động và tình huống một cách sáng tạo để </w:t>
      </w:r>
      <w:r w:rsidRPr="00B42767">
        <w:rPr>
          <w:sz w:val="26"/>
          <w:szCs w:val="26"/>
        </w:rPr>
        <w:t>HS</w:t>
      </w:r>
      <w:r w:rsidRPr="00B42767">
        <w:rPr>
          <w:sz w:val="26"/>
          <w:szCs w:val="26"/>
          <w:lang w:val="vi-VN"/>
        </w:rPr>
        <w:t xml:space="preserve"> nắm được các hoạt động học tập và nội dung học tập. Là người quản lý lớp học, </w:t>
      </w:r>
      <w:r w:rsidRPr="00B42767">
        <w:rPr>
          <w:sz w:val="26"/>
          <w:szCs w:val="26"/>
        </w:rPr>
        <w:t>GV</w:t>
      </w:r>
      <w:r w:rsidRPr="00B42767">
        <w:rPr>
          <w:sz w:val="26"/>
          <w:szCs w:val="26"/>
          <w:lang w:val="vi-VN"/>
        </w:rPr>
        <w:t xml:space="preserve"> cần xác định và thực hiện các chiến lược để đạt nhiều mục tiêu hướng dẫn và mục tiêu xã hội. Cụ thể, </w:t>
      </w:r>
      <w:r w:rsidRPr="00B42767">
        <w:rPr>
          <w:sz w:val="26"/>
          <w:szCs w:val="26"/>
        </w:rPr>
        <w:t>GV</w:t>
      </w:r>
      <w:r w:rsidRPr="00B42767">
        <w:rPr>
          <w:sz w:val="26"/>
          <w:szCs w:val="26"/>
          <w:lang w:val="vi-VN"/>
        </w:rPr>
        <w:t xml:space="preserve"> xác định mức độ tham gia phù hợp (lớp, nhóm và cá nhân), quy tắc tham gia và tương tác, truyền đạt những kì vọng của mình về thời điểm và cách thức </w:t>
      </w:r>
      <w:r w:rsidRPr="00B42767">
        <w:rPr>
          <w:sz w:val="26"/>
          <w:szCs w:val="26"/>
        </w:rPr>
        <w:t>HS</w:t>
      </w:r>
      <w:r w:rsidRPr="00B42767">
        <w:rPr>
          <w:sz w:val="26"/>
          <w:szCs w:val="26"/>
          <w:lang w:val="vi-VN"/>
        </w:rPr>
        <w:t xml:space="preserve"> nói chuyện cũng như giải thích ý nghĩa và mục tiêu của cuộc trò chuyện trong lớp. Để quản lý các tương tác trong lớp học và các hoạt động, </w:t>
      </w:r>
      <w:r w:rsidRPr="00B42767">
        <w:rPr>
          <w:sz w:val="26"/>
          <w:szCs w:val="26"/>
        </w:rPr>
        <w:t>GV</w:t>
      </w:r>
      <w:r w:rsidRPr="00B42767">
        <w:rPr>
          <w:sz w:val="26"/>
          <w:szCs w:val="26"/>
          <w:lang w:val="vi-VN"/>
        </w:rPr>
        <w:t xml:space="preserve"> sử dụng một số chiến lược giảng dạy như tạo điều kiện, chia sẻ quyền sở hữu, và dàn dựng. Ngoài ra, </w:t>
      </w:r>
      <w:r w:rsidRPr="00B42767">
        <w:rPr>
          <w:sz w:val="26"/>
          <w:szCs w:val="26"/>
        </w:rPr>
        <w:t>GV</w:t>
      </w:r>
      <w:r w:rsidRPr="00B42767">
        <w:rPr>
          <w:sz w:val="26"/>
          <w:szCs w:val="26"/>
          <w:lang w:val="vi-VN"/>
        </w:rPr>
        <w:t xml:space="preserve"> sử dụng ngôn ngữ để lôi cuốn từng </w:t>
      </w:r>
      <w:r w:rsidRPr="00B42767">
        <w:rPr>
          <w:sz w:val="26"/>
          <w:szCs w:val="26"/>
        </w:rPr>
        <w:t>HS</w:t>
      </w:r>
      <w:r w:rsidRPr="00B42767">
        <w:rPr>
          <w:sz w:val="26"/>
          <w:szCs w:val="26"/>
          <w:lang w:val="vi-VN"/>
        </w:rPr>
        <w:t xml:space="preserve"> </w:t>
      </w:r>
      <w:r w:rsidRPr="00B42767">
        <w:rPr>
          <w:sz w:val="26"/>
          <w:szCs w:val="26"/>
          <w:lang w:val="vi-VN"/>
        </w:rPr>
        <w:lastRenderedPageBreak/>
        <w:t>vào các cuộc thảo luận trong lớp, tham gia lớp học như một nhóm hay giải quyết các bất đồng phát sinh trong các mối quan hệ</w:t>
      </w:r>
      <w:r w:rsidR="00612EA6" w:rsidRPr="00B42767">
        <w:rPr>
          <w:sz w:val="26"/>
          <w:szCs w:val="26"/>
          <w:lang w:val="vi-VN"/>
        </w:rPr>
        <w:t xml:space="preserve">. </w:t>
      </w:r>
    </w:p>
    <w:p w14:paraId="478DFD79" w14:textId="77777777" w:rsidR="00612EA6" w:rsidRPr="00B42767" w:rsidRDefault="00612EA6" w:rsidP="00A94E0D">
      <w:pPr>
        <w:spacing w:line="336" w:lineRule="auto"/>
        <w:jc w:val="both"/>
        <w:rPr>
          <w:i/>
          <w:iCs/>
          <w:sz w:val="26"/>
          <w:szCs w:val="26"/>
        </w:rPr>
      </w:pPr>
      <w:bookmarkStart w:id="83" w:name="_Toc50968163"/>
      <w:bookmarkStart w:id="84" w:name="_Toc50968636"/>
      <w:r w:rsidRPr="00B42767">
        <w:rPr>
          <w:i/>
          <w:iCs/>
          <w:sz w:val="26"/>
          <w:szCs w:val="26"/>
        </w:rPr>
        <w:t>Ở Việt Nam</w:t>
      </w:r>
      <w:bookmarkEnd w:id="83"/>
      <w:bookmarkEnd w:id="84"/>
      <w:r w:rsidRPr="00B42767">
        <w:rPr>
          <w:i/>
          <w:iCs/>
          <w:sz w:val="26"/>
          <w:szCs w:val="26"/>
        </w:rPr>
        <w:t xml:space="preserve"> </w:t>
      </w:r>
    </w:p>
    <w:p w14:paraId="6F749D75" w14:textId="22534050" w:rsidR="003C15C3" w:rsidRPr="00B42767" w:rsidRDefault="003C15C3" w:rsidP="00A94E0D">
      <w:pPr>
        <w:spacing w:line="336" w:lineRule="auto"/>
        <w:ind w:firstLine="720"/>
        <w:jc w:val="both"/>
        <w:rPr>
          <w:sz w:val="26"/>
          <w:szCs w:val="26"/>
          <w:lang w:val="vi-VN"/>
        </w:rPr>
      </w:pPr>
      <w:r w:rsidRPr="00B42767">
        <w:rPr>
          <w:sz w:val="26"/>
          <w:szCs w:val="26"/>
        </w:rPr>
        <w:t>Kết quả nghiên cứu l</w:t>
      </w:r>
      <w:r w:rsidRPr="00B42767">
        <w:rPr>
          <w:sz w:val="26"/>
          <w:szCs w:val="26"/>
          <w:lang w:val="vi-VN"/>
        </w:rPr>
        <w:t xml:space="preserve">uận án tiến sĩ </w:t>
      </w:r>
      <w:r w:rsidRPr="00B42767">
        <w:rPr>
          <w:sz w:val="26"/>
          <w:szCs w:val="26"/>
        </w:rPr>
        <w:t>“</w:t>
      </w:r>
      <w:r w:rsidRPr="00B42767">
        <w:rPr>
          <w:i/>
          <w:sz w:val="26"/>
          <w:szCs w:val="26"/>
          <w:lang w:val="vi-VN"/>
        </w:rPr>
        <w:t>Quản lý hoạt động dạy học ở trường trung học phổ thông theo định hướng phát triển NL</w:t>
      </w:r>
      <w:r w:rsidRPr="00B42767">
        <w:rPr>
          <w:i/>
          <w:sz w:val="26"/>
          <w:szCs w:val="26"/>
        </w:rPr>
        <w:t xml:space="preserve">HS” </w:t>
      </w:r>
      <w:r w:rsidRPr="00B42767">
        <w:rPr>
          <w:sz w:val="26"/>
          <w:szCs w:val="26"/>
          <w:lang w:val="vi-VN"/>
        </w:rPr>
        <w:t xml:space="preserve">của tác giả Trần Trung Dũng (2016) </w:t>
      </w:r>
      <w:r w:rsidRPr="00B42767">
        <w:rPr>
          <w:sz w:val="26"/>
          <w:szCs w:val="26"/>
        </w:rPr>
        <w:t xml:space="preserve">đã cung cấp cho </w:t>
      </w:r>
      <w:r w:rsidRPr="00B42767">
        <w:rPr>
          <w:sz w:val="26"/>
          <w:szCs w:val="26"/>
          <w:lang w:val="vi-VN"/>
        </w:rPr>
        <w:t>các trường trung học phổ thông</w:t>
      </w:r>
      <w:r w:rsidRPr="00B42767">
        <w:rPr>
          <w:sz w:val="26"/>
          <w:szCs w:val="26"/>
        </w:rPr>
        <w:t xml:space="preserve"> cơ sở khoa học để</w:t>
      </w:r>
      <w:r w:rsidRPr="00B42767">
        <w:rPr>
          <w:sz w:val="26"/>
          <w:szCs w:val="26"/>
          <w:lang w:val="vi-VN"/>
        </w:rPr>
        <w:t xml:space="preserve"> vận dụng vào quản lý hoạt động dạy học theo định hướng phát triển NL </w:t>
      </w:r>
      <w:r w:rsidRPr="00B42767">
        <w:rPr>
          <w:sz w:val="26"/>
          <w:szCs w:val="26"/>
        </w:rPr>
        <w:t>HS</w:t>
      </w:r>
      <w:r w:rsidRPr="00B42767">
        <w:rPr>
          <w:sz w:val="26"/>
          <w:szCs w:val="26"/>
          <w:lang w:val="vi-VN"/>
        </w:rPr>
        <w:t xml:space="preserve">. </w:t>
      </w:r>
      <w:r w:rsidR="00FD12D7" w:rsidRPr="00B42767">
        <w:rPr>
          <w:sz w:val="26"/>
          <w:szCs w:val="26"/>
        </w:rPr>
        <w:t>V</w:t>
      </w:r>
      <w:r w:rsidRPr="00B42767">
        <w:rPr>
          <w:sz w:val="26"/>
          <w:szCs w:val="26"/>
          <w:lang w:val="vi-VN"/>
        </w:rPr>
        <w:t xml:space="preserve">iệc triển khai hoạt động dạy học theo định hướng phát triển NL </w:t>
      </w:r>
      <w:r w:rsidRPr="00B42767">
        <w:rPr>
          <w:sz w:val="26"/>
          <w:szCs w:val="26"/>
        </w:rPr>
        <w:t>HS</w:t>
      </w:r>
      <w:r w:rsidRPr="00B42767">
        <w:rPr>
          <w:sz w:val="26"/>
          <w:szCs w:val="26"/>
          <w:lang w:val="vi-VN"/>
        </w:rPr>
        <w:t xml:space="preserve"> và quản lý hoạt động dạy học theo định hướng phát triển NL </w:t>
      </w:r>
      <w:r w:rsidRPr="00B42767">
        <w:rPr>
          <w:sz w:val="26"/>
          <w:szCs w:val="26"/>
        </w:rPr>
        <w:t>HS</w:t>
      </w:r>
      <w:r w:rsidRPr="00B42767">
        <w:rPr>
          <w:sz w:val="26"/>
          <w:szCs w:val="26"/>
          <w:lang w:val="vi-VN"/>
        </w:rPr>
        <w:t xml:space="preserve">, khi thực hiện </w:t>
      </w:r>
      <w:r w:rsidR="00DC1504" w:rsidRPr="00B42767">
        <w:rPr>
          <w:sz w:val="26"/>
          <w:szCs w:val="26"/>
        </w:rPr>
        <w:t>chương trình</w:t>
      </w:r>
      <w:r w:rsidR="00DC1504" w:rsidRPr="00B42767">
        <w:rPr>
          <w:sz w:val="26"/>
          <w:szCs w:val="26"/>
          <w:lang w:val="vi-VN"/>
        </w:rPr>
        <w:t xml:space="preserve"> </w:t>
      </w:r>
      <w:r w:rsidRPr="00B42767">
        <w:rPr>
          <w:sz w:val="26"/>
          <w:szCs w:val="26"/>
          <w:lang w:val="vi-VN"/>
        </w:rPr>
        <w:t xml:space="preserve">và sách giáo khoa </w:t>
      </w:r>
      <w:r w:rsidRPr="00B42767">
        <w:rPr>
          <w:sz w:val="26"/>
          <w:szCs w:val="26"/>
        </w:rPr>
        <w:t>GD</w:t>
      </w:r>
      <w:r w:rsidRPr="00B42767">
        <w:rPr>
          <w:sz w:val="26"/>
          <w:szCs w:val="26"/>
          <w:lang w:val="vi-VN"/>
        </w:rPr>
        <w:t xml:space="preserve"> phổ thông mới</w:t>
      </w:r>
      <w:r w:rsidRPr="00B42767">
        <w:rPr>
          <w:sz w:val="26"/>
          <w:szCs w:val="26"/>
        </w:rPr>
        <w:t xml:space="preserve"> </w:t>
      </w:r>
      <w:r w:rsidR="00FD12D7" w:rsidRPr="00B42767">
        <w:rPr>
          <w:sz w:val="26"/>
          <w:szCs w:val="26"/>
        </w:rPr>
        <w:t>yêu cầu đ</w:t>
      </w:r>
      <w:r w:rsidR="00E22EDB" w:rsidRPr="00B42767">
        <w:rPr>
          <w:sz w:val="26"/>
          <w:szCs w:val="26"/>
        </w:rPr>
        <w:t xml:space="preserve">ịnh hướng và hỗ trợ thiết thực </w:t>
      </w:r>
      <w:r w:rsidR="00FD12D7" w:rsidRPr="00B42767">
        <w:rPr>
          <w:sz w:val="26"/>
          <w:szCs w:val="26"/>
        </w:rPr>
        <w:t>từ c</w:t>
      </w:r>
      <w:r w:rsidR="00FD12D7" w:rsidRPr="00B42767">
        <w:rPr>
          <w:sz w:val="26"/>
          <w:szCs w:val="26"/>
          <w:lang w:val="vi-VN"/>
        </w:rPr>
        <w:t xml:space="preserve">ác cơ quan quản lý </w:t>
      </w:r>
      <w:r w:rsidR="00FD12D7" w:rsidRPr="00B42767">
        <w:rPr>
          <w:sz w:val="26"/>
          <w:szCs w:val="26"/>
        </w:rPr>
        <w:t>GD</w:t>
      </w:r>
      <w:r w:rsidR="00FD12D7" w:rsidRPr="00B42767">
        <w:rPr>
          <w:sz w:val="26"/>
          <w:szCs w:val="26"/>
          <w:lang w:val="vi-VN"/>
        </w:rPr>
        <w:t xml:space="preserve"> </w:t>
      </w:r>
      <w:r w:rsidRPr="00B42767">
        <w:rPr>
          <w:sz w:val="26"/>
          <w:szCs w:val="26"/>
        </w:rPr>
        <w:t>[</w:t>
      </w:r>
      <w:r w:rsidR="003F361D" w:rsidRPr="00B42767">
        <w:rPr>
          <w:sz w:val="26"/>
          <w:szCs w:val="26"/>
        </w:rPr>
        <w:t>1</w:t>
      </w:r>
      <w:r w:rsidR="00FD76A6" w:rsidRPr="00B42767">
        <w:rPr>
          <w:sz w:val="26"/>
          <w:szCs w:val="26"/>
        </w:rPr>
        <w:t>7</w:t>
      </w:r>
      <w:r w:rsidRPr="00B42767">
        <w:rPr>
          <w:sz w:val="26"/>
          <w:szCs w:val="26"/>
        </w:rPr>
        <w:t>]</w:t>
      </w:r>
      <w:r w:rsidRPr="00B42767">
        <w:rPr>
          <w:sz w:val="26"/>
          <w:szCs w:val="26"/>
          <w:lang w:val="vi-VN"/>
        </w:rPr>
        <w:t>.</w:t>
      </w:r>
    </w:p>
    <w:p w14:paraId="67C97ED2" w14:textId="18EDC86E" w:rsidR="003C15C3" w:rsidRPr="00B42767" w:rsidRDefault="003C15C3" w:rsidP="00A94E0D">
      <w:pPr>
        <w:spacing w:line="336" w:lineRule="auto"/>
        <w:ind w:firstLine="720"/>
        <w:jc w:val="both"/>
        <w:rPr>
          <w:sz w:val="26"/>
          <w:szCs w:val="26"/>
          <w:lang w:val="vi-VN"/>
        </w:rPr>
      </w:pPr>
      <w:r w:rsidRPr="00B42767">
        <w:rPr>
          <w:spacing w:val="4"/>
          <w:sz w:val="26"/>
          <w:szCs w:val="26"/>
        </w:rPr>
        <w:t xml:space="preserve">Võ Văn Luyến (2020), với </w:t>
      </w:r>
      <w:r w:rsidRPr="00B42767">
        <w:rPr>
          <w:spacing w:val="4"/>
          <w:sz w:val="26"/>
          <w:szCs w:val="26"/>
          <w:lang w:val="vi-VN"/>
        </w:rPr>
        <w:t xml:space="preserve">Luận án tiến sĩ </w:t>
      </w:r>
      <w:r w:rsidRPr="00B42767">
        <w:rPr>
          <w:i/>
          <w:spacing w:val="4"/>
          <w:sz w:val="26"/>
          <w:szCs w:val="26"/>
        </w:rPr>
        <w:t>Qu</w:t>
      </w:r>
      <w:r w:rsidRPr="00B42767">
        <w:rPr>
          <w:i/>
          <w:spacing w:val="4"/>
          <w:sz w:val="26"/>
          <w:szCs w:val="26"/>
          <w:lang w:val="vi-VN"/>
        </w:rPr>
        <w:t xml:space="preserve">ản lý </w:t>
      </w:r>
      <w:r w:rsidRPr="00B42767">
        <w:rPr>
          <w:i/>
          <w:spacing w:val="4"/>
          <w:sz w:val="26"/>
          <w:szCs w:val="26"/>
        </w:rPr>
        <w:t xml:space="preserve">hoạt động </w:t>
      </w:r>
      <w:r w:rsidRPr="00B42767">
        <w:rPr>
          <w:i/>
          <w:spacing w:val="4"/>
          <w:sz w:val="26"/>
          <w:szCs w:val="26"/>
          <w:lang w:val="vi-VN"/>
        </w:rPr>
        <w:t xml:space="preserve">dạy </w:t>
      </w:r>
      <w:r w:rsidRPr="00B42767">
        <w:rPr>
          <w:i/>
          <w:spacing w:val="4"/>
          <w:sz w:val="26"/>
          <w:szCs w:val="26"/>
        </w:rPr>
        <w:t>theo</w:t>
      </w:r>
      <w:r w:rsidRPr="00B42767">
        <w:rPr>
          <w:i/>
          <w:spacing w:val="4"/>
          <w:sz w:val="26"/>
          <w:szCs w:val="26"/>
          <w:lang w:val="vi-VN"/>
        </w:rPr>
        <w:t xml:space="preserve"> tiếp cận NL </w:t>
      </w:r>
      <w:r w:rsidRPr="00B42767">
        <w:rPr>
          <w:i/>
          <w:spacing w:val="4"/>
          <w:sz w:val="26"/>
          <w:szCs w:val="26"/>
        </w:rPr>
        <w:t>học sinh ở các trường THCS vùng Tây Nam Bộ,</w:t>
      </w:r>
      <w:r w:rsidRPr="00B42767">
        <w:rPr>
          <w:spacing w:val="4"/>
          <w:sz w:val="26"/>
          <w:szCs w:val="26"/>
          <w:lang w:val="vi-VN"/>
        </w:rPr>
        <w:t xml:space="preserve"> đã xác định cơ sở lý luận của quản lý dạy học thực hành theo hướng tiếp cận NL thực hiện cho sinh viên sư phạm kỹ thuật; khảo sát đánh giá thực trạng quản lý dạy học thực hành tại các trường sư phạm kỹ thuật; đề xuất các giải pháp đổi quản lý dạy học thực hành theo tiếp cận NL thực hiện cho sinh viên sư phạm kỹ thuật</w:t>
      </w:r>
      <w:r w:rsidRPr="00B42767">
        <w:rPr>
          <w:spacing w:val="4"/>
          <w:sz w:val="26"/>
          <w:szCs w:val="26"/>
        </w:rPr>
        <w:t xml:space="preserve"> [</w:t>
      </w:r>
      <w:r w:rsidR="00833E7A" w:rsidRPr="00B42767">
        <w:rPr>
          <w:spacing w:val="4"/>
          <w:sz w:val="26"/>
          <w:szCs w:val="26"/>
        </w:rPr>
        <w:t>26</w:t>
      </w:r>
      <w:r w:rsidRPr="00B42767">
        <w:rPr>
          <w:spacing w:val="4"/>
          <w:sz w:val="26"/>
          <w:szCs w:val="26"/>
        </w:rPr>
        <w:t>].</w:t>
      </w:r>
      <w:r w:rsidR="00E0427C" w:rsidRPr="00B42767">
        <w:rPr>
          <w:spacing w:val="4"/>
          <w:sz w:val="26"/>
          <w:szCs w:val="26"/>
        </w:rPr>
        <w:t xml:space="preserve"> </w:t>
      </w:r>
      <w:r w:rsidR="00E0427C" w:rsidRPr="00B42767">
        <w:rPr>
          <w:spacing w:val="4"/>
          <w:szCs w:val="26"/>
        </w:rPr>
        <w:t>Luận án đã làm rõ khung lý luận và thực tiễn quản lý hoạt động dạy học theo hướng tiếp cận NL HS THCS khu vực Tây Nam Bộ và các biện pháp khắc phục tồn tại trong hoạt động này. Tuy nhiên, luận án chưa tập trung làm rõ quản lý hoạt động dạy học đối với các môn học cụ thể.</w:t>
      </w:r>
    </w:p>
    <w:p w14:paraId="38133F17" w14:textId="74FA18E3" w:rsidR="003C15C3" w:rsidRPr="00B42767" w:rsidRDefault="00A02F0B" w:rsidP="00A94E0D">
      <w:pPr>
        <w:spacing w:line="336" w:lineRule="auto"/>
        <w:ind w:firstLine="567"/>
        <w:jc w:val="both"/>
        <w:rPr>
          <w:sz w:val="26"/>
          <w:szCs w:val="26"/>
        </w:rPr>
      </w:pPr>
      <w:r w:rsidRPr="00B42767">
        <w:rPr>
          <w:sz w:val="26"/>
          <w:szCs w:val="26"/>
        </w:rPr>
        <w:t>C</w:t>
      </w:r>
      <w:r w:rsidR="003C15C3" w:rsidRPr="00B42767">
        <w:rPr>
          <w:sz w:val="26"/>
          <w:szCs w:val="26"/>
          <w:lang w:val="vi-VN"/>
        </w:rPr>
        <w:t xml:space="preserve">ông trình nghiên cứu quản lý dạy học môn </w:t>
      </w:r>
      <w:r w:rsidR="00943767" w:rsidRPr="00B42767">
        <w:rPr>
          <w:sz w:val="26"/>
          <w:szCs w:val="26"/>
          <w:lang w:val="vi-VN"/>
        </w:rPr>
        <w:t>Tiếng Anh</w:t>
      </w:r>
      <w:r w:rsidR="003C15C3" w:rsidRPr="00B42767">
        <w:rPr>
          <w:sz w:val="26"/>
          <w:szCs w:val="26"/>
          <w:lang w:val="vi-VN"/>
        </w:rPr>
        <w:t xml:space="preserve"> theo hướng phát triển NL hiện nay </w:t>
      </w:r>
      <w:r w:rsidR="003C15C3" w:rsidRPr="00B42767">
        <w:rPr>
          <w:sz w:val="26"/>
          <w:szCs w:val="26"/>
        </w:rPr>
        <w:t>không nhiều</w:t>
      </w:r>
      <w:r w:rsidR="003C15C3" w:rsidRPr="00B42767">
        <w:rPr>
          <w:sz w:val="26"/>
          <w:szCs w:val="26"/>
          <w:lang w:val="vi-VN"/>
        </w:rPr>
        <w:t xml:space="preserve">, </w:t>
      </w:r>
      <w:r w:rsidR="003C15C3" w:rsidRPr="00B42767">
        <w:rPr>
          <w:sz w:val="26"/>
          <w:szCs w:val="26"/>
        </w:rPr>
        <w:t xml:space="preserve">với 01 luận án như sau: </w:t>
      </w:r>
    </w:p>
    <w:p w14:paraId="55683869" w14:textId="4C70312C" w:rsidR="003C15C3" w:rsidRPr="00B42767" w:rsidRDefault="003C15C3" w:rsidP="00A94E0D">
      <w:pPr>
        <w:tabs>
          <w:tab w:val="left" w:pos="284"/>
        </w:tabs>
        <w:spacing w:line="336" w:lineRule="auto"/>
        <w:ind w:firstLine="567"/>
        <w:jc w:val="both"/>
        <w:rPr>
          <w:sz w:val="26"/>
          <w:szCs w:val="26"/>
        </w:rPr>
      </w:pPr>
      <w:r w:rsidRPr="00B42767">
        <w:rPr>
          <w:i/>
          <w:spacing w:val="2"/>
          <w:sz w:val="26"/>
          <w:szCs w:val="26"/>
        </w:rPr>
        <w:t xml:space="preserve">Quản lý dạy học môn </w:t>
      </w:r>
      <w:r w:rsidR="00943767" w:rsidRPr="00B42767">
        <w:rPr>
          <w:i/>
          <w:spacing w:val="2"/>
          <w:sz w:val="26"/>
          <w:szCs w:val="26"/>
        </w:rPr>
        <w:t>Tiếng Anh</w:t>
      </w:r>
      <w:r w:rsidRPr="00B42767">
        <w:rPr>
          <w:i/>
          <w:spacing w:val="2"/>
          <w:sz w:val="26"/>
          <w:szCs w:val="26"/>
        </w:rPr>
        <w:t xml:space="preserve"> ở các trường tiểu học trên địa bàn thành phố Hồ Chí Minh theo hướng phát triển năng lực học sinh</w:t>
      </w:r>
      <w:r w:rsidR="00A02F0B" w:rsidRPr="00B42767">
        <w:rPr>
          <w:i/>
          <w:spacing w:val="2"/>
          <w:sz w:val="26"/>
          <w:szCs w:val="26"/>
        </w:rPr>
        <w:t xml:space="preserve"> </w:t>
      </w:r>
      <w:r w:rsidRPr="00B42767">
        <w:rPr>
          <w:spacing w:val="2"/>
          <w:sz w:val="26"/>
          <w:szCs w:val="26"/>
        </w:rPr>
        <w:t>của tác giả Phạm Thị Quỳnh Như (2020) đ</w:t>
      </w:r>
      <w:r w:rsidR="00A02F0B" w:rsidRPr="00B42767">
        <w:rPr>
          <w:spacing w:val="2"/>
          <w:sz w:val="26"/>
          <w:szCs w:val="26"/>
        </w:rPr>
        <w:t>i sâu phân tích</w:t>
      </w:r>
      <w:r w:rsidRPr="00B42767">
        <w:rPr>
          <w:sz w:val="26"/>
          <w:szCs w:val="26"/>
          <w:lang w:val="vi-VN"/>
        </w:rPr>
        <w:t xml:space="preserve"> vấn đề lý luận dạy học môn </w:t>
      </w:r>
      <w:r w:rsidR="00943767" w:rsidRPr="00B42767">
        <w:rPr>
          <w:sz w:val="26"/>
          <w:szCs w:val="26"/>
          <w:lang w:val="vi-VN"/>
        </w:rPr>
        <w:t>Tiếng Anh</w:t>
      </w:r>
      <w:r w:rsidRPr="00B42767">
        <w:rPr>
          <w:sz w:val="26"/>
          <w:szCs w:val="26"/>
          <w:lang w:val="vi-VN"/>
        </w:rPr>
        <w:t xml:space="preserve"> theo hướng PTNL học sinh ở trường tiểu học, trình bày rõ thực trạng dạy học và QLDH môn </w:t>
      </w:r>
      <w:r w:rsidR="00943767" w:rsidRPr="00B42767">
        <w:rPr>
          <w:sz w:val="26"/>
          <w:szCs w:val="26"/>
          <w:lang w:val="vi-VN"/>
        </w:rPr>
        <w:t>Tiếng Anh</w:t>
      </w:r>
      <w:r w:rsidRPr="00B42767">
        <w:rPr>
          <w:sz w:val="26"/>
          <w:szCs w:val="26"/>
          <w:lang w:val="vi-VN"/>
        </w:rPr>
        <w:t xml:space="preserve">, </w:t>
      </w:r>
      <w:r w:rsidR="00A02F0B" w:rsidRPr="00B42767">
        <w:rPr>
          <w:sz w:val="26"/>
          <w:szCs w:val="26"/>
        </w:rPr>
        <w:t xml:space="preserve">từ đó </w:t>
      </w:r>
      <w:r w:rsidRPr="00B42767">
        <w:rPr>
          <w:sz w:val="26"/>
          <w:szCs w:val="26"/>
          <w:lang w:val="vi-VN"/>
        </w:rPr>
        <w:t xml:space="preserve">đề xuất 7 </w:t>
      </w:r>
      <w:r w:rsidR="00A02F0B" w:rsidRPr="00B42767">
        <w:rPr>
          <w:sz w:val="26"/>
          <w:szCs w:val="26"/>
        </w:rPr>
        <w:t>giải</w:t>
      </w:r>
      <w:r w:rsidRPr="00B42767">
        <w:rPr>
          <w:sz w:val="26"/>
          <w:szCs w:val="26"/>
          <w:lang w:val="vi-VN"/>
        </w:rPr>
        <w:t xml:space="preserve"> pháp QLDH môn </w:t>
      </w:r>
      <w:r w:rsidR="00943767" w:rsidRPr="00B42767">
        <w:rPr>
          <w:sz w:val="26"/>
          <w:szCs w:val="26"/>
          <w:lang w:val="vi-VN"/>
        </w:rPr>
        <w:t>Tiếng Anh</w:t>
      </w:r>
      <w:r w:rsidRPr="00B42767">
        <w:rPr>
          <w:sz w:val="26"/>
          <w:szCs w:val="26"/>
          <w:lang w:val="vi-VN"/>
        </w:rPr>
        <w:t xml:space="preserve"> ở các trường tiểu học trên địa bàn thành phố Hồ Chí Minh theo hướng PTNL của học sinh</w:t>
      </w:r>
      <w:r w:rsidRPr="00B42767">
        <w:rPr>
          <w:sz w:val="26"/>
          <w:szCs w:val="26"/>
        </w:rPr>
        <w:t xml:space="preserve"> [</w:t>
      </w:r>
      <w:r w:rsidR="00833E7A" w:rsidRPr="00B42767">
        <w:rPr>
          <w:sz w:val="26"/>
          <w:szCs w:val="26"/>
        </w:rPr>
        <w:t>29</w:t>
      </w:r>
      <w:r w:rsidRPr="00B42767">
        <w:rPr>
          <w:sz w:val="26"/>
          <w:szCs w:val="26"/>
        </w:rPr>
        <w:t>]</w:t>
      </w:r>
      <w:r w:rsidR="006B36DD" w:rsidRPr="00B42767">
        <w:rPr>
          <w:sz w:val="26"/>
          <w:szCs w:val="26"/>
        </w:rPr>
        <w:t xml:space="preserve">. </w:t>
      </w:r>
      <w:r w:rsidR="006B36DD" w:rsidRPr="00B42767">
        <w:rPr>
          <w:spacing w:val="4"/>
          <w:sz w:val="26"/>
          <w:szCs w:val="26"/>
        </w:rPr>
        <w:t>Đây là tư liệu quý báu đối với đề tài khi thực hiện nghiên cứu khung lý luận và cơ sở thực tiễn hoạt động quản lý hoạt động dạy học theo hướng tiếp cận NL HS.</w:t>
      </w:r>
    </w:p>
    <w:p w14:paraId="7B9C65AE" w14:textId="5A3CE92F" w:rsidR="003C15C3" w:rsidRPr="00B42767" w:rsidRDefault="003C15C3" w:rsidP="00943767">
      <w:pPr>
        <w:spacing w:line="336" w:lineRule="auto"/>
        <w:ind w:firstLine="720"/>
        <w:jc w:val="both"/>
        <w:rPr>
          <w:sz w:val="26"/>
          <w:szCs w:val="26"/>
          <w:lang w:val="vi-VN"/>
        </w:rPr>
      </w:pPr>
      <w:r w:rsidRPr="00B42767">
        <w:rPr>
          <w:sz w:val="26"/>
          <w:szCs w:val="26"/>
        </w:rPr>
        <w:t>Có thể kể tới một số</w:t>
      </w:r>
      <w:r w:rsidRPr="00B42767">
        <w:rPr>
          <w:sz w:val="26"/>
          <w:szCs w:val="26"/>
          <w:lang w:val="vi-VN"/>
        </w:rPr>
        <w:t xml:space="preserve"> bài b</w:t>
      </w:r>
      <w:r w:rsidRPr="00B42767">
        <w:rPr>
          <w:sz w:val="26"/>
          <w:szCs w:val="26"/>
        </w:rPr>
        <w:t>á</w:t>
      </w:r>
      <w:r w:rsidRPr="00B42767">
        <w:rPr>
          <w:sz w:val="26"/>
          <w:szCs w:val="26"/>
          <w:lang w:val="vi-VN"/>
        </w:rPr>
        <w:t xml:space="preserve">o </w:t>
      </w:r>
      <w:r w:rsidRPr="00B42767">
        <w:rPr>
          <w:sz w:val="26"/>
          <w:szCs w:val="26"/>
        </w:rPr>
        <w:t xml:space="preserve">liên quan tới </w:t>
      </w:r>
      <w:r w:rsidR="00943767" w:rsidRPr="00B42767">
        <w:rPr>
          <w:sz w:val="26"/>
          <w:szCs w:val="26"/>
          <w:lang w:val="vi-VN"/>
        </w:rPr>
        <w:t>như:</w:t>
      </w:r>
    </w:p>
    <w:p w14:paraId="18776C83" w14:textId="26D2C46C" w:rsidR="001D4F4E" w:rsidRPr="00B42767" w:rsidRDefault="003C15C3" w:rsidP="00A94E0D">
      <w:pPr>
        <w:spacing w:line="336" w:lineRule="auto"/>
        <w:ind w:firstLine="720"/>
        <w:jc w:val="both"/>
        <w:rPr>
          <w:sz w:val="26"/>
          <w:szCs w:val="26"/>
        </w:rPr>
      </w:pPr>
      <w:r w:rsidRPr="00B42767">
        <w:rPr>
          <w:sz w:val="26"/>
          <w:szCs w:val="26"/>
          <w:lang w:val="vi-VN"/>
        </w:rPr>
        <w:lastRenderedPageBreak/>
        <w:t>Tác giả Nguyễn Thanh Hải với bài báo</w:t>
      </w:r>
      <w:r w:rsidRPr="00B42767">
        <w:rPr>
          <w:i/>
          <w:sz w:val="26"/>
          <w:szCs w:val="26"/>
          <w:lang w:val="vi-VN"/>
        </w:rPr>
        <w:t xml:space="preserve">“Biện pháp quản lý dạy học môn </w:t>
      </w:r>
      <w:r w:rsidR="00943767" w:rsidRPr="00B42767">
        <w:rPr>
          <w:i/>
          <w:sz w:val="26"/>
          <w:szCs w:val="26"/>
          <w:lang w:val="vi-VN"/>
        </w:rPr>
        <w:t>Tiếng Anh</w:t>
      </w:r>
      <w:r w:rsidRPr="00B42767">
        <w:rPr>
          <w:i/>
          <w:sz w:val="26"/>
          <w:szCs w:val="26"/>
          <w:lang w:val="vi-VN"/>
        </w:rPr>
        <w:t xml:space="preserve"> theo tiếp cận NL </w:t>
      </w:r>
      <w:r w:rsidRPr="00B42767">
        <w:rPr>
          <w:i/>
          <w:sz w:val="26"/>
          <w:szCs w:val="26"/>
        </w:rPr>
        <w:t>HS</w:t>
      </w:r>
      <w:r w:rsidRPr="00B42767">
        <w:rPr>
          <w:i/>
          <w:sz w:val="26"/>
          <w:szCs w:val="26"/>
          <w:lang w:val="vi-VN"/>
        </w:rPr>
        <w:t xml:space="preserve"> ở các trường trung học”</w:t>
      </w:r>
      <w:r w:rsidRPr="00B42767">
        <w:rPr>
          <w:sz w:val="26"/>
          <w:szCs w:val="26"/>
          <w:lang w:val="vi-VN"/>
        </w:rPr>
        <w:t xml:space="preserve"> khẳng định chất lượng dạy học theo tiếp cận NL học sinh THCS phụ thuộc vào nhiều yếu tố, trong đó quản lý của hiệu trưởng đóng vai trò quan trọng. Bài báo xác lập được cơ sở pháp lý cho việc xây dựng các biện pháp quản lý dạy học </w:t>
      </w:r>
      <w:r w:rsidR="00943767" w:rsidRPr="00B42767">
        <w:rPr>
          <w:sz w:val="26"/>
          <w:szCs w:val="26"/>
          <w:lang w:val="vi-VN"/>
        </w:rPr>
        <w:t>Tiếng Anh</w:t>
      </w:r>
      <w:r w:rsidRPr="00B42767">
        <w:rPr>
          <w:sz w:val="26"/>
          <w:szCs w:val="26"/>
          <w:lang w:val="vi-VN"/>
        </w:rPr>
        <w:t xml:space="preserve"> theo tiếp cận NL </w:t>
      </w:r>
      <w:r w:rsidRPr="00B42767">
        <w:rPr>
          <w:sz w:val="26"/>
          <w:szCs w:val="26"/>
        </w:rPr>
        <w:t>HS</w:t>
      </w:r>
      <w:r w:rsidRPr="00B42767">
        <w:rPr>
          <w:sz w:val="26"/>
          <w:szCs w:val="26"/>
          <w:lang w:val="vi-VN"/>
        </w:rPr>
        <w:t xml:space="preserve"> ở các trường THCS Hà Nội cũng như đưa ra các biện pháp thực hiện</w:t>
      </w:r>
      <w:r w:rsidRPr="00B42767">
        <w:rPr>
          <w:sz w:val="26"/>
          <w:szCs w:val="26"/>
        </w:rPr>
        <w:t xml:space="preserve"> [</w:t>
      </w:r>
      <w:r w:rsidR="0051196F" w:rsidRPr="00B42767">
        <w:rPr>
          <w:sz w:val="26"/>
          <w:szCs w:val="26"/>
        </w:rPr>
        <w:t>19</w:t>
      </w:r>
      <w:r w:rsidRPr="00B42767">
        <w:rPr>
          <w:sz w:val="26"/>
          <w:szCs w:val="26"/>
        </w:rPr>
        <w:t>]</w:t>
      </w:r>
      <w:r w:rsidRPr="00B42767">
        <w:rPr>
          <w:sz w:val="26"/>
          <w:szCs w:val="26"/>
          <w:lang w:val="vi-VN"/>
        </w:rPr>
        <w:t xml:space="preserve">. </w:t>
      </w:r>
    </w:p>
    <w:p w14:paraId="4E0486E9" w14:textId="68A2C8C9" w:rsidR="004772A9" w:rsidRPr="00B42767" w:rsidRDefault="003C15C3" w:rsidP="00A94E0D">
      <w:pPr>
        <w:spacing w:line="336" w:lineRule="auto"/>
        <w:ind w:firstLine="720"/>
        <w:jc w:val="both"/>
        <w:rPr>
          <w:sz w:val="26"/>
          <w:szCs w:val="26"/>
        </w:rPr>
      </w:pPr>
      <w:r w:rsidRPr="00B42767">
        <w:rPr>
          <w:sz w:val="26"/>
          <w:szCs w:val="26"/>
        </w:rPr>
        <w:t xml:space="preserve">Tác giả Trần Thị Tuyết Hồng (2018) có bài viết </w:t>
      </w:r>
      <w:r w:rsidRPr="00B42767">
        <w:rPr>
          <w:i/>
          <w:sz w:val="26"/>
          <w:szCs w:val="26"/>
        </w:rPr>
        <w:t xml:space="preserve">“Thực trạng quản lý hoạt động dạy học môn </w:t>
      </w:r>
      <w:r w:rsidR="00943767" w:rsidRPr="00B42767">
        <w:rPr>
          <w:i/>
          <w:sz w:val="26"/>
          <w:szCs w:val="26"/>
        </w:rPr>
        <w:t>Tiếng Anh</w:t>
      </w:r>
      <w:r w:rsidRPr="00B42767">
        <w:rPr>
          <w:i/>
          <w:sz w:val="26"/>
          <w:szCs w:val="26"/>
        </w:rPr>
        <w:t xml:space="preserve"> ở các trường THCS quận 9, thành phố Hồ Chí Minh”</w:t>
      </w:r>
      <w:r w:rsidRPr="00B42767">
        <w:rPr>
          <w:sz w:val="26"/>
          <w:szCs w:val="26"/>
        </w:rPr>
        <w:t xml:space="preserve">. </w:t>
      </w:r>
      <w:r w:rsidR="00104869" w:rsidRPr="00B42767">
        <w:rPr>
          <w:sz w:val="26"/>
          <w:szCs w:val="26"/>
        </w:rPr>
        <w:t>Tác giả</w:t>
      </w:r>
      <w:r w:rsidRPr="00B42767">
        <w:rPr>
          <w:sz w:val="26"/>
          <w:szCs w:val="26"/>
        </w:rPr>
        <w:t xml:space="preserve"> đề cập tới thực trạng quản lý môn </w:t>
      </w:r>
      <w:r w:rsidR="00943767" w:rsidRPr="00B42767">
        <w:rPr>
          <w:sz w:val="26"/>
          <w:szCs w:val="26"/>
        </w:rPr>
        <w:t>Tiếng Anh</w:t>
      </w:r>
      <w:r w:rsidRPr="00B42767">
        <w:rPr>
          <w:sz w:val="26"/>
          <w:szCs w:val="26"/>
        </w:rPr>
        <w:t xml:space="preserve"> ở các trường THCS quận 9, thành phố Hồ Chí Minh. </w:t>
      </w:r>
      <w:r w:rsidR="00E22EDB" w:rsidRPr="00B42767">
        <w:rPr>
          <w:sz w:val="26"/>
          <w:szCs w:val="26"/>
        </w:rPr>
        <w:t>Tài liệu này có giá</w:t>
      </w:r>
      <w:r w:rsidR="00055A68">
        <w:rPr>
          <w:sz w:val="26"/>
          <w:szCs w:val="26"/>
        </w:rPr>
        <w:t xml:space="preserve"> </w:t>
      </w:r>
      <w:r w:rsidR="00E22EDB" w:rsidRPr="00B42767">
        <w:rPr>
          <w:sz w:val="26"/>
          <w:szCs w:val="26"/>
        </w:rPr>
        <w:t>trị tham khảo</w:t>
      </w:r>
      <w:r w:rsidRPr="00B42767">
        <w:rPr>
          <w:sz w:val="26"/>
          <w:szCs w:val="26"/>
        </w:rPr>
        <w:t xml:space="preserve"> quan trọng đối với các trường THCS có điều kiện tương đồng [</w:t>
      </w:r>
      <w:r w:rsidR="00243A32" w:rsidRPr="00B42767">
        <w:rPr>
          <w:sz w:val="26"/>
          <w:szCs w:val="26"/>
        </w:rPr>
        <w:t>2</w:t>
      </w:r>
      <w:r w:rsidR="0051196F" w:rsidRPr="00B42767">
        <w:rPr>
          <w:sz w:val="26"/>
          <w:szCs w:val="26"/>
        </w:rPr>
        <w:t>1</w:t>
      </w:r>
      <w:r w:rsidRPr="00B42767">
        <w:rPr>
          <w:sz w:val="26"/>
          <w:szCs w:val="26"/>
        </w:rPr>
        <w:t>]</w:t>
      </w:r>
      <w:r w:rsidR="004772A9" w:rsidRPr="00B42767">
        <w:rPr>
          <w:spacing w:val="2"/>
          <w:sz w:val="26"/>
          <w:szCs w:val="26"/>
        </w:rPr>
        <w:t>.</w:t>
      </w:r>
      <w:r w:rsidR="004772A9" w:rsidRPr="00B42767">
        <w:rPr>
          <w:sz w:val="26"/>
          <w:szCs w:val="26"/>
        </w:rPr>
        <w:t xml:space="preserve"> </w:t>
      </w:r>
    </w:p>
    <w:p w14:paraId="632A0D21" w14:textId="3EFBEA16" w:rsidR="00943767" w:rsidRPr="00B42767" w:rsidRDefault="00943767" w:rsidP="00A94E0D">
      <w:pPr>
        <w:spacing w:line="336" w:lineRule="auto"/>
        <w:ind w:firstLine="720"/>
        <w:jc w:val="both"/>
        <w:rPr>
          <w:sz w:val="26"/>
          <w:szCs w:val="26"/>
        </w:rPr>
      </w:pPr>
      <w:r w:rsidRPr="00B42767">
        <w:rPr>
          <w:sz w:val="26"/>
          <w:szCs w:val="26"/>
        </w:rPr>
        <w:t>Các công trình nghiên cứu liên quan đến quản lý dạy học môn Tiếng Anh theo hướng phát triển NL HS nhiều về số lượng và đa dạng nội dung nghiên cứu. Đ</w:t>
      </w:r>
      <w:r w:rsidR="00917F90" w:rsidRPr="00B42767">
        <w:rPr>
          <w:sz w:val="26"/>
          <w:szCs w:val="26"/>
        </w:rPr>
        <w:t>ây</w:t>
      </w:r>
      <w:r w:rsidRPr="00B42767">
        <w:rPr>
          <w:sz w:val="26"/>
          <w:szCs w:val="26"/>
        </w:rPr>
        <w:t xml:space="preserve"> là những tài liệu tham khảo hữu ích đối với đề tài khi thực hiện nghiên cứu cơ sở lý luận và thực trạng. Tuy nhiên, các công trình tập trung hướng tới đối tượng là HS THCS tại Việt Nam không nhiều và chưa có tính hệ thống. Vì vậy, đề tài Quản lý dạy học môn Tiếng Anh ở các trường THCS thành phố Hà Nội theo hướng phát triển NL HS đảm bảo tính mới và tính cần thiết.</w:t>
      </w:r>
    </w:p>
    <w:p w14:paraId="1EB87482" w14:textId="0BD904D0" w:rsidR="00946B12" w:rsidRPr="00B42767" w:rsidRDefault="00946B12" w:rsidP="00A94E0D">
      <w:pPr>
        <w:pStyle w:val="03"/>
        <w:spacing w:line="336" w:lineRule="auto"/>
        <w:rPr>
          <w:sz w:val="26"/>
          <w:szCs w:val="26"/>
        </w:rPr>
      </w:pPr>
      <w:bookmarkStart w:id="85" w:name="_Toc161903570"/>
      <w:r w:rsidRPr="00B42767">
        <w:rPr>
          <w:sz w:val="26"/>
          <w:szCs w:val="26"/>
        </w:rPr>
        <w:t>1.1.3. Khái quát kết quả chủ yếu của các công trình đã công bố và những vấn đề đặt ra luận án cần tiếp tục giải quyết</w:t>
      </w:r>
      <w:bookmarkEnd w:id="85"/>
    </w:p>
    <w:p w14:paraId="255A6D3B" w14:textId="77777777" w:rsidR="00946B12" w:rsidRPr="00B42767" w:rsidRDefault="00946B12" w:rsidP="00A94E0D">
      <w:pPr>
        <w:pBdr>
          <w:top w:val="nil"/>
          <w:left w:val="nil"/>
          <w:bottom w:val="nil"/>
          <w:right w:val="nil"/>
          <w:between w:val="nil"/>
        </w:pBdr>
        <w:spacing w:line="336" w:lineRule="auto"/>
        <w:jc w:val="both"/>
        <w:rPr>
          <w:sz w:val="26"/>
          <w:szCs w:val="26"/>
        </w:rPr>
      </w:pPr>
      <w:r w:rsidRPr="00B42767">
        <w:rPr>
          <w:bCs/>
          <w:i/>
          <w:sz w:val="26"/>
          <w:szCs w:val="26"/>
        </w:rPr>
        <w:t>1.1.3.1. Khái quát kết quả chủ yếu của các công trình đã công bố</w:t>
      </w:r>
    </w:p>
    <w:p w14:paraId="004CFB22" w14:textId="77777777" w:rsidR="003C15C3" w:rsidRPr="00B42767" w:rsidRDefault="003C15C3" w:rsidP="00A94E0D">
      <w:pPr>
        <w:pBdr>
          <w:top w:val="nil"/>
          <w:left w:val="nil"/>
          <w:bottom w:val="nil"/>
          <w:right w:val="nil"/>
          <w:between w:val="nil"/>
        </w:pBdr>
        <w:spacing w:line="336" w:lineRule="auto"/>
        <w:ind w:firstLine="720"/>
        <w:jc w:val="both"/>
        <w:rPr>
          <w:sz w:val="26"/>
          <w:szCs w:val="26"/>
        </w:rPr>
      </w:pPr>
      <w:r w:rsidRPr="00B42767">
        <w:rPr>
          <w:sz w:val="26"/>
          <w:szCs w:val="26"/>
        </w:rPr>
        <w:t>Qua tổng quan các công trình nghiên cứu trong và ngoài nước có liên quan vấn đề QLDH Tdiếng Anh theo hướng PTNL HS ở các trường phổ thông</w:t>
      </w:r>
      <w:r w:rsidRPr="00B42767">
        <w:rPr>
          <w:b/>
          <w:sz w:val="26"/>
          <w:szCs w:val="26"/>
        </w:rPr>
        <w:t xml:space="preserve">, </w:t>
      </w:r>
      <w:r w:rsidRPr="00B42767">
        <w:rPr>
          <w:sz w:val="26"/>
          <w:szCs w:val="26"/>
        </w:rPr>
        <w:t>có thể rút ra một số nhận xét như sau:</w:t>
      </w:r>
    </w:p>
    <w:p w14:paraId="244AFB0E" w14:textId="06936ED9" w:rsidR="003C15C3" w:rsidRPr="00B42767" w:rsidRDefault="00917F90" w:rsidP="00A94E0D">
      <w:pPr>
        <w:widowControl w:val="0"/>
        <w:spacing w:line="336" w:lineRule="auto"/>
        <w:ind w:firstLine="720"/>
        <w:jc w:val="both"/>
        <w:rPr>
          <w:sz w:val="26"/>
          <w:szCs w:val="26"/>
        </w:rPr>
      </w:pPr>
      <w:r w:rsidRPr="00B42767">
        <w:rPr>
          <w:i/>
          <w:sz w:val="26"/>
          <w:szCs w:val="26"/>
        </w:rPr>
        <w:t>-</w:t>
      </w:r>
      <w:r w:rsidR="003E0A1A" w:rsidRPr="00B42767">
        <w:rPr>
          <w:i/>
          <w:sz w:val="26"/>
          <w:szCs w:val="26"/>
        </w:rPr>
        <w:t xml:space="preserve"> </w:t>
      </w:r>
      <w:r w:rsidRPr="00B42767">
        <w:rPr>
          <w:iCs/>
          <w:sz w:val="26"/>
          <w:szCs w:val="26"/>
        </w:rPr>
        <w:t>Các</w:t>
      </w:r>
      <w:r w:rsidR="003C15C3" w:rsidRPr="00B42767">
        <w:rPr>
          <w:sz w:val="26"/>
          <w:szCs w:val="26"/>
        </w:rPr>
        <w:t xml:space="preserve"> công trình nghiên cứu đã nêu rõ mục tiêu quan trọng của dạy </w:t>
      </w:r>
      <w:r w:rsidR="00943767" w:rsidRPr="00B42767">
        <w:rPr>
          <w:sz w:val="26"/>
          <w:szCs w:val="26"/>
        </w:rPr>
        <w:t>Tiếng Anh</w:t>
      </w:r>
      <w:r w:rsidR="003C15C3" w:rsidRPr="00B42767">
        <w:rPr>
          <w:sz w:val="26"/>
          <w:szCs w:val="26"/>
        </w:rPr>
        <w:t xml:space="preserve"> cho HS là trang bị những kiến thức về từ vựng, ngữ pháp, đồng thời hình thành các kỹ năng nghe, nói, đọc, viết, qua đó giúp các em tự tin sử dụng </w:t>
      </w:r>
      <w:r w:rsidR="00943767" w:rsidRPr="00B42767">
        <w:rPr>
          <w:sz w:val="26"/>
          <w:szCs w:val="26"/>
        </w:rPr>
        <w:t>Tiếng Anh</w:t>
      </w:r>
      <w:r w:rsidR="003C15C3" w:rsidRPr="00B42767">
        <w:rPr>
          <w:sz w:val="26"/>
          <w:szCs w:val="26"/>
        </w:rPr>
        <w:t xml:space="preserve"> trong giao tiếp và học tập. </w:t>
      </w:r>
      <w:r w:rsidR="003E0A1A" w:rsidRPr="00B42767">
        <w:rPr>
          <w:sz w:val="26"/>
          <w:szCs w:val="26"/>
        </w:rPr>
        <w:t>Do</w:t>
      </w:r>
      <w:r w:rsidR="003C15C3" w:rsidRPr="00B42767">
        <w:rPr>
          <w:sz w:val="26"/>
          <w:szCs w:val="26"/>
        </w:rPr>
        <w:t xml:space="preserve"> vậy, để đạt được mục tiêu đó, việc dạy học </w:t>
      </w:r>
      <w:r w:rsidR="00943767" w:rsidRPr="00B42767">
        <w:rPr>
          <w:sz w:val="26"/>
          <w:szCs w:val="26"/>
        </w:rPr>
        <w:t>Tiếng Anh</w:t>
      </w:r>
      <w:r w:rsidR="003C15C3" w:rsidRPr="00B42767">
        <w:rPr>
          <w:sz w:val="26"/>
          <w:szCs w:val="26"/>
        </w:rPr>
        <w:t xml:space="preserve"> ở trường THCS phải hướng tới phát triển ở học sinh năng lực sử dụng </w:t>
      </w:r>
      <w:r w:rsidR="00943767" w:rsidRPr="00B42767">
        <w:rPr>
          <w:sz w:val="26"/>
          <w:szCs w:val="26"/>
        </w:rPr>
        <w:t>Tiếng Anh</w:t>
      </w:r>
      <w:r w:rsidR="003C15C3" w:rsidRPr="00B42767">
        <w:rPr>
          <w:sz w:val="26"/>
          <w:szCs w:val="26"/>
        </w:rPr>
        <w:t xml:space="preserve"> trong giao tiếp và lĩnh hội các vấn đề khoa học tự nhiên, xã hội được tích hợp hoặc lồng ghép trong nội dung môn học </w:t>
      </w:r>
      <w:r w:rsidR="00943767" w:rsidRPr="00B42767">
        <w:rPr>
          <w:sz w:val="26"/>
          <w:szCs w:val="26"/>
        </w:rPr>
        <w:t>Tiếng Anh</w:t>
      </w:r>
      <w:r w:rsidR="003C15C3" w:rsidRPr="00B42767">
        <w:rPr>
          <w:sz w:val="26"/>
          <w:szCs w:val="26"/>
        </w:rPr>
        <w:t>.</w:t>
      </w:r>
    </w:p>
    <w:p w14:paraId="6B8E084C" w14:textId="397ABF71" w:rsidR="003C15C3" w:rsidRPr="00B42767" w:rsidRDefault="00917F90" w:rsidP="00A94E0D">
      <w:pPr>
        <w:widowControl w:val="0"/>
        <w:spacing w:line="336" w:lineRule="auto"/>
        <w:ind w:firstLine="720"/>
        <w:jc w:val="both"/>
        <w:rPr>
          <w:spacing w:val="-4"/>
          <w:sz w:val="26"/>
          <w:szCs w:val="26"/>
        </w:rPr>
      </w:pPr>
      <w:r w:rsidRPr="00B42767">
        <w:rPr>
          <w:i/>
          <w:spacing w:val="-4"/>
          <w:sz w:val="26"/>
          <w:szCs w:val="26"/>
        </w:rPr>
        <w:t>- D</w:t>
      </w:r>
      <w:r w:rsidR="003C15C3" w:rsidRPr="00B42767">
        <w:rPr>
          <w:spacing w:val="-4"/>
          <w:sz w:val="26"/>
          <w:szCs w:val="26"/>
        </w:rPr>
        <w:t xml:space="preserve">ựa vào mô hình năng lực gồm ba bộ phận: kiến thức (Knowledge), kỹ năng </w:t>
      </w:r>
      <w:r w:rsidR="003C15C3" w:rsidRPr="00B42767">
        <w:rPr>
          <w:spacing w:val="-4"/>
          <w:sz w:val="26"/>
          <w:szCs w:val="26"/>
        </w:rPr>
        <w:lastRenderedPageBreak/>
        <w:t xml:space="preserve">(Skills), thái độ (Attitude) tích hợp trong chủ thể được giáo dục, một số tác giả cho rằng: Dạy học môn </w:t>
      </w:r>
      <w:r w:rsidR="00943767" w:rsidRPr="00B42767">
        <w:rPr>
          <w:spacing w:val="-4"/>
          <w:sz w:val="26"/>
          <w:szCs w:val="26"/>
        </w:rPr>
        <w:t>Tiếng Anh</w:t>
      </w:r>
      <w:r w:rsidR="003C15C3" w:rsidRPr="00B42767">
        <w:rPr>
          <w:spacing w:val="-4"/>
          <w:sz w:val="26"/>
          <w:szCs w:val="26"/>
        </w:rPr>
        <w:t xml:space="preserve"> theo hướng PTNL học sinh ở trường THCS là tạo điều kiện để học sinh làm chủ được hệ thống kiến thức, kỹ năng, thái độ phù hợp với lứa tuổi và vận dụng chúng một cách hợp lý vào thực hiện thành công nhiệm vụ học tập và giải quyết hiệu quả những vấn đề mà cuộc sống đặt ra. Để đạt được điều đó, việc lựa chọn chương trình, nội dung, phương pháp, hình thức tổ chức dạy học môn </w:t>
      </w:r>
      <w:r w:rsidR="00943767" w:rsidRPr="00B42767">
        <w:rPr>
          <w:spacing w:val="-4"/>
          <w:sz w:val="26"/>
          <w:szCs w:val="26"/>
        </w:rPr>
        <w:t>Tiếng Anh</w:t>
      </w:r>
      <w:r w:rsidR="003C15C3" w:rsidRPr="00B42767">
        <w:rPr>
          <w:spacing w:val="-4"/>
          <w:sz w:val="26"/>
          <w:szCs w:val="26"/>
        </w:rPr>
        <w:t xml:space="preserve"> nhất thiết phải tính đến yêu cầu về năng lực</w:t>
      </w:r>
      <w:r w:rsidR="003E0A1A" w:rsidRPr="00B42767">
        <w:rPr>
          <w:spacing w:val="-4"/>
          <w:sz w:val="26"/>
          <w:szCs w:val="26"/>
        </w:rPr>
        <w:t xml:space="preserve"> HS</w:t>
      </w:r>
      <w:r w:rsidR="003C15C3" w:rsidRPr="00B42767">
        <w:rPr>
          <w:spacing w:val="-4"/>
          <w:sz w:val="26"/>
          <w:szCs w:val="26"/>
        </w:rPr>
        <w:t xml:space="preserve"> trong QTDH, </w:t>
      </w:r>
      <w:r w:rsidRPr="00B42767">
        <w:rPr>
          <w:spacing w:val="-4"/>
          <w:sz w:val="26"/>
          <w:szCs w:val="26"/>
        </w:rPr>
        <w:t>bám sát</w:t>
      </w:r>
      <w:r w:rsidR="003C15C3" w:rsidRPr="00B42767">
        <w:rPr>
          <w:spacing w:val="-4"/>
          <w:sz w:val="26"/>
          <w:szCs w:val="26"/>
        </w:rPr>
        <w:t xml:space="preserve"> chuẩn năng lực </w:t>
      </w:r>
      <w:r w:rsidR="00943767" w:rsidRPr="00B42767">
        <w:rPr>
          <w:spacing w:val="-4"/>
          <w:sz w:val="26"/>
          <w:szCs w:val="26"/>
        </w:rPr>
        <w:t>Tiếng Anh</w:t>
      </w:r>
      <w:r w:rsidR="003C15C3" w:rsidRPr="00B42767">
        <w:rPr>
          <w:spacing w:val="-4"/>
          <w:sz w:val="26"/>
          <w:szCs w:val="26"/>
        </w:rPr>
        <w:t xml:space="preserve"> đối với học sinh THCS.</w:t>
      </w:r>
    </w:p>
    <w:p w14:paraId="42E14D63" w14:textId="30EE74CB" w:rsidR="003C15C3" w:rsidRPr="00B42767" w:rsidRDefault="00917F90" w:rsidP="009D6A4A">
      <w:pPr>
        <w:widowControl w:val="0"/>
        <w:spacing w:line="336" w:lineRule="auto"/>
        <w:ind w:firstLine="720"/>
        <w:jc w:val="both"/>
        <w:rPr>
          <w:sz w:val="26"/>
          <w:szCs w:val="26"/>
        </w:rPr>
      </w:pPr>
      <w:r w:rsidRPr="00B42767">
        <w:rPr>
          <w:i/>
          <w:spacing w:val="2"/>
          <w:sz w:val="26"/>
          <w:szCs w:val="26"/>
        </w:rPr>
        <w:t>- M</w:t>
      </w:r>
      <w:r w:rsidR="003C15C3" w:rsidRPr="00B42767">
        <w:rPr>
          <w:spacing w:val="2"/>
          <w:sz w:val="26"/>
          <w:szCs w:val="26"/>
        </w:rPr>
        <w:t xml:space="preserve">ột số công trình nghiên cứu ở Việt Nam đã luận giải được yêu cầu khách quan phải đẩy mạnh và nâng cao chất lượng DHNN, nhất là </w:t>
      </w:r>
      <w:r w:rsidR="00943767" w:rsidRPr="00B42767">
        <w:rPr>
          <w:spacing w:val="2"/>
          <w:sz w:val="26"/>
          <w:szCs w:val="26"/>
        </w:rPr>
        <w:t>Tiếng Anh</w:t>
      </w:r>
      <w:r w:rsidR="003C15C3" w:rsidRPr="00B42767">
        <w:rPr>
          <w:spacing w:val="2"/>
          <w:sz w:val="26"/>
          <w:szCs w:val="26"/>
        </w:rPr>
        <w:t xml:space="preserve"> trong tất cả các bậc học trong chiến lược phát triển giáo dục quốc gia. Để dạy học </w:t>
      </w:r>
      <w:r w:rsidR="00943767" w:rsidRPr="00B42767">
        <w:rPr>
          <w:spacing w:val="2"/>
          <w:sz w:val="26"/>
          <w:szCs w:val="26"/>
        </w:rPr>
        <w:t>Tiếng Anh</w:t>
      </w:r>
      <w:r w:rsidR="003C15C3" w:rsidRPr="00B42767">
        <w:rPr>
          <w:spacing w:val="2"/>
          <w:sz w:val="26"/>
          <w:szCs w:val="26"/>
        </w:rPr>
        <w:t xml:space="preserve"> ở Việt Nam</w:t>
      </w:r>
      <w:r w:rsidR="003E0A1A" w:rsidRPr="00B42767">
        <w:rPr>
          <w:spacing w:val="2"/>
          <w:sz w:val="26"/>
          <w:szCs w:val="26"/>
        </w:rPr>
        <w:t xml:space="preserve"> đạt chất lượng,</w:t>
      </w:r>
      <w:r w:rsidR="003C15C3" w:rsidRPr="00B42767">
        <w:rPr>
          <w:spacing w:val="2"/>
          <w:sz w:val="26"/>
          <w:szCs w:val="26"/>
        </w:rPr>
        <w:t xml:space="preserve"> phải </w:t>
      </w:r>
      <w:r w:rsidR="003E0A1A" w:rsidRPr="00B42767">
        <w:rPr>
          <w:spacing w:val="2"/>
          <w:sz w:val="26"/>
          <w:szCs w:val="26"/>
        </w:rPr>
        <w:t>xem xét</w:t>
      </w:r>
      <w:r w:rsidR="003C15C3" w:rsidRPr="00B42767">
        <w:rPr>
          <w:spacing w:val="2"/>
          <w:sz w:val="26"/>
          <w:szCs w:val="26"/>
        </w:rPr>
        <w:t xml:space="preserve"> những đặc điểm ngôn ngữ của người Việt đặc điểm tâm lý, tính cách cũng như những nét sinh hoạt, phong tục, tập quán, thói quen của học sinh, điều cốt lõi là phải khơi dậy sự kiên trì, sức sáng tạo và tình yêu ngôn</w:t>
      </w:r>
      <w:r w:rsidR="003C15C3" w:rsidRPr="00B42767">
        <w:rPr>
          <w:sz w:val="26"/>
          <w:szCs w:val="26"/>
        </w:rPr>
        <w:t xml:space="preserve"> ngữ của người học, công việc này phụ thuộc trước hết vào người dạy.</w:t>
      </w:r>
    </w:p>
    <w:p w14:paraId="58629984" w14:textId="449218D9" w:rsidR="003C15C3" w:rsidRPr="00B42767" w:rsidRDefault="00480618" w:rsidP="009D6A4A">
      <w:pPr>
        <w:widowControl w:val="0"/>
        <w:spacing w:line="336" w:lineRule="auto"/>
        <w:ind w:firstLine="720"/>
        <w:jc w:val="both"/>
        <w:rPr>
          <w:sz w:val="26"/>
          <w:szCs w:val="26"/>
        </w:rPr>
      </w:pPr>
      <w:r w:rsidRPr="00B42767">
        <w:rPr>
          <w:i/>
          <w:sz w:val="26"/>
          <w:szCs w:val="26"/>
        </w:rPr>
        <w:t>-</w:t>
      </w:r>
      <w:r w:rsidR="003C15C3" w:rsidRPr="00B42767">
        <w:rPr>
          <w:i/>
          <w:sz w:val="26"/>
          <w:szCs w:val="26"/>
        </w:rPr>
        <w:t xml:space="preserve"> </w:t>
      </w:r>
      <w:r w:rsidRPr="00B42767">
        <w:rPr>
          <w:i/>
          <w:sz w:val="26"/>
          <w:szCs w:val="26"/>
        </w:rPr>
        <w:t>N</w:t>
      </w:r>
      <w:r w:rsidR="003C15C3" w:rsidRPr="00B42767">
        <w:rPr>
          <w:sz w:val="26"/>
          <w:szCs w:val="26"/>
        </w:rPr>
        <w:t>hiều tác giả quan tâm đến vấn đề QLDH ở các cấp học tr</w:t>
      </w:r>
      <w:r w:rsidR="003C15C3" w:rsidRPr="00B42767">
        <w:rPr>
          <w:spacing w:val="-4"/>
          <w:sz w:val="26"/>
          <w:szCs w:val="26"/>
        </w:rPr>
        <w:t xml:space="preserve">ong hệ thống nhà trường phổ thông và đã nhấn mạnh rằng: Để quản lý một cách có kết quả QTDH, các chủ thể quản lý phải tổ chức truyền thông </w:t>
      </w:r>
      <w:r w:rsidR="003C15C3" w:rsidRPr="00B42767">
        <w:rPr>
          <w:sz w:val="26"/>
          <w:szCs w:val="26"/>
        </w:rPr>
        <w:t xml:space="preserve">vai trò của việc dạy và học môn </w:t>
      </w:r>
      <w:r w:rsidR="00943767" w:rsidRPr="00B42767">
        <w:rPr>
          <w:sz w:val="26"/>
          <w:szCs w:val="26"/>
        </w:rPr>
        <w:t>Tiếng Anh</w:t>
      </w:r>
      <w:r w:rsidR="003C15C3" w:rsidRPr="00B42767">
        <w:rPr>
          <w:sz w:val="26"/>
          <w:szCs w:val="26"/>
        </w:rPr>
        <w:t xml:space="preserve"> và năng lực sử dụng </w:t>
      </w:r>
      <w:r w:rsidR="00943767" w:rsidRPr="00B42767">
        <w:rPr>
          <w:sz w:val="26"/>
          <w:szCs w:val="26"/>
        </w:rPr>
        <w:t>Tiếng Anh</w:t>
      </w:r>
      <w:r w:rsidR="003C15C3" w:rsidRPr="00B42767">
        <w:rPr>
          <w:sz w:val="26"/>
          <w:szCs w:val="26"/>
        </w:rPr>
        <w:t xml:space="preserve"> trong học tập và cuộc sống</w:t>
      </w:r>
      <w:r w:rsidR="003C15C3" w:rsidRPr="00B42767">
        <w:rPr>
          <w:spacing w:val="-4"/>
          <w:sz w:val="26"/>
          <w:szCs w:val="26"/>
        </w:rPr>
        <w:t xml:space="preserve">; </w:t>
      </w:r>
      <w:r w:rsidR="003C15C3" w:rsidRPr="00B42767">
        <w:rPr>
          <w:sz w:val="26"/>
          <w:szCs w:val="26"/>
        </w:rPr>
        <w:t xml:space="preserve">Xây dựng kế hoạch dạy học môn </w:t>
      </w:r>
      <w:r w:rsidR="00943767" w:rsidRPr="00B42767">
        <w:rPr>
          <w:sz w:val="26"/>
          <w:szCs w:val="26"/>
        </w:rPr>
        <w:t>Tiếng Anh</w:t>
      </w:r>
      <w:r w:rsidR="003C15C3" w:rsidRPr="00B42767">
        <w:rPr>
          <w:spacing w:val="-4"/>
          <w:sz w:val="26"/>
          <w:szCs w:val="26"/>
        </w:rPr>
        <w:t xml:space="preserve">, sắp xếp lại nội dung, vận dụng phương pháp và hình thức tổ chức dạy học, kiểm tra đánh giá hoạt động dạy học; </w:t>
      </w:r>
      <w:r w:rsidR="003C15C3" w:rsidRPr="00B42767">
        <w:rPr>
          <w:sz w:val="26"/>
          <w:szCs w:val="26"/>
        </w:rPr>
        <w:t xml:space="preserve">bồi dưỡng chuyên môn, nghiệp vụ cho giáo viên </w:t>
      </w:r>
      <w:r w:rsidR="00943767" w:rsidRPr="00B42767">
        <w:rPr>
          <w:sz w:val="26"/>
          <w:szCs w:val="26"/>
        </w:rPr>
        <w:t>Tiếng Anh</w:t>
      </w:r>
      <w:r w:rsidR="003C15C3" w:rsidRPr="00B42767">
        <w:rPr>
          <w:sz w:val="26"/>
          <w:szCs w:val="26"/>
        </w:rPr>
        <w:t xml:space="preserve">; Xây dựng môi trường sử dụng </w:t>
      </w:r>
      <w:r w:rsidR="00943767" w:rsidRPr="00B42767">
        <w:rPr>
          <w:sz w:val="26"/>
          <w:szCs w:val="26"/>
        </w:rPr>
        <w:t>Tiếng Anh</w:t>
      </w:r>
      <w:r w:rsidR="003C15C3" w:rsidRPr="00B42767">
        <w:rPr>
          <w:sz w:val="26"/>
          <w:szCs w:val="26"/>
        </w:rPr>
        <w:t>,</w:t>
      </w:r>
      <w:r w:rsidR="003C15C3" w:rsidRPr="00B42767">
        <w:rPr>
          <w:spacing w:val="-4"/>
          <w:sz w:val="26"/>
          <w:szCs w:val="26"/>
        </w:rPr>
        <w:t xml:space="preserve"> tăng cường cơ sở vật chất, đẩy mạnh ứng dụng công nghệ thông tin. Những ý tưởng này có thể vận dụng vào QLDH môn </w:t>
      </w:r>
      <w:r w:rsidR="00943767" w:rsidRPr="00B42767">
        <w:rPr>
          <w:spacing w:val="-4"/>
          <w:sz w:val="26"/>
          <w:szCs w:val="26"/>
        </w:rPr>
        <w:t>Tiếng Anh</w:t>
      </w:r>
      <w:r w:rsidR="003C15C3" w:rsidRPr="00B42767">
        <w:rPr>
          <w:spacing w:val="-4"/>
          <w:sz w:val="26"/>
          <w:szCs w:val="26"/>
        </w:rPr>
        <w:t xml:space="preserve"> ở trường THCS.</w:t>
      </w:r>
    </w:p>
    <w:p w14:paraId="59A852E4" w14:textId="51AD5686" w:rsidR="003C15C3" w:rsidRPr="00B42767" w:rsidRDefault="00B04798" w:rsidP="009D6A4A">
      <w:pPr>
        <w:widowControl w:val="0"/>
        <w:spacing w:line="336" w:lineRule="auto"/>
        <w:ind w:firstLine="720"/>
        <w:jc w:val="both"/>
        <w:rPr>
          <w:sz w:val="26"/>
          <w:szCs w:val="26"/>
        </w:rPr>
      </w:pPr>
      <w:r w:rsidRPr="00B42767">
        <w:rPr>
          <w:i/>
          <w:sz w:val="26"/>
          <w:szCs w:val="26"/>
        </w:rPr>
        <w:t>- M</w:t>
      </w:r>
      <w:r w:rsidR="003C15C3" w:rsidRPr="00B42767">
        <w:rPr>
          <w:sz w:val="26"/>
          <w:szCs w:val="26"/>
        </w:rPr>
        <w:t xml:space="preserve">ột số công trình khoa học cả trong và ngoài nước đã đề cập tới QLDH theo hướng PTNL học sinh. </w:t>
      </w:r>
      <w:r w:rsidR="00023888" w:rsidRPr="00B42767">
        <w:rPr>
          <w:sz w:val="26"/>
          <w:szCs w:val="26"/>
        </w:rPr>
        <w:t xml:space="preserve">Các </w:t>
      </w:r>
      <w:r w:rsidR="003C15C3" w:rsidRPr="00B42767">
        <w:rPr>
          <w:sz w:val="26"/>
          <w:szCs w:val="26"/>
        </w:rPr>
        <w:t xml:space="preserve">công trình nghiên cứu sâu về giải pháp QLDH, </w:t>
      </w:r>
      <w:r w:rsidR="00023888" w:rsidRPr="00B42767">
        <w:rPr>
          <w:sz w:val="26"/>
          <w:szCs w:val="26"/>
        </w:rPr>
        <w:t>có thể</w:t>
      </w:r>
      <w:r w:rsidR="003C15C3" w:rsidRPr="00B42767">
        <w:rPr>
          <w:sz w:val="26"/>
          <w:szCs w:val="26"/>
        </w:rPr>
        <w:t xml:space="preserve"> </w:t>
      </w:r>
      <w:r w:rsidR="00023888" w:rsidRPr="00B42767">
        <w:rPr>
          <w:sz w:val="26"/>
          <w:szCs w:val="26"/>
        </w:rPr>
        <w:t>nhấn mạnh</w:t>
      </w:r>
      <w:r w:rsidR="003C15C3" w:rsidRPr="00B42767">
        <w:rPr>
          <w:sz w:val="26"/>
          <w:szCs w:val="26"/>
        </w:rPr>
        <w:t xml:space="preserve"> giải pháp vận dụng vào QLDH </w:t>
      </w:r>
      <w:r w:rsidR="00943767" w:rsidRPr="00B42767">
        <w:rPr>
          <w:sz w:val="26"/>
          <w:szCs w:val="26"/>
        </w:rPr>
        <w:t>Tiếng Anh</w:t>
      </w:r>
      <w:r w:rsidR="003C15C3" w:rsidRPr="00B42767">
        <w:rPr>
          <w:sz w:val="26"/>
          <w:szCs w:val="26"/>
        </w:rPr>
        <w:t xml:space="preserve"> theo hướng PTNL học sinh là: Đổi mới chương trình dạy học theo hệ thống năng lực; xây dựng mô hình dạy học theo chuẩn kiến thức, kỹ năng, thái độ của học sinh; tổ chức giao những nhiệm vụ học tập cho học sinh dưới hình thức việc làm; giải quyết mối quan hệ tương tác giữa người dạy - người học - môi trường; tích cực hóa hoạt động học tập </w:t>
      </w:r>
      <w:r w:rsidR="003C15C3" w:rsidRPr="00B42767">
        <w:rPr>
          <w:sz w:val="26"/>
          <w:szCs w:val="26"/>
        </w:rPr>
        <w:lastRenderedPageBreak/>
        <w:t xml:space="preserve">và giao tiếp của học sinh; chỉ đạo về phương pháp, hình thức dạy học; thực hiện đánh giá kết quả học tập theo </w:t>
      </w:r>
      <w:r w:rsidR="00023888" w:rsidRPr="00B42767">
        <w:rPr>
          <w:sz w:val="26"/>
          <w:szCs w:val="26"/>
        </w:rPr>
        <w:t>yêu cầu CTGDPT 2018</w:t>
      </w:r>
      <w:r w:rsidR="003C15C3" w:rsidRPr="00B42767">
        <w:rPr>
          <w:sz w:val="26"/>
          <w:szCs w:val="26"/>
        </w:rPr>
        <w:t>.</w:t>
      </w:r>
    </w:p>
    <w:p w14:paraId="2980CAEC" w14:textId="77777777" w:rsidR="003C15C3" w:rsidRPr="00B42767" w:rsidRDefault="003C15C3" w:rsidP="009D6A4A">
      <w:pPr>
        <w:widowControl w:val="0"/>
        <w:spacing w:line="336" w:lineRule="auto"/>
        <w:jc w:val="both"/>
        <w:rPr>
          <w:bCs/>
          <w:sz w:val="26"/>
          <w:szCs w:val="26"/>
        </w:rPr>
      </w:pPr>
      <w:r w:rsidRPr="00B42767">
        <w:rPr>
          <w:bCs/>
          <w:i/>
          <w:sz w:val="26"/>
          <w:szCs w:val="26"/>
        </w:rPr>
        <w:t>1.1.3.2. Những vấn đề đặt ra luận án cần tiếp tục giải quyết</w:t>
      </w:r>
    </w:p>
    <w:p w14:paraId="4CF58E42" w14:textId="52463400" w:rsidR="003C15C3" w:rsidRPr="00B42767" w:rsidRDefault="003C15C3" w:rsidP="004336DF">
      <w:pPr>
        <w:spacing w:line="336" w:lineRule="auto"/>
        <w:ind w:firstLine="720"/>
        <w:jc w:val="both"/>
        <w:rPr>
          <w:sz w:val="26"/>
          <w:szCs w:val="26"/>
        </w:rPr>
      </w:pPr>
      <w:r w:rsidRPr="00B42767">
        <w:rPr>
          <w:sz w:val="26"/>
          <w:szCs w:val="26"/>
        </w:rPr>
        <w:t xml:space="preserve">Đề tài </w:t>
      </w:r>
      <w:r w:rsidRPr="00B42767">
        <w:rPr>
          <w:i/>
          <w:sz w:val="26"/>
          <w:szCs w:val="26"/>
        </w:rPr>
        <w:t>“</w:t>
      </w:r>
      <w:r w:rsidRPr="00B42767">
        <w:rPr>
          <w:i/>
          <w:iCs/>
          <w:sz w:val="26"/>
          <w:szCs w:val="26"/>
        </w:rPr>
        <w:t xml:space="preserve">Quản lý dạy học môn </w:t>
      </w:r>
      <w:r w:rsidR="00943767" w:rsidRPr="00B42767">
        <w:rPr>
          <w:i/>
          <w:iCs/>
          <w:sz w:val="26"/>
          <w:szCs w:val="26"/>
        </w:rPr>
        <w:t>Tiếng Anh</w:t>
      </w:r>
      <w:r w:rsidRPr="00B42767">
        <w:rPr>
          <w:i/>
          <w:iCs/>
          <w:sz w:val="26"/>
          <w:szCs w:val="26"/>
        </w:rPr>
        <w:t xml:space="preserve"> ở các trường trung học cơ sở thành phố Hà Nội theo hướng phát triển năng lực học sinh</w:t>
      </w:r>
      <w:r w:rsidR="00E22EDB" w:rsidRPr="00B42767">
        <w:rPr>
          <w:i/>
          <w:sz w:val="26"/>
          <w:szCs w:val="26"/>
        </w:rPr>
        <w:t>”</w:t>
      </w:r>
      <w:r w:rsidRPr="00B42767">
        <w:rPr>
          <w:sz w:val="26"/>
          <w:szCs w:val="26"/>
        </w:rPr>
        <w:t xml:space="preserve"> giải quyết những vấn đề lý luận và thực tiễn mà các công trình khoa học trước đó chưa đề cập hoặc đề cập chưa đầy đủ. Cụ thể như sau:</w:t>
      </w:r>
    </w:p>
    <w:p w14:paraId="035F619B" w14:textId="168363D7" w:rsidR="003C15C3" w:rsidRPr="00B42767" w:rsidRDefault="00137061" w:rsidP="00A94E0D">
      <w:pPr>
        <w:spacing w:line="336" w:lineRule="auto"/>
        <w:ind w:firstLine="720"/>
        <w:jc w:val="both"/>
        <w:rPr>
          <w:sz w:val="26"/>
          <w:szCs w:val="26"/>
        </w:rPr>
      </w:pPr>
      <w:r w:rsidRPr="00B42767">
        <w:rPr>
          <w:i/>
          <w:sz w:val="26"/>
          <w:szCs w:val="26"/>
        </w:rPr>
        <w:t>Thứ nhất</w:t>
      </w:r>
      <w:r w:rsidR="003C15C3" w:rsidRPr="00B42767">
        <w:rPr>
          <w:i/>
          <w:sz w:val="26"/>
          <w:szCs w:val="26"/>
        </w:rPr>
        <w:t>,</w:t>
      </w:r>
      <w:r w:rsidR="003C15C3" w:rsidRPr="00B42767">
        <w:rPr>
          <w:sz w:val="26"/>
          <w:szCs w:val="26"/>
        </w:rPr>
        <w:t xml:space="preserve"> </w:t>
      </w:r>
      <w:r w:rsidRPr="00B42767">
        <w:rPr>
          <w:sz w:val="26"/>
          <w:szCs w:val="26"/>
        </w:rPr>
        <w:t>làm rõ các</w:t>
      </w:r>
      <w:r w:rsidR="003C15C3" w:rsidRPr="00B42767">
        <w:rPr>
          <w:sz w:val="26"/>
          <w:szCs w:val="26"/>
        </w:rPr>
        <w:t xml:space="preserve"> khái niệm, nội dung QLDH </w:t>
      </w:r>
      <w:r w:rsidR="00943767" w:rsidRPr="00B42767">
        <w:rPr>
          <w:sz w:val="26"/>
          <w:szCs w:val="26"/>
        </w:rPr>
        <w:t>Tiếng Anh</w:t>
      </w:r>
      <w:r w:rsidR="003C15C3" w:rsidRPr="00B42767">
        <w:rPr>
          <w:sz w:val="26"/>
          <w:szCs w:val="26"/>
        </w:rPr>
        <w:t xml:space="preserve"> theo hướng PTNL của học sinh các trường THCS. Các công trình nghiên cứu đã công bố tuy đã nêu lên được các quan niệm khác nhau về năng lực, tiếp cận năng lực, dạy học hướng PTNL người học, nhưng chưa có sự thống nhất về khái niệm “QLDH môn </w:t>
      </w:r>
      <w:r w:rsidR="00943767" w:rsidRPr="00B42767">
        <w:rPr>
          <w:sz w:val="26"/>
          <w:szCs w:val="26"/>
        </w:rPr>
        <w:t>Tiếng Anh</w:t>
      </w:r>
      <w:r w:rsidR="003C15C3" w:rsidRPr="00B42767">
        <w:rPr>
          <w:sz w:val="26"/>
          <w:szCs w:val="26"/>
        </w:rPr>
        <w:t xml:space="preserve"> theo hướng PTNL của học sinh”. Mặt khác, quá trình chuyển đổi từ </w:t>
      </w:r>
      <w:r w:rsidR="00F829F3" w:rsidRPr="00B42767">
        <w:rPr>
          <w:sz w:val="26"/>
          <w:szCs w:val="26"/>
        </w:rPr>
        <w:t>hoạt động dạy học</w:t>
      </w:r>
      <w:r w:rsidR="003C15C3" w:rsidRPr="00B42767">
        <w:rPr>
          <w:sz w:val="26"/>
          <w:szCs w:val="26"/>
        </w:rPr>
        <w:t xml:space="preserve"> lấy kiến thức làm trọng tâm sang PTNL học sinh đòi hỏi đổi mới sâu sắc trong tất cả các yếu tố cấu thành QTDH, do đó nội dung QLDH </w:t>
      </w:r>
      <w:r w:rsidR="00943767" w:rsidRPr="00B42767">
        <w:rPr>
          <w:sz w:val="26"/>
          <w:szCs w:val="26"/>
        </w:rPr>
        <w:t>Tiếng Anh</w:t>
      </w:r>
      <w:r w:rsidR="003C15C3" w:rsidRPr="00B42767">
        <w:rPr>
          <w:sz w:val="26"/>
          <w:szCs w:val="26"/>
        </w:rPr>
        <w:t xml:space="preserve"> theo hướng PTNL của học sinh các trường THCS cũng phải bao quát được những thay đổi đó.</w:t>
      </w:r>
    </w:p>
    <w:p w14:paraId="7D3032CC" w14:textId="4157C6EB" w:rsidR="003C15C3" w:rsidRPr="00B42767" w:rsidRDefault="00137061" w:rsidP="00A94E0D">
      <w:pPr>
        <w:spacing w:line="336" w:lineRule="auto"/>
        <w:ind w:firstLine="720"/>
        <w:jc w:val="both"/>
        <w:rPr>
          <w:sz w:val="26"/>
          <w:szCs w:val="26"/>
        </w:rPr>
      </w:pPr>
      <w:r w:rsidRPr="00B42767">
        <w:rPr>
          <w:i/>
          <w:sz w:val="26"/>
          <w:szCs w:val="26"/>
        </w:rPr>
        <w:t>Thứ hai</w:t>
      </w:r>
      <w:r w:rsidR="003C15C3" w:rsidRPr="00B42767">
        <w:rPr>
          <w:i/>
          <w:sz w:val="26"/>
          <w:szCs w:val="26"/>
        </w:rPr>
        <w:t>,</w:t>
      </w:r>
      <w:r w:rsidR="003C15C3" w:rsidRPr="00B42767">
        <w:rPr>
          <w:sz w:val="26"/>
          <w:szCs w:val="26"/>
        </w:rPr>
        <w:t xml:space="preserve"> </w:t>
      </w:r>
      <w:r w:rsidRPr="00B42767">
        <w:rPr>
          <w:sz w:val="26"/>
          <w:szCs w:val="26"/>
        </w:rPr>
        <w:t>xác định</w:t>
      </w:r>
      <w:r w:rsidR="003C15C3" w:rsidRPr="00B42767">
        <w:rPr>
          <w:sz w:val="26"/>
          <w:szCs w:val="26"/>
        </w:rPr>
        <w:t xml:space="preserve"> </w:t>
      </w:r>
      <w:r w:rsidRPr="00B42767">
        <w:rPr>
          <w:sz w:val="26"/>
          <w:szCs w:val="26"/>
        </w:rPr>
        <w:t>các</w:t>
      </w:r>
      <w:r w:rsidR="003C15C3" w:rsidRPr="00B42767">
        <w:rPr>
          <w:sz w:val="26"/>
          <w:szCs w:val="26"/>
        </w:rPr>
        <w:t xml:space="preserve"> yếu tố </w:t>
      </w:r>
      <w:r w:rsidRPr="00B42767">
        <w:rPr>
          <w:sz w:val="26"/>
          <w:szCs w:val="26"/>
        </w:rPr>
        <w:t>ảnh hưởng</w:t>
      </w:r>
      <w:r w:rsidR="003C15C3" w:rsidRPr="00B42767">
        <w:rPr>
          <w:sz w:val="26"/>
          <w:szCs w:val="26"/>
        </w:rPr>
        <w:t xml:space="preserve"> đến QLDH môn </w:t>
      </w:r>
      <w:r w:rsidR="00943767" w:rsidRPr="00B42767">
        <w:rPr>
          <w:sz w:val="26"/>
          <w:szCs w:val="26"/>
        </w:rPr>
        <w:t>Tiếng Anh</w:t>
      </w:r>
      <w:r w:rsidR="003C15C3" w:rsidRPr="00B42767">
        <w:rPr>
          <w:sz w:val="26"/>
          <w:szCs w:val="26"/>
        </w:rPr>
        <w:t xml:space="preserve"> theo hướng PTNL học sinh THC. Thực tế ở Việt Nam đã có những công trình nghiên cứu đề cập đến đặc điểm của học sinh THCS, đặc điểm dạy học THCS; cũng như chỉ ra sự cần thiết phải tính đến những đặc điểm ngôn ngữ học, đặc điểm tâm lý, tính cách, phong tục, tập quán, thói quen của người Việt trong </w:t>
      </w:r>
      <w:r w:rsidR="00B41E71" w:rsidRPr="00B42767">
        <w:rPr>
          <w:sz w:val="26"/>
          <w:szCs w:val="26"/>
        </w:rPr>
        <w:t>dạy học ngoại ngữ</w:t>
      </w:r>
      <w:r w:rsidR="003C15C3" w:rsidRPr="00B42767">
        <w:rPr>
          <w:sz w:val="26"/>
          <w:szCs w:val="26"/>
        </w:rPr>
        <w:t xml:space="preserve">, nhưng hầu như chưa có công trình nào nghiên cứu có hệ thống những yếu tố tác động đến QLDH môn </w:t>
      </w:r>
      <w:r w:rsidR="00943767" w:rsidRPr="00B42767">
        <w:rPr>
          <w:sz w:val="26"/>
          <w:szCs w:val="26"/>
        </w:rPr>
        <w:t>Tiếng Anh</w:t>
      </w:r>
      <w:r w:rsidR="003C15C3" w:rsidRPr="00B42767">
        <w:rPr>
          <w:sz w:val="26"/>
          <w:szCs w:val="26"/>
        </w:rPr>
        <w:t xml:space="preserve"> theo hướng PTNL học sinh THCS. Vì vậy để góp phần tìm ra hướng đi trong nâng cao chất lượng, hiệu quả QLDH môn </w:t>
      </w:r>
      <w:r w:rsidR="00943767" w:rsidRPr="00B42767">
        <w:rPr>
          <w:sz w:val="26"/>
          <w:szCs w:val="26"/>
        </w:rPr>
        <w:t>Tiếng Anh</w:t>
      </w:r>
      <w:r w:rsidR="003C15C3" w:rsidRPr="00B42767">
        <w:rPr>
          <w:sz w:val="26"/>
          <w:szCs w:val="26"/>
        </w:rPr>
        <w:t xml:space="preserve"> ở trường THCS, chúng ta cần luận giải rõ về những yếu tố tác động đến QLDH môn học này.</w:t>
      </w:r>
    </w:p>
    <w:p w14:paraId="3D19C4DB" w14:textId="5550649E" w:rsidR="003C15C3" w:rsidRPr="00B42767" w:rsidRDefault="00137061" w:rsidP="00A94E0D">
      <w:pPr>
        <w:tabs>
          <w:tab w:val="left" w:pos="540"/>
        </w:tabs>
        <w:spacing w:line="336" w:lineRule="auto"/>
        <w:ind w:firstLine="720"/>
        <w:jc w:val="both"/>
        <w:rPr>
          <w:sz w:val="26"/>
          <w:szCs w:val="26"/>
        </w:rPr>
      </w:pPr>
      <w:r w:rsidRPr="00B42767">
        <w:rPr>
          <w:i/>
          <w:sz w:val="26"/>
          <w:szCs w:val="26"/>
        </w:rPr>
        <w:t>Thứ ba</w:t>
      </w:r>
      <w:r w:rsidR="003C15C3" w:rsidRPr="00B42767">
        <w:rPr>
          <w:i/>
          <w:sz w:val="26"/>
          <w:szCs w:val="26"/>
        </w:rPr>
        <w:t xml:space="preserve">, </w:t>
      </w:r>
      <w:r w:rsidRPr="00B42767">
        <w:rPr>
          <w:sz w:val="26"/>
          <w:szCs w:val="26"/>
        </w:rPr>
        <w:t>phân tích chi tiết</w:t>
      </w:r>
      <w:r w:rsidR="003C15C3" w:rsidRPr="00B42767">
        <w:rPr>
          <w:sz w:val="26"/>
          <w:szCs w:val="26"/>
        </w:rPr>
        <w:t xml:space="preserve"> thực trạng dạy học </w:t>
      </w:r>
      <w:r w:rsidR="00943767" w:rsidRPr="00B42767">
        <w:rPr>
          <w:sz w:val="26"/>
          <w:szCs w:val="26"/>
        </w:rPr>
        <w:t>Tiếng Anh</w:t>
      </w:r>
      <w:r w:rsidR="003C15C3" w:rsidRPr="00B42767">
        <w:rPr>
          <w:sz w:val="26"/>
          <w:szCs w:val="26"/>
        </w:rPr>
        <w:t xml:space="preserve"> và QLDH </w:t>
      </w:r>
      <w:r w:rsidR="00943767" w:rsidRPr="00B42767">
        <w:rPr>
          <w:sz w:val="26"/>
          <w:szCs w:val="26"/>
        </w:rPr>
        <w:t>Tiếng Anh</w:t>
      </w:r>
      <w:r w:rsidR="003C15C3" w:rsidRPr="00B42767">
        <w:rPr>
          <w:sz w:val="26"/>
          <w:szCs w:val="26"/>
        </w:rPr>
        <w:t xml:space="preserve"> ở các trường THCS trên địa bàn thành phố Hà Nội. Hiện nay, đang có những quan điểm đánh giá khác nhau về tổ chức dạy học </w:t>
      </w:r>
      <w:r w:rsidR="00943767" w:rsidRPr="00B42767">
        <w:rPr>
          <w:sz w:val="26"/>
          <w:szCs w:val="26"/>
        </w:rPr>
        <w:t>Tiếng Anh</w:t>
      </w:r>
      <w:r w:rsidR="003C15C3" w:rsidRPr="00B42767">
        <w:rPr>
          <w:sz w:val="26"/>
          <w:szCs w:val="26"/>
        </w:rPr>
        <w:t xml:space="preserve"> THCS ở Việt Nam nói chung, ở thành phố Hà Nội nói riêng, nhưng đều có chung nhận định rằng: trong học tập </w:t>
      </w:r>
      <w:r w:rsidR="00943767" w:rsidRPr="00B42767">
        <w:rPr>
          <w:sz w:val="26"/>
          <w:szCs w:val="26"/>
        </w:rPr>
        <w:t>Tiếng Anh</w:t>
      </w:r>
      <w:r w:rsidR="003C15C3" w:rsidRPr="00B42767">
        <w:rPr>
          <w:sz w:val="26"/>
          <w:szCs w:val="26"/>
        </w:rPr>
        <w:t xml:space="preserve">, học sinh THCS tiến bộ chưa nhanh, chưa vững chắc; còn nhiều học sinh thiếu tự tin và không tích cực sử dụng </w:t>
      </w:r>
      <w:r w:rsidR="00943767" w:rsidRPr="00B42767">
        <w:rPr>
          <w:sz w:val="26"/>
          <w:szCs w:val="26"/>
        </w:rPr>
        <w:t>Tiếng Anh</w:t>
      </w:r>
      <w:r w:rsidR="003C15C3" w:rsidRPr="00B42767">
        <w:rPr>
          <w:sz w:val="26"/>
          <w:szCs w:val="26"/>
        </w:rPr>
        <w:t xml:space="preserve"> trong giao tiếp. Điều đó </w:t>
      </w:r>
      <w:r w:rsidR="003C15C3" w:rsidRPr="00B42767">
        <w:rPr>
          <w:sz w:val="26"/>
          <w:szCs w:val="26"/>
        </w:rPr>
        <w:lastRenderedPageBreak/>
        <w:t xml:space="preserve">gợi tới sự cần thiết phải đi tìm lời giải đáp từ thực trạng dạy học môn </w:t>
      </w:r>
      <w:r w:rsidR="00943767" w:rsidRPr="00B42767">
        <w:rPr>
          <w:sz w:val="26"/>
          <w:szCs w:val="26"/>
        </w:rPr>
        <w:t>Tiếng Anh</w:t>
      </w:r>
      <w:r w:rsidR="003C15C3" w:rsidRPr="00B42767">
        <w:rPr>
          <w:sz w:val="26"/>
          <w:szCs w:val="26"/>
        </w:rPr>
        <w:t xml:space="preserve"> và QLDH môn </w:t>
      </w:r>
      <w:r w:rsidR="00943767" w:rsidRPr="00B42767">
        <w:rPr>
          <w:sz w:val="26"/>
          <w:szCs w:val="26"/>
        </w:rPr>
        <w:t>Tiếng Anh</w:t>
      </w:r>
      <w:r w:rsidR="003C15C3" w:rsidRPr="00B42767">
        <w:rPr>
          <w:sz w:val="26"/>
          <w:szCs w:val="26"/>
        </w:rPr>
        <w:t xml:space="preserve"> ở các trường THCS của thành phố Hà Nội. Việc đi tìm lời giải đáp như vậy thực chất là làm rõ cơ sở thực tiễn của QLDH môn </w:t>
      </w:r>
      <w:r w:rsidR="00943767" w:rsidRPr="00B42767">
        <w:rPr>
          <w:sz w:val="26"/>
          <w:szCs w:val="26"/>
        </w:rPr>
        <w:t>Tiếng Anh</w:t>
      </w:r>
      <w:r w:rsidR="003C15C3" w:rsidRPr="00B42767">
        <w:rPr>
          <w:sz w:val="26"/>
          <w:szCs w:val="26"/>
        </w:rPr>
        <w:t xml:space="preserve"> theo hướng PTNL học sinh ở các trường THCS.</w:t>
      </w:r>
    </w:p>
    <w:p w14:paraId="19114A4E" w14:textId="07F84A85" w:rsidR="00946B12" w:rsidRPr="00B42767" w:rsidRDefault="00137061" w:rsidP="00A94E0D">
      <w:pPr>
        <w:tabs>
          <w:tab w:val="left" w:pos="540"/>
        </w:tabs>
        <w:spacing w:line="336" w:lineRule="auto"/>
        <w:ind w:firstLine="720"/>
        <w:jc w:val="both"/>
        <w:rPr>
          <w:sz w:val="26"/>
          <w:szCs w:val="26"/>
        </w:rPr>
      </w:pPr>
      <w:r w:rsidRPr="00B42767">
        <w:rPr>
          <w:i/>
          <w:sz w:val="26"/>
          <w:szCs w:val="26"/>
        </w:rPr>
        <w:t>Cuối cùng</w:t>
      </w:r>
      <w:r w:rsidR="003C15C3" w:rsidRPr="00B42767">
        <w:rPr>
          <w:i/>
          <w:sz w:val="26"/>
          <w:szCs w:val="26"/>
        </w:rPr>
        <w:t xml:space="preserve">, </w:t>
      </w:r>
      <w:r w:rsidR="00C525BC" w:rsidRPr="00B42767">
        <w:rPr>
          <w:sz w:val="26"/>
          <w:szCs w:val="26"/>
        </w:rPr>
        <w:t>đề xuất</w:t>
      </w:r>
      <w:r w:rsidR="003C15C3" w:rsidRPr="00B42767">
        <w:rPr>
          <w:sz w:val="26"/>
          <w:szCs w:val="26"/>
        </w:rPr>
        <w:t xml:space="preserve"> giải pháp QLDH môn </w:t>
      </w:r>
      <w:r w:rsidR="00943767" w:rsidRPr="00B42767">
        <w:rPr>
          <w:sz w:val="26"/>
          <w:szCs w:val="26"/>
        </w:rPr>
        <w:t>Tiếng Anh</w:t>
      </w:r>
      <w:r w:rsidR="003C15C3" w:rsidRPr="00B42767">
        <w:rPr>
          <w:sz w:val="26"/>
          <w:szCs w:val="26"/>
        </w:rPr>
        <w:t xml:space="preserve"> theo hướng PTNL </w:t>
      </w:r>
      <w:r w:rsidR="000200D4" w:rsidRPr="00B42767">
        <w:rPr>
          <w:sz w:val="26"/>
          <w:szCs w:val="26"/>
        </w:rPr>
        <w:t>HS</w:t>
      </w:r>
      <w:r w:rsidR="003C15C3" w:rsidRPr="00B42767">
        <w:rPr>
          <w:sz w:val="26"/>
          <w:szCs w:val="26"/>
        </w:rPr>
        <w:t xml:space="preserve"> ở các trường THCS trên địa bàn thành phố Hà Nội. </w:t>
      </w:r>
      <w:r w:rsidR="000200D4" w:rsidRPr="00B42767">
        <w:rPr>
          <w:sz w:val="26"/>
          <w:szCs w:val="26"/>
        </w:rPr>
        <w:t>C</w:t>
      </w:r>
      <w:r w:rsidR="003C15C3" w:rsidRPr="00B42767">
        <w:rPr>
          <w:sz w:val="26"/>
          <w:szCs w:val="26"/>
        </w:rPr>
        <w:t xml:space="preserve">ác công trình nghiên cứu </w:t>
      </w:r>
      <w:r w:rsidR="000200D4" w:rsidRPr="00B42767">
        <w:rPr>
          <w:sz w:val="26"/>
          <w:szCs w:val="26"/>
        </w:rPr>
        <w:t>bước đầu chỉ ra các giải pháp</w:t>
      </w:r>
      <w:r w:rsidR="003C15C3" w:rsidRPr="00B42767">
        <w:rPr>
          <w:sz w:val="26"/>
          <w:szCs w:val="26"/>
        </w:rPr>
        <w:t xml:space="preserve">, hiệu quả hoạt động DHNN nói chung, dạy học </w:t>
      </w:r>
      <w:r w:rsidR="00943767" w:rsidRPr="00B42767">
        <w:rPr>
          <w:sz w:val="26"/>
          <w:szCs w:val="26"/>
        </w:rPr>
        <w:t>Tiếng Anh</w:t>
      </w:r>
      <w:r w:rsidR="003C15C3" w:rsidRPr="00B42767">
        <w:rPr>
          <w:sz w:val="26"/>
          <w:szCs w:val="26"/>
        </w:rPr>
        <w:t xml:space="preserve"> nói riêng. Tuy nhiên, </w:t>
      </w:r>
      <w:r w:rsidR="000200D4" w:rsidRPr="00B42767">
        <w:rPr>
          <w:sz w:val="26"/>
          <w:szCs w:val="26"/>
        </w:rPr>
        <w:t>kết quả</w:t>
      </w:r>
      <w:r w:rsidR="003C15C3" w:rsidRPr="00B42767">
        <w:rPr>
          <w:sz w:val="26"/>
          <w:szCs w:val="26"/>
        </w:rPr>
        <w:t xml:space="preserve"> nghiên cứu </w:t>
      </w:r>
      <w:r w:rsidR="000200D4" w:rsidRPr="00B42767">
        <w:rPr>
          <w:sz w:val="26"/>
          <w:szCs w:val="26"/>
        </w:rPr>
        <w:t>nhấn mạnh các</w:t>
      </w:r>
      <w:r w:rsidR="003C15C3" w:rsidRPr="00B42767">
        <w:rPr>
          <w:sz w:val="26"/>
          <w:szCs w:val="26"/>
        </w:rPr>
        <w:t xml:space="preserve"> giải pháp </w:t>
      </w:r>
      <w:r w:rsidR="000200D4" w:rsidRPr="00B42767">
        <w:rPr>
          <w:sz w:val="26"/>
          <w:szCs w:val="26"/>
        </w:rPr>
        <w:t>theo</w:t>
      </w:r>
      <w:r w:rsidR="003C15C3" w:rsidRPr="00B42767">
        <w:rPr>
          <w:sz w:val="26"/>
          <w:szCs w:val="26"/>
        </w:rPr>
        <w:t xml:space="preserve"> điều kiện, phạm vi nghiên cứu </w:t>
      </w:r>
      <w:r w:rsidR="000200D4" w:rsidRPr="00B42767">
        <w:rPr>
          <w:sz w:val="26"/>
          <w:szCs w:val="26"/>
        </w:rPr>
        <w:t>điển hình</w:t>
      </w:r>
      <w:r w:rsidR="003C15C3" w:rsidRPr="00B42767">
        <w:rPr>
          <w:sz w:val="26"/>
          <w:szCs w:val="26"/>
        </w:rPr>
        <w:t xml:space="preserve">, chưa có nghiên cứu nào đi sâu vào giải pháp QLDH môn </w:t>
      </w:r>
      <w:r w:rsidR="00943767" w:rsidRPr="00B42767">
        <w:rPr>
          <w:sz w:val="26"/>
          <w:szCs w:val="26"/>
        </w:rPr>
        <w:t>Tiếng Anh</w:t>
      </w:r>
      <w:r w:rsidR="003C15C3" w:rsidRPr="00B42767">
        <w:rPr>
          <w:sz w:val="26"/>
          <w:szCs w:val="26"/>
        </w:rPr>
        <w:t xml:space="preserve"> theo hướng PTNL học sinh ở các trường THCS trên địa bàn thành phố Hà Nội. </w:t>
      </w:r>
      <w:r w:rsidR="00975C69" w:rsidRPr="00B42767">
        <w:rPr>
          <w:sz w:val="26"/>
          <w:szCs w:val="26"/>
        </w:rPr>
        <w:t>Việc</w:t>
      </w:r>
      <w:r w:rsidR="003C15C3" w:rsidRPr="00B42767">
        <w:rPr>
          <w:sz w:val="26"/>
          <w:szCs w:val="26"/>
        </w:rPr>
        <w:t xml:space="preserve"> đề xuất và kiểm chứng những giải pháp QLDH môn </w:t>
      </w:r>
      <w:r w:rsidR="00943767" w:rsidRPr="00B42767">
        <w:rPr>
          <w:sz w:val="26"/>
          <w:szCs w:val="26"/>
        </w:rPr>
        <w:t>Tiếng Anh</w:t>
      </w:r>
      <w:r w:rsidR="003C15C3" w:rsidRPr="00B42767">
        <w:rPr>
          <w:sz w:val="26"/>
          <w:szCs w:val="26"/>
        </w:rPr>
        <w:t xml:space="preserve"> theo hướng PTNL học sinh ở các trường THCS trên địa bàn thành phố Hà Nội</w:t>
      </w:r>
      <w:r w:rsidR="00975C69" w:rsidRPr="00B42767">
        <w:rPr>
          <w:sz w:val="26"/>
          <w:szCs w:val="26"/>
        </w:rPr>
        <w:t xml:space="preserve"> sẽ góp phần bổ sung những khoảng trống nghiên cứu vấn đề này</w:t>
      </w:r>
      <w:r w:rsidR="00095647" w:rsidRPr="00B42767">
        <w:rPr>
          <w:sz w:val="26"/>
          <w:szCs w:val="26"/>
        </w:rPr>
        <w:t>.</w:t>
      </w:r>
    </w:p>
    <w:p w14:paraId="475C60DC" w14:textId="77777777" w:rsidR="008E7962" w:rsidRPr="00B42767" w:rsidRDefault="00612EA6" w:rsidP="00A94E0D">
      <w:pPr>
        <w:pStyle w:val="02"/>
        <w:spacing w:line="336" w:lineRule="auto"/>
        <w:rPr>
          <w:sz w:val="26"/>
        </w:rPr>
      </w:pPr>
      <w:bookmarkStart w:id="86" w:name="_Toc93900740"/>
      <w:bookmarkStart w:id="87" w:name="_Toc161903571"/>
      <w:bookmarkStart w:id="88" w:name="_Toc72419705"/>
      <w:bookmarkStart w:id="89" w:name="_Toc76218817"/>
      <w:r w:rsidRPr="00B42767">
        <w:rPr>
          <w:sz w:val="26"/>
        </w:rPr>
        <w:t>1.</w:t>
      </w:r>
      <w:r w:rsidR="006207D5" w:rsidRPr="00B42767">
        <w:rPr>
          <w:sz w:val="26"/>
        </w:rPr>
        <w:t>2.</w:t>
      </w:r>
      <w:r w:rsidRPr="00B42767">
        <w:rPr>
          <w:sz w:val="26"/>
        </w:rPr>
        <w:t xml:space="preserve"> </w:t>
      </w:r>
      <w:r w:rsidR="008E7962" w:rsidRPr="00B42767">
        <w:rPr>
          <w:sz w:val="26"/>
        </w:rPr>
        <w:t>Các khái niệm cơ bản</w:t>
      </w:r>
      <w:bookmarkEnd w:id="86"/>
      <w:bookmarkEnd w:id="87"/>
    </w:p>
    <w:p w14:paraId="3DFCBF8C" w14:textId="793B1A7B" w:rsidR="00D07A05" w:rsidRPr="00B42767" w:rsidRDefault="008E7962" w:rsidP="00A94E0D">
      <w:pPr>
        <w:pStyle w:val="03"/>
        <w:spacing w:line="336" w:lineRule="auto"/>
        <w:rPr>
          <w:sz w:val="26"/>
          <w:szCs w:val="26"/>
        </w:rPr>
      </w:pPr>
      <w:bookmarkStart w:id="90" w:name="_Toc161903572"/>
      <w:r w:rsidRPr="00B42767">
        <w:rPr>
          <w:sz w:val="26"/>
          <w:szCs w:val="26"/>
        </w:rPr>
        <w:t xml:space="preserve">1.2.1. </w:t>
      </w:r>
      <w:r w:rsidR="003A17F1" w:rsidRPr="00B42767">
        <w:rPr>
          <w:sz w:val="26"/>
          <w:szCs w:val="26"/>
        </w:rPr>
        <w:t>Khái niệm n</w:t>
      </w:r>
      <w:r w:rsidRPr="00B42767">
        <w:rPr>
          <w:sz w:val="26"/>
          <w:szCs w:val="26"/>
        </w:rPr>
        <w:t>ăng lực</w:t>
      </w:r>
      <w:r w:rsidR="008B6F5D" w:rsidRPr="00B42767">
        <w:rPr>
          <w:sz w:val="26"/>
          <w:szCs w:val="26"/>
        </w:rPr>
        <w:t>,</w:t>
      </w:r>
      <w:r w:rsidR="003A17F1" w:rsidRPr="00B42767">
        <w:rPr>
          <w:sz w:val="26"/>
          <w:szCs w:val="26"/>
        </w:rPr>
        <w:t xml:space="preserve"> năng lực học sinh trung học cơ sở</w:t>
      </w:r>
      <w:r w:rsidR="008B6F5D" w:rsidRPr="00B42767">
        <w:rPr>
          <w:sz w:val="26"/>
          <w:szCs w:val="26"/>
        </w:rPr>
        <w:t xml:space="preserve">, chuẩn năng lực </w:t>
      </w:r>
      <w:r w:rsidR="00943767" w:rsidRPr="00B42767">
        <w:rPr>
          <w:sz w:val="26"/>
          <w:szCs w:val="26"/>
        </w:rPr>
        <w:t>Tiếng Anh</w:t>
      </w:r>
      <w:r w:rsidR="008B6F5D" w:rsidRPr="00B42767">
        <w:rPr>
          <w:sz w:val="26"/>
          <w:szCs w:val="26"/>
        </w:rPr>
        <w:t xml:space="preserve"> của học sinh trung học cơ sở</w:t>
      </w:r>
      <w:bookmarkEnd w:id="90"/>
    </w:p>
    <w:p w14:paraId="0C9F860F" w14:textId="77777777" w:rsidR="003C15C3" w:rsidRPr="00B42767" w:rsidRDefault="003C15C3" w:rsidP="00A94E0D">
      <w:pPr>
        <w:spacing w:line="336" w:lineRule="auto"/>
        <w:ind w:firstLine="720"/>
        <w:rPr>
          <w:i/>
          <w:iCs/>
          <w:sz w:val="26"/>
          <w:szCs w:val="26"/>
        </w:rPr>
      </w:pPr>
      <w:r w:rsidRPr="00B42767">
        <w:rPr>
          <w:i/>
          <w:iCs/>
          <w:sz w:val="26"/>
          <w:szCs w:val="26"/>
        </w:rPr>
        <w:t>- Khái niệm năng lực:</w:t>
      </w:r>
    </w:p>
    <w:p w14:paraId="5EE6A0B3" w14:textId="35AF3D76" w:rsidR="003C15C3" w:rsidRPr="00B42767" w:rsidRDefault="003C15C3" w:rsidP="00A94E0D">
      <w:pPr>
        <w:spacing w:line="336" w:lineRule="auto"/>
        <w:ind w:firstLine="720"/>
        <w:jc w:val="both"/>
        <w:rPr>
          <w:sz w:val="26"/>
          <w:szCs w:val="26"/>
        </w:rPr>
      </w:pPr>
      <w:r w:rsidRPr="00B42767">
        <w:rPr>
          <w:sz w:val="26"/>
          <w:szCs w:val="26"/>
        </w:rPr>
        <w:t xml:space="preserve">Thuật ngữ “năng lực” trong </w:t>
      </w:r>
      <w:r w:rsidR="00943767" w:rsidRPr="00B42767">
        <w:rPr>
          <w:sz w:val="26"/>
          <w:szCs w:val="26"/>
        </w:rPr>
        <w:t>Tiếng Anh</w:t>
      </w:r>
      <w:r w:rsidRPr="00B42767">
        <w:rPr>
          <w:sz w:val="26"/>
          <w:szCs w:val="26"/>
        </w:rPr>
        <w:t xml:space="preserve"> là competency (effectiveness, skill, capacity, ability, aptitude, possibility), tiếng Pháp là capacité, và tiếng Nga là компетентность. Đây là khái niệm được </w:t>
      </w:r>
      <w:r w:rsidR="00C525BC" w:rsidRPr="00B42767">
        <w:rPr>
          <w:sz w:val="26"/>
          <w:szCs w:val="26"/>
        </w:rPr>
        <w:t xml:space="preserve">đề </w:t>
      </w:r>
      <w:r w:rsidRPr="00B42767">
        <w:rPr>
          <w:sz w:val="26"/>
          <w:szCs w:val="26"/>
        </w:rPr>
        <w:t xml:space="preserve">cập </w:t>
      </w:r>
      <w:r w:rsidR="00C525BC" w:rsidRPr="00B42767">
        <w:rPr>
          <w:sz w:val="26"/>
          <w:szCs w:val="26"/>
        </w:rPr>
        <w:t>nhiều</w:t>
      </w:r>
      <w:r w:rsidRPr="00B42767">
        <w:rPr>
          <w:sz w:val="26"/>
          <w:szCs w:val="26"/>
        </w:rPr>
        <w:t xml:space="preserve">, không chỉ trong môn </w:t>
      </w:r>
      <w:r w:rsidR="00943767" w:rsidRPr="00B42767">
        <w:rPr>
          <w:sz w:val="26"/>
          <w:szCs w:val="26"/>
        </w:rPr>
        <w:t>Tiếng Anh</w:t>
      </w:r>
      <w:r w:rsidRPr="00B42767">
        <w:rPr>
          <w:sz w:val="26"/>
          <w:szCs w:val="26"/>
        </w:rPr>
        <w:t xml:space="preserve"> mà trong </w:t>
      </w:r>
      <w:r w:rsidR="00C525BC" w:rsidRPr="00B42767">
        <w:rPr>
          <w:sz w:val="26"/>
          <w:szCs w:val="26"/>
        </w:rPr>
        <w:t>các</w:t>
      </w:r>
      <w:r w:rsidRPr="00B42767">
        <w:rPr>
          <w:sz w:val="26"/>
          <w:szCs w:val="26"/>
        </w:rPr>
        <w:t xml:space="preserve"> môn học, lĩnh vực khác nhau. Thuật ngữ này bắt nguồn từ tiếng La Tinh “competentia” - nghĩa là gặp gỡ. Thời kì “nở rộ” của những nghiên cứu về khái niệm này là những năm 70 của thế kỷ XX. Cho đến nay, khái niệm này có tính chất ổn định tương đối nhưng vẫn mang tính động, thay đổi nội hàm tùy vào bản chất, điều kiện, hoàn cảnh và mục đích nghiên cứu cụ thể. </w:t>
      </w:r>
    </w:p>
    <w:p w14:paraId="50AFD628" w14:textId="77777777" w:rsidR="003C15C3" w:rsidRPr="00B42767" w:rsidRDefault="003C15C3" w:rsidP="00A94E0D">
      <w:pPr>
        <w:spacing w:line="336" w:lineRule="auto"/>
        <w:ind w:firstLine="720"/>
        <w:jc w:val="both"/>
        <w:rPr>
          <w:sz w:val="26"/>
          <w:szCs w:val="26"/>
        </w:rPr>
      </w:pPr>
      <w:r w:rsidRPr="00B42767">
        <w:rPr>
          <w:sz w:val="26"/>
          <w:szCs w:val="26"/>
        </w:rPr>
        <w:t xml:space="preserve">Nhìn từ góc độ quan điểm tiếp cận, tiếp cận dựa vào những đặc điểm chung (the generic approach), tiếp cận dựa vào nhận thức (the congnitive approach), và tiếp cận dựa vào hành vi (the behaviourist approach) là ba quan điểm chính về NL tồn tại đến nay. Nhìn từ góc độ các thành tố của NL, quan điểm tập trung vào chức năng, quan điểm tập trung vào sự kiến tạo, quan niệm tập trung vào tích hợp toàn diện, quan niệm tập trung vào NL nghề nghiệp, quan niệm về một nhóm đơn nhất và năng động là những hướng chủ yếu mà các nhà nghiên cứu đề cập tới. </w:t>
      </w:r>
    </w:p>
    <w:p w14:paraId="04B7A24A" w14:textId="77777777" w:rsidR="003C15C3" w:rsidRPr="00B42767" w:rsidRDefault="003C15C3" w:rsidP="00A94E0D">
      <w:pPr>
        <w:spacing w:line="336" w:lineRule="auto"/>
        <w:ind w:firstLine="720"/>
        <w:jc w:val="both"/>
        <w:rPr>
          <w:sz w:val="26"/>
          <w:szCs w:val="26"/>
        </w:rPr>
      </w:pPr>
      <w:r w:rsidRPr="00B42767">
        <w:rPr>
          <w:sz w:val="26"/>
          <w:szCs w:val="26"/>
        </w:rPr>
        <w:lastRenderedPageBreak/>
        <w:t>Có thể kể đến những khái niệm tiêu biểu về năng lực như sau:</w:t>
      </w:r>
    </w:p>
    <w:p w14:paraId="13D997A0" w14:textId="6FBECFA1" w:rsidR="003C15C3" w:rsidRPr="00B42767" w:rsidRDefault="003C15C3" w:rsidP="00A94E0D">
      <w:pPr>
        <w:spacing w:line="336" w:lineRule="auto"/>
        <w:ind w:firstLine="720"/>
        <w:jc w:val="both"/>
        <w:rPr>
          <w:sz w:val="26"/>
          <w:szCs w:val="26"/>
        </w:rPr>
      </w:pPr>
      <w:r w:rsidRPr="00B42767">
        <w:rPr>
          <w:sz w:val="26"/>
          <w:szCs w:val="26"/>
        </w:rPr>
        <w:t xml:space="preserve">Theo </w:t>
      </w:r>
      <w:r w:rsidR="00975C69" w:rsidRPr="00B42767">
        <w:rPr>
          <w:sz w:val="26"/>
          <w:szCs w:val="26"/>
        </w:rPr>
        <w:t xml:space="preserve">báo cáo của </w:t>
      </w:r>
      <w:r w:rsidRPr="00B42767">
        <w:rPr>
          <w:sz w:val="26"/>
          <w:szCs w:val="26"/>
        </w:rPr>
        <w:t>OECD “NL không chỉ bao gồm kiến thức và kĩ năng mà còn là khả năng đáp ứng các nhu cầu phức tạp, dựa trên các nguồn lực tâm lý xã hội (bao gồm kỹ năng và thái độ) trong bối cảnh cụ thể” [</w:t>
      </w:r>
      <w:r w:rsidR="00833E7A" w:rsidRPr="00B42767">
        <w:rPr>
          <w:sz w:val="26"/>
          <w:szCs w:val="26"/>
        </w:rPr>
        <w:t>63</w:t>
      </w:r>
      <w:r w:rsidRPr="00B42767">
        <w:rPr>
          <w:sz w:val="26"/>
          <w:szCs w:val="26"/>
        </w:rPr>
        <w:t>]. Trong đó:</w:t>
      </w:r>
    </w:p>
    <w:p w14:paraId="1D9A8515" w14:textId="77777777" w:rsidR="003C15C3" w:rsidRPr="00B42767" w:rsidRDefault="003C15C3" w:rsidP="00A94E0D">
      <w:pPr>
        <w:pStyle w:val="ListParagraph"/>
        <w:numPr>
          <w:ilvl w:val="0"/>
          <w:numId w:val="1"/>
        </w:numPr>
        <w:spacing w:line="336" w:lineRule="auto"/>
        <w:jc w:val="both"/>
        <w:rPr>
          <w:color w:val="auto"/>
          <w:sz w:val="26"/>
        </w:rPr>
      </w:pPr>
      <w:r w:rsidRPr="00B42767">
        <w:rPr>
          <w:color w:val="auto"/>
          <w:sz w:val="26"/>
        </w:rPr>
        <w:t>Kiến thức: liên quan đến lĩnh vực nhận thức thông tin;</w:t>
      </w:r>
    </w:p>
    <w:p w14:paraId="4BF033B2" w14:textId="77777777" w:rsidR="003C15C3" w:rsidRPr="00B42767" w:rsidRDefault="003C15C3" w:rsidP="00A94E0D">
      <w:pPr>
        <w:pStyle w:val="ListParagraph"/>
        <w:numPr>
          <w:ilvl w:val="0"/>
          <w:numId w:val="1"/>
        </w:numPr>
        <w:spacing w:line="336" w:lineRule="auto"/>
        <w:jc w:val="both"/>
        <w:rPr>
          <w:color w:val="auto"/>
          <w:sz w:val="26"/>
        </w:rPr>
      </w:pPr>
      <w:r w:rsidRPr="00B42767">
        <w:rPr>
          <w:color w:val="auto"/>
          <w:sz w:val="26"/>
        </w:rPr>
        <w:t>Kĩ năng: liên quan đến khả năng thực hiện công việc;</w:t>
      </w:r>
    </w:p>
    <w:p w14:paraId="58FC0EED" w14:textId="19D13E79" w:rsidR="003C15C3" w:rsidRPr="00B42767" w:rsidRDefault="00975C69" w:rsidP="00A94E0D">
      <w:pPr>
        <w:pStyle w:val="ListParagraph"/>
        <w:numPr>
          <w:ilvl w:val="0"/>
          <w:numId w:val="1"/>
        </w:numPr>
        <w:spacing w:line="336" w:lineRule="auto"/>
        <w:jc w:val="both"/>
        <w:rPr>
          <w:color w:val="auto"/>
          <w:spacing w:val="-6"/>
          <w:sz w:val="26"/>
        </w:rPr>
      </w:pPr>
      <w:r w:rsidRPr="00B42767">
        <w:rPr>
          <w:color w:val="auto"/>
          <w:spacing w:val="-6"/>
          <w:sz w:val="26"/>
        </w:rPr>
        <w:t>Thuộc tính: l</w:t>
      </w:r>
      <w:r w:rsidR="003C15C3" w:rsidRPr="00B42767">
        <w:rPr>
          <w:color w:val="auto"/>
          <w:spacing w:val="-6"/>
          <w:sz w:val="26"/>
        </w:rPr>
        <w:t xml:space="preserve">iên quan đến định tính, đặc điểm hoặc tính cách cá nhân; </w:t>
      </w:r>
    </w:p>
    <w:p w14:paraId="58D57D14" w14:textId="77777777" w:rsidR="003C15C3" w:rsidRPr="00B42767" w:rsidRDefault="003C15C3" w:rsidP="00A94E0D">
      <w:pPr>
        <w:pStyle w:val="ListParagraph"/>
        <w:numPr>
          <w:ilvl w:val="0"/>
          <w:numId w:val="1"/>
        </w:numPr>
        <w:spacing w:line="336" w:lineRule="auto"/>
        <w:jc w:val="both"/>
        <w:rPr>
          <w:color w:val="auto"/>
          <w:spacing w:val="-4"/>
          <w:sz w:val="26"/>
        </w:rPr>
      </w:pPr>
      <w:r w:rsidRPr="00B42767">
        <w:rPr>
          <w:color w:val="auto"/>
          <w:spacing w:val="-4"/>
          <w:sz w:val="26"/>
        </w:rPr>
        <w:t xml:space="preserve">Đặc thù/Nổi bật: Liên quan đến khả năng thực hiện nhiệm vụ hoặc hoạt động. </w:t>
      </w:r>
    </w:p>
    <w:p w14:paraId="112C4016" w14:textId="7E30F1D0" w:rsidR="003C15C3" w:rsidRPr="00B42767" w:rsidRDefault="003C15C3" w:rsidP="00A94E0D">
      <w:pPr>
        <w:spacing w:line="336" w:lineRule="auto"/>
        <w:ind w:firstLine="720"/>
        <w:jc w:val="both"/>
        <w:rPr>
          <w:b/>
          <w:sz w:val="26"/>
          <w:szCs w:val="26"/>
          <w:lang w:val="pt-BR"/>
        </w:rPr>
      </w:pPr>
      <w:r w:rsidRPr="00B42767">
        <w:rPr>
          <w:sz w:val="26"/>
          <w:szCs w:val="26"/>
          <w:lang w:val="pt-BR"/>
        </w:rPr>
        <w:t>Theo Denyse Tremblay, NL là “khả năng hành động, đạt đến thành công và minh chứng sự tiến bộ dựa vào khả năng huy động và sử dụng hiệu quả nhiều nguồn lực tích hợp của cá nhân khi giải quyết các vấn đề của cuộc sống” [</w:t>
      </w:r>
      <w:r w:rsidR="00833E7A" w:rsidRPr="00B42767">
        <w:rPr>
          <w:sz w:val="26"/>
          <w:szCs w:val="26"/>
          <w:lang w:val="pt-BR"/>
        </w:rPr>
        <w:t>50</w:t>
      </w:r>
      <w:r w:rsidRPr="00B42767">
        <w:rPr>
          <w:sz w:val="26"/>
          <w:szCs w:val="26"/>
          <w:lang w:val="pt-BR"/>
        </w:rPr>
        <w:t>].</w:t>
      </w:r>
    </w:p>
    <w:p w14:paraId="361A3807" w14:textId="6A69AE90" w:rsidR="003C15C3" w:rsidRPr="00B42767" w:rsidRDefault="003C15C3" w:rsidP="008123D0">
      <w:pPr>
        <w:spacing w:line="336" w:lineRule="auto"/>
        <w:ind w:firstLine="720"/>
        <w:jc w:val="both"/>
        <w:rPr>
          <w:b/>
          <w:sz w:val="26"/>
          <w:szCs w:val="26"/>
          <w:lang w:val="sv-SE"/>
        </w:rPr>
      </w:pPr>
      <w:r w:rsidRPr="00B42767">
        <w:rPr>
          <w:sz w:val="26"/>
          <w:szCs w:val="26"/>
          <w:lang w:val="sv-SE"/>
        </w:rPr>
        <w:t>Gardner</w:t>
      </w:r>
      <w:r w:rsidR="008123D0" w:rsidRPr="00B42767">
        <w:rPr>
          <w:sz w:val="26"/>
          <w:szCs w:val="26"/>
          <w:lang w:val="sv-SE"/>
        </w:rPr>
        <w:t>,H.</w:t>
      </w:r>
      <w:r w:rsidRPr="00B42767">
        <w:rPr>
          <w:sz w:val="26"/>
          <w:szCs w:val="26"/>
          <w:lang w:val="sv-SE"/>
        </w:rPr>
        <w:t xml:space="preserve"> giải thích khái niệm năng lực qua việc 7 lĩnh vực trí năng của con người là: Ngôn ngữ, logic toán học, âm nhạc, không gian, thể hình, giao cảm và nội cảm...</w:t>
      </w:r>
      <w:r w:rsidR="008123D0" w:rsidRPr="00B42767">
        <w:rPr>
          <w:sz w:val="26"/>
          <w:szCs w:val="26"/>
          <w:lang w:val="sv-SE"/>
        </w:rPr>
        <w:t>[</w:t>
      </w:r>
      <w:r w:rsidR="00833E7A" w:rsidRPr="00B42767">
        <w:rPr>
          <w:sz w:val="26"/>
          <w:szCs w:val="26"/>
          <w:lang w:val="sv-SE"/>
        </w:rPr>
        <w:t>54</w:t>
      </w:r>
      <w:r w:rsidRPr="00B42767">
        <w:rPr>
          <w:sz w:val="26"/>
          <w:szCs w:val="26"/>
          <w:lang w:val="sv-SE"/>
        </w:rPr>
        <w:t>]</w:t>
      </w:r>
      <w:r w:rsidR="008123D0" w:rsidRPr="00B42767">
        <w:rPr>
          <w:b/>
          <w:sz w:val="26"/>
          <w:szCs w:val="26"/>
          <w:lang w:val="sv-SE"/>
        </w:rPr>
        <w:t>.</w:t>
      </w:r>
      <w:r w:rsidR="00055A68">
        <w:rPr>
          <w:b/>
          <w:sz w:val="26"/>
          <w:szCs w:val="26"/>
          <w:lang w:val="sv-SE"/>
        </w:rPr>
        <w:t xml:space="preserve"> </w:t>
      </w:r>
      <w:r w:rsidR="008123D0" w:rsidRPr="00B42767">
        <w:rPr>
          <w:sz w:val="26"/>
          <w:szCs w:val="26"/>
          <w:lang w:val="sv-SE"/>
        </w:rPr>
        <w:t xml:space="preserve">Ông </w:t>
      </w:r>
      <w:r w:rsidR="00BD4CB1" w:rsidRPr="00B42767">
        <w:rPr>
          <w:sz w:val="26"/>
          <w:szCs w:val="26"/>
          <w:lang w:val="pt-BR"/>
        </w:rPr>
        <w:t>cho rằng</w:t>
      </w:r>
      <w:r w:rsidRPr="00B42767">
        <w:rPr>
          <w:sz w:val="26"/>
          <w:szCs w:val="26"/>
          <w:lang w:val="pt-BR"/>
        </w:rPr>
        <w:t xml:space="preserve"> “NL là khả năng hành động, đạt được thành công và chứng minh sự tiến bộ nhờ vào khả năng huy động và sử dụng hiệu quả nhiều nguồn lực tích hợp của cá nhân khi giải quyế</w:t>
      </w:r>
      <w:r w:rsidR="008123D0" w:rsidRPr="00B42767">
        <w:rPr>
          <w:sz w:val="26"/>
          <w:szCs w:val="26"/>
          <w:lang w:val="pt-BR"/>
        </w:rPr>
        <w:t>t các vấn đề của cuộc sống”</w:t>
      </w:r>
      <w:r w:rsidRPr="00B42767">
        <w:rPr>
          <w:sz w:val="26"/>
          <w:szCs w:val="26"/>
          <w:lang w:val="pt-BR"/>
        </w:rPr>
        <w:t>.</w:t>
      </w:r>
    </w:p>
    <w:p w14:paraId="26E428A8" w14:textId="3C71827D" w:rsidR="003C15C3" w:rsidRPr="008B4F96" w:rsidRDefault="003C15C3" w:rsidP="00A94E0D">
      <w:pPr>
        <w:spacing w:line="336" w:lineRule="auto"/>
        <w:ind w:firstLine="720"/>
        <w:jc w:val="both"/>
        <w:rPr>
          <w:spacing w:val="4"/>
          <w:sz w:val="26"/>
          <w:szCs w:val="26"/>
          <w:lang w:val="pt-BR"/>
        </w:rPr>
      </w:pPr>
      <w:r w:rsidRPr="008B4F96">
        <w:rPr>
          <w:spacing w:val="4"/>
          <w:sz w:val="26"/>
          <w:szCs w:val="26"/>
        </w:rPr>
        <w:t xml:space="preserve">Rudolf Tippelt </w:t>
      </w:r>
      <w:r w:rsidR="00A55BA4" w:rsidRPr="008B4F96">
        <w:rPr>
          <w:spacing w:val="4"/>
          <w:sz w:val="26"/>
          <w:szCs w:val="26"/>
        </w:rPr>
        <w:t>[</w:t>
      </w:r>
      <w:r w:rsidR="00833E7A" w:rsidRPr="008B4F96">
        <w:rPr>
          <w:spacing w:val="4"/>
          <w:sz w:val="26"/>
          <w:szCs w:val="26"/>
        </w:rPr>
        <w:t>67</w:t>
      </w:r>
      <w:r w:rsidR="00A55BA4" w:rsidRPr="008B4F96">
        <w:rPr>
          <w:spacing w:val="4"/>
          <w:sz w:val="26"/>
          <w:szCs w:val="26"/>
        </w:rPr>
        <w:t xml:space="preserve">] </w:t>
      </w:r>
      <w:r w:rsidRPr="008B4F96">
        <w:rPr>
          <w:spacing w:val="4"/>
          <w:sz w:val="26"/>
          <w:szCs w:val="26"/>
        </w:rPr>
        <w:t xml:space="preserve">và đồng nghiệp đưa ra mô hình mô tả yếu tố năng lực như sau: </w:t>
      </w:r>
    </w:p>
    <w:p w14:paraId="19F86CC8" w14:textId="77777777" w:rsidR="003C15C3" w:rsidRPr="00B42767" w:rsidRDefault="003C15C3" w:rsidP="00A94E0D">
      <w:pPr>
        <w:spacing w:line="336" w:lineRule="auto"/>
        <w:jc w:val="center"/>
        <w:rPr>
          <w:bCs/>
          <w:sz w:val="26"/>
          <w:szCs w:val="26"/>
        </w:rPr>
      </w:pPr>
      <w:r w:rsidRPr="00B42767">
        <w:rPr>
          <w:noProof/>
          <w:sz w:val="26"/>
          <w:szCs w:val="26"/>
        </w:rPr>
        <w:drawing>
          <wp:inline distT="0" distB="0" distL="0" distR="0" wp14:anchorId="0409E730" wp14:editId="0AF6BFA8">
            <wp:extent cx="4495894" cy="334229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8621" cy="3344317"/>
                    </a:xfrm>
                    <a:prstGeom prst="rect">
                      <a:avLst/>
                    </a:prstGeom>
                    <a:noFill/>
                    <a:ln>
                      <a:noFill/>
                    </a:ln>
                  </pic:spPr>
                </pic:pic>
              </a:graphicData>
            </a:graphic>
          </wp:inline>
        </w:drawing>
      </w:r>
    </w:p>
    <w:p w14:paraId="6A71ED86" w14:textId="0534D39E" w:rsidR="003C15C3" w:rsidRPr="00B42767" w:rsidRDefault="003C15C3" w:rsidP="00A94E0D">
      <w:pPr>
        <w:pStyle w:val="06"/>
        <w:spacing w:line="336" w:lineRule="auto"/>
        <w:rPr>
          <w:color w:val="auto"/>
          <w:sz w:val="26"/>
        </w:rPr>
      </w:pPr>
      <w:bookmarkStart w:id="91" w:name="_Toc64895738"/>
      <w:bookmarkStart w:id="92" w:name="_Toc76215734"/>
      <w:bookmarkStart w:id="93" w:name="_Toc85015359"/>
      <w:bookmarkStart w:id="94" w:name="_Toc161903690"/>
      <w:r w:rsidRPr="00B42767">
        <w:rPr>
          <w:color w:val="auto"/>
          <w:sz w:val="26"/>
        </w:rPr>
        <w:t>Biểu đồ 1.1. Mô hình năng lực</w:t>
      </w:r>
      <w:bookmarkEnd w:id="91"/>
      <w:r w:rsidRPr="00B42767">
        <w:rPr>
          <w:color w:val="auto"/>
          <w:sz w:val="26"/>
        </w:rPr>
        <w:t xml:space="preserve"> của Rudolf Tippelt và cộng sự</w:t>
      </w:r>
      <w:bookmarkEnd w:id="92"/>
      <w:bookmarkEnd w:id="93"/>
      <w:bookmarkEnd w:id="94"/>
    </w:p>
    <w:p w14:paraId="60D0B1B2" w14:textId="6293E9C7" w:rsidR="003C15C3" w:rsidRPr="00B42767" w:rsidRDefault="003C15C3" w:rsidP="008B4F96">
      <w:pPr>
        <w:spacing w:line="341" w:lineRule="auto"/>
        <w:ind w:firstLine="720"/>
        <w:jc w:val="both"/>
        <w:rPr>
          <w:sz w:val="26"/>
          <w:szCs w:val="26"/>
        </w:rPr>
      </w:pPr>
      <w:r w:rsidRPr="00B42767">
        <w:rPr>
          <w:bCs/>
          <w:sz w:val="26"/>
          <w:szCs w:val="26"/>
          <w:lang w:val="pt-BR"/>
        </w:rPr>
        <w:lastRenderedPageBreak/>
        <w:t xml:space="preserve">Trong luận án này, chúng tôi sử dụng thuật ngữ “Năng lực” trong </w:t>
      </w:r>
      <w:r w:rsidR="00A80732" w:rsidRPr="00B42767">
        <w:rPr>
          <w:bCs/>
          <w:sz w:val="26"/>
          <w:szCs w:val="26"/>
          <w:lang w:val="pt-BR"/>
        </w:rPr>
        <w:t>CTGDPT</w:t>
      </w:r>
      <w:r w:rsidRPr="00B42767">
        <w:rPr>
          <w:bCs/>
          <w:sz w:val="26"/>
          <w:szCs w:val="26"/>
          <w:lang w:val="pt-BR"/>
        </w:rPr>
        <w:t xml:space="preserve"> 2018 theo đó năng lực</w:t>
      </w:r>
      <w:r w:rsidRPr="00B42767">
        <w:rPr>
          <w:sz w:val="26"/>
          <w:szCs w:val="26"/>
          <w:lang w:val="pt-BR"/>
        </w:rPr>
        <w:t xml:space="preserve"> </w:t>
      </w:r>
      <w:r w:rsidRPr="00B42767">
        <w:rPr>
          <w:i/>
          <w:iCs/>
          <w:sz w:val="26"/>
          <w:szCs w:val="26"/>
        </w:rPr>
        <w:t xml:space="preserve">“Là thuộc tính cá nhân được hình thành, phát triển nhờ tố chất sẵn có và quá trình học tập, rèn luyện, cho phép con người huy động tổng hợp các kiến thức, kĩ năng và các thuộc tính cá nhân khác như hứng thú, niềm tin, ý chí... thực hiện thành công </w:t>
      </w:r>
      <w:r w:rsidR="003129A4" w:rsidRPr="00B42767">
        <w:rPr>
          <w:i/>
          <w:iCs/>
          <w:sz w:val="26"/>
          <w:szCs w:val="26"/>
        </w:rPr>
        <w:t>nhiệm vụ/</w:t>
      </w:r>
      <w:r w:rsidRPr="00B42767">
        <w:rPr>
          <w:i/>
          <w:iCs/>
          <w:sz w:val="26"/>
          <w:szCs w:val="26"/>
        </w:rPr>
        <w:t>hoạt động nhất định, đạt kết quả mong muốn trong điều kiện cụ</w:t>
      </w:r>
      <w:r w:rsidRPr="00B42767">
        <w:rPr>
          <w:i/>
          <w:iCs/>
          <w:spacing w:val="-18"/>
          <w:sz w:val="26"/>
          <w:szCs w:val="26"/>
        </w:rPr>
        <w:t xml:space="preserve"> </w:t>
      </w:r>
      <w:r w:rsidRPr="00B42767">
        <w:rPr>
          <w:i/>
          <w:iCs/>
          <w:sz w:val="26"/>
          <w:szCs w:val="26"/>
        </w:rPr>
        <w:t>thể”</w:t>
      </w:r>
      <w:r w:rsidRPr="00B42767">
        <w:rPr>
          <w:sz w:val="26"/>
          <w:szCs w:val="26"/>
        </w:rPr>
        <w:t xml:space="preserve"> [</w:t>
      </w:r>
      <w:r w:rsidR="00833E7A" w:rsidRPr="00B42767">
        <w:rPr>
          <w:sz w:val="26"/>
          <w:szCs w:val="26"/>
        </w:rPr>
        <w:t>6</w:t>
      </w:r>
      <w:r w:rsidRPr="00B42767">
        <w:rPr>
          <w:sz w:val="26"/>
          <w:szCs w:val="26"/>
        </w:rPr>
        <w:t>].</w:t>
      </w:r>
    </w:p>
    <w:p w14:paraId="413DE2DD" w14:textId="77777777" w:rsidR="003C15C3" w:rsidRPr="00B42767" w:rsidRDefault="003C15C3" w:rsidP="008B4F96">
      <w:pPr>
        <w:spacing w:line="341" w:lineRule="auto"/>
        <w:ind w:firstLine="720"/>
        <w:rPr>
          <w:i/>
          <w:iCs/>
          <w:sz w:val="26"/>
          <w:szCs w:val="26"/>
        </w:rPr>
      </w:pPr>
      <w:r w:rsidRPr="00B42767">
        <w:rPr>
          <w:i/>
          <w:iCs/>
          <w:sz w:val="26"/>
          <w:szCs w:val="26"/>
        </w:rPr>
        <w:t>- Khái niệm năng lực học sinh THCS:</w:t>
      </w:r>
    </w:p>
    <w:p w14:paraId="7E351305" w14:textId="0C7D93A8" w:rsidR="003C15C3" w:rsidRPr="00B42767" w:rsidRDefault="00FE1A88" w:rsidP="008B4F96">
      <w:pPr>
        <w:spacing w:line="341" w:lineRule="auto"/>
        <w:ind w:firstLine="720"/>
        <w:jc w:val="both"/>
        <w:rPr>
          <w:sz w:val="26"/>
          <w:szCs w:val="26"/>
        </w:rPr>
      </w:pPr>
      <w:r w:rsidRPr="00B42767">
        <w:rPr>
          <w:sz w:val="26"/>
          <w:szCs w:val="26"/>
        </w:rPr>
        <w:t>C</w:t>
      </w:r>
      <w:r w:rsidR="003C15C3" w:rsidRPr="00B42767">
        <w:rPr>
          <w:sz w:val="26"/>
          <w:szCs w:val="26"/>
        </w:rPr>
        <w:t xml:space="preserve">ó thể xác định khái niệm năng lực học sinh THCS như sau: </w:t>
      </w:r>
      <w:r w:rsidR="003C15C3" w:rsidRPr="00B42767">
        <w:rPr>
          <w:i/>
          <w:iCs/>
          <w:sz w:val="26"/>
          <w:szCs w:val="26"/>
        </w:rPr>
        <w:t>“Là thuộc tính cá nhân của học sinh THCS được hình thành, phát triển nhờ tố chất sẵn có và quá trình học tập, rèn luyện tại trường THCS, cho phép học sinh THCS huy động tổng hợp các kiến thức, kỹ năng và các thuộc tính cá nhân khác như hứng thú, niềm tin, ý chí… thực hiện thành công một loại hoạt động nhất định, đạt kết quả mong muốn trong những điều kiện cụ thể tại trường THCS”</w:t>
      </w:r>
      <w:r w:rsidR="003C15C3" w:rsidRPr="00B42767">
        <w:rPr>
          <w:sz w:val="26"/>
          <w:szCs w:val="26"/>
        </w:rPr>
        <w:t>.</w:t>
      </w:r>
    </w:p>
    <w:p w14:paraId="5527A5BE" w14:textId="433B6B98" w:rsidR="003C15C3" w:rsidRPr="00B42767" w:rsidRDefault="003C15C3" w:rsidP="008B4F96">
      <w:pPr>
        <w:spacing w:line="341" w:lineRule="auto"/>
        <w:ind w:firstLine="720"/>
        <w:jc w:val="both"/>
        <w:rPr>
          <w:i/>
          <w:iCs/>
          <w:sz w:val="26"/>
          <w:szCs w:val="26"/>
        </w:rPr>
      </w:pPr>
      <w:r w:rsidRPr="00B42767">
        <w:rPr>
          <w:i/>
          <w:iCs/>
          <w:sz w:val="26"/>
          <w:szCs w:val="26"/>
        </w:rPr>
        <w:t xml:space="preserve">- Khái niệm chuẩn năng lực </w:t>
      </w:r>
      <w:r w:rsidR="00943767" w:rsidRPr="00B42767">
        <w:rPr>
          <w:i/>
          <w:iCs/>
          <w:sz w:val="26"/>
          <w:szCs w:val="26"/>
        </w:rPr>
        <w:t>Tiếng Anh</w:t>
      </w:r>
      <w:r w:rsidRPr="00B42767">
        <w:rPr>
          <w:i/>
          <w:iCs/>
          <w:sz w:val="26"/>
          <w:szCs w:val="26"/>
        </w:rPr>
        <w:t xml:space="preserve"> của HS THCS</w:t>
      </w:r>
    </w:p>
    <w:p w14:paraId="6D0E5ED6" w14:textId="6D01F583" w:rsidR="003C15C3" w:rsidRPr="00B42767" w:rsidRDefault="003C15C3" w:rsidP="008B4F96">
      <w:pPr>
        <w:spacing w:line="341" w:lineRule="auto"/>
        <w:ind w:firstLine="720"/>
        <w:jc w:val="both"/>
        <w:rPr>
          <w:bCs/>
          <w:sz w:val="26"/>
          <w:szCs w:val="26"/>
        </w:rPr>
      </w:pPr>
      <w:r w:rsidRPr="00B42767">
        <w:rPr>
          <w:bCs/>
          <w:sz w:val="26"/>
          <w:szCs w:val="26"/>
        </w:rPr>
        <w:t xml:space="preserve">Từ khái niệm năng lực nêu trên, chuẩn năng lực </w:t>
      </w:r>
      <w:r w:rsidR="00943767" w:rsidRPr="00B42767">
        <w:rPr>
          <w:bCs/>
          <w:sz w:val="26"/>
          <w:szCs w:val="26"/>
        </w:rPr>
        <w:t>Tiếng Anh</w:t>
      </w:r>
      <w:r w:rsidRPr="00B42767">
        <w:rPr>
          <w:bCs/>
          <w:sz w:val="26"/>
          <w:szCs w:val="26"/>
        </w:rPr>
        <w:t xml:space="preserve"> của HS THCS có thể được hiểu là hệ thống kiến thức (knowledge), kĩ năng (skills), thái độ (attitude) về </w:t>
      </w:r>
      <w:r w:rsidR="00943767" w:rsidRPr="00B42767">
        <w:rPr>
          <w:bCs/>
          <w:sz w:val="26"/>
          <w:szCs w:val="26"/>
        </w:rPr>
        <w:t>Tiếng Anh</w:t>
      </w:r>
      <w:r w:rsidRPr="00B42767">
        <w:rPr>
          <w:bCs/>
          <w:sz w:val="26"/>
          <w:szCs w:val="26"/>
        </w:rPr>
        <w:t xml:space="preserve"> mà học sinh cần đạt được để thực hiện và áp dụng vào giải quyết các nhiệm vụ học tập và cuộc sống. </w:t>
      </w:r>
    </w:p>
    <w:p w14:paraId="54BCAE7C" w14:textId="0CAA15F1" w:rsidR="001F3E6B" w:rsidRPr="00B42767" w:rsidRDefault="003C15C3" w:rsidP="008B4F96">
      <w:pPr>
        <w:spacing w:line="341" w:lineRule="auto"/>
        <w:ind w:firstLine="720"/>
        <w:jc w:val="both"/>
        <w:rPr>
          <w:sz w:val="26"/>
          <w:szCs w:val="26"/>
        </w:rPr>
      </w:pPr>
      <w:r w:rsidRPr="00B42767">
        <w:rPr>
          <w:sz w:val="26"/>
          <w:szCs w:val="26"/>
        </w:rPr>
        <w:t xml:space="preserve">Chuẩn năng lực </w:t>
      </w:r>
      <w:r w:rsidR="00943767" w:rsidRPr="00B42767">
        <w:rPr>
          <w:sz w:val="26"/>
          <w:szCs w:val="26"/>
        </w:rPr>
        <w:t>Tiếng Anh</w:t>
      </w:r>
      <w:r w:rsidRPr="00B42767">
        <w:rPr>
          <w:sz w:val="26"/>
          <w:szCs w:val="26"/>
        </w:rPr>
        <w:t xml:space="preserve"> của học sinh THCS được chế định bởi quan điểm, mục tiêu, yêu cầu, kế hoạch giáo dục và các định hướng về chương trình, nội dung, phương pháp giáo dục. Bên cạnh đó, chuẩn năng lực </w:t>
      </w:r>
      <w:r w:rsidR="00943767" w:rsidRPr="00B42767">
        <w:rPr>
          <w:sz w:val="26"/>
          <w:szCs w:val="26"/>
        </w:rPr>
        <w:t>Tiếng Anh</w:t>
      </w:r>
      <w:r w:rsidRPr="00B42767">
        <w:rPr>
          <w:sz w:val="26"/>
          <w:szCs w:val="26"/>
        </w:rPr>
        <w:t xml:space="preserve"> của học sinh THCS phải đảm bảo phù hợp với đặc điểm tâm sinh lứa tuổi và sự phát triển nhân cách của các em. Hiện nay, </w:t>
      </w:r>
      <w:r w:rsidR="00A80732" w:rsidRPr="00B42767">
        <w:rPr>
          <w:sz w:val="26"/>
          <w:szCs w:val="26"/>
        </w:rPr>
        <w:t>CTGDPT</w:t>
      </w:r>
      <w:r w:rsidRPr="00B42767">
        <w:rPr>
          <w:sz w:val="26"/>
          <w:szCs w:val="26"/>
        </w:rPr>
        <w:t xml:space="preserve"> môn </w:t>
      </w:r>
      <w:r w:rsidR="00943767" w:rsidRPr="00B42767">
        <w:rPr>
          <w:sz w:val="26"/>
          <w:szCs w:val="26"/>
        </w:rPr>
        <w:t>Tiếng Anh</w:t>
      </w:r>
      <w:r w:rsidRPr="00B42767">
        <w:rPr>
          <w:sz w:val="26"/>
          <w:szCs w:val="26"/>
        </w:rPr>
        <w:t xml:space="preserve"> được xây dựng theo quan điểm lấy </w:t>
      </w:r>
      <w:r w:rsidR="00DC3762" w:rsidRPr="00B42767">
        <w:rPr>
          <w:sz w:val="26"/>
          <w:szCs w:val="26"/>
        </w:rPr>
        <w:t>“</w:t>
      </w:r>
      <w:r w:rsidRPr="00B42767">
        <w:rPr>
          <w:sz w:val="26"/>
          <w:szCs w:val="26"/>
        </w:rPr>
        <w:t>năng lực giao tiếp là mục tiêu của quá trình dạy học; kiến thức ngôn ngữ là phương tiện để hình thành và phát triển các kỹ năng giao tiếp thông qua nghe, nói, đọc, viết.</w:t>
      </w:r>
      <w:r w:rsidR="00DC3762" w:rsidRPr="00B42767">
        <w:rPr>
          <w:sz w:val="26"/>
          <w:szCs w:val="26"/>
        </w:rPr>
        <w:t>”</w:t>
      </w:r>
      <w:r w:rsidRPr="00B42767">
        <w:rPr>
          <w:sz w:val="26"/>
          <w:szCs w:val="26"/>
        </w:rPr>
        <w:t xml:space="preserve"> Theo đó, chuẩn năng lực </w:t>
      </w:r>
      <w:r w:rsidR="00943767" w:rsidRPr="00B42767">
        <w:rPr>
          <w:sz w:val="26"/>
          <w:szCs w:val="26"/>
        </w:rPr>
        <w:t>Tiếng Anh</w:t>
      </w:r>
      <w:r w:rsidRPr="00B42767">
        <w:rPr>
          <w:sz w:val="26"/>
          <w:szCs w:val="26"/>
        </w:rPr>
        <w:t xml:space="preserve"> của học sinh THCS được xác định là: “Sau khi học xong môn </w:t>
      </w:r>
      <w:r w:rsidR="00943767" w:rsidRPr="00B42767">
        <w:rPr>
          <w:sz w:val="26"/>
          <w:szCs w:val="26"/>
        </w:rPr>
        <w:t>Tiếng Anh</w:t>
      </w:r>
      <w:r w:rsidRPr="00B42767">
        <w:rPr>
          <w:sz w:val="26"/>
          <w:szCs w:val="26"/>
        </w:rPr>
        <w:t xml:space="preserve"> cấp THCS, học sinh có thể đạt được trình độ </w:t>
      </w:r>
      <w:r w:rsidR="00943767" w:rsidRPr="00B42767">
        <w:rPr>
          <w:sz w:val="26"/>
          <w:szCs w:val="26"/>
        </w:rPr>
        <w:t>Tiếng Anh</w:t>
      </w:r>
      <w:r w:rsidRPr="00B42767">
        <w:rPr>
          <w:sz w:val="26"/>
          <w:szCs w:val="26"/>
        </w:rPr>
        <w:t xml:space="preserve"> Bậc 2 của Khung năng lực ngoại ngữ 6 bậc dùng cho Việt Nam” [</w:t>
      </w:r>
      <w:r w:rsidR="00833E7A" w:rsidRPr="00B42767">
        <w:rPr>
          <w:sz w:val="26"/>
          <w:szCs w:val="26"/>
        </w:rPr>
        <w:t>6</w:t>
      </w:r>
      <w:r w:rsidRPr="00B42767">
        <w:rPr>
          <w:sz w:val="26"/>
          <w:szCs w:val="26"/>
        </w:rPr>
        <w:t>]. Chuẩn năng lực này sẽ chi phối đến việc xác định mục tiêu; lựa chọn nội dung, phương pháp, hình thức dạy học từng chủ đề, từng chủ điểm, đồng thời là căn cứ để tiến hành đánh giá kết quả học tập của học sinh</w:t>
      </w:r>
      <w:r w:rsidR="002B272B" w:rsidRPr="00B42767">
        <w:rPr>
          <w:sz w:val="26"/>
          <w:szCs w:val="26"/>
        </w:rPr>
        <w:t>.</w:t>
      </w:r>
    </w:p>
    <w:p w14:paraId="73874AD2" w14:textId="4913D1DD" w:rsidR="000815AB" w:rsidRPr="00B42767" w:rsidRDefault="008E7962" w:rsidP="00B57C68">
      <w:pPr>
        <w:pStyle w:val="03"/>
        <w:spacing w:line="348" w:lineRule="auto"/>
        <w:rPr>
          <w:sz w:val="26"/>
          <w:szCs w:val="26"/>
        </w:rPr>
      </w:pPr>
      <w:bookmarkStart w:id="95" w:name="_Toc161903573"/>
      <w:r w:rsidRPr="00B42767">
        <w:rPr>
          <w:sz w:val="26"/>
          <w:szCs w:val="26"/>
        </w:rPr>
        <w:lastRenderedPageBreak/>
        <w:t xml:space="preserve">1.2.2. Dạy học </w:t>
      </w:r>
      <w:r w:rsidR="00943767" w:rsidRPr="00B42767">
        <w:rPr>
          <w:sz w:val="26"/>
          <w:szCs w:val="26"/>
        </w:rPr>
        <w:t>Tiếng Anh</w:t>
      </w:r>
      <w:r w:rsidR="000815AB" w:rsidRPr="00B42767">
        <w:rPr>
          <w:sz w:val="26"/>
          <w:szCs w:val="26"/>
        </w:rPr>
        <w:t xml:space="preserve"> theo </w:t>
      </w:r>
      <w:r w:rsidR="009C2413" w:rsidRPr="00B42767">
        <w:rPr>
          <w:sz w:val="26"/>
          <w:szCs w:val="26"/>
        </w:rPr>
        <w:t>hướng</w:t>
      </w:r>
      <w:r w:rsidR="000815AB" w:rsidRPr="00B42767">
        <w:rPr>
          <w:sz w:val="26"/>
          <w:szCs w:val="26"/>
        </w:rPr>
        <w:t xml:space="preserve"> </w:t>
      </w:r>
      <w:r w:rsidR="00E97439" w:rsidRPr="00B42767">
        <w:rPr>
          <w:sz w:val="26"/>
          <w:szCs w:val="26"/>
        </w:rPr>
        <w:t>phát triển năng lực</w:t>
      </w:r>
      <w:bookmarkEnd w:id="95"/>
    </w:p>
    <w:p w14:paraId="64E5A282" w14:textId="0B4686C1" w:rsidR="00A80732" w:rsidRPr="00B42767" w:rsidRDefault="00DC3762" w:rsidP="00B57C68">
      <w:pPr>
        <w:spacing w:line="348" w:lineRule="auto"/>
        <w:ind w:firstLine="720"/>
        <w:jc w:val="both"/>
        <w:rPr>
          <w:sz w:val="26"/>
          <w:szCs w:val="26"/>
        </w:rPr>
      </w:pPr>
      <w:r w:rsidRPr="00B42767">
        <w:rPr>
          <w:sz w:val="26"/>
          <w:szCs w:val="26"/>
        </w:rPr>
        <w:t>N</w:t>
      </w:r>
      <w:r w:rsidR="009B2564" w:rsidRPr="00B42767">
        <w:rPr>
          <w:sz w:val="26"/>
          <w:szCs w:val="26"/>
        </w:rPr>
        <w:t xml:space="preserve">hiều tác giả đề cập đến vấn đề dạy học dựa trên mô hình năng lực, dạy học </w:t>
      </w:r>
      <w:r w:rsidR="00833E7A" w:rsidRPr="00B42767">
        <w:rPr>
          <w:sz w:val="26"/>
          <w:szCs w:val="26"/>
        </w:rPr>
        <w:t>tiếp cận năng lực. Theo Boyatzis</w:t>
      </w:r>
      <w:r w:rsidR="00E94F4F" w:rsidRPr="00B42767">
        <w:rPr>
          <w:sz w:val="26"/>
          <w:szCs w:val="26"/>
        </w:rPr>
        <w:t>,</w:t>
      </w:r>
      <w:r w:rsidR="009B2564" w:rsidRPr="00B42767">
        <w:rPr>
          <w:sz w:val="26"/>
          <w:szCs w:val="26"/>
        </w:rPr>
        <w:t xml:space="preserve"> </w:t>
      </w:r>
      <w:r w:rsidR="00E94F4F" w:rsidRPr="00B42767">
        <w:rPr>
          <w:sz w:val="26"/>
          <w:szCs w:val="26"/>
        </w:rPr>
        <w:t>R.E.</w:t>
      </w:r>
      <w:r w:rsidR="00833E7A" w:rsidRPr="00B42767">
        <w:rPr>
          <w:sz w:val="26"/>
          <w:szCs w:val="26"/>
        </w:rPr>
        <w:t xml:space="preserve"> </w:t>
      </w:r>
      <w:r w:rsidR="009B2564" w:rsidRPr="00B42767">
        <w:rPr>
          <w:sz w:val="26"/>
          <w:szCs w:val="26"/>
        </w:rPr>
        <w:t>(1982) [</w:t>
      </w:r>
      <w:r w:rsidR="00833E7A" w:rsidRPr="00B42767">
        <w:rPr>
          <w:sz w:val="26"/>
          <w:szCs w:val="26"/>
        </w:rPr>
        <w:t>48</w:t>
      </w:r>
      <w:r w:rsidR="009B2564" w:rsidRPr="00B42767">
        <w:rPr>
          <w:sz w:val="26"/>
          <w:szCs w:val="26"/>
        </w:rPr>
        <w:t>], dạy học dựa trên mô hình năng lực đòi hỏi phải giải quyết một cách có hệ thống ba vấn đề: (1) xác định các yếu tố cấu thành và chuẩn năng lực cần hình thành ở người học; (2) tác động để hình thành, phát triển ở người học các yếu tố cấu thành năng lực; (3) tổ chức đánh giá khách quan, chính xác kết quả dạy học theo chuẩn năng lực đầu ra. Tác giả Paprock</w:t>
      </w:r>
      <w:r w:rsidR="00E94F4F" w:rsidRPr="00B42767">
        <w:rPr>
          <w:sz w:val="26"/>
          <w:szCs w:val="26"/>
        </w:rPr>
        <w:t>,</w:t>
      </w:r>
      <w:r w:rsidR="009B2564" w:rsidRPr="00B42767">
        <w:rPr>
          <w:sz w:val="26"/>
          <w:szCs w:val="26"/>
        </w:rPr>
        <w:t xml:space="preserve"> </w:t>
      </w:r>
      <w:r w:rsidR="00E94F4F" w:rsidRPr="00B42767">
        <w:rPr>
          <w:sz w:val="26"/>
          <w:szCs w:val="26"/>
        </w:rPr>
        <w:t>K.E.</w:t>
      </w:r>
      <w:r w:rsidR="009B2564" w:rsidRPr="00B42767">
        <w:rPr>
          <w:sz w:val="26"/>
          <w:szCs w:val="26"/>
        </w:rPr>
        <w:t>(1996) [</w:t>
      </w:r>
      <w:r w:rsidR="007863BA" w:rsidRPr="00B42767">
        <w:rPr>
          <w:sz w:val="26"/>
          <w:szCs w:val="26"/>
        </w:rPr>
        <w:t>6</w:t>
      </w:r>
      <w:r w:rsidR="009B2564" w:rsidRPr="00B42767">
        <w:rPr>
          <w:sz w:val="26"/>
          <w:szCs w:val="26"/>
        </w:rPr>
        <w:t xml:space="preserve">4] cho rằng, dạy học tiếp cận năng lực có những đặc trưng cơ bản là: Lấy người học là trung tâm; đáp ứng các nhu cầu của xã hội về sản phẩm giáo dục, đào tạo; có tính thực tiễn cao; linh hoạt và năng động; hướng vào đạt tới chuẩn năng lực rõ ràng. </w:t>
      </w:r>
    </w:p>
    <w:p w14:paraId="371E761D" w14:textId="77777777" w:rsidR="00A80732" w:rsidRPr="00B42767" w:rsidRDefault="009B2564" w:rsidP="00B57C68">
      <w:pPr>
        <w:spacing w:line="348" w:lineRule="auto"/>
        <w:ind w:firstLine="720"/>
        <w:jc w:val="both"/>
        <w:rPr>
          <w:sz w:val="26"/>
          <w:szCs w:val="26"/>
        </w:rPr>
      </w:pPr>
      <w:r w:rsidRPr="00B42767">
        <w:rPr>
          <w:sz w:val="26"/>
          <w:szCs w:val="26"/>
        </w:rPr>
        <w:t>Các tác giả Đặng Quốc Bảo, Nguyễn Sỹ Thư (2014) [</w:t>
      </w:r>
      <w:r w:rsidR="0006205B" w:rsidRPr="00B42767">
        <w:rPr>
          <w:sz w:val="26"/>
          <w:szCs w:val="26"/>
        </w:rPr>
        <w:t>1</w:t>
      </w:r>
      <w:r w:rsidRPr="00B42767">
        <w:rPr>
          <w:sz w:val="26"/>
          <w:szCs w:val="26"/>
        </w:rPr>
        <w:t xml:space="preserve">] đã nêu rõ: PTNL học sinh không dừng lại ở việc tăng thêm kiến thức, kỹ năng, thái độ mà phải hướng tập trung vào hình thành ở họ các năng lực tư duy. Để đạt được điều đó nhà trường phải giúp học sinh thấu hiểu “học để làm gì”, “học cái gì” và “học thế nào” để có được năng lực. </w:t>
      </w:r>
    </w:p>
    <w:p w14:paraId="275556A4" w14:textId="65F8289A" w:rsidR="009B2564" w:rsidRPr="00B42767" w:rsidRDefault="009B2564" w:rsidP="00B57C68">
      <w:pPr>
        <w:spacing w:line="348" w:lineRule="auto"/>
        <w:ind w:firstLine="720"/>
        <w:jc w:val="both"/>
        <w:rPr>
          <w:sz w:val="26"/>
          <w:szCs w:val="26"/>
        </w:rPr>
      </w:pPr>
      <w:r w:rsidRPr="00B42767">
        <w:rPr>
          <w:sz w:val="26"/>
          <w:szCs w:val="26"/>
        </w:rPr>
        <w:t>Theo các tác giả Lê Văn Canh, Nguyễn Thị Ngọc (2017) [</w:t>
      </w:r>
      <w:r w:rsidR="00E94F4F" w:rsidRPr="00B42767">
        <w:rPr>
          <w:sz w:val="26"/>
          <w:szCs w:val="26"/>
        </w:rPr>
        <w:t>10</w:t>
      </w:r>
      <w:r w:rsidRPr="00B42767">
        <w:rPr>
          <w:sz w:val="26"/>
          <w:szCs w:val="26"/>
        </w:rPr>
        <w:t xml:space="preserve">] kinh nghiệm của các quốc gia Châu Á chỉ ra rằng, để PTNL </w:t>
      </w:r>
      <w:r w:rsidR="00943767" w:rsidRPr="00B42767">
        <w:rPr>
          <w:sz w:val="26"/>
          <w:szCs w:val="26"/>
        </w:rPr>
        <w:t>Tiếng Anh</w:t>
      </w:r>
      <w:r w:rsidRPr="00B42767">
        <w:rPr>
          <w:sz w:val="26"/>
          <w:szCs w:val="26"/>
        </w:rPr>
        <w:t xml:space="preserve"> của học sinh, </w:t>
      </w:r>
      <w:r w:rsidR="00F829F3" w:rsidRPr="00B42767">
        <w:rPr>
          <w:sz w:val="26"/>
          <w:szCs w:val="26"/>
        </w:rPr>
        <w:t>hoạt động dạy học</w:t>
      </w:r>
      <w:r w:rsidRPr="00B42767">
        <w:rPr>
          <w:sz w:val="26"/>
          <w:szCs w:val="26"/>
        </w:rPr>
        <w:t xml:space="preserve"> phải được thực hiện theo đường hướng giao tiếp. Bởi vì, năng lực </w:t>
      </w:r>
      <w:r w:rsidR="00943767" w:rsidRPr="00B42767">
        <w:rPr>
          <w:sz w:val="26"/>
          <w:szCs w:val="26"/>
        </w:rPr>
        <w:t>Tiếng Anh</w:t>
      </w:r>
      <w:r w:rsidRPr="00B42767">
        <w:rPr>
          <w:sz w:val="26"/>
          <w:szCs w:val="26"/>
        </w:rPr>
        <w:t xml:space="preserve"> của học sinh không phải là sự cộng lại giản đơn kiến thức, kỹ năng, thái độ của họ đối với </w:t>
      </w:r>
      <w:r w:rsidR="00943767" w:rsidRPr="00B42767">
        <w:rPr>
          <w:sz w:val="26"/>
          <w:szCs w:val="26"/>
        </w:rPr>
        <w:t>Tiếng Anh</w:t>
      </w:r>
      <w:r w:rsidRPr="00B42767">
        <w:rPr>
          <w:sz w:val="26"/>
          <w:szCs w:val="26"/>
        </w:rPr>
        <w:t xml:space="preserve"> mà chính là khả năng lĩnh hội nhanh và và sử dụng hiệu quả kiến thức, kỹ năng, thái độ đối với </w:t>
      </w:r>
      <w:r w:rsidR="00943767" w:rsidRPr="00B42767">
        <w:rPr>
          <w:sz w:val="26"/>
          <w:szCs w:val="26"/>
        </w:rPr>
        <w:t>Tiếng Anh</w:t>
      </w:r>
      <w:r w:rsidRPr="00B42767">
        <w:rPr>
          <w:sz w:val="26"/>
          <w:szCs w:val="26"/>
        </w:rPr>
        <w:t xml:space="preserve"> trong hoạt động và giao tiếp. Do đó, tích cực hóa hoạt động học tập và giao tiếp bằng </w:t>
      </w:r>
      <w:r w:rsidR="00943767" w:rsidRPr="00B42767">
        <w:rPr>
          <w:sz w:val="26"/>
          <w:szCs w:val="26"/>
        </w:rPr>
        <w:t>Tiếng Anh</w:t>
      </w:r>
      <w:r w:rsidRPr="00B42767">
        <w:rPr>
          <w:sz w:val="26"/>
          <w:szCs w:val="26"/>
        </w:rPr>
        <w:t xml:space="preserve"> là con đường chủ đạo hình thành và PTNL </w:t>
      </w:r>
      <w:r w:rsidR="00943767" w:rsidRPr="00B42767">
        <w:rPr>
          <w:sz w:val="26"/>
          <w:szCs w:val="26"/>
        </w:rPr>
        <w:t>Tiếng Anh</w:t>
      </w:r>
      <w:r w:rsidRPr="00B42767">
        <w:rPr>
          <w:sz w:val="26"/>
          <w:szCs w:val="26"/>
        </w:rPr>
        <w:t xml:space="preserve"> của học sinh. </w:t>
      </w:r>
    </w:p>
    <w:p w14:paraId="617C5F50" w14:textId="021B6BAD" w:rsidR="0085760F" w:rsidRPr="008B4F96" w:rsidRDefault="009B2564" w:rsidP="00B57C68">
      <w:pPr>
        <w:spacing w:line="348" w:lineRule="auto"/>
        <w:ind w:firstLine="720"/>
        <w:jc w:val="both"/>
        <w:rPr>
          <w:i/>
          <w:sz w:val="26"/>
          <w:szCs w:val="26"/>
        </w:rPr>
      </w:pPr>
      <w:r w:rsidRPr="008B4F96">
        <w:rPr>
          <w:spacing w:val="-6"/>
          <w:sz w:val="26"/>
          <w:szCs w:val="26"/>
        </w:rPr>
        <w:t>Theo các cách hiểu trên, có thể đi đến khái niệm “</w:t>
      </w:r>
      <w:bookmarkStart w:id="96" w:name="_Hlk160415813"/>
      <w:r w:rsidR="00A80732" w:rsidRPr="008B4F96">
        <w:rPr>
          <w:i/>
          <w:spacing w:val="-6"/>
          <w:sz w:val="26"/>
          <w:szCs w:val="26"/>
        </w:rPr>
        <w:t>Dạy học môn Tiếng Anh ở trường THCS theo hướng PTNL học sinh</w:t>
      </w:r>
      <w:r w:rsidR="00A80732" w:rsidRPr="008B4F96">
        <w:rPr>
          <w:i/>
          <w:sz w:val="26"/>
          <w:szCs w:val="26"/>
        </w:rPr>
        <w:t xml:space="preserve"> là sự thống nhất giữa hoạt động dạy và hoạt động học diễn ra trong quá trình hình thành và phát triển hệ thống kiến thức (knowledge), kỹ năng (skills) và thái độ (attitude) của học sinh đối với ngôn ngữ này, qua đó đáp ứng yêu cầu đạt chuẩn năng lực tiếng Anh bậc 2 trong khung năng lực ngoại ngữ 6 bậc dùng cho Việt Nam</w:t>
      </w:r>
      <w:bookmarkEnd w:id="96"/>
      <w:r w:rsidRPr="008B4F96">
        <w:rPr>
          <w:i/>
          <w:sz w:val="26"/>
          <w:szCs w:val="26"/>
        </w:rPr>
        <w:t>”</w:t>
      </w:r>
      <w:r w:rsidR="000815AB" w:rsidRPr="008B4F96">
        <w:rPr>
          <w:i/>
          <w:sz w:val="26"/>
          <w:szCs w:val="26"/>
        </w:rPr>
        <w:t>.</w:t>
      </w:r>
    </w:p>
    <w:p w14:paraId="4815113A" w14:textId="77777777" w:rsidR="00B57C68" w:rsidRDefault="00B57C68">
      <w:pPr>
        <w:spacing w:line="312" w:lineRule="auto"/>
        <w:ind w:firstLine="454"/>
        <w:rPr>
          <w:b/>
          <w:i/>
          <w:sz w:val="26"/>
          <w:szCs w:val="26"/>
        </w:rPr>
      </w:pPr>
      <w:r>
        <w:rPr>
          <w:sz w:val="26"/>
          <w:szCs w:val="26"/>
        </w:rPr>
        <w:br w:type="page"/>
      </w:r>
    </w:p>
    <w:p w14:paraId="7B615A6C" w14:textId="78DCC240" w:rsidR="008E7962" w:rsidRPr="00B42767" w:rsidRDefault="0085760F" w:rsidP="00B57C68">
      <w:pPr>
        <w:pStyle w:val="03"/>
        <w:spacing w:line="348" w:lineRule="auto"/>
        <w:rPr>
          <w:sz w:val="26"/>
          <w:szCs w:val="26"/>
        </w:rPr>
      </w:pPr>
      <w:bookmarkStart w:id="97" w:name="_Toc161903574"/>
      <w:r w:rsidRPr="00B42767">
        <w:rPr>
          <w:sz w:val="26"/>
          <w:szCs w:val="26"/>
        </w:rPr>
        <w:lastRenderedPageBreak/>
        <w:t>1.2.3. Q</w:t>
      </w:r>
      <w:r w:rsidR="008E7962" w:rsidRPr="00B42767">
        <w:rPr>
          <w:sz w:val="26"/>
          <w:szCs w:val="26"/>
        </w:rPr>
        <w:t xml:space="preserve">uản lý dạy học </w:t>
      </w:r>
      <w:r w:rsidRPr="00B42767">
        <w:rPr>
          <w:sz w:val="26"/>
          <w:szCs w:val="26"/>
        </w:rPr>
        <w:t xml:space="preserve">môn </w:t>
      </w:r>
      <w:r w:rsidR="00943767" w:rsidRPr="00B42767">
        <w:rPr>
          <w:sz w:val="26"/>
          <w:szCs w:val="26"/>
        </w:rPr>
        <w:t>Tiếng Anh</w:t>
      </w:r>
      <w:r w:rsidRPr="00B42767">
        <w:rPr>
          <w:sz w:val="26"/>
          <w:szCs w:val="26"/>
        </w:rPr>
        <w:t xml:space="preserve"> </w:t>
      </w:r>
      <w:r w:rsidR="008E7962" w:rsidRPr="00B42767">
        <w:rPr>
          <w:sz w:val="26"/>
          <w:szCs w:val="26"/>
        </w:rPr>
        <w:t xml:space="preserve">theo </w:t>
      </w:r>
      <w:r w:rsidR="009C2413" w:rsidRPr="00B42767">
        <w:rPr>
          <w:sz w:val="26"/>
          <w:szCs w:val="26"/>
        </w:rPr>
        <w:t>hướng</w:t>
      </w:r>
      <w:r w:rsidR="008E7962" w:rsidRPr="00B42767">
        <w:rPr>
          <w:sz w:val="26"/>
          <w:szCs w:val="26"/>
        </w:rPr>
        <w:t xml:space="preserve"> phát triển năng lực</w:t>
      </w:r>
      <w:bookmarkEnd w:id="97"/>
      <w:r w:rsidR="007066E1" w:rsidRPr="00B42767">
        <w:rPr>
          <w:sz w:val="26"/>
          <w:szCs w:val="26"/>
        </w:rPr>
        <w:t xml:space="preserve"> </w:t>
      </w:r>
    </w:p>
    <w:p w14:paraId="023C61CA" w14:textId="6239C2D5" w:rsidR="009B2564" w:rsidRPr="00B42767" w:rsidRDefault="006708BD" w:rsidP="00B57C68">
      <w:pPr>
        <w:spacing w:line="348" w:lineRule="auto"/>
        <w:ind w:firstLine="720"/>
        <w:jc w:val="both"/>
        <w:rPr>
          <w:sz w:val="26"/>
          <w:szCs w:val="26"/>
        </w:rPr>
      </w:pPr>
      <w:r w:rsidRPr="00B42767">
        <w:rPr>
          <w:sz w:val="26"/>
          <w:szCs w:val="26"/>
        </w:rPr>
        <w:t>Theo T</w:t>
      </w:r>
      <w:r w:rsidR="00FE1A88" w:rsidRPr="00B42767">
        <w:rPr>
          <w:sz w:val="26"/>
          <w:szCs w:val="26"/>
        </w:rPr>
        <w:t>ừ điển Bách khoa Việt Nam,</w:t>
      </w:r>
      <w:r w:rsidR="009B2564" w:rsidRPr="00B42767">
        <w:rPr>
          <w:sz w:val="26"/>
          <w:szCs w:val="26"/>
        </w:rPr>
        <w:t xml:space="preserve"> “Quản lý là chức năng và hoạt động của hệ thống có tổ chức thuộc các giới khác nhau (sinh học, kỹ thuật, xã hội...), bảo đảm giữ gìn một cơ cấu ổn định nhất định, duy trì sự hoạt động tối ưu và bảo đảm thực hiện những chương trình và mục tiêu của hệ thống đó” [</w:t>
      </w:r>
      <w:r w:rsidR="007863BA" w:rsidRPr="00B42767">
        <w:rPr>
          <w:sz w:val="26"/>
          <w:szCs w:val="26"/>
        </w:rPr>
        <w:t>42</w:t>
      </w:r>
      <w:r w:rsidR="009B2564" w:rsidRPr="00B42767">
        <w:rPr>
          <w:sz w:val="26"/>
          <w:szCs w:val="26"/>
        </w:rPr>
        <w:t>, tr.580].</w:t>
      </w:r>
    </w:p>
    <w:p w14:paraId="61802DFD" w14:textId="2EFBC907" w:rsidR="009B2564" w:rsidRPr="008B4F96" w:rsidRDefault="00DC3762" w:rsidP="00B57C68">
      <w:pPr>
        <w:spacing w:line="348" w:lineRule="auto"/>
        <w:ind w:firstLine="720"/>
        <w:jc w:val="both"/>
        <w:rPr>
          <w:spacing w:val="4"/>
          <w:sz w:val="26"/>
          <w:szCs w:val="26"/>
        </w:rPr>
      </w:pPr>
      <w:r w:rsidRPr="008B4F96">
        <w:rPr>
          <w:spacing w:val="4"/>
          <w:sz w:val="26"/>
          <w:szCs w:val="26"/>
        </w:rPr>
        <w:t>Theo t</w:t>
      </w:r>
      <w:r w:rsidR="009B2564" w:rsidRPr="008B4F96">
        <w:rPr>
          <w:spacing w:val="4"/>
          <w:sz w:val="26"/>
          <w:szCs w:val="26"/>
        </w:rPr>
        <w:t>ác giả Trần Khánh Đức (2014) [</w:t>
      </w:r>
      <w:r w:rsidR="00FD76A6" w:rsidRPr="008B4F96">
        <w:rPr>
          <w:spacing w:val="4"/>
          <w:sz w:val="26"/>
          <w:szCs w:val="26"/>
        </w:rPr>
        <w:t>18</w:t>
      </w:r>
      <w:r w:rsidR="009B2564" w:rsidRPr="008B4F96">
        <w:rPr>
          <w:spacing w:val="4"/>
          <w:sz w:val="26"/>
          <w:szCs w:val="26"/>
        </w:rPr>
        <w:t>, tr. 392 -399]</w:t>
      </w:r>
      <w:r w:rsidRPr="008B4F96">
        <w:rPr>
          <w:spacing w:val="4"/>
          <w:sz w:val="26"/>
          <w:szCs w:val="26"/>
        </w:rPr>
        <w:t>,</w:t>
      </w:r>
      <w:r w:rsidR="009B2564" w:rsidRPr="008B4F96">
        <w:rPr>
          <w:spacing w:val="4"/>
          <w:sz w:val="26"/>
          <w:szCs w:val="26"/>
        </w:rPr>
        <w:t xml:space="preserve"> quản lý là hoạt động có ý thức của con người nhằm hướng, tổ chức, sử dụng các nguồn lực và phối hợp hành động của một nhóm người hay một cộng đồng người để đạt được các mục tiêu đề ra một cách hiệu quả nhất trong bối cảnh và các điều kiện nhất định. Quản lý có các chức năng cơ bản là: Kế hoạch hoá, tổ chức, chỉ huy, phối hợp và kiểm tra, đánh giá.</w:t>
      </w:r>
    </w:p>
    <w:p w14:paraId="4B84EB17" w14:textId="7B9D9987" w:rsidR="009B2564" w:rsidRPr="00B42767" w:rsidRDefault="009B2564" w:rsidP="00B57C68">
      <w:pPr>
        <w:shd w:val="clear" w:color="auto" w:fill="FFFFFF"/>
        <w:spacing w:line="348" w:lineRule="auto"/>
        <w:ind w:firstLine="720"/>
        <w:jc w:val="both"/>
        <w:rPr>
          <w:sz w:val="26"/>
          <w:szCs w:val="26"/>
        </w:rPr>
      </w:pPr>
      <w:r w:rsidRPr="00B42767">
        <w:rPr>
          <w:sz w:val="26"/>
          <w:szCs w:val="26"/>
        </w:rPr>
        <w:t xml:space="preserve">Quản lý dạy học có thể tiếp cận theo những định hướng khác nhau, tùy thuộc </w:t>
      </w:r>
      <w:r w:rsidR="00983BE1" w:rsidRPr="00B42767">
        <w:rPr>
          <w:sz w:val="26"/>
          <w:szCs w:val="26"/>
        </w:rPr>
        <w:t>yêu cầu</w:t>
      </w:r>
      <w:r w:rsidRPr="00B42767">
        <w:rPr>
          <w:sz w:val="26"/>
          <w:szCs w:val="26"/>
        </w:rPr>
        <w:t xml:space="preserve"> thực tiễn và khả năng thực hiện của các chủ thể quản lý. Nếu trong bối cảnh </w:t>
      </w:r>
      <w:r w:rsidR="00F829F3" w:rsidRPr="00B42767">
        <w:rPr>
          <w:sz w:val="26"/>
          <w:szCs w:val="26"/>
        </w:rPr>
        <w:t>hoạt động dạy học</w:t>
      </w:r>
      <w:r w:rsidRPr="00B42767">
        <w:rPr>
          <w:sz w:val="26"/>
          <w:szCs w:val="26"/>
        </w:rPr>
        <w:t xml:space="preserve"> ở trường THCS hướng tập trung vào thực hiện nhiệm vụ truyền thụ kiến thức cho học sinh và đánh giá kết quả học tập dựa trên khả năng học sinh tái hiện các kiến thức đã lĩnh hội thì QLDH thường tiếp cận theo định hướng nội dung dạy học. Trong bối cảnh hệ thống nhà trường đang thực hiện chuyển mạnh quá trình giáo dục chủ yếu từ trang bị kiến thức sang phát triển toàn diện năng lực và phẩm chất người học thì tiếp cận theo định hướng nội dung trong QLDH không hợp lý. Vì vậy, cần thiết phải QLDH môn </w:t>
      </w:r>
      <w:r w:rsidR="00943767" w:rsidRPr="00B42767">
        <w:rPr>
          <w:sz w:val="26"/>
          <w:szCs w:val="26"/>
        </w:rPr>
        <w:t>Tiếng Anh</w:t>
      </w:r>
      <w:r w:rsidRPr="00B42767">
        <w:rPr>
          <w:sz w:val="26"/>
          <w:szCs w:val="26"/>
        </w:rPr>
        <w:t xml:space="preserve"> ở trường THCS theo định hướng PTNL học sinh.</w:t>
      </w:r>
    </w:p>
    <w:p w14:paraId="623A0DAB" w14:textId="506C4B90" w:rsidR="007E176D" w:rsidRPr="008B4F96" w:rsidRDefault="009B2564" w:rsidP="00B57C68">
      <w:pPr>
        <w:shd w:val="clear" w:color="auto" w:fill="FFFFFF"/>
        <w:spacing w:line="348" w:lineRule="auto"/>
        <w:ind w:firstLine="720"/>
        <w:jc w:val="both"/>
        <w:rPr>
          <w:i/>
          <w:sz w:val="26"/>
          <w:szCs w:val="26"/>
        </w:rPr>
      </w:pPr>
      <w:r w:rsidRPr="008B4F96">
        <w:rPr>
          <w:sz w:val="26"/>
          <w:szCs w:val="26"/>
        </w:rPr>
        <w:t xml:space="preserve">Khái niệm “QLDH môn </w:t>
      </w:r>
      <w:r w:rsidR="00943767" w:rsidRPr="008B4F96">
        <w:rPr>
          <w:sz w:val="26"/>
          <w:szCs w:val="26"/>
        </w:rPr>
        <w:t>Tiếng Anh</w:t>
      </w:r>
      <w:r w:rsidRPr="008B4F96">
        <w:rPr>
          <w:sz w:val="26"/>
          <w:szCs w:val="26"/>
        </w:rPr>
        <w:t xml:space="preserve"> ở trường THCS theo hướng PTNL học sinh” có thể được hiểu như sau: “</w:t>
      </w:r>
      <w:bookmarkStart w:id="98" w:name="_Hlk160415822"/>
      <w:r w:rsidR="00500875" w:rsidRPr="008B4F96">
        <w:rPr>
          <w:i/>
          <w:sz w:val="26"/>
          <w:szCs w:val="26"/>
        </w:rPr>
        <w:t>Quản lý dạy học môn Tiếng Anh ở trường THCS theo hướng PTNL học sinh là sự tác động có mục đích, có kế hoạch của các chủ thể quản lý đến các yếu tố cấu thành QTDH, đảm bảo từng bước hình thành và phát triển trình độ kiến thức, kỹ năng, thái độ của học sinh đối với ngôn ngữ này, qua đó đáp ứng yêu cầu đạt chuẩn năng lực tiếng Anh bậc 2 trong khung năng lực ngoại ngữ 6 bậc dùng cho Việt Nam</w:t>
      </w:r>
      <w:bookmarkEnd w:id="98"/>
      <w:r w:rsidRPr="008B4F96">
        <w:rPr>
          <w:i/>
          <w:sz w:val="26"/>
          <w:szCs w:val="26"/>
        </w:rPr>
        <w:t>”</w:t>
      </w:r>
      <w:r w:rsidR="00AF19B8" w:rsidRPr="008B4F96">
        <w:rPr>
          <w:i/>
          <w:sz w:val="26"/>
          <w:szCs w:val="26"/>
        </w:rPr>
        <w:t>.</w:t>
      </w:r>
    </w:p>
    <w:p w14:paraId="7AFAA747" w14:textId="77777777" w:rsidR="00B57C68" w:rsidRDefault="00B57C68">
      <w:pPr>
        <w:spacing w:line="312" w:lineRule="auto"/>
        <w:ind w:firstLine="454"/>
        <w:rPr>
          <w:b/>
          <w:bCs/>
          <w:sz w:val="26"/>
          <w:szCs w:val="26"/>
        </w:rPr>
      </w:pPr>
      <w:bookmarkStart w:id="99" w:name="_Toc72419711"/>
      <w:bookmarkStart w:id="100" w:name="_Toc75599372"/>
      <w:bookmarkStart w:id="101" w:name="_Hlk50238576"/>
      <w:r>
        <w:rPr>
          <w:sz w:val="26"/>
        </w:rPr>
        <w:br w:type="page"/>
      </w:r>
    </w:p>
    <w:p w14:paraId="617EE205" w14:textId="6B42C133" w:rsidR="006138F2" w:rsidRPr="00B42767" w:rsidRDefault="00FE6B58" w:rsidP="00A94E0D">
      <w:pPr>
        <w:pStyle w:val="02"/>
        <w:spacing w:line="336" w:lineRule="auto"/>
        <w:rPr>
          <w:i/>
          <w:iCs/>
          <w:sz w:val="26"/>
        </w:rPr>
      </w:pPr>
      <w:bookmarkStart w:id="102" w:name="_Toc161903575"/>
      <w:r w:rsidRPr="00B42767">
        <w:rPr>
          <w:sz w:val="26"/>
        </w:rPr>
        <w:lastRenderedPageBreak/>
        <w:t>1.</w:t>
      </w:r>
      <w:bookmarkEnd w:id="99"/>
      <w:bookmarkEnd w:id="100"/>
      <w:r w:rsidR="00820DE6" w:rsidRPr="00B42767">
        <w:rPr>
          <w:sz w:val="26"/>
        </w:rPr>
        <w:t>3</w:t>
      </w:r>
      <w:r w:rsidR="006138F2" w:rsidRPr="00B42767">
        <w:rPr>
          <w:sz w:val="26"/>
        </w:rPr>
        <w:t>. Yêu cầu đổi mới dạy</w:t>
      </w:r>
      <w:r w:rsidR="00E5250B" w:rsidRPr="00B42767">
        <w:rPr>
          <w:sz w:val="26"/>
        </w:rPr>
        <w:t xml:space="preserve"> </w:t>
      </w:r>
      <w:r w:rsidR="006138F2" w:rsidRPr="00B42767">
        <w:rPr>
          <w:sz w:val="26"/>
        </w:rPr>
        <w:t xml:space="preserve">học môn </w:t>
      </w:r>
      <w:r w:rsidR="00943767" w:rsidRPr="00B42767">
        <w:rPr>
          <w:sz w:val="26"/>
        </w:rPr>
        <w:t>Tiếng Anh</w:t>
      </w:r>
      <w:r w:rsidR="006138F2" w:rsidRPr="00B42767">
        <w:rPr>
          <w:sz w:val="26"/>
        </w:rPr>
        <w:t xml:space="preserve"> và quả</w:t>
      </w:r>
      <w:r w:rsidR="0002579F" w:rsidRPr="00B42767">
        <w:rPr>
          <w:sz w:val="26"/>
        </w:rPr>
        <w:t>n lý dạy học</w:t>
      </w:r>
      <w:r w:rsidR="006138F2" w:rsidRPr="00B42767">
        <w:rPr>
          <w:sz w:val="26"/>
        </w:rPr>
        <w:t xml:space="preserve"> môn </w:t>
      </w:r>
      <w:r w:rsidR="00943767" w:rsidRPr="00B42767">
        <w:rPr>
          <w:sz w:val="26"/>
        </w:rPr>
        <w:t>Tiếng Anh</w:t>
      </w:r>
      <w:r w:rsidR="0002579F" w:rsidRPr="00B42767">
        <w:rPr>
          <w:sz w:val="26"/>
        </w:rPr>
        <w:t xml:space="preserve"> theo </w:t>
      </w:r>
      <w:r w:rsidR="006138F2" w:rsidRPr="00B42767">
        <w:rPr>
          <w:sz w:val="26"/>
        </w:rPr>
        <w:t>hướng</w:t>
      </w:r>
      <w:r w:rsidR="0002579F" w:rsidRPr="00B42767">
        <w:rPr>
          <w:sz w:val="26"/>
        </w:rPr>
        <w:t xml:space="preserve"> phát triển năng lực</w:t>
      </w:r>
      <w:bookmarkEnd w:id="102"/>
      <w:r w:rsidR="006138F2" w:rsidRPr="00B42767">
        <w:rPr>
          <w:iCs/>
          <w:sz w:val="26"/>
        </w:rPr>
        <w:t xml:space="preserve"> </w:t>
      </w:r>
    </w:p>
    <w:p w14:paraId="2C3712D9" w14:textId="2FEAAD46" w:rsidR="0002579F" w:rsidRPr="00B42767" w:rsidRDefault="00820DE6" w:rsidP="00A94E0D">
      <w:pPr>
        <w:pStyle w:val="03"/>
        <w:spacing w:line="336" w:lineRule="auto"/>
        <w:rPr>
          <w:bCs/>
          <w:sz w:val="26"/>
          <w:szCs w:val="26"/>
        </w:rPr>
      </w:pPr>
      <w:bookmarkStart w:id="103" w:name="_Toc161903576"/>
      <w:r w:rsidRPr="00B42767">
        <w:rPr>
          <w:bCs/>
          <w:iCs/>
          <w:sz w:val="26"/>
          <w:szCs w:val="26"/>
        </w:rPr>
        <w:t>1.3</w:t>
      </w:r>
      <w:r w:rsidR="0002579F" w:rsidRPr="00B42767">
        <w:rPr>
          <w:bCs/>
          <w:iCs/>
          <w:sz w:val="26"/>
          <w:szCs w:val="26"/>
        </w:rPr>
        <w:t xml:space="preserve">.1. </w:t>
      </w:r>
      <w:r w:rsidR="0002579F" w:rsidRPr="00B42767">
        <w:rPr>
          <w:bCs/>
          <w:sz w:val="26"/>
          <w:szCs w:val="26"/>
        </w:rPr>
        <w:t xml:space="preserve">Đặc điểm môn </w:t>
      </w:r>
      <w:r w:rsidR="00943767" w:rsidRPr="00B42767">
        <w:rPr>
          <w:bCs/>
          <w:sz w:val="26"/>
          <w:szCs w:val="26"/>
        </w:rPr>
        <w:t>Tiếng Anh</w:t>
      </w:r>
      <w:r w:rsidR="0002579F" w:rsidRPr="00B42767">
        <w:rPr>
          <w:bCs/>
          <w:sz w:val="26"/>
          <w:szCs w:val="26"/>
        </w:rPr>
        <w:t xml:space="preserve"> trong </w:t>
      </w:r>
      <w:r w:rsidR="00112CE0" w:rsidRPr="00B42767">
        <w:rPr>
          <w:bCs/>
          <w:sz w:val="26"/>
          <w:szCs w:val="26"/>
          <w:lang w:val="vi-VN"/>
        </w:rPr>
        <w:t>chương trình giáo dục phổ thông</w:t>
      </w:r>
      <w:r w:rsidR="0002579F" w:rsidRPr="00B42767">
        <w:rPr>
          <w:bCs/>
          <w:sz w:val="26"/>
          <w:szCs w:val="26"/>
        </w:rPr>
        <w:t xml:space="preserve"> 2018</w:t>
      </w:r>
      <w:bookmarkEnd w:id="103"/>
      <w:r w:rsidR="007863BA" w:rsidRPr="00B42767">
        <w:rPr>
          <w:bCs/>
          <w:sz w:val="26"/>
          <w:szCs w:val="26"/>
        </w:rPr>
        <w:t xml:space="preserve"> </w:t>
      </w:r>
    </w:p>
    <w:p w14:paraId="1E3690C6" w14:textId="18F77DD2" w:rsidR="009B2564" w:rsidRPr="00B42767" w:rsidRDefault="00943767" w:rsidP="00A94E0D">
      <w:pPr>
        <w:pStyle w:val="03"/>
        <w:spacing w:line="336" w:lineRule="auto"/>
        <w:ind w:firstLine="646"/>
        <w:rPr>
          <w:b w:val="0"/>
          <w:bCs/>
          <w:i w:val="0"/>
          <w:iCs/>
          <w:sz w:val="26"/>
          <w:szCs w:val="26"/>
        </w:rPr>
      </w:pPr>
      <w:bookmarkStart w:id="104" w:name="_Toc124428124"/>
      <w:bookmarkStart w:id="105" w:name="_Toc124491289"/>
      <w:bookmarkStart w:id="106" w:name="_Toc131166058"/>
      <w:bookmarkStart w:id="107" w:name="_Toc133582130"/>
      <w:bookmarkStart w:id="108" w:name="_Toc156982112"/>
      <w:bookmarkStart w:id="109" w:name="_Toc156982275"/>
      <w:bookmarkStart w:id="110" w:name="_Toc160190643"/>
      <w:bookmarkStart w:id="111" w:name="_Toc160190957"/>
      <w:bookmarkStart w:id="112" w:name="_Toc161903577"/>
      <w:r w:rsidRPr="00B42767">
        <w:rPr>
          <w:b w:val="0"/>
          <w:bCs/>
          <w:i w:val="0"/>
          <w:iCs/>
          <w:sz w:val="26"/>
          <w:szCs w:val="26"/>
        </w:rPr>
        <w:t>Tiếng Anh</w:t>
      </w:r>
      <w:r w:rsidR="009B2564" w:rsidRPr="00B42767">
        <w:rPr>
          <w:b w:val="0"/>
          <w:bCs/>
          <w:i w:val="0"/>
          <w:iCs/>
          <w:sz w:val="26"/>
          <w:szCs w:val="26"/>
        </w:rPr>
        <w:t xml:space="preserve"> là một trong những môn học bắt buộc được quy định trong CTGDPT dành cho HS từ lớp 3 đến lớp 12</w:t>
      </w:r>
      <w:r w:rsidR="001E39CD" w:rsidRPr="00B42767">
        <w:rPr>
          <w:b w:val="0"/>
          <w:bCs/>
          <w:i w:val="0"/>
          <w:iCs/>
          <w:sz w:val="26"/>
          <w:szCs w:val="26"/>
        </w:rPr>
        <w:t xml:space="preserve"> [6]</w:t>
      </w:r>
      <w:r w:rsidR="009B2564" w:rsidRPr="00B42767">
        <w:rPr>
          <w:b w:val="0"/>
          <w:bCs/>
          <w:i w:val="0"/>
          <w:iCs/>
          <w:sz w:val="26"/>
          <w:szCs w:val="26"/>
        </w:rPr>
        <w:t>. Theo đó, môn học này có những đặc điểm chung và riêng so với những môn học khác, đồng thời hỗ trợ, bổ sung cho các môn học khác trong quá trình học tập của HS. Cụ thể là:</w:t>
      </w:r>
      <w:bookmarkEnd w:id="104"/>
      <w:bookmarkEnd w:id="105"/>
      <w:bookmarkEnd w:id="106"/>
      <w:bookmarkEnd w:id="107"/>
      <w:bookmarkEnd w:id="108"/>
      <w:bookmarkEnd w:id="109"/>
      <w:bookmarkEnd w:id="110"/>
      <w:bookmarkEnd w:id="111"/>
      <w:bookmarkEnd w:id="112"/>
    </w:p>
    <w:p w14:paraId="2E5CCD3A" w14:textId="1B375870" w:rsidR="009B2564" w:rsidRPr="00B42767" w:rsidRDefault="009B2564"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Thứ nhất, cũng như các môn học khác, mục tiêu của môn học này vừa giúp HS hình thành và phát triển các NL chung lại vừa giúp HS hình thành và phát triển các NL đặc thù, đặc biệt là NL giao tiếp bằng </w:t>
      </w:r>
      <w:r w:rsidR="00943767" w:rsidRPr="00B42767">
        <w:rPr>
          <w:b w:val="0"/>
          <w:bCs/>
          <w:i w:val="0"/>
          <w:iCs/>
          <w:color w:val="auto"/>
          <w:sz w:val="26"/>
          <w:szCs w:val="26"/>
        </w:rPr>
        <w:t>Tiếng Anh</w:t>
      </w:r>
      <w:r w:rsidRPr="00B42767">
        <w:rPr>
          <w:b w:val="0"/>
          <w:bCs/>
          <w:i w:val="0"/>
          <w:iCs/>
          <w:color w:val="auto"/>
          <w:sz w:val="26"/>
          <w:szCs w:val="26"/>
        </w:rPr>
        <w:t xml:space="preserve"> nhằm giúp các em học tập tốt các môn khác, thực hiện quá trình học tập suốt đời và sống tốt hơn.</w:t>
      </w:r>
    </w:p>
    <w:p w14:paraId="393A06FB" w14:textId="39E1E6CE" w:rsidR="009B2564" w:rsidRPr="00B42767" w:rsidRDefault="009B2564"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Thứ hai, môn </w:t>
      </w:r>
      <w:r w:rsidR="00943767" w:rsidRPr="00B42767">
        <w:rPr>
          <w:b w:val="0"/>
          <w:bCs/>
          <w:i w:val="0"/>
          <w:iCs/>
          <w:color w:val="auto"/>
          <w:sz w:val="26"/>
          <w:szCs w:val="26"/>
        </w:rPr>
        <w:t>Tiếng Anh</w:t>
      </w:r>
      <w:r w:rsidRPr="00B42767">
        <w:rPr>
          <w:b w:val="0"/>
          <w:bCs/>
          <w:i w:val="0"/>
          <w:iCs/>
          <w:color w:val="auto"/>
          <w:sz w:val="26"/>
          <w:szCs w:val="26"/>
        </w:rPr>
        <w:t xml:space="preserve"> có quan hệ chặt chẽ, tác động trực tiếp đến các môn học cũng như nội dung GD khác như: Ngữ văn, Tự nhiên và Xã hội, Lịch sử và Địa lí, Giáo dục thể chất, Toán, Khoa học tự nhiên, Hoạt động trải nghiệm…</w:t>
      </w:r>
    </w:p>
    <w:p w14:paraId="022AAE05" w14:textId="4C2D9961" w:rsidR="009B2564" w:rsidRPr="00B42767" w:rsidRDefault="009B2564"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Thứ ba, môn </w:t>
      </w:r>
      <w:r w:rsidR="00943767" w:rsidRPr="00B42767">
        <w:rPr>
          <w:b w:val="0"/>
          <w:bCs/>
          <w:i w:val="0"/>
          <w:iCs/>
          <w:color w:val="auto"/>
          <w:sz w:val="26"/>
          <w:szCs w:val="26"/>
        </w:rPr>
        <w:t>Tiếng Anh</w:t>
      </w:r>
      <w:r w:rsidRPr="00B42767">
        <w:rPr>
          <w:b w:val="0"/>
          <w:bCs/>
          <w:i w:val="0"/>
          <w:iCs/>
          <w:color w:val="auto"/>
          <w:sz w:val="26"/>
          <w:szCs w:val="26"/>
        </w:rPr>
        <w:t xml:space="preserve"> giúp HS làm chủ công cụ giao tiếp quan trọng ở phạm vi quốc tế. Khi sử dụng được ngôn ngữ, các em có thể cập nhật, tiếp cận tri thức của thế giới trên các lĩnh vực của cuộc sống. Đồng thời, HS ở các nước khác nhau có thể trao đổi thông tin, phát triển NL, phẩm chất cá nhân, tìm kiếm cơ hội học tập, giao lưu, trao đổi văn hóa, y tế, GD… Từ đó, HS có thể ngày một hoàn thiện các phẩm chất và NL để có thể trở thành công dân toàn cầu. </w:t>
      </w:r>
    </w:p>
    <w:p w14:paraId="3A629955" w14:textId="1BC4095A" w:rsidR="009B2564" w:rsidRPr="00B42767" w:rsidRDefault="009B2564"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Thứ tư, hiểu và biết ngoại ngữ mang tầm quốc tế sẽ giúp HS có sự so sánh giữa các nền văn hóa và ngôn ngữ. Trên cơ sở đó, các em biết được cái hay, cái đẹp của mỗi nền văn hóa. Đồng thời, hiểu biết rộng đó các em thêm yêu ngôn ngữ cũng như trân trọng, phát triển nền văn hóa của dân tộc mình hơn.</w:t>
      </w:r>
    </w:p>
    <w:p w14:paraId="4AA786DB" w14:textId="25FB22FE" w:rsidR="00A6349D" w:rsidRPr="00B42767" w:rsidRDefault="00A6349D"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Thứ năm, dạy học </w:t>
      </w:r>
      <w:r w:rsidR="00943767" w:rsidRPr="00B42767">
        <w:rPr>
          <w:b w:val="0"/>
          <w:bCs/>
          <w:i w:val="0"/>
          <w:iCs/>
          <w:color w:val="auto"/>
          <w:sz w:val="26"/>
          <w:szCs w:val="26"/>
        </w:rPr>
        <w:t>Tiếng Anh</w:t>
      </w:r>
      <w:r w:rsidRPr="00B42767">
        <w:rPr>
          <w:b w:val="0"/>
          <w:bCs/>
          <w:i w:val="0"/>
          <w:iCs/>
          <w:color w:val="auto"/>
          <w:sz w:val="26"/>
          <w:szCs w:val="26"/>
        </w:rPr>
        <w:t xml:space="preserve"> theo hướng PTNL lấy người học làm trung tâm, với các phương pháp dạy học tích cực, theo đường hướng giao t</w:t>
      </w:r>
      <w:r w:rsidR="00B75407" w:rsidRPr="00B42767">
        <w:rPr>
          <w:b w:val="0"/>
          <w:bCs/>
          <w:i w:val="0"/>
          <w:iCs/>
          <w:color w:val="auto"/>
          <w:sz w:val="26"/>
          <w:szCs w:val="26"/>
        </w:rPr>
        <w:t>iếp, nội dung dạy phong phú theo chủ đề chủ điểm phù hợp với độ tuổi người học, chương trình mở/linh hoạt, khác hoàn toàn so với dạy học theo tiếp cận nội dung, nặng về kiến thức ngữ pháp, thầy dạy-trò chép.</w:t>
      </w:r>
    </w:p>
    <w:p w14:paraId="66123309" w14:textId="1E191D52" w:rsidR="00671DDA" w:rsidRPr="00B42767" w:rsidRDefault="009B2564" w:rsidP="00A94E0D">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Như vậy, với những đặc điểm đó, môn </w:t>
      </w:r>
      <w:r w:rsidR="00943767" w:rsidRPr="00B42767">
        <w:rPr>
          <w:b w:val="0"/>
          <w:bCs/>
          <w:i w:val="0"/>
          <w:iCs/>
          <w:color w:val="auto"/>
          <w:sz w:val="26"/>
          <w:szCs w:val="26"/>
        </w:rPr>
        <w:t>Tiếng Anh</w:t>
      </w:r>
      <w:r w:rsidRPr="00B42767">
        <w:rPr>
          <w:b w:val="0"/>
          <w:bCs/>
          <w:i w:val="0"/>
          <w:iCs/>
          <w:color w:val="auto"/>
          <w:sz w:val="26"/>
          <w:szCs w:val="26"/>
        </w:rPr>
        <w:t xml:space="preserve"> là một môn học cần thiết để dạy cho HS trong CTGDPT</w:t>
      </w:r>
      <w:r w:rsidR="00FE6B58" w:rsidRPr="00B42767">
        <w:rPr>
          <w:b w:val="0"/>
          <w:bCs/>
          <w:i w:val="0"/>
          <w:iCs/>
          <w:color w:val="auto"/>
          <w:sz w:val="26"/>
          <w:szCs w:val="26"/>
        </w:rPr>
        <w:t xml:space="preserve">. </w:t>
      </w:r>
    </w:p>
    <w:p w14:paraId="2830741D" w14:textId="77777777" w:rsidR="00B57C68" w:rsidRDefault="00B57C68">
      <w:pPr>
        <w:spacing w:line="312" w:lineRule="auto"/>
        <w:ind w:firstLine="454"/>
        <w:rPr>
          <w:b/>
          <w:i/>
          <w:sz w:val="26"/>
          <w:szCs w:val="26"/>
        </w:rPr>
      </w:pPr>
      <w:bookmarkStart w:id="113" w:name="_Toc72419714"/>
      <w:bookmarkStart w:id="114" w:name="_Toc75599375"/>
      <w:r>
        <w:rPr>
          <w:sz w:val="26"/>
          <w:szCs w:val="26"/>
        </w:rPr>
        <w:br w:type="page"/>
      </w:r>
    </w:p>
    <w:p w14:paraId="5B879C1C" w14:textId="7CF04267" w:rsidR="00FE6B58" w:rsidRPr="00B42767" w:rsidRDefault="00FE6B58" w:rsidP="00B57C68">
      <w:pPr>
        <w:pStyle w:val="03"/>
        <w:spacing w:line="336" w:lineRule="auto"/>
        <w:rPr>
          <w:iCs/>
          <w:sz w:val="26"/>
          <w:szCs w:val="26"/>
        </w:rPr>
      </w:pPr>
      <w:bookmarkStart w:id="115" w:name="_Toc161903578"/>
      <w:r w:rsidRPr="00B42767">
        <w:rPr>
          <w:sz w:val="26"/>
          <w:szCs w:val="26"/>
        </w:rPr>
        <w:lastRenderedPageBreak/>
        <w:t>1.</w:t>
      </w:r>
      <w:r w:rsidR="00820DE6" w:rsidRPr="00B42767">
        <w:rPr>
          <w:sz w:val="26"/>
          <w:szCs w:val="26"/>
        </w:rPr>
        <w:t>3</w:t>
      </w:r>
      <w:r w:rsidR="00D86CA4" w:rsidRPr="00B42767">
        <w:rPr>
          <w:sz w:val="26"/>
          <w:szCs w:val="26"/>
        </w:rPr>
        <w:t>.</w:t>
      </w:r>
      <w:r w:rsidR="0002579F" w:rsidRPr="00B42767">
        <w:rPr>
          <w:sz w:val="26"/>
          <w:szCs w:val="26"/>
        </w:rPr>
        <w:t>2.</w:t>
      </w:r>
      <w:r w:rsidRPr="00B42767">
        <w:rPr>
          <w:sz w:val="26"/>
          <w:szCs w:val="26"/>
        </w:rPr>
        <w:t xml:space="preserve"> </w:t>
      </w:r>
      <w:r w:rsidR="0002579F" w:rsidRPr="00B42767">
        <w:rPr>
          <w:sz w:val="26"/>
          <w:szCs w:val="26"/>
        </w:rPr>
        <w:t>N</w:t>
      </w:r>
      <w:r w:rsidRPr="00B42767">
        <w:rPr>
          <w:sz w:val="26"/>
          <w:szCs w:val="26"/>
        </w:rPr>
        <w:t xml:space="preserve">ăng lực </w:t>
      </w:r>
      <w:r w:rsidR="00943767" w:rsidRPr="00B42767">
        <w:rPr>
          <w:sz w:val="26"/>
          <w:szCs w:val="26"/>
        </w:rPr>
        <w:t>Tiếng Anh</w:t>
      </w:r>
      <w:r w:rsidR="0002579F" w:rsidRPr="00B42767">
        <w:rPr>
          <w:sz w:val="26"/>
          <w:szCs w:val="26"/>
        </w:rPr>
        <w:t xml:space="preserve"> </w:t>
      </w:r>
      <w:r w:rsidRPr="00B42767">
        <w:rPr>
          <w:sz w:val="26"/>
          <w:szCs w:val="26"/>
        </w:rPr>
        <w:t xml:space="preserve">cần đạt đối với học sinh </w:t>
      </w:r>
      <w:bookmarkEnd w:id="101"/>
      <w:bookmarkEnd w:id="113"/>
      <w:bookmarkEnd w:id="114"/>
      <w:r w:rsidR="00DA3BFE" w:rsidRPr="00B42767">
        <w:rPr>
          <w:sz w:val="26"/>
          <w:szCs w:val="26"/>
        </w:rPr>
        <w:t>trung học cơ sở</w:t>
      </w:r>
      <w:bookmarkEnd w:id="115"/>
    </w:p>
    <w:p w14:paraId="7C7CD0BC" w14:textId="5458C595" w:rsidR="00FE6B58" w:rsidRPr="00B42767" w:rsidRDefault="00FE6B58" w:rsidP="00B57C68">
      <w:pPr>
        <w:pStyle w:val="5sonlanphoto"/>
        <w:spacing w:line="336" w:lineRule="auto"/>
        <w:rPr>
          <w:rFonts w:eastAsiaTheme="minorHAnsi"/>
          <w:b w:val="0"/>
          <w:bCs/>
          <w:i w:val="0"/>
          <w:color w:val="auto"/>
          <w:sz w:val="26"/>
          <w:szCs w:val="26"/>
        </w:rPr>
      </w:pPr>
      <w:r w:rsidRPr="00B42767">
        <w:rPr>
          <w:b w:val="0"/>
          <w:bCs/>
          <w:i w:val="0"/>
          <w:color w:val="auto"/>
          <w:sz w:val="26"/>
          <w:szCs w:val="26"/>
        </w:rPr>
        <w:t xml:space="preserve">HS THCS cần phải đạt được các NL chung và NL đặc thù trong </w:t>
      </w:r>
      <w:r w:rsidR="00A142D8" w:rsidRPr="00B42767">
        <w:rPr>
          <w:b w:val="0"/>
          <w:bCs/>
          <w:i w:val="0"/>
          <w:color w:val="auto"/>
          <w:sz w:val="26"/>
          <w:szCs w:val="26"/>
        </w:rPr>
        <w:t xml:space="preserve">chương trình </w:t>
      </w:r>
      <w:r w:rsidRPr="00B42767">
        <w:rPr>
          <w:b w:val="0"/>
          <w:bCs/>
          <w:i w:val="0"/>
          <w:color w:val="auto"/>
          <w:sz w:val="26"/>
          <w:szCs w:val="26"/>
        </w:rPr>
        <w:t xml:space="preserve">môn </w:t>
      </w:r>
      <w:r w:rsidR="00943767" w:rsidRPr="00B42767">
        <w:rPr>
          <w:b w:val="0"/>
          <w:bCs/>
          <w:i w:val="0"/>
          <w:color w:val="auto"/>
          <w:sz w:val="26"/>
          <w:szCs w:val="26"/>
        </w:rPr>
        <w:t>Tiếng Anh</w:t>
      </w:r>
      <w:r w:rsidRPr="00B42767">
        <w:rPr>
          <w:b w:val="0"/>
          <w:bCs/>
          <w:i w:val="0"/>
          <w:color w:val="auto"/>
          <w:sz w:val="26"/>
          <w:szCs w:val="26"/>
        </w:rPr>
        <w:t>. Cụ thể là:</w:t>
      </w:r>
    </w:p>
    <w:p w14:paraId="5B60B215" w14:textId="77777777" w:rsidR="00FE6B58" w:rsidRPr="00B42767" w:rsidRDefault="00FE6B58" w:rsidP="00B57C68">
      <w:pPr>
        <w:pStyle w:val="5sonlanphoto"/>
        <w:spacing w:line="336" w:lineRule="auto"/>
        <w:rPr>
          <w:b w:val="0"/>
          <w:bCs/>
          <w:i w:val="0"/>
          <w:color w:val="auto"/>
          <w:sz w:val="26"/>
          <w:szCs w:val="26"/>
        </w:rPr>
      </w:pPr>
      <w:r w:rsidRPr="00B42767">
        <w:rPr>
          <w:b w:val="0"/>
          <w:bCs/>
          <w:i w:val="0"/>
          <w:color w:val="auto"/>
          <w:sz w:val="26"/>
          <w:szCs w:val="26"/>
        </w:rPr>
        <w:t xml:space="preserve">* Các NL chung: tự chủ và tự học; giao tiếp và hợp tác; giải quyết vấn đề và sáng tạo. </w:t>
      </w:r>
    </w:p>
    <w:p w14:paraId="279CBE26" w14:textId="77777777" w:rsidR="00FE6B58" w:rsidRPr="00B42767" w:rsidRDefault="00FE6B58" w:rsidP="00B57C68">
      <w:pPr>
        <w:pStyle w:val="5sonlanphoto"/>
        <w:spacing w:line="336" w:lineRule="auto"/>
        <w:rPr>
          <w:b w:val="0"/>
          <w:bCs/>
          <w:i w:val="0"/>
          <w:color w:val="auto"/>
          <w:sz w:val="26"/>
          <w:szCs w:val="26"/>
        </w:rPr>
      </w:pPr>
      <w:r w:rsidRPr="00B42767">
        <w:rPr>
          <w:b w:val="0"/>
          <w:bCs/>
          <w:i w:val="0"/>
          <w:color w:val="auto"/>
          <w:sz w:val="26"/>
          <w:szCs w:val="26"/>
        </w:rPr>
        <w:t xml:space="preserve">* Các NL đặc thù: </w:t>
      </w:r>
    </w:p>
    <w:p w14:paraId="7B9BACE3" w14:textId="77777777" w:rsidR="00FE1A88" w:rsidRPr="00B42767" w:rsidRDefault="00610413" w:rsidP="00B57C68">
      <w:pPr>
        <w:pStyle w:val="5sonlanphoto"/>
        <w:spacing w:line="336" w:lineRule="auto"/>
        <w:rPr>
          <w:b w:val="0"/>
          <w:bCs/>
          <w:i w:val="0"/>
          <w:color w:val="auto"/>
          <w:sz w:val="26"/>
          <w:szCs w:val="26"/>
        </w:rPr>
      </w:pPr>
      <w:r w:rsidRPr="00B42767">
        <w:rPr>
          <w:b w:val="0"/>
          <w:bCs/>
          <w:i w:val="0"/>
          <w:color w:val="auto"/>
          <w:sz w:val="26"/>
          <w:szCs w:val="26"/>
        </w:rPr>
        <w:t xml:space="preserve">- Sau khi học xong môn </w:t>
      </w:r>
      <w:r w:rsidR="00943767" w:rsidRPr="00B42767">
        <w:rPr>
          <w:b w:val="0"/>
          <w:bCs/>
          <w:i w:val="0"/>
          <w:color w:val="auto"/>
          <w:sz w:val="26"/>
          <w:szCs w:val="26"/>
        </w:rPr>
        <w:t>Tiếng Anh</w:t>
      </w:r>
      <w:r w:rsidRPr="00B42767">
        <w:rPr>
          <w:b w:val="0"/>
          <w:bCs/>
          <w:i w:val="0"/>
          <w:color w:val="auto"/>
          <w:spacing w:val="-2"/>
          <w:sz w:val="26"/>
          <w:szCs w:val="26"/>
        </w:rPr>
        <w:t xml:space="preserve"> </w:t>
      </w:r>
      <w:r w:rsidRPr="00B42767">
        <w:rPr>
          <w:b w:val="0"/>
          <w:bCs/>
          <w:i w:val="0"/>
          <w:color w:val="auto"/>
          <w:sz w:val="26"/>
          <w:szCs w:val="26"/>
        </w:rPr>
        <w:t xml:space="preserve">cấp THCS, HS có thể đạt được trình độ </w:t>
      </w:r>
      <w:r w:rsidR="00943767" w:rsidRPr="00B42767">
        <w:rPr>
          <w:b w:val="0"/>
          <w:bCs/>
          <w:i w:val="0"/>
          <w:color w:val="auto"/>
          <w:sz w:val="26"/>
          <w:szCs w:val="26"/>
        </w:rPr>
        <w:t>Tiếng Anh</w:t>
      </w:r>
      <w:r w:rsidRPr="00B42767">
        <w:rPr>
          <w:b w:val="0"/>
          <w:bCs/>
          <w:i w:val="0"/>
          <w:color w:val="auto"/>
          <w:sz w:val="26"/>
          <w:szCs w:val="26"/>
        </w:rPr>
        <w:t xml:space="preserve"> bậc 2 của Khung năng lực ngoại ngữ 6 bậc dùng cho Việt Nam. </w:t>
      </w:r>
    </w:p>
    <w:p w14:paraId="11185DD3" w14:textId="1F413E9D" w:rsidR="00610413" w:rsidRPr="00B42767" w:rsidRDefault="00610413" w:rsidP="00B57C68">
      <w:pPr>
        <w:pStyle w:val="5sonlanphoto"/>
        <w:spacing w:line="336" w:lineRule="auto"/>
        <w:rPr>
          <w:b w:val="0"/>
          <w:bCs/>
          <w:i w:val="0"/>
          <w:color w:val="auto"/>
          <w:sz w:val="26"/>
          <w:szCs w:val="26"/>
        </w:rPr>
      </w:pPr>
      <w:r w:rsidRPr="00B42767">
        <w:rPr>
          <w:b w:val="0"/>
          <w:bCs/>
          <w:i w:val="0"/>
          <w:color w:val="auto"/>
          <w:sz w:val="26"/>
          <w:szCs w:val="26"/>
        </w:rPr>
        <w:t xml:space="preserve">- Thông qua môn </w:t>
      </w:r>
      <w:r w:rsidR="00943767" w:rsidRPr="00B42767">
        <w:rPr>
          <w:b w:val="0"/>
          <w:bCs/>
          <w:i w:val="0"/>
          <w:color w:val="auto"/>
          <w:sz w:val="26"/>
          <w:szCs w:val="26"/>
        </w:rPr>
        <w:t>Tiếng Anh</w:t>
      </w:r>
      <w:r w:rsidRPr="00B42767">
        <w:rPr>
          <w:b w:val="0"/>
          <w:bCs/>
          <w:i w:val="0"/>
          <w:color w:val="auto"/>
          <w:sz w:val="26"/>
          <w:szCs w:val="26"/>
        </w:rPr>
        <w:t xml:space="preserve">, HS có những hiểu biết khái quát về đất nước, con người, nền văn hoá của các nước nói </w:t>
      </w:r>
      <w:r w:rsidR="00943767" w:rsidRPr="00B42767">
        <w:rPr>
          <w:b w:val="0"/>
          <w:bCs/>
          <w:i w:val="0"/>
          <w:color w:val="auto"/>
          <w:sz w:val="26"/>
          <w:szCs w:val="26"/>
        </w:rPr>
        <w:t>Tiếng Anh</w:t>
      </w:r>
      <w:r w:rsidRPr="00B42767">
        <w:rPr>
          <w:b w:val="0"/>
          <w:bCs/>
          <w:i w:val="0"/>
          <w:color w:val="auto"/>
          <w:sz w:val="26"/>
          <w:szCs w:val="26"/>
        </w:rPr>
        <w:t xml:space="preserve"> và của các quốc gia khác trên thế giới; có thái độ tích cực đối với môn học và việc học </w:t>
      </w:r>
      <w:r w:rsidR="00943767" w:rsidRPr="00B42767">
        <w:rPr>
          <w:b w:val="0"/>
          <w:bCs/>
          <w:i w:val="0"/>
          <w:color w:val="auto"/>
          <w:sz w:val="26"/>
          <w:szCs w:val="26"/>
        </w:rPr>
        <w:t>Tiếng Anh</w:t>
      </w:r>
      <w:r w:rsidRPr="00B42767">
        <w:rPr>
          <w:b w:val="0"/>
          <w:bCs/>
          <w:i w:val="0"/>
          <w:color w:val="auto"/>
          <w:sz w:val="26"/>
          <w:szCs w:val="26"/>
        </w:rPr>
        <w:t xml:space="preserve">; đồng thời có hiểu biết và tự hào về những giá trị của nền văn hoá dân tộc mình; phát triển các phẩm chất </w:t>
      </w:r>
      <w:r w:rsidR="00FE1A88" w:rsidRPr="00B42767">
        <w:rPr>
          <w:b w:val="0"/>
          <w:bCs/>
          <w:i w:val="0"/>
          <w:color w:val="auto"/>
          <w:sz w:val="26"/>
          <w:szCs w:val="26"/>
        </w:rPr>
        <w:t>tốt đẹp</w:t>
      </w:r>
      <w:r w:rsidRPr="00B42767">
        <w:rPr>
          <w:b w:val="0"/>
          <w:bCs/>
          <w:i w:val="0"/>
          <w:color w:val="auto"/>
          <w:sz w:val="26"/>
          <w:szCs w:val="26"/>
        </w:rPr>
        <w:t>.</w:t>
      </w:r>
    </w:p>
    <w:p w14:paraId="6ED40F10" w14:textId="2C884958" w:rsidR="00610413" w:rsidRPr="00B42767" w:rsidRDefault="00610413" w:rsidP="00B57C68">
      <w:pPr>
        <w:overflowPunct w:val="0"/>
        <w:autoSpaceDE w:val="0"/>
        <w:autoSpaceDN w:val="0"/>
        <w:adjustRightInd w:val="0"/>
        <w:spacing w:line="336" w:lineRule="auto"/>
        <w:ind w:firstLine="720"/>
        <w:jc w:val="both"/>
        <w:textAlignment w:val="baseline"/>
        <w:rPr>
          <w:sz w:val="26"/>
          <w:szCs w:val="26"/>
        </w:rPr>
      </w:pPr>
      <w:r w:rsidRPr="00B42767">
        <w:rPr>
          <w:sz w:val="26"/>
          <w:szCs w:val="26"/>
        </w:rPr>
        <w:t xml:space="preserve">Trong </w:t>
      </w:r>
      <w:r w:rsidR="00943767" w:rsidRPr="00B42767">
        <w:rPr>
          <w:sz w:val="26"/>
          <w:szCs w:val="26"/>
        </w:rPr>
        <w:t>Tiếng Anh</w:t>
      </w:r>
      <w:r w:rsidRPr="00B42767">
        <w:rPr>
          <w:sz w:val="26"/>
          <w:szCs w:val="26"/>
        </w:rPr>
        <w:t xml:space="preserve">, NL giao tiếp là một trong những NL ngôn ngữ quan trọng cần hình thành và phát triển cho HS. NL giao tiếp </w:t>
      </w:r>
      <w:r w:rsidR="00AE4CFE" w:rsidRPr="00B42767">
        <w:rPr>
          <w:sz w:val="26"/>
          <w:szCs w:val="26"/>
        </w:rPr>
        <w:t>được hiểu là</w:t>
      </w:r>
      <w:r w:rsidRPr="00B42767">
        <w:rPr>
          <w:sz w:val="26"/>
          <w:szCs w:val="26"/>
        </w:rPr>
        <w:t xml:space="preserve"> khả năng sử dụng kiến thức ngôn ngữ (ngữ âm, từ vựng, ngữ pháp) để tham gia vào các hoạt động giao tiếp (nghe, nói, đọc, viết) trong </w:t>
      </w:r>
      <w:r w:rsidR="00AE4CFE" w:rsidRPr="00B42767">
        <w:rPr>
          <w:sz w:val="26"/>
          <w:szCs w:val="26"/>
        </w:rPr>
        <w:t xml:space="preserve">đa dạng </w:t>
      </w:r>
      <w:r w:rsidRPr="00B42767">
        <w:rPr>
          <w:sz w:val="26"/>
          <w:szCs w:val="26"/>
        </w:rPr>
        <w:t>tình huống</w:t>
      </w:r>
      <w:r w:rsidR="00AE4CFE" w:rsidRPr="00B42767">
        <w:rPr>
          <w:sz w:val="26"/>
          <w:szCs w:val="26"/>
        </w:rPr>
        <w:t>,</w:t>
      </w:r>
      <w:r w:rsidRPr="00B42767">
        <w:rPr>
          <w:sz w:val="26"/>
          <w:szCs w:val="26"/>
        </w:rPr>
        <w:t xml:space="preserve"> đối tượng giao tiếp nhằm đáp ứng các nhu cầu giao tiếp của bản thân hay yêu cầu giao tiếp của xã hội [22]. Các kĩ năng này thường được phân làm hai kiểu: tiếp thu </w:t>
      </w:r>
      <w:r w:rsidR="00AE4CFE" w:rsidRPr="00B42767">
        <w:rPr>
          <w:sz w:val="26"/>
          <w:szCs w:val="26"/>
        </w:rPr>
        <w:t>và phản hồi</w:t>
      </w:r>
      <w:r w:rsidRPr="00B42767">
        <w:rPr>
          <w:sz w:val="26"/>
          <w:szCs w:val="26"/>
        </w:rPr>
        <w:t xml:space="preserve">. Trong đó: </w:t>
      </w:r>
    </w:p>
    <w:p w14:paraId="5852C77B" w14:textId="7508421E" w:rsidR="00610413" w:rsidRPr="00B42767" w:rsidRDefault="00610413" w:rsidP="00B57C68">
      <w:pPr>
        <w:spacing w:line="336" w:lineRule="auto"/>
        <w:ind w:firstLine="360"/>
        <w:jc w:val="both"/>
        <w:rPr>
          <w:sz w:val="26"/>
          <w:szCs w:val="26"/>
        </w:rPr>
      </w:pPr>
      <w:r w:rsidRPr="00B42767">
        <w:rPr>
          <w:sz w:val="26"/>
          <w:szCs w:val="26"/>
        </w:rPr>
        <w:tab/>
        <w:t xml:space="preserve">- Kỹ năng nghe: là kĩ năng nghe hiểu được </w:t>
      </w:r>
      <w:r w:rsidR="00943767" w:rsidRPr="00B42767">
        <w:rPr>
          <w:sz w:val="26"/>
          <w:szCs w:val="26"/>
        </w:rPr>
        <w:t>Tiếng Anh</w:t>
      </w:r>
      <w:r w:rsidRPr="00B42767">
        <w:rPr>
          <w:sz w:val="26"/>
          <w:szCs w:val="26"/>
        </w:rPr>
        <w:t xml:space="preserve"> trong và ngoài lớp học sử dụng trong trong phạm vi chủ điểm và ngôn ngữ được học trong </w:t>
      </w:r>
      <w:r w:rsidR="00A142D8" w:rsidRPr="00B42767">
        <w:rPr>
          <w:sz w:val="26"/>
          <w:szCs w:val="26"/>
        </w:rPr>
        <w:t>chương trình</w:t>
      </w:r>
      <w:r w:rsidRPr="00B42767">
        <w:rPr>
          <w:sz w:val="26"/>
          <w:szCs w:val="26"/>
        </w:rPr>
        <w:t>.</w:t>
      </w:r>
    </w:p>
    <w:p w14:paraId="7ABB9E75" w14:textId="44DA5C6A" w:rsidR="00610413" w:rsidRPr="00B42767" w:rsidRDefault="00610413" w:rsidP="00B57C68">
      <w:pPr>
        <w:spacing w:line="336" w:lineRule="auto"/>
        <w:ind w:firstLine="360"/>
        <w:jc w:val="both"/>
        <w:rPr>
          <w:sz w:val="26"/>
          <w:szCs w:val="26"/>
        </w:rPr>
      </w:pPr>
      <w:r w:rsidRPr="00B42767">
        <w:rPr>
          <w:sz w:val="26"/>
          <w:szCs w:val="26"/>
        </w:rPr>
        <w:tab/>
        <w:t xml:space="preserve">- Kỹ năng nói: là kĩ năng thực hiện các yêu cầu giao tiếp bằng </w:t>
      </w:r>
      <w:r w:rsidR="00943767" w:rsidRPr="00B42767">
        <w:rPr>
          <w:sz w:val="26"/>
          <w:szCs w:val="26"/>
        </w:rPr>
        <w:t>Tiếng Anh</w:t>
      </w:r>
      <w:r w:rsidRPr="00B42767">
        <w:rPr>
          <w:sz w:val="26"/>
          <w:szCs w:val="26"/>
        </w:rPr>
        <w:t xml:space="preserve"> ở phạm vi lớp học và ngoài lớp học. HS có thể diễn đạt được các nội dung giao tiếp đơn giản thường nhất gắn liền với những chủ điểm và nội dung ngôn ngữ đã học trong </w:t>
      </w:r>
      <w:r w:rsidR="00A142D8" w:rsidRPr="00B42767">
        <w:rPr>
          <w:sz w:val="26"/>
          <w:szCs w:val="26"/>
        </w:rPr>
        <w:t>chương trình</w:t>
      </w:r>
      <w:r w:rsidRPr="00B42767">
        <w:rPr>
          <w:sz w:val="26"/>
          <w:szCs w:val="26"/>
        </w:rPr>
        <w:t xml:space="preserve">. </w:t>
      </w:r>
    </w:p>
    <w:p w14:paraId="0ABAFA79" w14:textId="1038D526" w:rsidR="00610413" w:rsidRPr="00B42767" w:rsidRDefault="00610413" w:rsidP="00B57C68">
      <w:pPr>
        <w:spacing w:line="336" w:lineRule="auto"/>
        <w:ind w:firstLine="360"/>
        <w:jc w:val="both"/>
        <w:rPr>
          <w:sz w:val="26"/>
          <w:szCs w:val="26"/>
        </w:rPr>
      </w:pPr>
      <w:r w:rsidRPr="00B42767">
        <w:rPr>
          <w:sz w:val="26"/>
          <w:szCs w:val="26"/>
        </w:rPr>
        <w:tab/>
        <w:t xml:space="preserve">- Kỹ năng đọc: là kĩ năng đọc hiểu nội dung chính của đoạn văn ngắn (khoảng 150 từ), đơn giản (tối thiếu là 1500 từ) về các chủ điểm đã học trong </w:t>
      </w:r>
      <w:r w:rsidR="00A142D8" w:rsidRPr="00B42767">
        <w:rPr>
          <w:sz w:val="26"/>
          <w:szCs w:val="26"/>
        </w:rPr>
        <w:t>chương trình</w:t>
      </w:r>
      <w:r w:rsidR="00A142D8" w:rsidRPr="00B42767">
        <w:rPr>
          <w:sz w:val="26"/>
          <w:szCs w:val="26"/>
          <w:lang w:val="vi-VN"/>
        </w:rPr>
        <w:t xml:space="preserve"> </w:t>
      </w:r>
      <w:r w:rsidRPr="00B42767">
        <w:rPr>
          <w:sz w:val="26"/>
          <w:szCs w:val="26"/>
        </w:rPr>
        <w:t xml:space="preserve">và các thông tin trên cơ sở ngữ liệu đã học, kết hợp với tra cứu từ điển và suy đoán. </w:t>
      </w:r>
    </w:p>
    <w:p w14:paraId="4227B31F" w14:textId="5A8F7FD6" w:rsidR="00610413" w:rsidRPr="00B42767" w:rsidRDefault="00610413" w:rsidP="00B57C68">
      <w:pPr>
        <w:spacing w:line="336" w:lineRule="auto"/>
        <w:ind w:firstLine="360"/>
        <w:jc w:val="both"/>
        <w:rPr>
          <w:sz w:val="26"/>
          <w:szCs w:val="26"/>
        </w:rPr>
      </w:pPr>
      <w:r w:rsidRPr="00B42767">
        <w:rPr>
          <w:sz w:val="26"/>
          <w:szCs w:val="26"/>
        </w:rPr>
        <w:tab/>
        <w:t xml:space="preserve">- Kỹ năng viết: là </w:t>
      </w:r>
      <w:r w:rsidR="003F6DA3" w:rsidRPr="00B42767">
        <w:rPr>
          <w:sz w:val="26"/>
          <w:szCs w:val="26"/>
        </w:rPr>
        <w:t>kĩ năng viết các văn bản như:</w:t>
      </w:r>
      <w:r w:rsidRPr="00B42767">
        <w:rPr>
          <w:sz w:val="26"/>
          <w:szCs w:val="26"/>
        </w:rPr>
        <w:t xml:space="preserve"> đoạn văn mô tả hoặc báo cáo tường thuật về các hoạt động của cá nhân hay lớp học trong phạm vi ngôn ngữ, chủ </w:t>
      </w:r>
      <w:r w:rsidRPr="00B42767">
        <w:rPr>
          <w:sz w:val="26"/>
          <w:szCs w:val="26"/>
        </w:rPr>
        <w:lastRenderedPageBreak/>
        <w:t xml:space="preserve">điểm </w:t>
      </w:r>
      <w:r w:rsidR="003F6DA3" w:rsidRPr="00B42767">
        <w:rPr>
          <w:sz w:val="26"/>
          <w:szCs w:val="26"/>
        </w:rPr>
        <w:t>theo</w:t>
      </w:r>
      <w:r w:rsidRPr="00B42767">
        <w:rPr>
          <w:sz w:val="26"/>
          <w:szCs w:val="26"/>
        </w:rPr>
        <w:t xml:space="preserve"> </w:t>
      </w:r>
      <w:r w:rsidR="00A142D8" w:rsidRPr="00B42767">
        <w:rPr>
          <w:sz w:val="26"/>
          <w:szCs w:val="26"/>
        </w:rPr>
        <w:t>chương trình</w:t>
      </w:r>
      <w:r w:rsidRPr="00B42767">
        <w:rPr>
          <w:sz w:val="26"/>
          <w:szCs w:val="26"/>
        </w:rPr>
        <w:t xml:space="preserve">, viết các văn bản để đáp ứng các nhu cầu giao tiếp cá nhân (bảng điều tra, viết thư cho bạn bè). </w:t>
      </w:r>
    </w:p>
    <w:p w14:paraId="3D6E5918" w14:textId="71004EB4" w:rsidR="00FE6B58" w:rsidRPr="00B42767" w:rsidRDefault="00610413" w:rsidP="00B57C68">
      <w:pPr>
        <w:spacing w:line="336" w:lineRule="auto"/>
        <w:ind w:firstLine="360"/>
        <w:jc w:val="both"/>
        <w:rPr>
          <w:sz w:val="26"/>
          <w:szCs w:val="26"/>
        </w:rPr>
      </w:pPr>
      <w:r w:rsidRPr="00B42767">
        <w:rPr>
          <w:sz w:val="26"/>
          <w:szCs w:val="26"/>
        </w:rPr>
        <w:tab/>
      </w:r>
      <w:r w:rsidR="003F6DA3" w:rsidRPr="00B42767">
        <w:rPr>
          <w:sz w:val="26"/>
          <w:szCs w:val="26"/>
        </w:rPr>
        <w:t>Cả</w:t>
      </w:r>
      <w:r w:rsidRPr="00B42767">
        <w:rPr>
          <w:sz w:val="26"/>
          <w:szCs w:val="26"/>
        </w:rPr>
        <w:t xml:space="preserve"> 4 kĩ năng</w:t>
      </w:r>
      <w:r w:rsidR="003F6DA3" w:rsidRPr="00B42767">
        <w:rPr>
          <w:sz w:val="26"/>
          <w:szCs w:val="26"/>
        </w:rPr>
        <w:t xml:space="preserve"> này cần được chú trọng phát triển trong quá trình dạy</w:t>
      </w:r>
      <w:r w:rsidRPr="00B42767">
        <w:rPr>
          <w:sz w:val="26"/>
          <w:szCs w:val="26"/>
        </w:rPr>
        <w:t>.</w:t>
      </w:r>
    </w:p>
    <w:p w14:paraId="777D9502" w14:textId="6AD81829" w:rsidR="0094614A" w:rsidRPr="00B42767" w:rsidRDefault="00820DE6" w:rsidP="00B57C68">
      <w:pPr>
        <w:pStyle w:val="03"/>
        <w:spacing w:line="336" w:lineRule="auto"/>
        <w:rPr>
          <w:sz w:val="26"/>
          <w:szCs w:val="26"/>
        </w:rPr>
      </w:pPr>
      <w:bookmarkStart w:id="116" w:name="_Toc161903579"/>
      <w:r w:rsidRPr="00B42767">
        <w:rPr>
          <w:sz w:val="26"/>
          <w:szCs w:val="26"/>
        </w:rPr>
        <w:t>1.3</w:t>
      </w:r>
      <w:r w:rsidR="00911EA6" w:rsidRPr="00B42767">
        <w:rPr>
          <w:sz w:val="26"/>
          <w:szCs w:val="26"/>
        </w:rPr>
        <w:t>.3. Một số yêu cầu đối với dạy học và qu</w:t>
      </w:r>
      <w:r w:rsidR="00A5074A" w:rsidRPr="00B42767">
        <w:rPr>
          <w:sz w:val="26"/>
          <w:szCs w:val="26"/>
        </w:rPr>
        <w:t>ả</w:t>
      </w:r>
      <w:r w:rsidR="00911EA6" w:rsidRPr="00B42767">
        <w:rPr>
          <w:sz w:val="26"/>
          <w:szCs w:val="26"/>
        </w:rPr>
        <w:t xml:space="preserve">n lý dạy học môn </w:t>
      </w:r>
      <w:r w:rsidR="00943767" w:rsidRPr="00B42767">
        <w:rPr>
          <w:sz w:val="26"/>
          <w:szCs w:val="26"/>
        </w:rPr>
        <w:t>Tiếng Anh</w:t>
      </w:r>
      <w:r w:rsidR="00911EA6" w:rsidRPr="00B42767">
        <w:rPr>
          <w:sz w:val="26"/>
          <w:szCs w:val="26"/>
        </w:rPr>
        <w:t xml:space="preserve"> theo hướng </w:t>
      </w:r>
      <w:r w:rsidR="00DA3BFE" w:rsidRPr="00B42767">
        <w:rPr>
          <w:sz w:val="26"/>
          <w:szCs w:val="26"/>
        </w:rPr>
        <w:t>phát triển năng lực</w:t>
      </w:r>
      <w:bookmarkEnd w:id="116"/>
    </w:p>
    <w:p w14:paraId="6B0E0CE8" w14:textId="385CE408" w:rsidR="00610413" w:rsidRPr="00B42767" w:rsidRDefault="00610413" w:rsidP="00B57C68">
      <w:pPr>
        <w:spacing w:line="336" w:lineRule="auto"/>
        <w:ind w:firstLine="720"/>
        <w:jc w:val="both"/>
        <w:rPr>
          <w:sz w:val="26"/>
          <w:szCs w:val="26"/>
        </w:rPr>
      </w:pPr>
      <w:r w:rsidRPr="00B42767">
        <w:rPr>
          <w:sz w:val="26"/>
          <w:szCs w:val="26"/>
        </w:rPr>
        <w:t>Trong bối cảnh đổi mới GD</w:t>
      </w:r>
      <w:r w:rsidR="00A142D8" w:rsidRPr="00B42767">
        <w:rPr>
          <w:sz w:val="26"/>
          <w:szCs w:val="26"/>
        </w:rPr>
        <w:t>&amp;</w:t>
      </w:r>
      <w:r w:rsidRPr="00B42767">
        <w:rPr>
          <w:sz w:val="26"/>
          <w:szCs w:val="26"/>
        </w:rPr>
        <w:t>ĐT hiện nay, các định hướng chỉ đạo của Bộ GD</w:t>
      </w:r>
      <w:r w:rsidR="00A142D8" w:rsidRPr="00B42767">
        <w:rPr>
          <w:sz w:val="26"/>
          <w:szCs w:val="26"/>
        </w:rPr>
        <w:t>&amp;</w:t>
      </w:r>
      <w:r w:rsidRPr="00B42767">
        <w:rPr>
          <w:sz w:val="26"/>
          <w:szCs w:val="26"/>
        </w:rPr>
        <w:t xml:space="preserve">ĐT về giáo dục phổ thông đang đi sâu vào đổi mới </w:t>
      </w:r>
      <w:r w:rsidR="00F829F3" w:rsidRPr="00B42767">
        <w:rPr>
          <w:sz w:val="26"/>
          <w:szCs w:val="26"/>
        </w:rPr>
        <w:t>hoạt động dạy học</w:t>
      </w:r>
      <w:r w:rsidRPr="00B42767">
        <w:rPr>
          <w:sz w:val="26"/>
          <w:szCs w:val="26"/>
        </w:rPr>
        <w:t xml:space="preserve"> theo hướng tiếp cận năng lực người học; theo đó, yếu tố GV, các cấp QLGD và cơ sở vật chất là những yếu tố quan trọng để triển khai CTGDPT môn </w:t>
      </w:r>
      <w:r w:rsidR="00943767" w:rsidRPr="00B42767">
        <w:rPr>
          <w:sz w:val="26"/>
          <w:szCs w:val="26"/>
        </w:rPr>
        <w:t>Tiếng Anh</w:t>
      </w:r>
      <w:r w:rsidRPr="00B42767">
        <w:rPr>
          <w:sz w:val="26"/>
          <w:szCs w:val="26"/>
        </w:rPr>
        <w:t xml:space="preserve"> hiệu quả. </w:t>
      </w:r>
    </w:p>
    <w:p w14:paraId="1512025E" w14:textId="74074B4F" w:rsidR="00610413" w:rsidRPr="00B42767" w:rsidRDefault="00610413" w:rsidP="00B57C68">
      <w:pPr>
        <w:spacing w:line="336" w:lineRule="auto"/>
        <w:ind w:firstLine="720"/>
        <w:jc w:val="both"/>
        <w:rPr>
          <w:sz w:val="26"/>
          <w:szCs w:val="26"/>
        </w:rPr>
      </w:pPr>
      <w:r w:rsidRPr="00B42767">
        <w:rPr>
          <w:sz w:val="26"/>
          <w:szCs w:val="26"/>
        </w:rPr>
        <w:t xml:space="preserve">Điều đó đặt ra cho việc tổ chức dạy học môn </w:t>
      </w:r>
      <w:r w:rsidR="00943767" w:rsidRPr="00B42767">
        <w:rPr>
          <w:sz w:val="26"/>
          <w:szCs w:val="26"/>
        </w:rPr>
        <w:t>Tiếng Anh</w:t>
      </w:r>
      <w:r w:rsidRPr="00B42767">
        <w:rPr>
          <w:sz w:val="26"/>
          <w:szCs w:val="26"/>
        </w:rPr>
        <w:t xml:space="preserve"> THCS những yêu cầu sau: </w:t>
      </w:r>
    </w:p>
    <w:p w14:paraId="6EF17AC8" w14:textId="77777777" w:rsidR="00610413" w:rsidRPr="00B42767" w:rsidRDefault="00610413" w:rsidP="00B57C68">
      <w:pPr>
        <w:spacing w:line="336" w:lineRule="auto"/>
        <w:ind w:firstLine="680"/>
        <w:jc w:val="both"/>
        <w:rPr>
          <w:sz w:val="26"/>
          <w:szCs w:val="26"/>
        </w:rPr>
      </w:pPr>
      <w:r w:rsidRPr="00B42767">
        <w:rPr>
          <w:sz w:val="26"/>
          <w:szCs w:val="26"/>
        </w:rPr>
        <w:t xml:space="preserve">- Năng lực giao tiếp là mục tiêu của quá trình dạy học; </w:t>
      </w:r>
    </w:p>
    <w:p w14:paraId="4100320F" w14:textId="12E43E52" w:rsidR="00610413" w:rsidRPr="00B42767" w:rsidRDefault="00610413" w:rsidP="00B57C68">
      <w:pPr>
        <w:spacing w:line="336" w:lineRule="auto"/>
        <w:ind w:firstLine="680"/>
        <w:jc w:val="both"/>
        <w:rPr>
          <w:sz w:val="26"/>
          <w:szCs w:val="26"/>
        </w:rPr>
      </w:pPr>
      <w:r w:rsidRPr="00B42767">
        <w:rPr>
          <w:sz w:val="26"/>
          <w:szCs w:val="26"/>
        </w:rPr>
        <w:t xml:space="preserve">- Giúp HS hiểu biết khái quát về một số nước nói </w:t>
      </w:r>
      <w:r w:rsidR="00943767" w:rsidRPr="00B42767">
        <w:rPr>
          <w:sz w:val="26"/>
          <w:szCs w:val="26"/>
        </w:rPr>
        <w:t>Tiếng Anh</w:t>
      </w:r>
      <w:r w:rsidRPr="00B42767">
        <w:rPr>
          <w:sz w:val="26"/>
          <w:szCs w:val="26"/>
        </w:rPr>
        <w:t xml:space="preserve">; </w:t>
      </w:r>
    </w:p>
    <w:p w14:paraId="3F8D3667" w14:textId="77777777" w:rsidR="00610413" w:rsidRPr="00B42767" w:rsidRDefault="00610413" w:rsidP="00B57C68">
      <w:pPr>
        <w:spacing w:line="336" w:lineRule="auto"/>
        <w:ind w:firstLine="680"/>
        <w:jc w:val="both"/>
        <w:rPr>
          <w:sz w:val="26"/>
          <w:szCs w:val="26"/>
        </w:rPr>
      </w:pPr>
      <w:r w:rsidRPr="00B42767">
        <w:rPr>
          <w:sz w:val="26"/>
          <w:szCs w:val="26"/>
        </w:rPr>
        <w:t xml:space="preserve">- Nội dung văn hoá được dạy học lồng ghép, tích hợp; </w:t>
      </w:r>
    </w:p>
    <w:p w14:paraId="276CD5CD" w14:textId="45540F9A" w:rsidR="00610413" w:rsidRPr="00B42767" w:rsidRDefault="00610413" w:rsidP="00B57C68">
      <w:pPr>
        <w:spacing w:line="336" w:lineRule="auto"/>
        <w:ind w:firstLine="680"/>
        <w:jc w:val="both"/>
        <w:rPr>
          <w:sz w:val="26"/>
          <w:szCs w:val="26"/>
        </w:rPr>
      </w:pPr>
      <w:r w:rsidRPr="00B42767">
        <w:rPr>
          <w:sz w:val="26"/>
          <w:szCs w:val="26"/>
        </w:rPr>
        <w:t xml:space="preserve">- GV cần tạo cơ hội tối đa để HS sử dụng </w:t>
      </w:r>
      <w:r w:rsidR="00943767" w:rsidRPr="00B42767">
        <w:rPr>
          <w:sz w:val="26"/>
          <w:szCs w:val="26"/>
        </w:rPr>
        <w:t>Tiếng Anh</w:t>
      </w:r>
      <w:r w:rsidRPr="00B42767">
        <w:rPr>
          <w:sz w:val="26"/>
          <w:szCs w:val="26"/>
        </w:rPr>
        <w:t xml:space="preserve">. </w:t>
      </w:r>
    </w:p>
    <w:p w14:paraId="1552DEC9" w14:textId="77777777" w:rsidR="00610413" w:rsidRPr="00B42767" w:rsidRDefault="00610413" w:rsidP="00B57C68">
      <w:pPr>
        <w:spacing w:line="336" w:lineRule="auto"/>
        <w:ind w:firstLine="680"/>
        <w:jc w:val="both"/>
        <w:rPr>
          <w:sz w:val="26"/>
          <w:szCs w:val="26"/>
        </w:rPr>
      </w:pPr>
      <w:r w:rsidRPr="00B42767">
        <w:rPr>
          <w:i/>
          <w:sz w:val="26"/>
          <w:szCs w:val="26"/>
        </w:rPr>
        <w:t>*Đối với GV</w:t>
      </w:r>
    </w:p>
    <w:p w14:paraId="62CB9FE7" w14:textId="41E58BEE" w:rsidR="00610413" w:rsidRPr="00B42767" w:rsidRDefault="0093310C" w:rsidP="00B57C68">
      <w:pPr>
        <w:spacing w:line="336" w:lineRule="auto"/>
        <w:ind w:firstLine="680"/>
        <w:jc w:val="both"/>
        <w:rPr>
          <w:sz w:val="26"/>
          <w:szCs w:val="26"/>
        </w:rPr>
      </w:pPr>
      <w:r w:rsidRPr="00B42767">
        <w:rPr>
          <w:sz w:val="26"/>
          <w:szCs w:val="26"/>
        </w:rPr>
        <w:t xml:space="preserve">- </w:t>
      </w:r>
      <w:r w:rsidR="00610413" w:rsidRPr="00B42767">
        <w:rPr>
          <w:sz w:val="26"/>
          <w:szCs w:val="26"/>
        </w:rPr>
        <w:t xml:space="preserve">GV phải đạt chuẩn năng lực </w:t>
      </w:r>
      <w:r w:rsidR="00943767" w:rsidRPr="00B42767">
        <w:rPr>
          <w:sz w:val="26"/>
          <w:szCs w:val="26"/>
        </w:rPr>
        <w:t>Tiếng Anh</w:t>
      </w:r>
      <w:r w:rsidR="00610413" w:rsidRPr="00B42767">
        <w:rPr>
          <w:sz w:val="26"/>
          <w:szCs w:val="26"/>
        </w:rPr>
        <w:t xml:space="preserve"> và chuẩn năng lực sư phạm phù hợp với cấp học theo quy định của Bộ</w:t>
      </w:r>
      <w:r w:rsidR="004A55D5" w:rsidRPr="00B42767">
        <w:rPr>
          <w:sz w:val="26"/>
          <w:szCs w:val="26"/>
        </w:rPr>
        <w:t xml:space="preserve"> GD&amp;ĐT. GV phải được tập huấn đầ</w:t>
      </w:r>
      <w:r w:rsidR="00610413" w:rsidRPr="00B42767">
        <w:rPr>
          <w:sz w:val="26"/>
          <w:szCs w:val="26"/>
        </w:rPr>
        <w:t>y đ</w:t>
      </w:r>
      <w:r w:rsidR="00A5074A" w:rsidRPr="00B42767">
        <w:rPr>
          <w:sz w:val="26"/>
          <w:szCs w:val="26"/>
        </w:rPr>
        <w:t>ủ</w:t>
      </w:r>
      <w:r w:rsidR="00610413" w:rsidRPr="00B42767">
        <w:rPr>
          <w:sz w:val="26"/>
          <w:szCs w:val="26"/>
        </w:rPr>
        <w:t xml:space="preserve"> để triển khai </w:t>
      </w:r>
      <w:r w:rsidR="00A142D8" w:rsidRPr="00B42767">
        <w:rPr>
          <w:sz w:val="26"/>
          <w:szCs w:val="26"/>
        </w:rPr>
        <w:t>chương trình</w:t>
      </w:r>
      <w:r w:rsidR="00610413" w:rsidRPr="00B42767">
        <w:rPr>
          <w:sz w:val="26"/>
          <w:szCs w:val="26"/>
        </w:rPr>
        <w:t xml:space="preserve">, cụ thể là: </w:t>
      </w:r>
      <w:r w:rsidR="00610413" w:rsidRPr="00B42767">
        <w:rPr>
          <w:sz w:val="26"/>
        </w:rPr>
        <w:t xml:space="preserve">GV cần hiểu được định hướng đổi mới của CTGDPT nói chung và </w:t>
      </w:r>
      <w:r w:rsidR="00A142D8" w:rsidRPr="00B42767">
        <w:rPr>
          <w:sz w:val="26"/>
        </w:rPr>
        <w:t>chương trình</w:t>
      </w:r>
      <w:r w:rsidR="00610413" w:rsidRPr="00B42767">
        <w:rPr>
          <w:sz w:val="26"/>
        </w:rPr>
        <w:t xml:space="preserve"> </w:t>
      </w:r>
      <w:r w:rsidR="00943767" w:rsidRPr="00B42767">
        <w:rPr>
          <w:sz w:val="26"/>
        </w:rPr>
        <w:t>Tiếng Anh</w:t>
      </w:r>
      <w:r w:rsidR="00610413" w:rsidRPr="00B42767">
        <w:rPr>
          <w:sz w:val="26"/>
        </w:rPr>
        <w:t xml:space="preserve"> nói riêng;</w:t>
      </w:r>
      <w:r w:rsidRPr="00B42767">
        <w:rPr>
          <w:sz w:val="26"/>
          <w:szCs w:val="26"/>
        </w:rPr>
        <w:t xml:space="preserve"> </w:t>
      </w:r>
      <w:r w:rsidR="00610413" w:rsidRPr="00B42767">
        <w:rPr>
          <w:sz w:val="26"/>
        </w:rPr>
        <w:t>GV cần được bồi dưỡng NL đánh giá sách giáo khoa, tài liệu dạy học</w:t>
      </w:r>
      <w:r w:rsidRPr="00B42767">
        <w:rPr>
          <w:sz w:val="26"/>
        </w:rPr>
        <w:t>;</w:t>
      </w:r>
      <w:r w:rsidR="00610413" w:rsidRPr="00B42767">
        <w:rPr>
          <w:sz w:val="26"/>
        </w:rPr>
        <w:t xml:space="preserve"> GV cần biết vận dụng các phương pháp dạy học tích cực, biết tổ chức các hoạt động dạy học </w:t>
      </w:r>
      <w:r w:rsidRPr="00B42767">
        <w:rPr>
          <w:sz w:val="26"/>
        </w:rPr>
        <w:t>theo hướng giao tiếp;</w:t>
      </w:r>
      <w:r w:rsidR="00610413" w:rsidRPr="00B42767">
        <w:rPr>
          <w:sz w:val="26"/>
        </w:rPr>
        <w:t xml:space="preserve"> GV cũng cần nắm phương pháp kiểm tra, đánh giá theo hướng PTNL.</w:t>
      </w:r>
    </w:p>
    <w:p w14:paraId="38C259B4" w14:textId="5BDE3EEC" w:rsidR="00610413" w:rsidRPr="00B42767" w:rsidRDefault="00610413" w:rsidP="00B57C68">
      <w:pPr>
        <w:pStyle w:val="ListParagraph"/>
        <w:numPr>
          <w:ilvl w:val="0"/>
          <w:numId w:val="27"/>
        </w:numPr>
        <w:spacing w:line="336" w:lineRule="auto"/>
        <w:ind w:left="0" w:firstLine="360"/>
        <w:jc w:val="both"/>
        <w:rPr>
          <w:color w:val="auto"/>
          <w:sz w:val="26"/>
        </w:rPr>
      </w:pPr>
      <w:r w:rsidRPr="00B42767">
        <w:rPr>
          <w:color w:val="auto"/>
          <w:sz w:val="26"/>
        </w:rPr>
        <w:t xml:space="preserve">Đối với GV đã đạt chuẩn nghiệp vụ, công tác bồi dưỡng GV cần được tổ chức thường xuyên </w:t>
      </w:r>
      <w:r w:rsidR="0093310C" w:rsidRPr="00B42767">
        <w:rPr>
          <w:color w:val="auto"/>
          <w:sz w:val="26"/>
        </w:rPr>
        <w:t>theo yêu cầu</w:t>
      </w:r>
      <w:r w:rsidRPr="00B42767">
        <w:rPr>
          <w:color w:val="auto"/>
          <w:sz w:val="26"/>
        </w:rPr>
        <w:t xml:space="preserve"> </w:t>
      </w:r>
      <w:r w:rsidR="0093310C" w:rsidRPr="00B42767">
        <w:rPr>
          <w:color w:val="auto"/>
          <w:sz w:val="26"/>
        </w:rPr>
        <w:t>CTGDPT 2018</w:t>
      </w:r>
      <w:r w:rsidRPr="00B42767">
        <w:rPr>
          <w:color w:val="auto"/>
          <w:sz w:val="26"/>
        </w:rPr>
        <w:t xml:space="preserve">. GV cần được tập huấn về kiểm tra, đánh giá </w:t>
      </w:r>
      <w:r w:rsidR="000255C4" w:rsidRPr="00B42767">
        <w:rPr>
          <w:color w:val="auto"/>
          <w:sz w:val="26"/>
        </w:rPr>
        <w:t xml:space="preserve">kết quả học tập và sử dụng </w:t>
      </w:r>
      <w:r w:rsidRPr="00B42767">
        <w:rPr>
          <w:color w:val="auto"/>
          <w:sz w:val="26"/>
        </w:rPr>
        <w:t>trang thiết bị hi</w:t>
      </w:r>
      <w:r w:rsidR="005D25F2" w:rsidRPr="00B42767">
        <w:rPr>
          <w:color w:val="auto"/>
          <w:sz w:val="26"/>
        </w:rPr>
        <w:t>ệ</w:t>
      </w:r>
      <w:r w:rsidRPr="00B42767">
        <w:rPr>
          <w:color w:val="auto"/>
          <w:sz w:val="26"/>
        </w:rPr>
        <w:t>n đại trong dạy học, hỗ trợ HS PTNL giao tiếp theo các cấp độ của Khung năng lực ngoại ngữ 6 bậc dùng cho Việt Nam.</w:t>
      </w:r>
    </w:p>
    <w:p w14:paraId="12F820BD" w14:textId="77777777" w:rsidR="00610413" w:rsidRPr="00B42767" w:rsidRDefault="00610413" w:rsidP="00B57C68">
      <w:pPr>
        <w:spacing w:line="336" w:lineRule="auto"/>
        <w:ind w:firstLine="360"/>
        <w:jc w:val="both"/>
        <w:rPr>
          <w:i/>
          <w:sz w:val="26"/>
          <w:szCs w:val="26"/>
        </w:rPr>
      </w:pPr>
      <w:r w:rsidRPr="00B42767">
        <w:rPr>
          <w:i/>
          <w:sz w:val="26"/>
          <w:szCs w:val="26"/>
        </w:rPr>
        <w:t>*Đối với các cấp QLGD, cụ thể là vai trò của Hiệu trưởng nhà trường</w:t>
      </w:r>
    </w:p>
    <w:p w14:paraId="540CBE0A" w14:textId="744F34DB" w:rsidR="00610413" w:rsidRPr="00B42767" w:rsidRDefault="00610413" w:rsidP="00B57C68">
      <w:pPr>
        <w:spacing w:line="336" w:lineRule="auto"/>
        <w:ind w:firstLine="720"/>
        <w:jc w:val="both"/>
        <w:rPr>
          <w:sz w:val="26"/>
          <w:szCs w:val="26"/>
        </w:rPr>
      </w:pPr>
      <w:r w:rsidRPr="00B42767">
        <w:rPr>
          <w:sz w:val="26"/>
          <w:szCs w:val="26"/>
        </w:rPr>
        <w:t xml:space="preserve">Quản lý việc dạy học là tác động có định hướng, chủ đích </w:t>
      </w:r>
      <w:r w:rsidR="000255C4" w:rsidRPr="00B42767">
        <w:rPr>
          <w:sz w:val="26"/>
          <w:szCs w:val="26"/>
        </w:rPr>
        <w:t>từ</w:t>
      </w:r>
      <w:r w:rsidRPr="00B42767">
        <w:rPr>
          <w:sz w:val="26"/>
          <w:szCs w:val="26"/>
        </w:rPr>
        <w:t xml:space="preserve"> người quản lý đến cách thức làm việc của thầy và trò thông qua kế hoạch hóa, tổ chức, chỉ đạo và kiểm tra nhằm đạt được mục đích dạy học đã định.</w:t>
      </w:r>
      <w:r w:rsidR="00C254E2" w:rsidRPr="00B42767">
        <w:rPr>
          <w:sz w:val="26"/>
          <w:szCs w:val="26"/>
        </w:rPr>
        <w:t xml:space="preserve"> </w:t>
      </w:r>
    </w:p>
    <w:p w14:paraId="35CC64FC" w14:textId="43550233" w:rsidR="00610413" w:rsidRPr="00B42767" w:rsidRDefault="00610413" w:rsidP="00B57C68">
      <w:pPr>
        <w:spacing w:line="336" w:lineRule="auto"/>
        <w:ind w:firstLine="720"/>
        <w:jc w:val="both"/>
        <w:rPr>
          <w:sz w:val="26"/>
          <w:szCs w:val="26"/>
        </w:rPr>
      </w:pPr>
      <w:r w:rsidRPr="00B42767">
        <w:rPr>
          <w:sz w:val="26"/>
          <w:szCs w:val="26"/>
        </w:rPr>
        <w:lastRenderedPageBreak/>
        <w:t xml:space="preserve">Quản lý </w:t>
      </w:r>
      <w:r w:rsidR="00F829F3" w:rsidRPr="00B42767">
        <w:rPr>
          <w:sz w:val="26"/>
          <w:szCs w:val="26"/>
        </w:rPr>
        <w:t>hoạt động dạy học</w:t>
      </w:r>
      <w:r w:rsidRPr="00B42767">
        <w:rPr>
          <w:sz w:val="26"/>
          <w:szCs w:val="26"/>
        </w:rPr>
        <w:t xml:space="preserve"> </w:t>
      </w:r>
      <w:r w:rsidR="00943767" w:rsidRPr="00B42767">
        <w:rPr>
          <w:sz w:val="26"/>
          <w:szCs w:val="26"/>
        </w:rPr>
        <w:t>Tiếng Anh</w:t>
      </w:r>
      <w:r w:rsidRPr="00B42767">
        <w:rPr>
          <w:sz w:val="26"/>
          <w:szCs w:val="26"/>
        </w:rPr>
        <w:t xml:space="preserve"> THCS theo tiếp cận năng lực người học đề cập </w:t>
      </w:r>
      <w:r w:rsidR="000255C4" w:rsidRPr="00B42767">
        <w:rPr>
          <w:sz w:val="26"/>
          <w:szCs w:val="26"/>
        </w:rPr>
        <w:t xml:space="preserve">quản lý các yếu tố cơ bản sau: </w:t>
      </w:r>
      <w:r w:rsidRPr="00B42767">
        <w:rPr>
          <w:sz w:val="26"/>
          <w:szCs w:val="26"/>
        </w:rPr>
        <w:t xml:space="preserve">Quản lý GV giữ vai trò </w:t>
      </w:r>
      <w:r w:rsidR="00983BE1" w:rsidRPr="00B42767">
        <w:rPr>
          <w:sz w:val="26"/>
          <w:szCs w:val="26"/>
        </w:rPr>
        <w:t>cốt yếu</w:t>
      </w:r>
      <w:r w:rsidR="000255C4" w:rsidRPr="00B42767">
        <w:rPr>
          <w:sz w:val="26"/>
          <w:szCs w:val="26"/>
        </w:rPr>
        <w:t>;</w:t>
      </w:r>
      <w:r w:rsidRPr="00B42767">
        <w:rPr>
          <w:sz w:val="26"/>
          <w:szCs w:val="26"/>
        </w:rPr>
        <w:t xml:space="preserve"> Quản lý HS giữ vai trò trung tâm, là đối tượng của quá trình quản lý </w:t>
      </w:r>
      <w:r w:rsidR="00F829F3" w:rsidRPr="00B42767">
        <w:rPr>
          <w:sz w:val="26"/>
          <w:szCs w:val="26"/>
        </w:rPr>
        <w:t>hoạt động dạy học</w:t>
      </w:r>
      <w:r w:rsidR="000255C4" w:rsidRPr="00B42767">
        <w:rPr>
          <w:sz w:val="26"/>
          <w:szCs w:val="26"/>
        </w:rPr>
        <w:t xml:space="preserve">; </w:t>
      </w:r>
      <w:r w:rsidRPr="00B42767">
        <w:rPr>
          <w:sz w:val="26"/>
          <w:szCs w:val="26"/>
        </w:rPr>
        <w:t xml:space="preserve">Quản lý môi trường dạy học </w:t>
      </w:r>
      <w:r w:rsidR="00943767" w:rsidRPr="00B42767">
        <w:rPr>
          <w:sz w:val="26"/>
          <w:szCs w:val="26"/>
        </w:rPr>
        <w:t>Tiếng Anh</w:t>
      </w:r>
      <w:r w:rsidRPr="00B42767">
        <w:rPr>
          <w:sz w:val="26"/>
          <w:szCs w:val="26"/>
        </w:rPr>
        <w:t xml:space="preserve"> là quản lý môi trường hoạt động, môi trường bên trong và</w:t>
      </w:r>
      <w:r w:rsidR="005D25F2" w:rsidRPr="00B42767">
        <w:rPr>
          <w:sz w:val="26"/>
          <w:szCs w:val="26"/>
        </w:rPr>
        <w:t xml:space="preserve"> </w:t>
      </w:r>
      <w:r w:rsidRPr="00B42767">
        <w:rPr>
          <w:sz w:val="26"/>
          <w:szCs w:val="26"/>
        </w:rPr>
        <w:t>ngoài nhà trường</w:t>
      </w:r>
      <w:r w:rsidR="00D12CA0" w:rsidRPr="00B42767">
        <w:rPr>
          <w:sz w:val="26"/>
          <w:szCs w:val="26"/>
        </w:rPr>
        <w:t xml:space="preserve"> </w:t>
      </w:r>
    </w:p>
    <w:p w14:paraId="7D4AD68F" w14:textId="45745C49" w:rsidR="00610413" w:rsidRPr="00B42767" w:rsidRDefault="00610413" w:rsidP="00A94E0D">
      <w:pPr>
        <w:spacing w:line="336" w:lineRule="auto"/>
        <w:ind w:firstLine="360"/>
        <w:jc w:val="both"/>
        <w:rPr>
          <w:i/>
          <w:sz w:val="26"/>
          <w:szCs w:val="26"/>
        </w:rPr>
      </w:pPr>
      <w:bookmarkStart w:id="117" w:name="_Toc72419720"/>
      <w:bookmarkStart w:id="118" w:name="_Toc75599380"/>
      <w:r w:rsidRPr="00B42767">
        <w:rPr>
          <w:i/>
          <w:sz w:val="26"/>
          <w:szCs w:val="26"/>
        </w:rPr>
        <w:t>*Cơ sở vật chất - Ứng dụng công nghệ thông tin trong dạy học</w:t>
      </w:r>
      <w:bookmarkEnd w:id="117"/>
      <w:bookmarkEnd w:id="118"/>
    </w:p>
    <w:p w14:paraId="3B1622F0" w14:textId="47FA55DD" w:rsidR="00610413" w:rsidRPr="00B42767" w:rsidRDefault="00610413" w:rsidP="00A94E0D">
      <w:pPr>
        <w:spacing w:line="336" w:lineRule="auto"/>
        <w:ind w:firstLine="720"/>
        <w:jc w:val="both"/>
        <w:rPr>
          <w:spacing w:val="-2"/>
          <w:sz w:val="26"/>
          <w:szCs w:val="26"/>
        </w:rPr>
      </w:pPr>
      <w:r w:rsidRPr="00B42767">
        <w:rPr>
          <w:spacing w:val="-2"/>
          <w:sz w:val="26"/>
          <w:szCs w:val="26"/>
        </w:rPr>
        <w:t>Cơ sở vật chất là điều kiện đảm bảo quyết định để nhà trường hình thành và đi vào hoạt động, là điều kiện không thể thiếu được trong việc nâng cao chất lượng GD. Cơ sở vật c</w:t>
      </w:r>
      <w:r w:rsidR="000255C4" w:rsidRPr="00B42767">
        <w:rPr>
          <w:spacing w:val="-2"/>
          <w:sz w:val="26"/>
          <w:szCs w:val="26"/>
        </w:rPr>
        <w:t>hất phục vụ cho việc dạy và học,</w:t>
      </w:r>
      <w:r w:rsidRPr="00B42767">
        <w:rPr>
          <w:spacing w:val="-2"/>
          <w:sz w:val="26"/>
          <w:szCs w:val="26"/>
        </w:rPr>
        <w:t xml:space="preserve"> </w:t>
      </w:r>
      <w:r w:rsidR="000255C4" w:rsidRPr="00B42767">
        <w:rPr>
          <w:spacing w:val="-2"/>
          <w:sz w:val="26"/>
          <w:szCs w:val="26"/>
        </w:rPr>
        <w:t>đ</w:t>
      </w:r>
      <w:r w:rsidRPr="00B42767">
        <w:rPr>
          <w:spacing w:val="-2"/>
          <w:sz w:val="26"/>
          <w:szCs w:val="26"/>
        </w:rPr>
        <w:t>ổi mới để mỗi phòng học trở thành mộ</w:t>
      </w:r>
      <w:r w:rsidR="000255C4" w:rsidRPr="00B42767">
        <w:rPr>
          <w:spacing w:val="-2"/>
          <w:sz w:val="26"/>
          <w:szCs w:val="26"/>
        </w:rPr>
        <w:t>t môi trường học tập thuận lợi</w:t>
      </w:r>
      <w:r w:rsidRPr="00B42767">
        <w:rPr>
          <w:spacing w:val="-2"/>
          <w:sz w:val="26"/>
          <w:szCs w:val="26"/>
        </w:rPr>
        <w:t>.</w:t>
      </w:r>
    </w:p>
    <w:p w14:paraId="5B4715BF" w14:textId="3F59D9C2" w:rsidR="00610413" w:rsidRPr="00B42767" w:rsidRDefault="00610413" w:rsidP="00A94E0D">
      <w:pPr>
        <w:spacing w:line="336" w:lineRule="auto"/>
        <w:ind w:firstLine="720"/>
        <w:jc w:val="both"/>
        <w:rPr>
          <w:sz w:val="26"/>
          <w:szCs w:val="26"/>
        </w:rPr>
      </w:pPr>
      <w:r w:rsidRPr="00B42767">
        <w:rPr>
          <w:sz w:val="26"/>
          <w:szCs w:val="26"/>
        </w:rPr>
        <w:t xml:space="preserve">Ứng dụng CNTT, phương tiện, thiết bị kỹ thuật hiện đại trong dạy học môn </w:t>
      </w:r>
      <w:r w:rsidR="00943767" w:rsidRPr="00B42767">
        <w:rPr>
          <w:sz w:val="26"/>
          <w:szCs w:val="26"/>
        </w:rPr>
        <w:t>Tiếng Anh</w:t>
      </w:r>
      <w:r w:rsidRPr="00B42767">
        <w:rPr>
          <w:sz w:val="26"/>
          <w:szCs w:val="26"/>
        </w:rPr>
        <w:t xml:space="preserve"> giúp GV duy trì và phát triển các kỹ năng ngôn ngữ, dần đạt trình độ chuẩn về kiến thức chuyên môn, chủ động vận dụng một cách sáng tạo, linh hoạt các thủ thuật, các phương pháp dạy </w:t>
      </w:r>
      <w:r w:rsidR="00943767" w:rsidRPr="00B42767">
        <w:rPr>
          <w:sz w:val="26"/>
          <w:szCs w:val="26"/>
        </w:rPr>
        <w:t>Tiếng Anh</w:t>
      </w:r>
      <w:r w:rsidRPr="00B42767">
        <w:rPr>
          <w:sz w:val="26"/>
          <w:szCs w:val="26"/>
        </w:rPr>
        <w:t xml:space="preserve">. </w:t>
      </w:r>
    </w:p>
    <w:p w14:paraId="511A21F1" w14:textId="4DD1E1CE" w:rsidR="00610413" w:rsidRPr="00B42767" w:rsidRDefault="00D12CA0" w:rsidP="00A94E0D">
      <w:pPr>
        <w:spacing w:line="336" w:lineRule="auto"/>
        <w:ind w:firstLine="720"/>
        <w:jc w:val="both"/>
        <w:rPr>
          <w:sz w:val="26"/>
          <w:szCs w:val="26"/>
          <w:shd w:val="clear" w:color="auto" w:fill="FFFFFF"/>
        </w:rPr>
      </w:pPr>
      <w:r w:rsidRPr="00B42767">
        <w:rPr>
          <w:sz w:val="26"/>
          <w:szCs w:val="26"/>
          <w:shd w:val="clear" w:color="auto" w:fill="FFFFFF"/>
        </w:rPr>
        <w:t>L</w:t>
      </w:r>
      <w:r w:rsidR="00610413" w:rsidRPr="00B42767">
        <w:rPr>
          <w:sz w:val="26"/>
          <w:szCs w:val="26"/>
          <w:shd w:val="clear" w:color="auto" w:fill="FFFFFF"/>
        </w:rPr>
        <w:t>ớp học tương tác (Interactive Classroom), bao gồm bảng tương tác, phần mềm thiết kế bài giảng tương tác, tích hợp sẵn các công cụ giảng dạy, công cụ đánh giá hiệu quả dạy học và thư viện đa phương tiện…</w:t>
      </w:r>
      <w:r w:rsidRPr="00B42767">
        <w:rPr>
          <w:sz w:val="26"/>
          <w:szCs w:val="26"/>
          <w:shd w:val="clear" w:color="auto" w:fill="FFFFFF"/>
        </w:rPr>
        <w:t xml:space="preserve"> hiện là một trong những ứng dụng hiệu quả. </w:t>
      </w:r>
      <w:r w:rsidR="00610413" w:rsidRPr="00B42767">
        <w:rPr>
          <w:sz w:val="26"/>
          <w:szCs w:val="26"/>
          <w:shd w:val="clear" w:color="auto" w:fill="FFFFFF"/>
        </w:rPr>
        <w:t xml:space="preserve">GV </w:t>
      </w:r>
      <w:r w:rsidR="00542EDA" w:rsidRPr="00B42767">
        <w:rPr>
          <w:sz w:val="26"/>
          <w:szCs w:val="26"/>
          <w:shd w:val="clear" w:color="auto" w:fill="FFFFFF"/>
        </w:rPr>
        <w:t>có thể n</w:t>
      </w:r>
      <w:r w:rsidR="00610413" w:rsidRPr="00B42767">
        <w:rPr>
          <w:sz w:val="26"/>
          <w:szCs w:val="26"/>
          <w:shd w:val="clear" w:color="auto" w:fill="FFFFFF"/>
        </w:rPr>
        <w:t>âng cao chất lượng chuyên môn, rút ngắn thời gian thiết kế kế hoạch bài dạy, phát huy hiệu quả công tác giảng dạy, xây dựng được nhiều hoạt động tương tác trên lớp, hỗ trợ và kiểm soát tốt hơn HS của mình</w:t>
      </w:r>
      <w:r w:rsidR="00542EDA" w:rsidRPr="00B42767">
        <w:rPr>
          <w:sz w:val="26"/>
          <w:szCs w:val="26"/>
          <w:shd w:val="clear" w:color="auto" w:fill="FFFFFF"/>
        </w:rPr>
        <w:t xml:space="preserve">. </w:t>
      </w:r>
      <w:r w:rsidR="00610413" w:rsidRPr="00B42767">
        <w:rPr>
          <w:sz w:val="26"/>
          <w:szCs w:val="26"/>
          <w:shd w:val="clear" w:color="auto" w:fill="FFFFFF"/>
        </w:rPr>
        <w:t xml:space="preserve">HS tự tin, chủ động, mạnh dạn và tích cực tham gia vào các hoạt động dạy của GV. </w:t>
      </w:r>
    </w:p>
    <w:p w14:paraId="7295076B" w14:textId="1CD2C17B" w:rsidR="00610413" w:rsidRPr="00B42767" w:rsidRDefault="00610413" w:rsidP="00A94E0D">
      <w:pPr>
        <w:pStyle w:val="ListParagraph"/>
        <w:widowControl w:val="0"/>
        <w:tabs>
          <w:tab w:val="left" w:pos="747"/>
          <w:tab w:val="left" w:pos="993"/>
        </w:tabs>
        <w:autoSpaceDE w:val="0"/>
        <w:autoSpaceDN w:val="0"/>
        <w:spacing w:line="336" w:lineRule="auto"/>
        <w:ind w:left="0" w:firstLine="680"/>
        <w:jc w:val="both"/>
        <w:rPr>
          <w:color w:val="auto"/>
          <w:sz w:val="26"/>
        </w:rPr>
      </w:pPr>
      <w:r w:rsidRPr="00B42767">
        <w:rPr>
          <w:color w:val="auto"/>
          <w:sz w:val="26"/>
        </w:rPr>
        <w:t xml:space="preserve">- Đảm bảo các điều kiện tối thiểu về </w:t>
      </w:r>
      <w:r w:rsidR="000255C4" w:rsidRPr="00B42767">
        <w:rPr>
          <w:color w:val="auto"/>
          <w:sz w:val="26"/>
        </w:rPr>
        <w:t>nguồn học liệu</w:t>
      </w:r>
      <w:r w:rsidRPr="00B42767">
        <w:rPr>
          <w:color w:val="auto"/>
          <w:sz w:val="26"/>
        </w:rPr>
        <w:t>,</w:t>
      </w:r>
      <w:r w:rsidR="000255C4" w:rsidRPr="00B42767">
        <w:rPr>
          <w:color w:val="auto"/>
          <w:sz w:val="26"/>
        </w:rPr>
        <w:t xml:space="preserve"> kết nối internet,</w:t>
      </w:r>
      <w:r w:rsidRPr="00B42767">
        <w:rPr>
          <w:color w:val="auto"/>
          <w:sz w:val="26"/>
        </w:rPr>
        <w:t xml:space="preserve"> cơ sở hạ tầng và trang thiết bị theo quy định của Bộ GD&amp;ĐT.</w:t>
      </w:r>
    </w:p>
    <w:p w14:paraId="51CECC15" w14:textId="79AF539D" w:rsidR="00EE69C0" w:rsidRPr="00B42767" w:rsidRDefault="00610413" w:rsidP="00A94E0D">
      <w:pPr>
        <w:spacing w:line="336" w:lineRule="auto"/>
        <w:ind w:firstLine="680"/>
        <w:jc w:val="both"/>
        <w:rPr>
          <w:sz w:val="26"/>
          <w:szCs w:val="26"/>
        </w:rPr>
      </w:pPr>
      <w:r w:rsidRPr="00B42767">
        <w:rPr>
          <w:sz w:val="26"/>
          <w:szCs w:val="26"/>
        </w:rPr>
        <w:t>- Số lượng HS cho một lớp học không vượt quá quy định của Bộ GD&amp;ĐT</w:t>
      </w:r>
      <w:r w:rsidR="00EE69C0" w:rsidRPr="00B42767">
        <w:rPr>
          <w:sz w:val="26"/>
          <w:szCs w:val="26"/>
        </w:rPr>
        <w:t>.</w:t>
      </w:r>
    </w:p>
    <w:p w14:paraId="4D5CC77B" w14:textId="391FBA68" w:rsidR="00612EA6" w:rsidRPr="00B42767" w:rsidRDefault="00820DE6" w:rsidP="00A94E0D">
      <w:pPr>
        <w:pStyle w:val="02"/>
        <w:spacing w:line="336" w:lineRule="auto"/>
        <w:rPr>
          <w:sz w:val="26"/>
        </w:rPr>
      </w:pPr>
      <w:bookmarkStart w:id="119" w:name="_Toc93900742"/>
      <w:bookmarkStart w:id="120" w:name="_Toc161903580"/>
      <w:r w:rsidRPr="00B42767">
        <w:rPr>
          <w:sz w:val="26"/>
        </w:rPr>
        <w:t>1.</w:t>
      </w:r>
      <w:r w:rsidR="00D149E2" w:rsidRPr="00B42767">
        <w:rPr>
          <w:sz w:val="26"/>
        </w:rPr>
        <w:t>4.</w:t>
      </w:r>
      <w:r w:rsidR="004E0F8A" w:rsidRPr="00B42767">
        <w:rPr>
          <w:sz w:val="26"/>
        </w:rPr>
        <w:t xml:space="preserve"> </w:t>
      </w:r>
      <w:r w:rsidR="008E7962" w:rsidRPr="00B42767">
        <w:rPr>
          <w:sz w:val="26"/>
        </w:rPr>
        <w:t xml:space="preserve">Dạy </w:t>
      </w:r>
      <w:r w:rsidR="00612EA6" w:rsidRPr="00B42767">
        <w:rPr>
          <w:sz w:val="26"/>
        </w:rPr>
        <w:t>học</w:t>
      </w:r>
      <w:r w:rsidR="00134180" w:rsidRPr="00B42767">
        <w:rPr>
          <w:sz w:val="26"/>
        </w:rPr>
        <w:t xml:space="preserve"> </w:t>
      </w:r>
      <w:r w:rsidR="00612EA6" w:rsidRPr="00B42767">
        <w:rPr>
          <w:sz w:val="26"/>
        </w:rPr>
        <w:t xml:space="preserve">môn </w:t>
      </w:r>
      <w:r w:rsidR="00943767" w:rsidRPr="00B42767">
        <w:rPr>
          <w:sz w:val="26"/>
        </w:rPr>
        <w:t>Tiếng Anh</w:t>
      </w:r>
      <w:r w:rsidR="00612EA6" w:rsidRPr="00B42767">
        <w:rPr>
          <w:sz w:val="26"/>
        </w:rPr>
        <w:t xml:space="preserve"> ở </w:t>
      </w:r>
      <w:r w:rsidR="006207D5" w:rsidRPr="00B42767">
        <w:rPr>
          <w:sz w:val="26"/>
        </w:rPr>
        <w:t xml:space="preserve">các </w:t>
      </w:r>
      <w:r w:rsidR="00612EA6" w:rsidRPr="00B42767">
        <w:rPr>
          <w:sz w:val="26"/>
        </w:rPr>
        <w:t xml:space="preserve">trường </w:t>
      </w:r>
      <w:bookmarkEnd w:id="88"/>
      <w:bookmarkEnd w:id="89"/>
      <w:r w:rsidR="000E566C" w:rsidRPr="00B42767">
        <w:rPr>
          <w:sz w:val="26"/>
        </w:rPr>
        <w:t>trung học cơ sở</w:t>
      </w:r>
      <w:r w:rsidR="004E0F8A" w:rsidRPr="00B42767">
        <w:rPr>
          <w:sz w:val="26"/>
        </w:rPr>
        <w:t xml:space="preserve"> theo </w:t>
      </w:r>
      <w:r w:rsidR="009C2413" w:rsidRPr="00B42767">
        <w:rPr>
          <w:sz w:val="26"/>
        </w:rPr>
        <w:t>hướng</w:t>
      </w:r>
      <w:r w:rsidR="004E0F8A" w:rsidRPr="00B42767">
        <w:rPr>
          <w:sz w:val="26"/>
        </w:rPr>
        <w:t xml:space="preserve"> phát triển năng lực học sinh</w:t>
      </w:r>
      <w:bookmarkEnd w:id="119"/>
      <w:bookmarkEnd w:id="120"/>
      <w:r w:rsidR="0094614A" w:rsidRPr="00B42767">
        <w:rPr>
          <w:sz w:val="26"/>
        </w:rPr>
        <w:t xml:space="preserve"> </w:t>
      </w:r>
    </w:p>
    <w:p w14:paraId="6D971926" w14:textId="0C48F159" w:rsidR="009215A6" w:rsidRPr="00B42767" w:rsidRDefault="00612EA6" w:rsidP="00A94E0D">
      <w:pPr>
        <w:pStyle w:val="03"/>
        <w:spacing w:line="336" w:lineRule="auto"/>
        <w:rPr>
          <w:sz w:val="26"/>
          <w:szCs w:val="26"/>
        </w:rPr>
      </w:pPr>
      <w:bookmarkStart w:id="121" w:name="_Toc161903581"/>
      <w:bookmarkStart w:id="122" w:name="_Toc72419706"/>
      <w:bookmarkStart w:id="123" w:name="_Toc76218818"/>
      <w:bookmarkStart w:id="124" w:name="_Toc93900743"/>
      <w:r w:rsidRPr="00B42767">
        <w:rPr>
          <w:sz w:val="26"/>
          <w:szCs w:val="26"/>
        </w:rPr>
        <w:t>1.</w:t>
      </w:r>
      <w:bookmarkStart w:id="125" w:name="_Toc72419712"/>
      <w:bookmarkStart w:id="126" w:name="_Toc75599373"/>
      <w:r w:rsidR="00D149E2" w:rsidRPr="00B42767">
        <w:rPr>
          <w:sz w:val="26"/>
          <w:szCs w:val="26"/>
        </w:rPr>
        <w:t>4.</w:t>
      </w:r>
      <w:r w:rsidR="0094614A" w:rsidRPr="00B42767">
        <w:rPr>
          <w:sz w:val="26"/>
          <w:szCs w:val="26"/>
        </w:rPr>
        <w:t>1.</w:t>
      </w:r>
      <w:r w:rsidR="00512D36" w:rsidRPr="00B42767">
        <w:rPr>
          <w:sz w:val="26"/>
          <w:szCs w:val="26"/>
        </w:rPr>
        <w:t xml:space="preserve"> </w:t>
      </w:r>
      <w:r w:rsidR="009215A6" w:rsidRPr="00B42767">
        <w:rPr>
          <w:sz w:val="26"/>
          <w:szCs w:val="26"/>
        </w:rPr>
        <w:t xml:space="preserve">Mục tiêu </w:t>
      </w:r>
      <w:r w:rsidR="00B20A11" w:rsidRPr="00B42767">
        <w:rPr>
          <w:sz w:val="26"/>
          <w:szCs w:val="26"/>
        </w:rPr>
        <w:t>và yêu cầu cần đạt trong dạy học</w:t>
      </w:r>
      <w:r w:rsidR="009215A6" w:rsidRPr="00B42767">
        <w:rPr>
          <w:sz w:val="26"/>
          <w:szCs w:val="26"/>
        </w:rPr>
        <w:t xml:space="preserve"> môn </w:t>
      </w:r>
      <w:r w:rsidR="00943767" w:rsidRPr="00B42767">
        <w:rPr>
          <w:sz w:val="26"/>
          <w:szCs w:val="26"/>
        </w:rPr>
        <w:t>Tiếng Anh</w:t>
      </w:r>
      <w:r w:rsidR="009215A6" w:rsidRPr="00B42767">
        <w:rPr>
          <w:sz w:val="26"/>
          <w:szCs w:val="26"/>
        </w:rPr>
        <w:t xml:space="preserve"> </w:t>
      </w:r>
      <w:r w:rsidR="00B20A11" w:rsidRPr="00B42767">
        <w:rPr>
          <w:sz w:val="26"/>
          <w:szCs w:val="26"/>
        </w:rPr>
        <w:t>ở trường</w:t>
      </w:r>
      <w:r w:rsidR="009215A6" w:rsidRPr="00B42767">
        <w:rPr>
          <w:sz w:val="26"/>
          <w:szCs w:val="26"/>
        </w:rPr>
        <w:t xml:space="preserve"> </w:t>
      </w:r>
      <w:bookmarkEnd w:id="125"/>
      <w:bookmarkEnd w:id="126"/>
      <w:r w:rsidR="00DA3BFE" w:rsidRPr="00B42767">
        <w:rPr>
          <w:sz w:val="26"/>
          <w:szCs w:val="26"/>
        </w:rPr>
        <w:t>trung học cơ sở</w:t>
      </w:r>
      <w:r w:rsidR="000A533A" w:rsidRPr="00B42767">
        <w:rPr>
          <w:sz w:val="26"/>
          <w:szCs w:val="26"/>
        </w:rPr>
        <w:t xml:space="preserve"> theo hướng phát triển năng lực học sinh</w:t>
      </w:r>
      <w:bookmarkEnd w:id="121"/>
      <w:r w:rsidR="000A533A" w:rsidRPr="00B42767">
        <w:rPr>
          <w:sz w:val="26"/>
          <w:szCs w:val="26"/>
        </w:rPr>
        <w:t xml:space="preserve"> </w:t>
      </w:r>
    </w:p>
    <w:p w14:paraId="58ACB0D4" w14:textId="51B6BE0E" w:rsidR="009215A6" w:rsidRPr="00B42767" w:rsidRDefault="009215A6" w:rsidP="00A94E0D">
      <w:pPr>
        <w:pStyle w:val="5sonlanphoto"/>
        <w:spacing w:line="336" w:lineRule="auto"/>
        <w:ind w:firstLine="646"/>
        <w:rPr>
          <w:rFonts w:eastAsiaTheme="minorHAnsi"/>
          <w:b w:val="0"/>
          <w:bCs/>
          <w:i w:val="0"/>
          <w:iCs/>
          <w:color w:val="auto"/>
          <w:sz w:val="26"/>
          <w:szCs w:val="26"/>
        </w:rPr>
      </w:pPr>
      <w:r w:rsidRPr="00B42767">
        <w:rPr>
          <w:b w:val="0"/>
          <w:bCs/>
          <w:i w:val="0"/>
          <w:iCs/>
          <w:color w:val="auto"/>
          <w:sz w:val="26"/>
          <w:szCs w:val="26"/>
        </w:rPr>
        <w:t xml:space="preserve">CTGDPT môn </w:t>
      </w:r>
      <w:r w:rsidR="00943767" w:rsidRPr="00B42767">
        <w:rPr>
          <w:b w:val="0"/>
          <w:bCs/>
          <w:i w:val="0"/>
          <w:iCs/>
          <w:color w:val="auto"/>
          <w:sz w:val="26"/>
          <w:szCs w:val="26"/>
        </w:rPr>
        <w:t>Tiếng Anh</w:t>
      </w:r>
      <w:r w:rsidRPr="00B42767">
        <w:rPr>
          <w:b w:val="0"/>
          <w:bCs/>
          <w:i w:val="0"/>
          <w:iCs/>
          <w:color w:val="auto"/>
          <w:sz w:val="26"/>
          <w:szCs w:val="26"/>
        </w:rPr>
        <w:t xml:space="preserve"> hướng đến mục tiêu giúp HS hình thành và phát triển NL giao tiếp thông qua rèn luyện các kĩ năng nghe, nói, đọc, viết và các kiến thức ngôn ngữ (gồm ngữ âm, từ vựng, ngữ pháp). </w:t>
      </w:r>
    </w:p>
    <w:p w14:paraId="74088FC0" w14:textId="28643F85" w:rsidR="009215A6" w:rsidRPr="00B42767" w:rsidRDefault="009215A6" w:rsidP="00A94E0D">
      <w:pPr>
        <w:pStyle w:val="5sonlanphoto"/>
        <w:spacing w:line="336" w:lineRule="auto"/>
        <w:ind w:firstLine="646"/>
        <w:rPr>
          <w:b w:val="0"/>
          <w:bCs/>
          <w:i w:val="0"/>
          <w:iCs/>
          <w:color w:val="auto"/>
          <w:sz w:val="26"/>
          <w:szCs w:val="26"/>
        </w:rPr>
      </w:pPr>
      <w:r w:rsidRPr="00B42767">
        <w:rPr>
          <w:b w:val="0"/>
          <w:bCs/>
          <w:i w:val="0"/>
          <w:iCs/>
          <w:color w:val="auto"/>
          <w:sz w:val="26"/>
          <w:szCs w:val="26"/>
        </w:rPr>
        <w:lastRenderedPageBreak/>
        <w:t xml:space="preserve">Các kỹ năng giao tiếp và kiến thức ngôn ngữ được xây dựng trên cơ sở các đơn vị NL giao tiếp cụ thể, trong các chủ điểm và chủ đề phù hợp với nhu cầu và khả năng của học sinh phổ thông nhằm giúp các em đạt được các yêu cầu quy định trong Khung năng lực ngoại ngữ 6 bậc </w:t>
      </w:r>
      <w:r w:rsidRPr="00B42767">
        <w:rPr>
          <w:b w:val="0"/>
          <w:bCs/>
          <w:i w:val="0"/>
          <w:iCs/>
          <w:color w:val="auto"/>
          <w:spacing w:val="-4"/>
          <w:sz w:val="26"/>
          <w:szCs w:val="26"/>
        </w:rPr>
        <w:t xml:space="preserve">dùng cho Việt </w:t>
      </w:r>
      <w:r w:rsidR="005F50E2" w:rsidRPr="00B42767">
        <w:rPr>
          <w:b w:val="0"/>
          <w:bCs/>
          <w:i w:val="0"/>
          <w:iCs/>
          <w:color w:val="auto"/>
          <w:spacing w:val="-3"/>
          <w:sz w:val="26"/>
          <w:szCs w:val="26"/>
        </w:rPr>
        <w:t xml:space="preserve">Nam, </w:t>
      </w:r>
      <w:r w:rsidRPr="00B42767">
        <w:rPr>
          <w:b w:val="0"/>
          <w:bCs/>
          <w:i w:val="0"/>
          <w:iCs/>
          <w:color w:val="auto"/>
          <w:spacing w:val="-5"/>
          <w:sz w:val="26"/>
          <w:szCs w:val="26"/>
        </w:rPr>
        <w:t xml:space="preserve">gắn với từng bậc học, </w:t>
      </w:r>
      <w:r w:rsidRPr="00B42767">
        <w:rPr>
          <w:b w:val="0"/>
          <w:bCs/>
          <w:i w:val="0"/>
          <w:iCs/>
          <w:color w:val="auto"/>
          <w:sz w:val="26"/>
          <w:szCs w:val="26"/>
        </w:rPr>
        <w:t>cụ thể là HS kết thúc cấp tiểu học đạt bậc 1, HS kết thúc cấp THCS đạt bậc 2,</w:t>
      </w:r>
      <w:r w:rsidR="005F50E2" w:rsidRPr="00B42767">
        <w:rPr>
          <w:b w:val="0"/>
          <w:bCs/>
          <w:i w:val="0"/>
          <w:iCs/>
          <w:color w:val="auto"/>
          <w:sz w:val="26"/>
          <w:szCs w:val="26"/>
        </w:rPr>
        <w:t xml:space="preserve"> HS kết thúc cấp THPT đạt bậc 3 [3].</w:t>
      </w:r>
    </w:p>
    <w:p w14:paraId="07088528" w14:textId="40C974EE" w:rsidR="009215A6" w:rsidRPr="00B42767" w:rsidRDefault="009215A6" w:rsidP="002B2065">
      <w:pPr>
        <w:pStyle w:val="5sonlanphoto"/>
        <w:spacing w:line="336" w:lineRule="auto"/>
        <w:ind w:firstLine="646"/>
        <w:rPr>
          <w:b w:val="0"/>
          <w:bCs/>
          <w:i w:val="0"/>
          <w:iCs/>
          <w:color w:val="auto"/>
          <w:sz w:val="26"/>
          <w:szCs w:val="26"/>
        </w:rPr>
      </w:pPr>
      <w:r w:rsidRPr="00B42767">
        <w:rPr>
          <w:b w:val="0"/>
          <w:bCs/>
          <w:i w:val="0"/>
          <w:iCs/>
          <w:color w:val="auto"/>
          <w:sz w:val="26"/>
          <w:szCs w:val="26"/>
        </w:rPr>
        <w:t xml:space="preserve">Ở cấp THCS, việc dạy học </w:t>
      </w:r>
      <w:r w:rsidR="00943767" w:rsidRPr="00B42767">
        <w:rPr>
          <w:b w:val="0"/>
          <w:bCs/>
          <w:i w:val="0"/>
          <w:iCs/>
          <w:color w:val="auto"/>
          <w:sz w:val="26"/>
          <w:szCs w:val="26"/>
        </w:rPr>
        <w:t>Tiếng Anh</w:t>
      </w:r>
      <w:r w:rsidRPr="00B42767">
        <w:rPr>
          <w:b w:val="0"/>
          <w:bCs/>
          <w:i w:val="0"/>
          <w:iCs/>
          <w:color w:val="auto"/>
          <w:sz w:val="26"/>
          <w:szCs w:val="26"/>
        </w:rPr>
        <w:t xml:space="preserve"> tiếp tục giúp HS hình thành và phát triển NL giao tiếp, đồng thời phát triển NL tư duy và nâng cao sự hiểu biết của các em về văn hoá, xã hội của các quốc gia trên thế giới cũng như hiểu biết sâu hơn về văn hoá, xã hội của dân tộc </w:t>
      </w:r>
      <w:r w:rsidR="002B2065" w:rsidRPr="00B42767">
        <w:rPr>
          <w:b w:val="0"/>
          <w:bCs/>
          <w:i w:val="0"/>
          <w:iCs/>
          <w:color w:val="auto"/>
          <w:sz w:val="26"/>
          <w:szCs w:val="26"/>
        </w:rPr>
        <w:t>Việt Nam.</w:t>
      </w:r>
    </w:p>
    <w:p w14:paraId="6CE8FA3E" w14:textId="13475FA7" w:rsidR="009215A6" w:rsidRPr="00B42767" w:rsidRDefault="00820DE6" w:rsidP="00A94E0D">
      <w:pPr>
        <w:pStyle w:val="03"/>
        <w:spacing w:line="336" w:lineRule="auto"/>
        <w:rPr>
          <w:sz w:val="26"/>
          <w:szCs w:val="26"/>
        </w:rPr>
      </w:pPr>
      <w:bookmarkStart w:id="127" w:name="_Toc72419713"/>
      <w:bookmarkStart w:id="128" w:name="_Toc75599374"/>
      <w:bookmarkStart w:id="129" w:name="_Toc161903582"/>
      <w:r w:rsidRPr="00B42767">
        <w:rPr>
          <w:sz w:val="26"/>
          <w:szCs w:val="26"/>
        </w:rPr>
        <w:t>1.</w:t>
      </w:r>
      <w:r w:rsidR="00D149E2" w:rsidRPr="00B42767">
        <w:rPr>
          <w:sz w:val="26"/>
          <w:szCs w:val="26"/>
        </w:rPr>
        <w:t>4.</w:t>
      </w:r>
      <w:r w:rsidR="0094614A" w:rsidRPr="00B42767">
        <w:rPr>
          <w:sz w:val="26"/>
          <w:szCs w:val="26"/>
        </w:rPr>
        <w:t>2.</w:t>
      </w:r>
      <w:r w:rsidR="009215A6" w:rsidRPr="00B42767">
        <w:rPr>
          <w:sz w:val="26"/>
          <w:szCs w:val="26"/>
        </w:rPr>
        <w:t xml:space="preserve"> Nội dung dạy học môn </w:t>
      </w:r>
      <w:r w:rsidR="00943767" w:rsidRPr="00B42767">
        <w:rPr>
          <w:sz w:val="26"/>
          <w:szCs w:val="26"/>
        </w:rPr>
        <w:t>Tiếng Anh</w:t>
      </w:r>
      <w:r w:rsidR="009215A6" w:rsidRPr="00B42767">
        <w:rPr>
          <w:sz w:val="26"/>
          <w:szCs w:val="26"/>
        </w:rPr>
        <w:t xml:space="preserve"> cấp </w:t>
      </w:r>
      <w:bookmarkEnd w:id="127"/>
      <w:bookmarkEnd w:id="128"/>
      <w:r w:rsidR="00DA3BFE" w:rsidRPr="00B42767">
        <w:rPr>
          <w:sz w:val="26"/>
          <w:szCs w:val="26"/>
        </w:rPr>
        <w:t>trung học cơ sở</w:t>
      </w:r>
      <w:r w:rsidR="000A533A" w:rsidRPr="00B42767">
        <w:rPr>
          <w:sz w:val="26"/>
          <w:szCs w:val="26"/>
        </w:rPr>
        <w:t xml:space="preserve"> theo hướng phát triển năng lực học sinh</w:t>
      </w:r>
      <w:bookmarkEnd w:id="129"/>
      <w:r w:rsidR="000A533A" w:rsidRPr="00B42767">
        <w:rPr>
          <w:sz w:val="26"/>
          <w:szCs w:val="26"/>
        </w:rPr>
        <w:t xml:space="preserve"> </w:t>
      </w:r>
    </w:p>
    <w:p w14:paraId="40D4FB86" w14:textId="45E30DDF" w:rsidR="009215A6" w:rsidRPr="00B42767" w:rsidRDefault="009215A6" w:rsidP="00A94E0D">
      <w:pPr>
        <w:spacing w:line="336" w:lineRule="auto"/>
        <w:jc w:val="both"/>
        <w:rPr>
          <w:sz w:val="26"/>
          <w:szCs w:val="26"/>
        </w:rPr>
      </w:pPr>
      <w:r w:rsidRPr="00B42767">
        <w:rPr>
          <w:sz w:val="26"/>
          <w:szCs w:val="26"/>
        </w:rPr>
        <w:tab/>
        <w:t xml:space="preserve">Về nội dung khái quát, nội dung dạy học môn </w:t>
      </w:r>
      <w:r w:rsidR="00943767" w:rsidRPr="00B42767">
        <w:rPr>
          <w:sz w:val="26"/>
          <w:szCs w:val="26"/>
        </w:rPr>
        <w:t>Tiếng Anh</w:t>
      </w:r>
      <w:r w:rsidRPr="00B42767">
        <w:rPr>
          <w:sz w:val="26"/>
          <w:szCs w:val="26"/>
        </w:rPr>
        <w:t xml:space="preserve"> được thiết kế theo kết cấu đa thành phần, bao gồm</w:t>
      </w:r>
      <w:r w:rsidR="001C44DD" w:rsidRPr="00B42767">
        <w:rPr>
          <w:sz w:val="26"/>
          <w:szCs w:val="26"/>
          <w:lang w:val="vi-VN"/>
        </w:rPr>
        <w:t xml:space="preserve"> </w:t>
      </w:r>
      <w:r w:rsidR="007818D0" w:rsidRPr="00B42767">
        <w:rPr>
          <w:sz w:val="26"/>
          <w:szCs w:val="26"/>
        </w:rPr>
        <w:t>[</w:t>
      </w:r>
      <w:r w:rsidR="00582EF2" w:rsidRPr="00B42767">
        <w:rPr>
          <w:sz w:val="26"/>
          <w:szCs w:val="26"/>
        </w:rPr>
        <w:t>21</w:t>
      </w:r>
      <w:r w:rsidR="007818D0" w:rsidRPr="00B42767">
        <w:rPr>
          <w:sz w:val="26"/>
          <w:szCs w:val="26"/>
        </w:rPr>
        <w:t>]</w:t>
      </w:r>
      <w:r w:rsidR="00582EF2" w:rsidRPr="00B42767">
        <w:rPr>
          <w:sz w:val="26"/>
          <w:szCs w:val="26"/>
        </w:rPr>
        <w:t>:</w:t>
      </w:r>
    </w:p>
    <w:p w14:paraId="45C21AAC" w14:textId="77777777" w:rsidR="009215A6" w:rsidRPr="00B42767" w:rsidRDefault="009215A6" w:rsidP="00A94E0D">
      <w:pPr>
        <w:spacing w:line="336" w:lineRule="auto"/>
        <w:ind w:firstLine="720"/>
        <w:jc w:val="both"/>
        <w:rPr>
          <w:i/>
          <w:iCs/>
          <w:sz w:val="26"/>
          <w:szCs w:val="26"/>
        </w:rPr>
      </w:pPr>
      <w:r w:rsidRPr="00B42767">
        <w:rPr>
          <w:i/>
          <w:iCs/>
          <w:sz w:val="26"/>
          <w:szCs w:val="26"/>
        </w:rPr>
        <w:t>* Thứ nhất, hệ thống các chủ điểm (khái quát), chủ đề.</w:t>
      </w:r>
    </w:p>
    <w:p w14:paraId="42860DE7" w14:textId="51E06F3F" w:rsidR="009215A6" w:rsidRPr="00B42767" w:rsidRDefault="009215A6" w:rsidP="00A94E0D">
      <w:pPr>
        <w:spacing w:line="336" w:lineRule="auto"/>
        <w:jc w:val="both"/>
        <w:rPr>
          <w:iCs/>
          <w:sz w:val="26"/>
          <w:szCs w:val="26"/>
        </w:rPr>
      </w:pPr>
      <w:r w:rsidRPr="00B42767">
        <w:rPr>
          <w:sz w:val="26"/>
          <w:szCs w:val="26"/>
        </w:rPr>
        <w:tab/>
        <w:t xml:space="preserve">Ở cấp THCS, CTGDPT 2018 đưa ra 4 gợi ý chủ điểm bao gồm: </w:t>
      </w:r>
      <w:r w:rsidRPr="00B42767">
        <w:rPr>
          <w:iCs/>
          <w:sz w:val="26"/>
          <w:szCs w:val="26"/>
        </w:rPr>
        <w:t>Cộng đồng của chúng ta; Di sản của chúng ta; Thế giới của chúng ta; Tầm nhìn tương</w:t>
      </w:r>
      <w:r w:rsidRPr="00B42767">
        <w:rPr>
          <w:iCs/>
          <w:spacing w:val="-23"/>
          <w:sz w:val="26"/>
          <w:szCs w:val="26"/>
        </w:rPr>
        <w:t xml:space="preserve"> </w:t>
      </w:r>
      <w:r w:rsidRPr="00B42767">
        <w:rPr>
          <w:iCs/>
          <w:sz w:val="26"/>
          <w:szCs w:val="26"/>
        </w:rPr>
        <w:t>lai.</w:t>
      </w:r>
    </w:p>
    <w:p w14:paraId="536B6321" w14:textId="7C016A54" w:rsidR="009215A6" w:rsidRPr="00B42767" w:rsidRDefault="009215A6" w:rsidP="002B2065">
      <w:pPr>
        <w:spacing w:line="336" w:lineRule="auto"/>
        <w:jc w:val="both"/>
        <w:rPr>
          <w:sz w:val="26"/>
          <w:szCs w:val="26"/>
        </w:rPr>
      </w:pPr>
      <w:r w:rsidRPr="00B42767">
        <w:rPr>
          <w:sz w:val="26"/>
          <w:szCs w:val="26"/>
        </w:rPr>
        <w:tab/>
        <w:t xml:space="preserve">Hệ thống các chủ đề được xây dựng dựa vào các chủ điểm. Mỗi chủ điểm sẽ có nhiều chủ đề khác nhau. Chủ điểm và chủ đề có mối quan hệ chặt chẽ, đảm bảo phù hợp với lứa tuổi, môi trường sinh hoạt, học tập của HS. Quan điểm lựa chọn các chủ đề là đảm bảo mở, phù hợp với các giá trị văn hóa, xã hội của Việt Nam, hội nhập quốc tế và yêu cầu phát triển NL giao tiếp quy định cho mỗi cấp học. Khi sử dụng để biên soạn tài liệu dạy học, GV có thể điều chỉnh, bổ sung để phù hợp với điều kiện thực tiễn (nhu cầu, sở thích, khả năng học tập của HS) nhằm thực hiện được các mục tiêu đặt ra trong </w:t>
      </w:r>
      <w:r w:rsidR="00A142D8" w:rsidRPr="00B42767">
        <w:rPr>
          <w:sz w:val="26"/>
          <w:szCs w:val="26"/>
        </w:rPr>
        <w:t>chương trình</w:t>
      </w:r>
      <w:r w:rsidRPr="00B42767">
        <w:rPr>
          <w:sz w:val="26"/>
          <w:szCs w:val="26"/>
        </w:rPr>
        <w:t xml:space="preserve">. </w:t>
      </w:r>
    </w:p>
    <w:p w14:paraId="59C6C0F4" w14:textId="0CB7598A" w:rsidR="009215A6" w:rsidRPr="00B42767" w:rsidRDefault="009215A6" w:rsidP="00A94E0D">
      <w:pPr>
        <w:spacing w:line="336" w:lineRule="auto"/>
        <w:ind w:firstLine="720"/>
        <w:jc w:val="both"/>
        <w:rPr>
          <w:i/>
          <w:iCs/>
          <w:sz w:val="26"/>
          <w:szCs w:val="26"/>
        </w:rPr>
      </w:pPr>
      <w:r w:rsidRPr="00B42767">
        <w:rPr>
          <w:i/>
          <w:iCs/>
          <w:sz w:val="26"/>
          <w:szCs w:val="26"/>
        </w:rPr>
        <w:t>* Thứ hai, các NL giao tiếp liên quan đến các chủ điểm, chủ đề</w:t>
      </w:r>
      <w:r w:rsidR="007818D0" w:rsidRPr="00B42767">
        <w:rPr>
          <w:i/>
          <w:iCs/>
          <w:sz w:val="26"/>
          <w:szCs w:val="26"/>
        </w:rPr>
        <w:t xml:space="preserve"> [</w:t>
      </w:r>
      <w:r w:rsidR="00582EF2" w:rsidRPr="00B42767">
        <w:rPr>
          <w:i/>
          <w:iCs/>
          <w:sz w:val="26"/>
          <w:szCs w:val="26"/>
        </w:rPr>
        <w:t>21</w:t>
      </w:r>
      <w:r w:rsidR="007818D0" w:rsidRPr="00B42767">
        <w:rPr>
          <w:i/>
          <w:iCs/>
          <w:sz w:val="26"/>
          <w:szCs w:val="26"/>
        </w:rPr>
        <w:t>]</w:t>
      </w:r>
    </w:p>
    <w:p w14:paraId="38E533EC" w14:textId="77777777" w:rsidR="009215A6" w:rsidRPr="00B42767" w:rsidRDefault="009215A6" w:rsidP="00A94E0D">
      <w:pPr>
        <w:spacing w:line="336" w:lineRule="auto"/>
        <w:jc w:val="both"/>
        <w:rPr>
          <w:sz w:val="26"/>
          <w:szCs w:val="26"/>
        </w:rPr>
      </w:pPr>
      <w:r w:rsidRPr="00B42767">
        <w:rPr>
          <w:sz w:val="26"/>
          <w:szCs w:val="26"/>
        </w:rPr>
        <w:tab/>
        <w:t>NL giao tiếp được thể hiện thông qua chức năng và nhiệm vụ giao tiếp dưới nhiệm vụ nghe, nói đọc, viết. Các NL này phải liên hệ chặt chẽ với hệ thống chủ điểm, chủ đề và thiết kế theo hướng mở. Cụ thể với cấp THCS là:</w:t>
      </w:r>
    </w:p>
    <w:p w14:paraId="4C05B20F" w14:textId="0BAAC270" w:rsidR="009215A6" w:rsidRPr="00B42767" w:rsidRDefault="009215A6" w:rsidP="00A94E0D">
      <w:pPr>
        <w:spacing w:line="336" w:lineRule="auto"/>
        <w:ind w:firstLine="360"/>
        <w:jc w:val="both"/>
        <w:rPr>
          <w:sz w:val="26"/>
          <w:szCs w:val="26"/>
        </w:rPr>
      </w:pPr>
      <w:r w:rsidRPr="00B42767">
        <w:rPr>
          <w:sz w:val="26"/>
          <w:szCs w:val="26"/>
        </w:rPr>
        <w:tab/>
        <w:t>Với chủ điểm “Cộng đồng của chúng ta”, các NL giao tiếp có thể là: Miêu tả hoạt động yêu thích ở</w:t>
      </w:r>
      <w:r w:rsidRPr="00B42767">
        <w:rPr>
          <w:spacing w:val="-7"/>
          <w:sz w:val="26"/>
          <w:szCs w:val="26"/>
        </w:rPr>
        <w:t xml:space="preserve"> </w:t>
      </w:r>
      <w:r w:rsidRPr="00B42767">
        <w:rPr>
          <w:sz w:val="26"/>
          <w:szCs w:val="26"/>
        </w:rPr>
        <w:t>trường; Miêu tả người cụ thể; Miêu tả trải nghiệm đơn</w:t>
      </w:r>
      <w:r w:rsidRPr="00B42767">
        <w:rPr>
          <w:spacing w:val="-7"/>
          <w:sz w:val="26"/>
          <w:szCs w:val="26"/>
        </w:rPr>
        <w:t xml:space="preserve"> </w:t>
      </w:r>
      <w:r w:rsidRPr="00B42767">
        <w:rPr>
          <w:sz w:val="26"/>
          <w:szCs w:val="26"/>
        </w:rPr>
        <w:t>giản; Viết các văn bản đơn giản</w:t>
      </w:r>
      <w:r w:rsidR="002B2065" w:rsidRPr="00B42767">
        <w:rPr>
          <w:sz w:val="26"/>
          <w:szCs w:val="26"/>
        </w:rPr>
        <w:t>…</w:t>
      </w:r>
      <w:r w:rsidRPr="00B42767">
        <w:rPr>
          <w:sz w:val="26"/>
          <w:szCs w:val="26"/>
        </w:rPr>
        <w:t xml:space="preserve"> </w:t>
      </w:r>
    </w:p>
    <w:p w14:paraId="118CD4AD" w14:textId="67FA9247" w:rsidR="009215A6" w:rsidRPr="00B42767" w:rsidRDefault="009215A6" w:rsidP="00A94E0D">
      <w:pPr>
        <w:spacing w:line="336" w:lineRule="auto"/>
        <w:ind w:firstLine="360"/>
        <w:jc w:val="both"/>
        <w:rPr>
          <w:sz w:val="26"/>
          <w:szCs w:val="26"/>
        </w:rPr>
      </w:pPr>
      <w:r w:rsidRPr="00B42767">
        <w:rPr>
          <w:sz w:val="26"/>
          <w:szCs w:val="26"/>
        </w:rPr>
        <w:lastRenderedPageBreak/>
        <w:tab/>
        <w:t>Với chủ điểm “Di sản của chúng ta”, các NL giao tiếp có thể là: Diễn đạt sự đồng ý/không đồng ý và giải thích lý</w:t>
      </w:r>
      <w:r w:rsidRPr="00B42767">
        <w:rPr>
          <w:spacing w:val="-11"/>
          <w:sz w:val="26"/>
          <w:szCs w:val="26"/>
        </w:rPr>
        <w:t xml:space="preserve"> </w:t>
      </w:r>
      <w:r w:rsidRPr="00B42767">
        <w:rPr>
          <w:sz w:val="26"/>
          <w:szCs w:val="26"/>
        </w:rPr>
        <w:t>do; Đưa ra lời khuyên đơn</w:t>
      </w:r>
      <w:r w:rsidRPr="00B42767">
        <w:rPr>
          <w:spacing w:val="-1"/>
          <w:sz w:val="26"/>
          <w:szCs w:val="26"/>
        </w:rPr>
        <w:t xml:space="preserve"> </w:t>
      </w:r>
      <w:r w:rsidRPr="00B42767">
        <w:rPr>
          <w:sz w:val="26"/>
          <w:szCs w:val="26"/>
        </w:rPr>
        <w:t>giản; Miêu tả và so sánh một kỳ quan, gia đình</w:t>
      </w:r>
      <w:r w:rsidR="002B2065" w:rsidRPr="00B42767">
        <w:rPr>
          <w:sz w:val="26"/>
          <w:szCs w:val="26"/>
        </w:rPr>
        <w:t>,</w:t>
      </w:r>
      <w:r w:rsidRPr="00B42767">
        <w:rPr>
          <w:sz w:val="26"/>
          <w:szCs w:val="26"/>
        </w:rPr>
        <w:t xml:space="preserve"> lễ</w:t>
      </w:r>
      <w:r w:rsidRPr="00B42767">
        <w:rPr>
          <w:spacing w:val="-3"/>
          <w:sz w:val="26"/>
          <w:szCs w:val="26"/>
        </w:rPr>
        <w:t xml:space="preserve"> </w:t>
      </w:r>
      <w:r w:rsidR="002B2065" w:rsidRPr="00B42767">
        <w:rPr>
          <w:sz w:val="26"/>
          <w:szCs w:val="26"/>
        </w:rPr>
        <w:t>hội</w:t>
      </w:r>
      <w:r w:rsidRPr="00B42767">
        <w:rPr>
          <w:sz w:val="26"/>
          <w:szCs w:val="26"/>
        </w:rPr>
        <w:t>…</w:t>
      </w:r>
    </w:p>
    <w:p w14:paraId="62C7A18D" w14:textId="3027E9E0" w:rsidR="009215A6" w:rsidRPr="00B42767" w:rsidRDefault="009215A6" w:rsidP="00FC65D7">
      <w:pPr>
        <w:spacing w:line="360" w:lineRule="auto"/>
        <w:ind w:firstLine="360"/>
        <w:jc w:val="both"/>
        <w:rPr>
          <w:sz w:val="26"/>
          <w:szCs w:val="26"/>
        </w:rPr>
      </w:pPr>
      <w:r w:rsidRPr="00B42767">
        <w:rPr>
          <w:sz w:val="26"/>
          <w:szCs w:val="26"/>
        </w:rPr>
        <w:tab/>
        <w:t xml:space="preserve">Với chủ điểm “Thế giới của chúng ta”, các NL giao tiếp có thể là: Nói về các lợi ích của việc sử dụng </w:t>
      </w:r>
      <w:r w:rsidR="00943767" w:rsidRPr="00B42767">
        <w:rPr>
          <w:sz w:val="26"/>
          <w:szCs w:val="26"/>
        </w:rPr>
        <w:t>Tiếng Anh</w:t>
      </w:r>
      <w:r w:rsidRPr="00B42767">
        <w:rPr>
          <w:sz w:val="26"/>
          <w:szCs w:val="26"/>
        </w:rPr>
        <w:t xml:space="preserve">; Hỏi và trả lời về </w:t>
      </w:r>
      <w:r w:rsidR="002B2065" w:rsidRPr="00B42767">
        <w:rPr>
          <w:sz w:val="26"/>
          <w:szCs w:val="26"/>
        </w:rPr>
        <w:t>nhân vật</w:t>
      </w:r>
      <w:r w:rsidRPr="00B42767">
        <w:rPr>
          <w:sz w:val="26"/>
          <w:szCs w:val="26"/>
        </w:rPr>
        <w:t xml:space="preserve"> nổi</w:t>
      </w:r>
      <w:r w:rsidRPr="00B42767">
        <w:rPr>
          <w:spacing w:val="-7"/>
          <w:sz w:val="26"/>
          <w:szCs w:val="26"/>
        </w:rPr>
        <w:t xml:space="preserve"> </w:t>
      </w:r>
      <w:r w:rsidRPr="00B42767">
        <w:rPr>
          <w:sz w:val="26"/>
          <w:szCs w:val="26"/>
        </w:rPr>
        <w:t xml:space="preserve">tiếng; </w:t>
      </w:r>
      <w:r w:rsidR="002B2065" w:rsidRPr="00B42767">
        <w:rPr>
          <w:sz w:val="26"/>
          <w:szCs w:val="26"/>
        </w:rPr>
        <w:t>Thảo luận</w:t>
      </w:r>
      <w:r w:rsidRPr="00B42767">
        <w:rPr>
          <w:sz w:val="26"/>
          <w:szCs w:val="26"/>
        </w:rPr>
        <w:t xml:space="preserve"> vấn đề về môi trường</w:t>
      </w:r>
      <w:r w:rsidR="002B2065" w:rsidRPr="00B42767">
        <w:rPr>
          <w:sz w:val="26"/>
          <w:szCs w:val="26"/>
        </w:rPr>
        <w:t>, phương tiện giao thông;</w:t>
      </w:r>
      <w:r w:rsidRPr="00B42767">
        <w:rPr>
          <w:sz w:val="26"/>
          <w:szCs w:val="26"/>
        </w:rPr>
        <w:t xml:space="preserve"> Hỏi và chỉ</w:t>
      </w:r>
      <w:r w:rsidRPr="00B42767">
        <w:rPr>
          <w:spacing w:val="1"/>
          <w:sz w:val="26"/>
          <w:szCs w:val="26"/>
        </w:rPr>
        <w:t xml:space="preserve"> </w:t>
      </w:r>
      <w:r w:rsidRPr="00B42767">
        <w:rPr>
          <w:sz w:val="26"/>
          <w:szCs w:val="26"/>
        </w:rPr>
        <w:t>đường; Viết bưu thiếp đơn</w:t>
      </w:r>
      <w:r w:rsidRPr="00B42767">
        <w:rPr>
          <w:spacing w:val="-5"/>
          <w:sz w:val="26"/>
          <w:szCs w:val="26"/>
        </w:rPr>
        <w:t xml:space="preserve"> </w:t>
      </w:r>
      <w:r w:rsidRPr="00B42767">
        <w:rPr>
          <w:sz w:val="26"/>
          <w:szCs w:val="26"/>
        </w:rPr>
        <w:t>giản.</w:t>
      </w:r>
    </w:p>
    <w:p w14:paraId="1F8D7A9D" w14:textId="10DCF760" w:rsidR="009215A6" w:rsidRPr="00B42767" w:rsidRDefault="009215A6" w:rsidP="00FC65D7">
      <w:pPr>
        <w:spacing w:line="360" w:lineRule="auto"/>
        <w:ind w:firstLine="360"/>
        <w:jc w:val="both"/>
        <w:rPr>
          <w:sz w:val="26"/>
          <w:szCs w:val="26"/>
        </w:rPr>
      </w:pPr>
      <w:r w:rsidRPr="00B42767">
        <w:rPr>
          <w:sz w:val="26"/>
          <w:szCs w:val="26"/>
        </w:rPr>
        <w:tab/>
        <w:t>Với chủ điểm “Tầm nhìn tương lai”, các NL giao tiếp có thể là: Dự đoán về cuộc sống tương</w:t>
      </w:r>
      <w:r w:rsidRPr="00B42767">
        <w:rPr>
          <w:spacing w:val="-5"/>
          <w:sz w:val="26"/>
          <w:szCs w:val="26"/>
        </w:rPr>
        <w:t xml:space="preserve"> </w:t>
      </w:r>
      <w:r w:rsidRPr="00B42767">
        <w:rPr>
          <w:sz w:val="26"/>
          <w:szCs w:val="26"/>
        </w:rPr>
        <w:t>lai; Miêu tả nghề nghiệp trong tương</w:t>
      </w:r>
      <w:r w:rsidRPr="00B42767">
        <w:rPr>
          <w:spacing w:val="-6"/>
          <w:sz w:val="26"/>
          <w:szCs w:val="26"/>
        </w:rPr>
        <w:t xml:space="preserve"> </w:t>
      </w:r>
      <w:r w:rsidRPr="00B42767">
        <w:rPr>
          <w:sz w:val="26"/>
          <w:szCs w:val="26"/>
        </w:rPr>
        <w:t>lai</w:t>
      </w:r>
      <w:r w:rsidR="002B2065" w:rsidRPr="00B42767">
        <w:rPr>
          <w:sz w:val="26"/>
          <w:szCs w:val="26"/>
        </w:rPr>
        <w:t>;</w:t>
      </w:r>
      <w:r w:rsidRPr="00B42767">
        <w:rPr>
          <w:sz w:val="26"/>
          <w:szCs w:val="26"/>
        </w:rPr>
        <w:t xml:space="preserve"> Viết về ngôi nhà, công việc, cuộc sống </w:t>
      </w:r>
      <w:r w:rsidRPr="00B42767">
        <w:rPr>
          <w:spacing w:val="-3"/>
          <w:sz w:val="26"/>
          <w:szCs w:val="26"/>
        </w:rPr>
        <w:t>mơ</w:t>
      </w:r>
      <w:r w:rsidRPr="00B42767">
        <w:rPr>
          <w:spacing w:val="-1"/>
          <w:sz w:val="26"/>
          <w:szCs w:val="26"/>
        </w:rPr>
        <w:t xml:space="preserve"> </w:t>
      </w:r>
      <w:r w:rsidRPr="00B42767">
        <w:rPr>
          <w:sz w:val="26"/>
          <w:szCs w:val="26"/>
        </w:rPr>
        <w:t>ước</w:t>
      </w:r>
      <w:r w:rsidR="002B2065" w:rsidRPr="00B42767">
        <w:rPr>
          <w:sz w:val="26"/>
          <w:szCs w:val="26"/>
        </w:rPr>
        <w:t>…</w:t>
      </w:r>
    </w:p>
    <w:p w14:paraId="11A58B17" w14:textId="29F294BE" w:rsidR="009215A6" w:rsidRPr="00B42767" w:rsidRDefault="009215A6" w:rsidP="00FC65D7">
      <w:pPr>
        <w:spacing w:line="360" w:lineRule="auto"/>
        <w:ind w:firstLine="360"/>
        <w:jc w:val="both"/>
        <w:rPr>
          <w:i/>
          <w:iCs/>
          <w:spacing w:val="4"/>
          <w:sz w:val="26"/>
          <w:szCs w:val="26"/>
        </w:rPr>
      </w:pPr>
      <w:r w:rsidRPr="00B42767">
        <w:rPr>
          <w:i/>
          <w:iCs/>
          <w:spacing w:val="4"/>
          <w:sz w:val="26"/>
          <w:szCs w:val="26"/>
        </w:rPr>
        <w:t>* Thứ ba, danh mục kiến thức ngôn ngữ (bao gồm ngữ âm, từ vựng, ngữ pháp)</w:t>
      </w:r>
      <w:r w:rsidR="007818D0" w:rsidRPr="00B42767">
        <w:rPr>
          <w:i/>
          <w:iCs/>
          <w:spacing w:val="4"/>
          <w:sz w:val="26"/>
          <w:szCs w:val="26"/>
        </w:rPr>
        <w:t xml:space="preserve"> [</w:t>
      </w:r>
      <w:r w:rsidR="00582EF2" w:rsidRPr="00B42767">
        <w:rPr>
          <w:i/>
          <w:iCs/>
          <w:spacing w:val="4"/>
          <w:sz w:val="26"/>
          <w:szCs w:val="26"/>
        </w:rPr>
        <w:t>21</w:t>
      </w:r>
      <w:r w:rsidR="007818D0" w:rsidRPr="00B42767">
        <w:rPr>
          <w:i/>
          <w:iCs/>
          <w:spacing w:val="4"/>
          <w:sz w:val="26"/>
          <w:szCs w:val="26"/>
        </w:rPr>
        <w:t>]</w:t>
      </w:r>
    </w:p>
    <w:p w14:paraId="16D5B1B9" w14:textId="60530DDF" w:rsidR="009215A6" w:rsidRPr="00B42767" w:rsidRDefault="009215A6" w:rsidP="004A55D5">
      <w:pPr>
        <w:spacing w:line="360" w:lineRule="auto"/>
        <w:ind w:firstLine="360"/>
        <w:jc w:val="both"/>
        <w:rPr>
          <w:sz w:val="26"/>
          <w:szCs w:val="26"/>
        </w:rPr>
      </w:pPr>
      <w:r w:rsidRPr="00B42767">
        <w:rPr>
          <w:sz w:val="26"/>
          <w:szCs w:val="26"/>
        </w:rPr>
        <w:t xml:space="preserve">Hệ thống kiến thức ngôn ngữ dạy học trong </w:t>
      </w:r>
      <w:r w:rsidR="00A142D8" w:rsidRPr="00B42767">
        <w:rPr>
          <w:sz w:val="26"/>
          <w:szCs w:val="26"/>
        </w:rPr>
        <w:t>chương trình</w:t>
      </w:r>
      <w:r w:rsidRPr="00B42767">
        <w:rPr>
          <w:sz w:val="26"/>
          <w:szCs w:val="26"/>
        </w:rPr>
        <w:t xml:space="preserve"> môn </w:t>
      </w:r>
      <w:r w:rsidR="00943767" w:rsidRPr="00B42767">
        <w:rPr>
          <w:sz w:val="26"/>
          <w:szCs w:val="26"/>
        </w:rPr>
        <w:t>Tiếng Anh</w:t>
      </w:r>
      <w:r w:rsidRPr="00B42767">
        <w:rPr>
          <w:sz w:val="26"/>
          <w:szCs w:val="26"/>
        </w:rPr>
        <w:t xml:space="preserve"> THCS bao gồm:</w:t>
      </w:r>
    </w:p>
    <w:p w14:paraId="1F0FBACF" w14:textId="2B59B0CD" w:rsidR="009215A6" w:rsidRPr="00B42767" w:rsidRDefault="009215A6" w:rsidP="00FC65D7">
      <w:pPr>
        <w:spacing w:line="360" w:lineRule="auto"/>
        <w:ind w:firstLine="720"/>
        <w:jc w:val="both"/>
        <w:rPr>
          <w:sz w:val="26"/>
          <w:szCs w:val="26"/>
        </w:rPr>
      </w:pPr>
      <w:r w:rsidRPr="00B42767">
        <w:rPr>
          <w:sz w:val="26"/>
          <w:szCs w:val="26"/>
        </w:rPr>
        <w:t xml:space="preserve">Từ vựng: </w:t>
      </w:r>
      <w:r w:rsidRPr="00B42767">
        <w:rPr>
          <w:position w:val="1"/>
          <w:sz w:val="26"/>
          <w:szCs w:val="26"/>
        </w:rPr>
        <w:t>những từ thông dụng được thể hiện trong hai lĩnh v</w:t>
      </w:r>
      <w:r w:rsidRPr="00B42767">
        <w:rPr>
          <w:sz w:val="26"/>
          <w:szCs w:val="26"/>
        </w:rPr>
        <w:t xml:space="preserve">ực ngôn ngữ nói và ngôn ngữ viết </w:t>
      </w:r>
      <w:r w:rsidR="00180580" w:rsidRPr="00B42767">
        <w:rPr>
          <w:sz w:val="26"/>
          <w:szCs w:val="26"/>
        </w:rPr>
        <w:t>theo các chủ điểm và chủ đề;</w:t>
      </w:r>
      <w:r w:rsidRPr="00B42767">
        <w:rPr>
          <w:sz w:val="26"/>
          <w:szCs w:val="26"/>
        </w:rPr>
        <w:t xml:space="preserve"> Số lượng từ vựng </w:t>
      </w:r>
      <w:r w:rsidR="00180580" w:rsidRPr="00B42767">
        <w:rPr>
          <w:sz w:val="26"/>
          <w:szCs w:val="26"/>
        </w:rPr>
        <w:t>khoảng 800 - 1000 từ ở bậc 2</w:t>
      </w:r>
      <w:r w:rsidRPr="00B42767">
        <w:rPr>
          <w:sz w:val="26"/>
          <w:szCs w:val="26"/>
        </w:rPr>
        <w:t xml:space="preserve">. </w:t>
      </w:r>
    </w:p>
    <w:p w14:paraId="397E5E4F" w14:textId="15A77EFF" w:rsidR="009215A6" w:rsidRPr="00B42767" w:rsidRDefault="009215A6" w:rsidP="00FC65D7">
      <w:pPr>
        <w:spacing w:line="360" w:lineRule="auto"/>
        <w:ind w:firstLine="720"/>
        <w:jc w:val="both"/>
        <w:rPr>
          <w:sz w:val="26"/>
          <w:szCs w:val="26"/>
        </w:rPr>
      </w:pPr>
      <w:r w:rsidRPr="00B42767">
        <w:rPr>
          <w:sz w:val="26"/>
          <w:szCs w:val="26"/>
        </w:rPr>
        <w:t xml:space="preserve">Ngữ pháp: Nội dung ngữ pháp tiếp tục củng cố và mở rộng các nội dung đã học ở cấp tiểu học và bao gồm các cấu trúc phục vụ phát triển NL giao tiếp ở bậc 2 như </w:t>
      </w:r>
      <w:r w:rsidR="00180580" w:rsidRPr="00B42767">
        <w:rPr>
          <w:sz w:val="26"/>
          <w:szCs w:val="26"/>
        </w:rPr>
        <w:t xml:space="preserve">các kiểu </w:t>
      </w:r>
      <w:r w:rsidRPr="00B42767">
        <w:rPr>
          <w:sz w:val="26"/>
          <w:szCs w:val="26"/>
        </w:rPr>
        <w:t>câu</w:t>
      </w:r>
      <w:r w:rsidR="00180580" w:rsidRPr="00B42767">
        <w:rPr>
          <w:sz w:val="26"/>
          <w:szCs w:val="26"/>
        </w:rPr>
        <w:t>,</w:t>
      </w:r>
      <w:r w:rsidRPr="00B42767">
        <w:rPr>
          <w:sz w:val="26"/>
          <w:szCs w:val="26"/>
        </w:rPr>
        <w:t xml:space="preserve"> </w:t>
      </w:r>
      <w:r w:rsidR="00180580" w:rsidRPr="00B42767">
        <w:rPr>
          <w:sz w:val="26"/>
          <w:szCs w:val="26"/>
        </w:rPr>
        <w:t>các</w:t>
      </w:r>
      <w:r w:rsidRPr="00B42767">
        <w:rPr>
          <w:sz w:val="26"/>
          <w:szCs w:val="26"/>
        </w:rPr>
        <w:t xml:space="preserve"> thì</w:t>
      </w:r>
      <w:r w:rsidR="00180580" w:rsidRPr="00B42767">
        <w:rPr>
          <w:sz w:val="26"/>
          <w:szCs w:val="26"/>
        </w:rPr>
        <w:t>,</w:t>
      </w:r>
      <w:r w:rsidRPr="00B42767">
        <w:rPr>
          <w:sz w:val="26"/>
          <w:szCs w:val="26"/>
        </w:rPr>
        <w:t xml:space="preserve"> </w:t>
      </w:r>
      <w:r w:rsidR="00180580" w:rsidRPr="00B42767">
        <w:rPr>
          <w:sz w:val="26"/>
          <w:szCs w:val="26"/>
        </w:rPr>
        <w:t>từ loại…</w:t>
      </w:r>
      <w:r w:rsidRPr="00B42767">
        <w:rPr>
          <w:sz w:val="26"/>
          <w:szCs w:val="26"/>
        </w:rPr>
        <w:t xml:space="preserve"> </w:t>
      </w:r>
    </w:p>
    <w:p w14:paraId="0A2A51A6" w14:textId="2F424302" w:rsidR="00612EA6" w:rsidRPr="00B42767" w:rsidRDefault="009215A6" w:rsidP="00FC65D7">
      <w:pPr>
        <w:pStyle w:val="03"/>
        <w:ind w:firstLine="720"/>
        <w:rPr>
          <w:b w:val="0"/>
          <w:i w:val="0"/>
          <w:sz w:val="26"/>
          <w:szCs w:val="26"/>
        </w:rPr>
      </w:pPr>
      <w:bookmarkStart w:id="130" w:name="_Toc124428128"/>
      <w:bookmarkStart w:id="131" w:name="_Toc124491295"/>
      <w:bookmarkStart w:id="132" w:name="_Toc128374554"/>
      <w:bookmarkStart w:id="133" w:name="_Toc128374642"/>
      <w:bookmarkStart w:id="134" w:name="_Toc131166064"/>
      <w:bookmarkStart w:id="135" w:name="_Toc133582136"/>
      <w:bookmarkStart w:id="136" w:name="_Toc156982118"/>
      <w:bookmarkStart w:id="137" w:name="_Toc156982281"/>
      <w:bookmarkStart w:id="138" w:name="_Toc160190649"/>
      <w:bookmarkStart w:id="139" w:name="_Toc160190963"/>
      <w:bookmarkStart w:id="140" w:name="_Toc161903583"/>
      <w:r w:rsidRPr="00B42767">
        <w:rPr>
          <w:b w:val="0"/>
          <w:i w:val="0"/>
          <w:iCs/>
          <w:sz w:val="26"/>
          <w:szCs w:val="26"/>
        </w:rPr>
        <w:t>Các nội dung văn hóa được lồng ghép, tích hợp trong hệ thống chủ điểm, chủ đề. Về cụ thể, các nội dung về chủ đề, chủ điểm, kĩ năng</w:t>
      </w:r>
      <w:r w:rsidR="005D25F2" w:rsidRPr="00B42767">
        <w:rPr>
          <w:b w:val="0"/>
          <w:i w:val="0"/>
          <w:iCs/>
          <w:sz w:val="26"/>
          <w:szCs w:val="26"/>
        </w:rPr>
        <w:t xml:space="preserve"> </w:t>
      </w:r>
      <w:r w:rsidRPr="00B42767">
        <w:rPr>
          <w:b w:val="0"/>
          <w:i w:val="0"/>
          <w:iCs/>
          <w:sz w:val="26"/>
          <w:szCs w:val="26"/>
        </w:rPr>
        <w:t xml:space="preserve">ngôn ngữ, kiến thức ngôn ngữ được quy định cụ thể cho từng lớp của THCS, được quy định cụ thể trong </w:t>
      </w:r>
      <w:r w:rsidR="00A142D8" w:rsidRPr="00B42767">
        <w:rPr>
          <w:b w:val="0"/>
          <w:i w:val="0"/>
          <w:sz w:val="26"/>
          <w:szCs w:val="26"/>
        </w:rPr>
        <w:t>chương trình</w:t>
      </w:r>
      <w:r w:rsidR="00A142D8" w:rsidRPr="00B42767">
        <w:rPr>
          <w:sz w:val="26"/>
          <w:szCs w:val="26"/>
          <w:lang w:val="vi-VN"/>
        </w:rPr>
        <w:t xml:space="preserve"> </w:t>
      </w:r>
      <w:r w:rsidRPr="00B42767">
        <w:rPr>
          <w:b w:val="0"/>
          <w:i w:val="0"/>
          <w:iCs/>
          <w:sz w:val="26"/>
          <w:szCs w:val="26"/>
        </w:rPr>
        <w:t xml:space="preserve">môn </w:t>
      </w:r>
      <w:r w:rsidR="00943767" w:rsidRPr="00B42767">
        <w:rPr>
          <w:b w:val="0"/>
          <w:i w:val="0"/>
          <w:iCs/>
          <w:sz w:val="26"/>
          <w:szCs w:val="26"/>
        </w:rPr>
        <w:t>Tiếng Anh</w:t>
      </w:r>
      <w:r w:rsidRPr="00B42767">
        <w:rPr>
          <w:b w:val="0"/>
          <w:i w:val="0"/>
          <w:iCs/>
          <w:sz w:val="26"/>
          <w:szCs w:val="26"/>
        </w:rPr>
        <w:t xml:space="preserve"> THCS</w:t>
      </w:r>
      <w:bookmarkStart w:id="141" w:name="_Hlk37078622"/>
      <w:bookmarkEnd w:id="122"/>
      <w:bookmarkEnd w:id="123"/>
      <w:bookmarkEnd w:id="124"/>
      <w:bookmarkEnd w:id="130"/>
      <w:bookmarkEnd w:id="131"/>
      <w:bookmarkEnd w:id="132"/>
      <w:bookmarkEnd w:id="133"/>
      <w:bookmarkEnd w:id="134"/>
      <w:r w:rsidR="005A4D48" w:rsidRPr="00B42767">
        <w:rPr>
          <w:b w:val="0"/>
          <w:i w:val="0"/>
          <w:iCs/>
          <w:sz w:val="26"/>
          <w:szCs w:val="26"/>
        </w:rPr>
        <w:t xml:space="preserve"> </w:t>
      </w:r>
      <w:r w:rsidR="007818D0" w:rsidRPr="00B42767">
        <w:rPr>
          <w:b w:val="0"/>
          <w:i w:val="0"/>
          <w:iCs/>
          <w:sz w:val="26"/>
          <w:szCs w:val="26"/>
        </w:rPr>
        <w:t>[</w:t>
      </w:r>
      <w:r w:rsidR="00582EF2" w:rsidRPr="00B42767">
        <w:rPr>
          <w:b w:val="0"/>
          <w:i w:val="0"/>
          <w:iCs/>
          <w:sz w:val="26"/>
          <w:szCs w:val="26"/>
        </w:rPr>
        <w:t>21</w:t>
      </w:r>
      <w:r w:rsidR="007818D0" w:rsidRPr="00B42767">
        <w:rPr>
          <w:b w:val="0"/>
          <w:i w:val="0"/>
          <w:iCs/>
          <w:sz w:val="26"/>
          <w:szCs w:val="26"/>
        </w:rPr>
        <w:t>]</w:t>
      </w:r>
      <w:r w:rsidR="00582EF2" w:rsidRPr="00B42767">
        <w:rPr>
          <w:b w:val="0"/>
          <w:i w:val="0"/>
          <w:iCs/>
          <w:sz w:val="26"/>
          <w:szCs w:val="26"/>
        </w:rPr>
        <w:t>.</w:t>
      </w:r>
      <w:bookmarkEnd w:id="135"/>
      <w:bookmarkEnd w:id="136"/>
      <w:bookmarkEnd w:id="137"/>
      <w:bookmarkEnd w:id="138"/>
      <w:bookmarkEnd w:id="139"/>
      <w:bookmarkEnd w:id="140"/>
    </w:p>
    <w:p w14:paraId="148B11CB" w14:textId="5EF3096B" w:rsidR="00612EA6" w:rsidRPr="00B42767" w:rsidRDefault="00820DE6" w:rsidP="00A94E0D">
      <w:pPr>
        <w:pStyle w:val="03"/>
        <w:spacing w:line="336" w:lineRule="auto"/>
        <w:rPr>
          <w:rFonts w:ascii="Times New Roman Bold Italic" w:hAnsi="Times New Roman Bold Italic"/>
          <w:spacing w:val="-4"/>
          <w:sz w:val="26"/>
          <w:szCs w:val="26"/>
        </w:rPr>
      </w:pPr>
      <w:bookmarkStart w:id="142" w:name="_Toc72419718"/>
      <w:bookmarkStart w:id="143" w:name="_Toc75599378"/>
      <w:bookmarkStart w:id="144" w:name="_Toc161903584"/>
      <w:r w:rsidRPr="00B42767">
        <w:rPr>
          <w:rFonts w:ascii="Times New Roman Bold Italic" w:hAnsi="Times New Roman Bold Italic"/>
          <w:spacing w:val="-4"/>
          <w:sz w:val="26"/>
          <w:szCs w:val="26"/>
        </w:rPr>
        <w:t>1.</w:t>
      </w:r>
      <w:r w:rsidR="00D149E2" w:rsidRPr="00B42767">
        <w:rPr>
          <w:rFonts w:ascii="Times New Roman Bold Italic" w:hAnsi="Times New Roman Bold Italic"/>
          <w:spacing w:val="-4"/>
          <w:sz w:val="26"/>
          <w:szCs w:val="26"/>
        </w:rPr>
        <w:t>4</w:t>
      </w:r>
      <w:r w:rsidR="00612EA6" w:rsidRPr="00B42767">
        <w:rPr>
          <w:rFonts w:ascii="Times New Roman Bold Italic" w:hAnsi="Times New Roman Bold Italic"/>
          <w:spacing w:val="-4"/>
          <w:sz w:val="26"/>
          <w:szCs w:val="26"/>
        </w:rPr>
        <w:t>.</w:t>
      </w:r>
      <w:r w:rsidR="0094614A" w:rsidRPr="00B42767">
        <w:rPr>
          <w:rFonts w:ascii="Times New Roman Bold Italic" w:hAnsi="Times New Roman Bold Italic"/>
          <w:spacing w:val="-4"/>
          <w:sz w:val="26"/>
          <w:szCs w:val="26"/>
        </w:rPr>
        <w:t>3.</w:t>
      </w:r>
      <w:r w:rsidR="00612EA6" w:rsidRPr="00B42767">
        <w:rPr>
          <w:rFonts w:ascii="Times New Roman Bold Italic" w:hAnsi="Times New Roman Bold Italic"/>
          <w:spacing w:val="-4"/>
          <w:sz w:val="26"/>
          <w:szCs w:val="26"/>
        </w:rPr>
        <w:t xml:space="preserve"> Phương pháp và hình thức dạy học</w:t>
      </w:r>
      <w:bookmarkEnd w:id="142"/>
      <w:bookmarkEnd w:id="143"/>
      <w:r w:rsidR="00612EA6" w:rsidRPr="00B42767">
        <w:rPr>
          <w:rFonts w:ascii="Times New Roman Bold Italic" w:hAnsi="Times New Roman Bold Italic"/>
          <w:spacing w:val="-4"/>
          <w:sz w:val="26"/>
          <w:szCs w:val="26"/>
        </w:rPr>
        <w:t xml:space="preserve"> </w:t>
      </w:r>
      <w:r w:rsidR="000A533A" w:rsidRPr="00B42767">
        <w:rPr>
          <w:rFonts w:ascii="Times New Roman Bold Italic" w:hAnsi="Times New Roman Bold Italic"/>
          <w:spacing w:val="-4"/>
          <w:sz w:val="26"/>
          <w:szCs w:val="26"/>
        </w:rPr>
        <w:t>theo hướng phát triển năng lực học sinh</w:t>
      </w:r>
      <w:bookmarkEnd w:id="144"/>
      <w:r w:rsidR="000A533A" w:rsidRPr="00B42767">
        <w:rPr>
          <w:rFonts w:ascii="Times New Roman Bold Italic" w:hAnsi="Times New Roman Bold Italic"/>
          <w:spacing w:val="-4"/>
          <w:sz w:val="26"/>
          <w:szCs w:val="26"/>
        </w:rPr>
        <w:t xml:space="preserve"> </w:t>
      </w:r>
    </w:p>
    <w:p w14:paraId="56B683F4" w14:textId="4E8542D6" w:rsidR="004A55D5" w:rsidRPr="00B42767" w:rsidRDefault="004A55D5" w:rsidP="006804E3">
      <w:pPr>
        <w:pStyle w:val="Heading4"/>
        <w:rPr>
          <w:color w:val="auto"/>
        </w:rPr>
      </w:pPr>
      <w:r w:rsidRPr="00B42767">
        <w:rPr>
          <w:color w:val="auto"/>
        </w:rPr>
        <w:t>1.4.3.1. Phương pháp dạy học theo hướng phát triển năng lực học sinh</w:t>
      </w:r>
    </w:p>
    <w:p w14:paraId="359C68C3" w14:textId="6D86D5CE" w:rsidR="00180580" w:rsidRPr="00B42767" w:rsidRDefault="00180580" w:rsidP="001A5BE9">
      <w:pPr>
        <w:pStyle w:val="5sonlanphoto"/>
        <w:spacing w:line="336" w:lineRule="auto"/>
        <w:rPr>
          <w:b w:val="0"/>
          <w:bCs/>
          <w:i w:val="0"/>
          <w:iCs/>
          <w:color w:val="auto"/>
          <w:sz w:val="26"/>
          <w:szCs w:val="26"/>
        </w:rPr>
      </w:pPr>
      <w:r w:rsidRPr="00B42767">
        <w:rPr>
          <w:b w:val="0"/>
          <w:bCs/>
          <w:i w:val="0"/>
          <w:iCs/>
          <w:color w:val="auto"/>
          <w:sz w:val="26"/>
          <w:szCs w:val="26"/>
        </w:rPr>
        <w:t>T</w:t>
      </w:r>
      <w:r w:rsidR="004A55D5" w:rsidRPr="00B42767">
        <w:rPr>
          <w:b w:val="0"/>
          <w:bCs/>
          <w:i w:val="0"/>
          <w:iCs/>
          <w:color w:val="auto"/>
          <w:sz w:val="26"/>
          <w:szCs w:val="26"/>
        </w:rPr>
        <w:t xml:space="preserve">hông qua các hoạt động cá nhân, theo cặp và trong nhóm. </w:t>
      </w:r>
      <w:r w:rsidRPr="00B42767">
        <w:rPr>
          <w:b w:val="0"/>
          <w:bCs/>
          <w:i w:val="0"/>
          <w:iCs/>
          <w:color w:val="auto"/>
          <w:sz w:val="26"/>
          <w:szCs w:val="26"/>
        </w:rPr>
        <w:t>C</w:t>
      </w:r>
      <w:r w:rsidR="004A55D5" w:rsidRPr="00B42767">
        <w:rPr>
          <w:b w:val="0"/>
          <w:bCs/>
          <w:i w:val="0"/>
          <w:iCs/>
          <w:color w:val="auto"/>
          <w:sz w:val="26"/>
          <w:szCs w:val="26"/>
        </w:rPr>
        <w:t>ác phương pháp và kỹ thuật dạy học</w:t>
      </w:r>
      <w:r w:rsidRPr="00B42767">
        <w:rPr>
          <w:b w:val="0"/>
          <w:bCs/>
          <w:i w:val="0"/>
          <w:iCs/>
          <w:color w:val="auto"/>
          <w:sz w:val="26"/>
          <w:szCs w:val="26"/>
        </w:rPr>
        <w:t xml:space="preserve"> được kết hợp hài hòa</w:t>
      </w:r>
      <w:r w:rsidR="004A55D5" w:rsidRPr="00B42767">
        <w:rPr>
          <w:b w:val="0"/>
          <w:bCs/>
          <w:i w:val="0"/>
          <w:iCs/>
          <w:color w:val="auto"/>
          <w:sz w:val="26"/>
          <w:szCs w:val="26"/>
        </w:rPr>
        <w:t>, sử dụng hiệu quả các thiết bị, đồ dùng</w:t>
      </w:r>
      <w:r w:rsidRPr="00B42767">
        <w:rPr>
          <w:b w:val="0"/>
          <w:bCs/>
          <w:i w:val="0"/>
          <w:iCs/>
          <w:color w:val="auto"/>
          <w:sz w:val="26"/>
          <w:szCs w:val="26"/>
        </w:rPr>
        <w:t xml:space="preserve"> dạy học và học liệu mở</w:t>
      </w:r>
      <w:r w:rsidR="004A55D5" w:rsidRPr="00B42767">
        <w:rPr>
          <w:b w:val="0"/>
          <w:bCs/>
          <w:i w:val="0"/>
          <w:iCs/>
          <w:color w:val="auto"/>
          <w:sz w:val="26"/>
          <w:szCs w:val="26"/>
        </w:rPr>
        <w:t xml:space="preserve">. </w:t>
      </w:r>
    </w:p>
    <w:p w14:paraId="32F11317" w14:textId="36B4738C" w:rsidR="004A55D5" w:rsidRPr="00B42767" w:rsidRDefault="00180580" w:rsidP="001A5BE9">
      <w:pPr>
        <w:pStyle w:val="5sonlanphoto"/>
        <w:spacing w:line="336" w:lineRule="auto"/>
        <w:rPr>
          <w:b w:val="0"/>
          <w:bCs/>
          <w:i w:val="0"/>
          <w:iCs/>
          <w:color w:val="auto"/>
          <w:sz w:val="26"/>
          <w:szCs w:val="26"/>
        </w:rPr>
      </w:pPr>
      <w:r w:rsidRPr="00B42767">
        <w:rPr>
          <w:b w:val="0"/>
          <w:bCs/>
          <w:i w:val="0"/>
          <w:iCs/>
          <w:color w:val="auto"/>
          <w:sz w:val="26"/>
          <w:szCs w:val="26"/>
        </w:rPr>
        <w:lastRenderedPageBreak/>
        <w:t>Cần</w:t>
      </w:r>
      <w:r w:rsidR="004A55D5" w:rsidRPr="00B42767">
        <w:rPr>
          <w:b w:val="0"/>
          <w:bCs/>
          <w:i w:val="0"/>
          <w:iCs/>
          <w:color w:val="auto"/>
          <w:sz w:val="26"/>
          <w:szCs w:val="26"/>
        </w:rPr>
        <w:t xml:space="preserve"> sử dụng tiếng mẹ đẻ một cách hợp lý và có hiệu quả trong quá trình dạy học. </w:t>
      </w:r>
      <w:r w:rsidRPr="00B42767">
        <w:rPr>
          <w:b w:val="0"/>
          <w:bCs/>
          <w:i w:val="0"/>
          <w:iCs/>
          <w:color w:val="auto"/>
          <w:sz w:val="26"/>
          <w:szCs w:val="26"/>
        </w:rPr>
        <w:t>HS cần</w:t>
      </w:r>
      <w:r w:rsidR="004A55D5" w:rsidRPr="00B42767">
        <w:rPr>
          <w:b w:val="0"/>
          <w:bCs/>
          <w:i w:val="0"/>
          <w:iCs/>
          <w:color w:val="auto"/>
          <w:sz w:val="26"/>
          <w:szCs w:val="26"/>
        </w:rPr>
        <w:t xml:space="preserve"> </w:t>
      </w:r>
      <w:r w:rsidRPr="00B42767">
        <w:rPr>
          <w:b w:val="0"/>
          <w:bCs/>
          <w:i w:val="0"/>
          <w:iCs/>
          <w:color w:val="auto"/>
          <w:sz w:val="26"/>
          <w:szCs w:val="26"/>
        </w:rPr>
        <w:t xml:space="preserve">thường xuyên </w:t>
      </w:r>
      <w:r w:rsidR="004A55D5" w:rsidRPr="00B42767">
        <w:rPr>
          <w:b w:val="0"/>
          <w:bCs/>
          <w:i w:val="0"/>
          <w:iCs/>
          <w:color w:val="auto"/>
          <w:sz w:val="26"/>
          <w:szCs w:val="26"/>
        </w:rPr>
        <w:t xml:space="preserve">có cơ hội luyện tập các kỹ năng nghe, nói, đọc, </w:t>
      </w:r>
      <w:r w:rsidR="005D25F2" w:rsidRPr="00B42767">
        <w:rPr>
          <w:b w:val="0"/>
          <w:bCs/>
          <w:i w:val="0"/>
          <w:iCs/>
          <w:color w:val="auto"/>
          <w:sz w:val="26"/>
          <w:szCs w:val="26"/>
        </w:rPr>
        <w:t>viết</w:t>
      </w:r>
      <w:r w:rsidR="004A55D5" w:rsidRPr="00B42767">
        <w:rPr>
          <w:b w:val="0"/>
          <w:bCs/>
          <w:i w:val="0"/>
          <w:iCs/>
          <w:color w:val="auto"/>
          <w:sz w:val="26"/>
          <w:szCs w:val="26"/>
        </w:rPr>
        <w:t xml:space="preserve">. </w:t>
      </w:r>
      <w:r w:rsidR="00F14A99" w:rsidRPr="00B42767">
        <w:rPr>
          <w:b w:val="0"/>
          <w:bCs/>
          <w:i w:val="0"/>
          <w:iCs/>
          <w:color w:val="auto"/>
          <w:sz w:val="26"/>
          <w:szCs w:val="26"/>
        </w:rPr>
        <w:t xml:space="preserve">Để nâng cao chất lượng dạy-học, tùy </w:t>
      </w:r>
      <w:r w:rsidR="004A55D5" w:rsidRPr="00B42767">
        <w:rPr>
          <w:b w:val="0"/>
          <w:bCs/>
          <w:i w:val="0"/>
          <w:iCs/>
          <w:color w:val="auto"/>
          <w:sz w:val="26"/>
          <w:szCs w:val="26"/>
        </w:rPr>
        <w:t xml:space="preserve">đối tượng HS và điều kiện học tập ở địa phương, </w:t>
      </w:r>
      <w:r w:rsidR="00F14A99" w:rsidRPr="00B42767">
        <w:rPr>
          <w:b w:val="0"/>
          <w:bCs/>
          <w:i w:val="0"/>
          <w:iCs/>
          <w:color w:val="auto"/>
          <w:sz w:val="26"/>
          <w:szCs w:val="26"/>
        </w:rPr>
        <w:t xml:space="preserve">GV cần phối hợp </w:t>
      </w:r>
      <w:r w:rsidR="00E97B04" w:rsidRPr="00B42767">
        <w:rPr>
          <w:b w:val="0"/>
          <w:bCs/>
          <w:i w:val="0"/>
          <w:iCs/>
          <w:color w:val="auto"/>
          <w:sz w:val="26"/>
          <w:szCs w:val="26"/>
        </w:rPr>
        <w:t>các phương pháp dạy học phù hợp,</w:t>
      </w:r>
      <w:r w:rsidR="00F14A99" w:rsidRPr="00B42767">
        <w:rPr>
          <w:b w:val="0"/>
          <w:bCs/>
          <w:i w:val="0"/>
          <w:iCs/>
          <w:color w:val="auto"/>
          <w:sz w:val="26"/>
          <w:szCs w:val="26"/>
        </w:rPr>
        <w:t xml:space="preserve"> </w:t>
      </w:r>
      <w:r w:rsidR="004A55D5" w:rsidRPr="00B42767">
        <w:rPr>
          <w:b w:val="0"/>
          <w:bCs/>
          <w:i w:val="0"/>
          <w:iCs/>
          <w:color w:val="auto"/>
          <w:sz w:val="26"/>
          <w:szCs w:val="26"/>
        </w:rPr>
        <w:t xml:space="preserve">sử dụng </w:t>
      </w:r>
      <w:r w:rsidR="00F14A99" w:rsidRPr="00B42767">
        <w:rPr>
          <w:b w:val="0"/>
          <w:bCs/>
          <w:i w:val="0"/>
          <w:iCs/>
          <w:color w:val="auto"/>
          <w:sz w:val="26"/>
          <w:szCs w:val="26"/>
        </w:rPr>
        <w:t>trang</w:t>
      </w:r>
      <w:r w:rsidR="004A55D5" w:rsidRPr="00B42767">
        <w:rPr>
          <w:b w:val="0"/>
          <w:bCs/>
          <w:i w:val="0"/>
          <w:iCs/>
          <w:color w:val="auto"/>
          <w:sz w:val="26"/>
          <w:szCs w:val="26"/>
        </w:rPr>
        <w:t xml:space="preserve"> thiết bị dạy học hiện đại</w:t>
      </w:r>
      <w:r w:rsidR="00F14A99" w:rsidRPr="00B42767">
        <w:rPr>
          <w:b w:val="0"/>
          <w:bCs/>
          <w:i w:val="0"/>
          <w:iCs/>
          <w:color w:val="auto"/>
          <w:sz w:val="26"/>
          <w:szCs w:val="26"/>
        </w:rPr>
        <w:t>,</w:t>
      </w:r>
      <w:r w:rsidR="004A55D5" w:rsidRPr="00B42767">
        <w:rPr>
          <w:b w:val="0"/>
          <w:bCs/>
          <w:i w:val="0"/>
          <w:iCs/>
          <w:color w:val="auto"/>
          <w:sz w:val="26"/>
          <w:szCs w:val="26"/>
        </w:rPr>
        <w:t xml:space="preserve"> các tài liệu học tập</w:t>
      </w:r>
      <w:r w:rsidR="00F14A99" w:rsidRPr="00B42767">
        <w:rPr>
          <w:b w:val="0"/>
          <w:bCs/>
          <w:i w:val="0"/>
          <w:iCs/>
          <w:color w:val="auto"/>
          <w:sz w:val="26"/>
          <w:szCs w:val="26"/>
        </w:rPr>
        <w:t xml:space="preserve"> đa dạng</w:t>
      </w:r>
      <w:r w:rsidR="004A55D5" w:rsidRPr="00B42767">
        <w:rPr>
          <w:b w:val="0"/>
          <w:bCs/>
          <w:i w:val="0"/>
          <w:iCs/>
          <w:color w:val="auto"/>
          <w:sz w:val="26"/>
          <w:szCs w:val="26"/>
        </w:rPr>
        <w:t xml:space="preserve"> ... để nâng cao hiệu quả dạy học.</w:t>
      </w:r>
    </w:p>
    <w:p w14:paraId="65761EF6" w14:textId="77777777" w:rsidR="004A55D5" w:rsidRPr="00B42767" w:rsidRDefault="004A55D5" w:rsidP="004A55D5">
      <w:pPr>
        <w:spacing w:line="336" w:lineRule="auto"/>
        <w:ind w:firstLine="720"/>
        <w:jc w:val="both"/>
        <w:rPr>
          <w:sz w:val="26"/>
          <w:szCs w:val="26"/>
        </w:rPr>
      </w:pPr>
      <w:r w:rsidRPr="00B42767">
        <w:rPr>
          <w:sz w:val="26"/>
          <w:szCs w:val="26"/>
        </w:rPr>
        <w:t xml:space="preserve">Theo quy định của Bộ GD&amp;ĐT phân phối chương trình môn Tiếng Anh cấp THCS được quy định cho các lớp 6,7,8,9 mỗi lớp 105 tiết/1 năm, 3 tiết/1 tuần. Tổng số tiết của THCS là 420 tiết. </w:t>
      </w:r>
    </w:p>
    <w:p w14:paraId="7F8EB9C0" w14:textId="77777777" w:rsidR="004A55D5" w:rsidRPr="00B42767" w:rsidRDefault="004A55D5" w:rsidP="004A55D5">
      <w:pPr>
        <w:spacing w:line="336" w:lineRule="auto"/>
        <w:ind w:firstLine="720"/>
        <w:jc w:val="both"/>
        <w:rPr>
          <w:bCs/>
          <w:sz w:val="26"/>
          <w:szCs w:val="26"/>
        </w:rPr>
      </w:pPr>
      <w:r w:rsidRPr="00B42767">
        <w:rPr>
          <w:sz w:val="26"/>
          <w:szCs w:val="26"/>
        </w:rPr>
        <w:t>Dạy học ở trên lớp theo quy định trong phân phối chương trình</w:t>
      </w:r>
      <w:r w:rsidRPr="00B42767">
        <w:rPr>
          <w:sz w:val="26"/>
          <w:szCs w:val="26"/>
          <w:lang w:val="vi-VN"/>
        </w:rPr>
        <w:t xml:space="preserve"> </w:t>
      </w:r>
      <w:r w:rsidRPr="00B42767">
        <w:rPr>
          <w:sz w:val="26"/>
          <w:szCs w:val="26"/>
        </w:rPr>
        <w:t>là hình thức tổ chức dạy và học truyền thống, cơ bản mà tất cả các GV khi tham gia giảng dạy đều phải thực hiện đúng và đủ theo phân phối chương trình</w:t>
      </w:r>
      <w:r w:rsidRPr="00B42767">
        <w:rPr>
          <w:sz w:val="26"/>
          <w:szCs w:val="26"/>
          <w:lang w:val="vi-VN"/>
        </w:rPr>
        <w:t xml:space="preserve"> </w:t>
      </w:r>
      <w:r w:rsidRPr="00B42767">
        <w:rPr>
          <w:sz w:val="26"/>
          <w:szCs w:val="26"/>
        </w:rPr>
        <w:t>của Bộ GD&amp;ĐT, có nghĩa là GV thực hiện một tiết dạy trên lớp với 45 phút bao gồm hoạt động dạy của GV và hoạt động học của HS. Trong quá trình bài giảng GV có thể thực hiện các phương pháp khác nhau như thuyết trình, phát vấn, sử dụng giáo cụ trực quan, động não. Hình thức tổ chức dạy học là theo đơn vị lớp học, và theo nội dung đơn vị bài học (unit), ngoài ra còn có hình thức dạy học theo nhóm, hình thức tự học. Quá trình thực hiện các tiết học như vậy diễn ra trong suốt năm học.</w:t>
      </w:r>
    </w:p>
    <w:p w14:paraId="2178FAA8" w14:textId="64729E38" w:rsidR="004A55D5" w:rsidRPr="00B42767" w:rsidRDefault="007B5996" w:rsidP="004A55D5">
      <w:pPr>
        <w:pStyle w:val="5sonlanphoto"/>
        <w:spacing w:line="336" w:lineRule="auto"/>
        <w:rPr>
          <w:rFonts w:eastAsiaTheme="minorHAnsi"/>
          <w:b w:val="0"/>
          <w:bCs/>
          <w:i w:val="0"/>
          <w:iCs/>
          <w:color w:val="auto"/>
          <w:sz w:val="26"/>
          <w:szCs w:val="26"/>
        </w:rPr>
      </w:pPr>
      <w:r w:rsidRPr="00B42767">
        <w:rPr>
          <w:b w:val="0"/>
          <w:bCs/>
          <w:i w:val="0"/>
          <w:iCs/>
          <w:color w:val="auto"/>
          <w:sz w:val="26"/>
          <w:szCs w:val="26"/>
        </w:rPr>
        <w:t>Vận dụng</w:t>
      </w:r>
      <w:r w:rsidR="004A55D5" w:rsidRPr="00B42767">
        <w:rPr>
          <w:b w:val="0"/>
          <w:bCs/>
          <w:i w:val="0"/>
          <w:iCs/>
          <w:color w:val="auto"/>
          <w:sz w:val="26"/>
          <w:szCs w:val="26"/>
        </w:rPr>
        <w:t xml:space="preserve"> các phương pháp dạy học tích cực cũng góp phần đổi mới phương pháp dạy học Tiếng Anh</w:t>
      </w:r>
      <w:r w:rsidR="004A55D5" w:rsidRPr="00B42767">
        <w:rPr>
          <w:b w:val="0"/>
          <w:bCs/>
          <w:i w:val="0"/>
          <w:iCs/>
          <w:color w:val="auto"/>
          <w:spacing w:val="-2"/>
          <w:sz w:val="26"/>
          <w:szCs w:val="26"/>
        </w:rPr>
        <w:t xml:space="preserve"> </w:t>
      </w:r>
      <w:r w:rsidR="004A55D5" w:rsidRPr="00B42767">
        <w:rPr>
          <w:b w:val="0"/>
          <w:bCs/>
          <w:i w:val="0"/>
          <w:iCs/>
          <w:color w:val="auto"/>
          <w:sz w:val="26"/>
          <w:szCs w:val="26"/>
        </w:rPr>
        <w:t xml:space="preserve">đạt hiệu quả như: Thảo luận nhóm, Đóng vai, Nghiên cứu tình huống, Dự án... và các kĩ thuật dạy học tích cực </w:t>
      </w:r>
      <w:r w:rsidRPr="00B42767">
        <w:rPr>
          <w:b w:val="0"/>
          <w:bCs/>
          <w:i w:val="0"/>
          <w:iCs/>
          <w:color w:val="auto"/>
          <w:sz w:val="26"/>
          <w:szCs w:val="26"/>
        </w:rPr>
        <w:t>khác</w:t>
      </w:r>
      <w:r w:rsidR="004A55D5" w:rsidRPr="00B42767">
        <w:rPr>
          <w:b w:val="0"/>
          <w:bCs/>
          <w:i w:val="0"/>
          <w:iCs/>
          <w:color w:val="auto"/>
          <w:sz w:val="26"/>
          <w:szCs w:val="26"/>
        </w:rPr>
        <w:t xml:space="preserve">. </w:t>
      </w:r>
    </w:p>
    <w:p w14:paraId="3934B4E8" w14:textId="77777777" w:rsidR="004A55D5" w:rsidRPr="00B42767" w:rsidRDefault="004A55D5" w:rsidP="004A55D5">
      <w:pPr>
        <w:pStyle w:val="5sonlanphoto"/>
        <w:spacing w:line="336" w:lineRule="auto"/>
        <w:rPr>
          <w:b w:val="0"/>
          <w:bCs/>
          <w:i w:val="0"/>
          <w:iCs/>
          <w:color w:val="auto"/>
          <w:sz w:val="26"/>
          <w:szCs w:val="26"/>
        </w:rPr>
      </w:pPr>
      <w:r w:rsidRPr="00B42767">
        <w:rPr>
          <w:b w:val="0"/>
          <w:bCs/>
          <w:i w:val="0"/>
          <w:iCs/>
          <w:color w:val="auto"/>
          <w:sz w:val="26"/>
          <w:szCs w:val="26"/>
        </w:rPr>
        <w:t xml:space="preserve">Phương pháp dạy học theo định hướng PTNL HS trong môn Tiếng Anh cần chú ý tích cực hóa hoạt động trí tuệ của HS </w:t>
      </w:r>
      <w:r w:rsidRPr="00B42767">
        <w:rPr>
          <w:b w:val="0"/>
          <w:bCs/>
          <w:i w:val="0"/>
          <w:iCs/>
          <w:color w:val="auto"/>
          <w:spacing w:val="-3"/>
          <w:sz w:val="26"/>
          <w:szCs w:val="26"/>
        </w:rPr>
        <w:t xml:space="preserve">và </w:t>
      </w:r>
      <w:r w:rsidRPr="00B42767">
        <w:rPr>
          <w:b w:val="0"/>
          <w:bCs/>
          <w:i w:val="0"/>
          <w:iCs/>
          <w:color w:val="auto"/>
          <w:sz w:val="26"/>
          <w:szCs w:val="26"/>
        </w:rPr>
        <w:t>chú ý rèn luyện kĩ năng giải quyết vấn đề gắn với những tình huống của cuộc sống, gắn hoạt động trí tuệ với hoạt động thực hành, thực</w:t>
      </w:r>
      <w:r w:rsidRPr="00B42767">
        <w:rPr>
          <w:b w:val="0"/>
          <w:bCs/>
          <w:i w:val="0"/>
          <w:iCs/>
          <w:color w:val="auto"/>
          <w:spacing w:val="-9"/>
          <w:sz w:val="26"/>
          <w:szCs w:val="26"/>
        </w:rPr>
        <w:t xml:space="preserve"> </w:t>
      </w:r>
      <w:r w:rsidRPr="00B42767">
        <w:rPr>
          <w:b w:val="0"/>
          <w:bCs/>
          <w:i w:val="0"/>
          <w:iCs/>
          <w:color w:val="auto"/>
          <w:sz w:val="26"/>
          <w:szCs w:val="26"/>
        </w:rPr>
        <w:t>tiễn.</w:t>
      </w:r>
    </w:p>
    <w:p w14:paraId="360CF2C3" w14:textId="77777777" w:rsidR="004A55D5" w:rsidRPr="00B42767" w:rsidRDefault="004A55D5" w:rsidP="006804E3">
      <w:pPr>
        <w:pStyle w:val="Heading4"/>
        <w:rPr>
          <w:color w:val="auto"/>
        </w:rPr>
      </w:pPr>
      <w:r w:rsidRPr="00B42767">
        <w:rPr>
          <w:color w:val="auto"/>
        </w:rPr>
        <w:t>1.4.3.2. Hình thức dạy học theo hướng phát triển năng lực học sinh</w:t>
      </w:r>
    </w:p>
    <w:p w14:paraId="29C9EB72" w14:textId="52F2B0B2" w:rsidR="004A55D5" w:rsidRPr="00B42767" w:rsidRDefault="007B0929" w:rsidP="004A55D5">
      <w:pPr>
        <w:pStyle w:val="5sonlanphoto"/>
        <w:spacing w:line="336" w:lineRule="auto"/>
        <w:rPr>
          <w:b w:val="0"/>
          <w:bCs/>
          <w:i w:val="0"/>
          <w:iCs/>
          <w:color w:val="auto"/>
          <w:spacing w:val="-4"/>
          <w:sz w:val="26"/>
          <w:szCs w:val="26"/>
        </w:rPr>
      </w:pPr>
      <w:r w:rsidRPr="00B42767">
        <w:rPr>
          <w:b w:val="0"/>
          <w:bCs/>
          <w:i w:val="0"/>
          <w:iCs/>
          <w:color w:val="auto"/>
          <w:sz w:val="26"/>
          <w:szCs w:val="26"/>
        </w:rPr>
        <w:t>HS</w:t>
      </w:r>
      <w:r w:rsidR="00061979" w:rsidRPr="00B42767">
        <w:rPr>
          <w:b w:val="0"/>
          <w:bCs/>
          <w:i w:val="0"/>
          <w:iCs/>
          <w:color w:val="auto"/>
          <w:sz w:val="26"/>
          <w:szCs w:val="26"/>
        </w:rPr>
        <w:t xml:space="preserve"> nên được xem </w:t>
      </w:r>
      <w:r w:rsidR="004A55D5" w:rsidRPr="00B42767">
        <w:rPr>
          <w:b w:val="0"/>
          <w:bCs/>
          <w:i w:val="0"/>
          <w:iCs/>
          <w:color w:val="auto"/>
          <w:sz w:val="26"/>
          <w:szCs w:val="26"/>
        </w:rPr>
        <w:t xml:space="preserve">là </w:t>
      </w:r>
      <w:r w:rsidR="004A55D5" w:rsidRPr="00B42767">
        <w:rPr>
          <w:b w:val="0"/>
          <w:bCs/>
          <w:i w:val="0"/>
          <w:iCs/>
          <w:color w:val="auto"/>
          <w:spacing w:val="-3"/>
          <w:sz w:val="26"/>
          <w:szCs w:val="26"/>
        </w:rPr>
        <w:t xml:space="preserve">những chủ </w:t>
      </w:r>
      <w:r w:rsidR="004A55D5" w:rsidRPr="00B42767">
        <w:rPr>
          <w:b w:val="0"/>
          <w:bCs/>
          <w:i w:val="0"/>
          <w:iCs/>
          <w:color w:val="auto"/>
          <w:spacing w:val="-2"/>
          <w:sz w:val="26"/>
          <w:szCs w:val="26"/>
        </w:rPr>
        <w:t xml:space="preserve">thể </w:t>
      </w:r>
      <w:r w:rsidR="004A55D5" w:rsidRPr="00B42767">
        <w:rPr>
          <w:b w:val="0"/>
          <w:bCs/>
          <w:i w:val="0"/>
          <w:iCs/>
          <w:color w:val="auto"/>
          <w:spacing w:val="-3"/>
          <w:sz w:val="26"/>
          <w:szCs w:val="26"/>
        </w:rPr>
        <w:t xml:space="preserve">tích cực </w:t>
      </w:r>
      <w:r w:rsidR="004A55D5" w:rsidRPr="00B42767">
        <w:rPr>
          <w:b w:val="0"/>
          <w:bCs/>
          <w:i w:val="0"/>
          <w:iCs/>
          <w:color w:val="auto"/>
          <w:sz w:val="26"/>
          <w:szCs w:val="26"/>
        </w:rPr>
        <w:t xml:space="preserve">tham gia vào quá </w:t>
      </w:r>
      <w:r w:rsidR="004A55D5" w:rsidRPr="00B42767">
        <w:rPr>
          <w:b w:val="0"/>
          <w:bCs/>
          <w:i w:val="0"/>
          <w:iCs/>
          <w:color w:val="auto"/>
          <w:spacing w:val="-3"/>
          <w:sz w:val="26"/>
          <w:szCs w:val="26"/>
        </w:rPr>
        <w:t xml:space="preserve">trình </w:t>
      </w:r>
      <w:r w:rsidR="004A55D5" w:rsidRPr="00B42767">
        <w:rPr>
          <w:b w:val="0"/>
          <w:bCs/>
          <w:i w:val="0"/>
          <w:iCs/>
          <w:color w:val="auto"/>
          <w:sz w:val="26"/>
          <w:szCs w:val="26"/>
        </w:rPr>
        <w:t>học tập</w:t>
      </w:r>
      <w:r w:rsidR="006B7652" w:rsidRPr="00B42767">
        <w:rPr>
          <w:b w:val="0"/>
          <w:bCs/>
          <w:i w:val="0"/>
          <w:iCs/>
          <w:color w:val="auto"/>
          <w:sz w:val="26"/>
          <w:szCs w:val="26"/>
        </w:rPr>
        <w:t>, GV cần nắm bắt đặc điểm tâm-sinh lí HS THCS</w:t>
      </w:r>
      <w:r w:rsidR="004A55D5" w:rsidRPr="00B42767">
        <w:rPr>
          <w:b w:val="0"/>
          <w:bCs/>
          <w:i w:val="0"/>
          <w:iCs/>
          <w:color w:val="auto"/>
          <w:sz w:val="26"/>
          <w:szCs w:val="26"/>
        </w:rPr>
        <w:t xml:space="preserve">. </w:t>
      </w:r>
      <w:r w:rsidR="004A55D5" w:rsidRPr="00B42767">
        <w:rPr>
          <w:b w:val="0"/>
          <w:bCs/>
          <w:i w:val="0"/>
          <w:iCs/>
          <w:color w:val="auto"/>
          <w:spacing w:val="-3"/>
          <w:sz w:val="26"/>
          <w:szCs w:val="26"/>
        </w:rPr>
        <w:t xml:space="preserve">GV </w:t>
      </w:r>
      <w:r w:rsidR="004A55D5" w:rsidRPr="00B42767">
        <w:rPr>
          <w:b w:val="0"/>
          <w:bCs/>
          <w:i w:val="0"/>
          <w:iCs/>
          <w:color w:val="auto"/>
          <w:sz w:val="26"/>
          <w:szCs w:val="26"/>
        </w:rPr>
        <w:t xml:space="preserve">tạo cơ hội </w:t>
      </w:r>
      <w:r w:rsidR="004A55D5" w:rsidRPr="00B42767">
        <w:rPr>
          <w:b w:val="0"/>
          <w:bCs/>
          <w:i w:val="0"/>
          <w:iCs/>
          <w:color w:val="auto"/>
          <w:spacing w:val="-3"/>
          <w:sz w:val="26"/>
          <w:szCs w:val="26"/>
        </w:rPr>
        <w:t xml:space="preserve">cho </w:t>
      </w:r>
      <w:r w:rsidR="004A55D5" w:rsidRPr="00B42767">
        <w:rPr>
          <w:b w:val="0"/>
          <w:bCs/>
          <w:i w:val="0"/>
          <w:iCs/>
          <w:color w:val="auto"/>
          <w:sz w:val="26"/>
          <w:szCs w:val="26"/>
        </w:rPr>
        <w:t xml:space="preserve">HS sử dụng </w:t>
      </w:r>
      <w:r w:rsidR="004A55D5" w:rsidRPr="00B42767">
        <w:rPr>
          <w:b w:val="0"/>
          <w:bCs/>
          <w:i w:val="0"/>
          <w:iCs/>
          <w:color w:val="auto"/>
          <w:spacing w:val="-3"/>
          <w:sz w:val="26"/>
          <w:szCs w:val="26"/>
        </w:rPr>
        <w:t xml:space="preserve">ngôn </w:t>
      </w:r>
      <w:r w:rsidR="004A55D5" w:rsidRPr="00B42767">
        <w:rPr>
          <w:b w:val="0"/>
          <w:bCs/>
          <w:i w:val="0"/>
          <w:iCs/>
          <w:color w:val="auto"/>
          <w:sz w:val="26"/>
          <w:szCs w:val="26"/>
        </w:rPr>
        <w:t xml:space="preserve">ngữ </w:t>
      </w:r>
      <w:r w:rsidRPr="00B42767">
        <w:rPr>
          <w:b w:val="0"/>
          <w:bCs/>
          <w:i w:val="0"/>
          <w:iCs/>
          <w:color w:val="auto"/>
          <w:spacing w:val="-3"/>
          <w:sz w:val="26"/>
          <w:szCs w:val="26"/>
        </w:rPr>
        <w:t xml:space="preserve">trong </w:t>
      </w:r>
      <w:r w:rsidR="004A55D5" w:rsidRPr="00B42767">
        <w:rPr>
          <w:b w:val="0"/>
          <w:bCs/>
          <w:i w:val="0"/>
          <w:iCs/>
          <w:color w:val="auto"/>
          <w:spacing w:val="-3"/>
          <w:sz w:val="26"/>
          <w:szCs w:val="26"/>
        </w:rPr>
        <w:t xml:space="preserve">tình huống sát với cuộc </w:t>
      </w:r>
      <w:r w:rsidR="004A55D5" w:rsidRPr="00B42767">
        <w:rPr>
          <w:b w:val="0"/>
          <w:bCs/>
          <w:i w:val="0"/>
          <w:iCs/>
          <w:color w:val="auto"/>
          <w:sz w:val="26"/>
          <w:szCs w:val="26"/>
        </w:rPr>
        <w:t xml:space="preserve">sống hằng </w:t>
      </w:r>
      <w:r w:rsidR="004A55D5" w:rsidRPr="00B42767">
        <w:rPr>
          <w:b w:val="0"/>
          <w:bCs/>
          <w:i w:val="0"/>
          <w:iCs/>
          <w:color w:val="auto"/>
          <w:spacing w:val="-3"/>
          <w:sz w:val="26"/>
          <w:szCs w:val="26"/>
        </w:rPr>
        <w:t xml:space="preserve">ngày, </w:t>
      </w:r>
      <w:r w:rsidRPr="00B42767">
        <w:rPr>
          <w:b w:val="0"/>
          <w:bCs/>
          <w:i w:val="0"/>
          <w:iCs/>
          <w:color w:val="auto"/>
          <w:sz w:val="26"/>
          <w:szCs w:val="26"/>
        </w:rPr>
        <w:t xml:space="preserve">HS được </w:t>
      </w:r>
      <w:r w:rsidR="004A55D5" w:rsidRPr="00B42767">
        <w:rPr>
          <w:b w:val="0"/>
          <w:bCs/>
          <w:i w:val="0"/>
          <w:iCs/>
          <w:color w:val="auto"/>
          <w:spacing w:val="-3"/>
          <w:sz w:val="26"/>
          <w:szCs w:val="26"/>
        </w:rPr>
        <w:t xml:space="preserve">giao </w:t>
      </w:r>
      <w:r w:rsidR="004A55D5" w:rsidRPr="00B42767">
        <w:rPr>
          <w:b w:val="0"/>
          <w:bCs/>
          <w:i w:val="0"/>
          <w:iCs/>
          <w:color w:val="auto"/>
          <w:sz w:val="26"/>
          <w:szCs w:val="26"/>
        </w:rPr>
        <w:t>tiếp</w:t>
      </w:r>
      <w:r w:rsidR="004A55D5" w:rsidRPr="00B42767">
        <w:rPr>
          <w:b w:val="0"/>
          <w:bCs/>
          <w:i w:val="0"/>
          <w:iCs/>
          <w:color w:val="auto"/>
          <w:spacing w:val="27"/>
          <w:sz w:val="26"/>
          <w:szCs w:val="26"/>
        </w:rPr>
        <w:t xml:space="preserve"> </w:t>
      </w:r>
      <w:r w:rsidR="004A55D5" w:rsidRPr="00B42767">
        <w:rPr>
          <w:b w:val="0"/>
          <w:bCs/>
          <w:i w:val="0"/>
          <w:iCs/>
          <w:color w:val="auto"/>
          <w:spacing w:val="-3"/>
          <w:sz w:val="26"/>
          <w:szCs w:val="26"/>
        </w:rPr>
        <w:t>thông</w:t>
      </w:r>
      <w:r w:rsidR="004A55D5" w:rsidRPr="00B42767">
        <w:rPr>
          <w:b w:val="0"/>
          <w:bCs/>
          <w:i w:val="0"/>
          <w:iCs/>
          <w:color w:val="auto"/>
          <w:spacing w:val="27"/>
          <w:sz w:val="26"/>
          <w:szCs w:val="26"/>
        </w:rPr>
        <w:t xml:space="preserve"> </w:t>
      </w:r>
      <w:r w:rsidR="004A55D5" w:rsidRPr="00B42767">
        <w:rPr>
          <w:b w:val="0"/>
          <w:bCs/>
          <w:i w:val="0"/>
          <w:iCs/>
          <w:color w:val="auto"/>
          <w:spacing w:val="-2"/>
          <w:sz w:val="26"/>
          <w:szCs w:val="26"/>
        </w:rPr>
        <w:t>qua</w:t>
      </w:r>
      <w:r w:rsidR="004A55D5" w:rsidRPr="00B42767">
        <w:rPr>
          <w:b w:val="0"/>
          <w:bCs/>
          <w:i w:val="0"/>
          <w:iCs/>
          <w:color w:val="auto"/>
          <w:spacing w:val="26"/>
          <w:sz w:val="26"/>
          <w:szCs w:val="26"/>
        </w:rPr>
        <w:t xml:space="preserve"> </w:t>
      </w:r>
      <w:r w:rsidRPr="00B42767">
        <w:rPr>
          <w:b w:val="0"/>
          <w:bCs/>
          <w:i w:val="0"/>
          <w:iCs/>
          <w:color w:val="auto"/>
          <w:spacing w:val="26"/>
          <w:sz w:val="26"/>
          <w:szCs w:val="26"/>
        </w:rPr>
        <w:t xml:space="preserve">các kĩ năng </w:t>
      </w:r>
      <w:r w:rsidR="004A55D5" w:rsidRPr="00B42767">
        <w:rPr>
          <w:b w:val="0"/>
          <w:bCs/>
          <w:i w:val="0"/>
          <w:iCs/>
          <w:color w:val="auto"/>
          <w:sz w:val="26"/>
          <w:szCs w:val="26"/>
        </w:rPr>
        <w:t>nghe,</w:t>
      </w:r>
      <w:r w:rsidR="004A55D5" w:rsidRPr="00B42767">
        <w:rPr>
          <w:b w:val="0"/>
          <w:bCs/>
          <w:i w:val="0"/>
          <w:iCs/>
          <w:color w:val="auto"/>
          <w:spacing w:val="22"/>
          <w:sz w:val="26"/>
          <w:szCs w:val="26"/>
        </w:rPr>
        <w:t xml:space="preserve"> </w:t>
      </w:r>
      <w:r w:rsidR="004A55D5" w:rsidRPr="00B42767">
        <w:rPr>
          <w:b w:val="0"/>
          <w:bCs/>
          <w:i w:val="0"/>
          <w:iCs/>
          <w:color w:val="auto"/>
          <w:sz w:val="26"/>
          <w:szCs w:val="26"/>
        </w:rPr>
        <w:t>nói,</w:t>
      </w:r>
      <w:r w:rsidR="004A55D5" w:rsidRPr="00B42767">
        <w:rPr>
          <w:b w:val="0"/>
          <w:bCs/>
          <w:i w:val="0"/>
          <w:iCs/>
          <w:color w:val="auto"/>
          <w:spacing w:val="25"/>
          <w:sz w:val="26"/>
          <w:szCs w:val="26"/>
        </w:rPr>
        <w:t xml:space="preserve"> </w:t>
      </w:r>
      <w:r w:rsidR="004A55D5" w:rsidRPr="00B42767">
        <w:rPr>
          <w:b w:val="0"/>
          <w:bCs/>
          <w:i w:val="0"/>
          <w:iCs/>
          <w:color w:val="auto"/>
          <w:sz w:val="26"/>
          <w:szCs w:val="26"/>
        </w:rPr>
        <w:t>đọc</w:t>
      </w:r>
      <w:r w:rsidR="004A55D5" w:rsidRPr="00B42767">
        <w:rPr>
          <w:b w:val="0"/>
          <w:bCs/>
          <w:i w:val="0"/>
          <w:iCs/>
          <w:color w:val="auto"/>
          <w:spacing w:val="26"/>
          <w:sz w:val="26"/>
          <w:szCs w:val="26"/>
        </w:rPr>
        <w:t xml:space="preserve"> </w:t>
      </w:r>
      <w:r w:rsidR="004A55D5" w:rsidRPr="00B42767">
        <w:rPr>
          <w:b w:val="0"/>
          <w:bCs/>
          <w:i w:val="0"/>
          <w:iCs/>
          <w:color w:val="auto"/>
          <w:sz w:val="26"/>
          <w:szCs w:val="26"/>
        </w:rPr>
        <w:t>và</w:t>
      </w:r>
      <w:r w:rsidR="004A55D5" w:rsidRPr="00B42767">
        <w:rPr>
          <w:b w:val="0"/>
          <w:bCs/>
          <w:i w:val="0"/>
          <w:iCs/>
          <w:color w:val="auto"/>
          <w:spacing w:val="26"/>
          <w:sz w:val="26"/>
          <w:szCs w:val="26"/>
        </w:rPr>
        <w:t xml:space="preserve"> </w:t>
      </w:r>
      <w:r w:rsidR="004A55D5" w:rsidRPr="00B42767">
        <w:rPr>
          <w:b w:val="0"/>
          <w:bCs/>
          <w:i w:val="0"/>
          <w:iCs/>
          <w:color w:val="auto"/>
          <w:sz w:val="26"/>
          <w:szCs w:val="26"/>
        </w:rPr>
        <w:t>viết.</w:t>
      </w:r>
      <w:r w:rsidR="004A55D5" w:rsidRPr="00B42767">
        <w:rPr>
          <w:b w:val="0"/>
          <w:bCs/>
          <w:i w:val="0"/>
          <w:iCs/>
          <w:color w:val="auto"/>
          <w:spacing w:val="25"/>
          <w:sz w:val="26"/>
          <w:szCs w:val="26"/>
        </w:rPr>
        <w:t xml:space="preserve"> </w:t>
      </w:r>
      <w:r w:rsidR="004A55D5" w:rsidRPr="00B42767">
        <w:rPr>
          <w:b w:val="0"/>
          <w:bCs/>
          <w:i w:val="0"/>
          <w:iCs/>
          <w:color w:val="auto"/>
          <w:spacing w:val="-3"/>
          <w:sz w:val="26"/>
          <w:szCs w:val="26"/>
        </w:rPr>
        <w:t>GV</w:t>
      </w:r>
      <w:r w:rsidR="004A55D5" w:rsidRPr="00B42767">
        <w:rPr>
          <w:b w:val="0"/>
          <w:bCs/>
          <w:i w:val="0"/>
          <w:iCs/>
          <w:color w:val="auto"/>
          <w:spacing w:val="27"/>
          <w:sz w:val="26"/>
          <w:szCs w:val="26"/>
        </w:rPr>
        <w:t xml:space="preserve"> </w:t>
      </w:r>
      <w:r w:rsidR="004A55D5" w:rsidRPr="00B42767">
        <w:rPr>
          <w:b w:val="0"/>
          <w:bCs/>
          <w:i w:val="0"/>
          <w:iCs/>
          <w:color w:val="auto"/>
          <w:sz w:val="26"/>
          <w:szCs w:val="26"/>
        </w:rPr>
        <w:t>sử</w:t>
      </w:r>
      <w:r w:rsidR="004A55D5" w:rsidRPr="00B42767">
        <w:rPr>
          <w:b w:val="0"/>
          <w:bCs/>
          <w:i w:val="0"/>
          <w:iCs/>
          <w:color w:val="auto"/>
          <w:spacing w:val="26"/>
          <w:sz w:val="26"/>
          <w:szCs w:val="26"/>
        </w:rPr>
        <w:t xml:space="preserve"> </w:t>
      </w:r>
      <w:r w:rsidR="004A55D5" w:rsidRPr="00B42767">
        <w:rPr>
          <w:b w:val="0"/>
          <w:bCs/>
          <w:i w:val="0"/>
          <w:iCs/>
          <w:color w:val="auto"/>
          <w:sz w:val="26"/>
          <w:szCs w:val="26"/>
        </w:rPr>
        <w:t>dụng</w:t>
      </w:r>
      <w:r w:rsidR="004A55D5" w:rsidRPr="00B42767">
        <w:rPr>
          <w:b w:val="0"/>
          <w:bCs/>
          <w:i w:val="0"/>
          <w:iCs/>
          <w:color w:val="auto"/>
          <w:spacing w:val="27"/>
          <w:sz w:val="26"/>
          <w:szCs w:val="26"/>
        </w:rPr>
        <w:t xml:space="preserve"> </w:t>
      </w:r>
      <w:r w:rsidR="004A55D5" w:rsidRPr="00B42767">
        <w:rPr>
          <w:b w:val="0"/>
          <w:bCs/>
          <w:i w:val="0"/>
          <w:iCs/>
          <w:color w:val="auto"/>
          <w:spacing w:val="-3"/>
          <w:sz w:val="26"/>
          <w:szCs w:val="26"/>
        </w:rPr>
        <w:t>Tiếng Anh</w:t>
      </w:r>
      <w:r w:rsidR="004A55D5" w:rsidRPr="00B42767">
        <w:rPr>
          <w:b w:val="0"/>
          <w:bCs/>
          <w:i w:val="0"/>
          <w:iCs/>
          <w:color w:val="auto"/>
          <w:spacing w:val="27"/>
          <w:sz w:val="26"/>
          <w:szCs w:val="26"/>
        </w:rPr>
        <w:t xml:space="preserve"> </w:t>
      </w:r>
      <w:r w:rsidR="004A55D5" w:rsidRPr="00B42767">
        <w:rPr>
          <w:b w:val="0"/>
          <w:bCs/>
          <w:i w:val="0"/>
          <w:iCs/>
          <w:color w:val="auto"/>
          <w:sz w:val="26"/>
          <w:szCs w:val="26"/>
        </w:rPr>
        <w:t xml:space="preserve">trên lớp và tạo cơ </w:t>
      </w:r>
      <w:r w:rsidR="004A55D5" w:rsidRPr="00B42767">
        <w:rPr>
          <w:b w:val="0"/>
          <w:bCs/>
          <w:i w:val="0"/>
          <w:iCs/>
          <w:color w:val="auto"/>
          <w:spacing w:val="-2"/>
          <w:sz w:val="26"/>
          <w:szCs w:val="26"/>
        </w:rPr>
        <w:t xml:space="preserve">hội tối </w:t>
      </w:r>
      <w:r w:rsidR="004A55D5" w:rsidRPr="00B42767">
        <w:rPr>
          <w:b w:val="0"/>
          <w:bCs/>
          <w:i w:val="0"/>
          <w:iCs/>
          <w:color w:val="auto"/>
          <w:sz w:val="26"/>
          <w:szCs w:val="26"/>
        </w:rPr>
        <w:t xml:space="preserve">đa để học sinh sử dụng </w:t>
      </w:r>
      <w:r w:rsidR="004A55D5" w:rsidRPr="00B42767">
        <w:rPr>
          <w:b w:val="0"/>
          <w:bCs/>
          <w:i w:val="0"/>
          <w:iCs/>
          <w:color w:val="auto"/>
          <w:spacing w:val="-3"/>
          <w:sz w:val="26"/>
          <w:szCs w:val="26"/>
        </w:rPr>
        <w:t>Tiếng Anh</w:t>
      </w:r>
      <w:r w:rsidR="004A55D5" w:rsidRPr="00B42767">
        <w:rPr>
          <w:b w:val="0"/>
          <w:bCs/>
          <w:i w:val="0"/>
          <w:iCs/>
          <w:color w:val="auto"/>
          <w:spacing w:val="-2"/>
          <w:sz w:val="26"/>
          <w:szCs w:val="26"/>
        </w:rPr>
        <w:t xml:space="preserve"> </w:t>
      </w:r>
      <w:r w:rsidR="004A55D5" w:rsidRPr="00B42767">
        <w:rPr>
          <w:b w:val="0"/>
          <w:bCs/>
          <w:i w:val="0"/>
          <w:iCs/>
          <w:color w:val="auto"/>
          <w:spacing w:val="-3"/>
          <w:sz w:val="26"/>
          <w:szCs w:val="26"/>
        </w:rPr>
        <w:t xml:space="preserve">trong </w:t>
      </w:r>
      <w:r w:rsidR="004A55D5" w:rsidRPr="00B42767">
        <w:rPr>
          <w:b w:val="0"/>
          <w:bCs/>
          <w:i w:val="0"/>
          <w:iCs/>
          <w:color w:val="auto"/>
          <w:sz w:val="26"/>
          <w:szCs w:val="26"/>
        </w:rPr>
        <w:t xml:space="preserve">và </w:t>
      </w:r>
      <w:r w:rsidR="004A55D5" w:rsidRPr="00B42767">
        <w:rPr>
          <w:b w:val="0"/>
          <w:bCs/>
          <w:i w:val="0"/>
          <w:iCs/>
          <w:color w:val="auto"/>
          <w:spacing w:val="-3"/>
          <w:sz w:val="26"/>
          <w:szCs w:val="26"/>
        </w:rPr>
        <w:t xml:space="preserve">ngoài lớp </w:t>
      </w:r>
      <w:r w:rsidR="004A55D5" w:rsidRPr="00B42767">
        <w:rPr>
          <w:b w:val="0"/>
          <w:bCs/>
          <w:i w:val="0"/>
          <w:iCs/>
          <w:color w:val="auto"/>
          <w:sz w:val="26"/>
          <w:szCs w:val="26"/>
        </w:rPr>
        <w:t xml:space="preserve">học. Vì </w:t>
      </w:r>
      <w:r w:rsidR="004A55D5" w:rsidRPr="00B42767">
        <w:rPr>
          <w:b w:val="0"/>
          <w:bCs/>
          <w:i w:val="0"/>
          <w:iCs/>
          <w:color w:val="auto"/>
          <w:spacing w:val="-3"/>
          <w:sz w:val="26"/>
          <w:szCs w:val="26"/>
        </w:rPr>
        <w:t xml:space="preserve">vậy, </w:t>
      </w:r>
      <w:r w:rsidR="004A55D5" w:rsidRPr="00B42767">
        <w:rPr>
          <w:b w:val="0"/>
          <w:bCs/>
          <w:i w:val="0"/>
          <w:iCs/>
          <w:color w:val="auto"/>
          <w:sz w:val="26"/>
          <w:szCs w:val="26"/>
        </w:rPr>
        <w:t xml:space="preserve">có thể sử dụng các </w:t>
      </w:r>
      <w:r w:rsidR="004A55D5" w:rsidRPr="00B42767">
        <w:rPr>
          <w:b w:val="0"/>
          <w:bCs/>
          <w:i w:val="0"/>
          <w:iCs/>
          <w:color w:val="auto"/>
          <w:spacing w:val="-3"/>
          <w:sz w:val="26"/>
          <w:szCs w:val="26"/>
        </w:rPr>
        <w:t xml:space="preserve">hình thức </w:t>
      </w:r>
      <w:r w:rsidR="004A55D5" w:rsidRPr="00B42767">
        <w:rPr>
          <w:b w:val="0"/>
          <w:bCs/>
          <w:i w:val="0"/>
          <w:iCs/>
          <w:color w:val="auto"/>
          <w:sz w:val="26"/>
          <w:szCs w:val="26"/>
        </w:rPr>
        <w:t xml:space="preserve">dạy học đa dạng </w:t>
      </w:r>
      <w:r w:rsidR="004A55D5" w:rsidRPr="00B42767">
        <w:rPr>
          <w:b w:val="0"/>
          <w:bCs/>
          <w:i w:val="0"/>
          <w:iCs/>
          <w:color w:val="auto"/>
          <w:spacing w:val="-3"/>
          <w:sz w:val="26"/>
          <w:szCs w:val="26"/>
        </w:rPr>
        <w:t>như:</w:t>
      </w:r>
      <w:r w:rsidR="004A55D5" w:rsidRPr="00B42767">
        <w:rPr>
          <w:b w:val="0"/>
          <w:bCs/>
          <w:i w:val="0"/>
          <w:iCs/>
          <w:color w:val="auto"/>
          <w:sz w:val="26"/>
          <w:szCs w:val="26"/>
        </w:rPr>
        <w:t xml:space="preserve"> HS ngồi theo nhóm để thảo</w:t>
      </w:r>
      <w:r w:rsidR="004A55D5" w:rsidRPr="00B42767">
        <w:rPr>
          <w:b w:val="0"/>
          <w:bCs/>
          <w:i w:val="0"/>
          <w:iCs/>
          <w:color w:val="auto"/>
          <w:spacing w:val="-13"/>
          <w:sz w:val="26"/>
          <w:szCs w:val="26"/>
        </w:rPr>
        <w:t xml:space="preserve"> </w:t>
      </w:r>
      <w:r w:rsidR="004A55D5" w:rsidRPr="00B42767">
        <w:rPr>
          <w:b w:val="0"/>
          <w:bCs/>
          <w:i w:val="0"/>
          <w:iCs/>
          <w:color w:val="auto"/>
          <w:sz w:val="26"/>
          <w:szCs w:val="26"/>
        </w:rPr>
        <w:t xml:space="preserve">luận; </w:t>
      </w:r>
      <w:r w:rsidR="004A55D5" w:rsidRPr="00B42767">
        <w:rPr>
          <w:b w:val="0"/>
          <w:bCs/>
          <w:i w:val="0"/>
          <w:iCs/>
          <w:color w:val="auto"/>
          <w:spacing w:val="-6"/>
          <w:sz w:val="26"/>
          <w:szCs w:val="26"/>
        </w:rPr>
        <w:t>Dạy</w:t>
      </w:r>
      <w:r w:rsidR="004A55D5" w:rsidRPr="00B42767">
        <w:rPr>
          <w:b w:val="0"/>
          <w:bCs/>
          <w:i w:val="0"/>
          <w:iCs/>
          <w:color w:val="auto"/>
          <w:spacing w:val="-17"/>
          <w:sz w:val="26"/>
          <w:szCs w:val="26"/>
        </w:rPr>
        <w:t xml:space="preserve"> </w:t>
      </w:r>
      <w:r w:rsidR="004A55D5" w:rsidRPr="00B42767">
        <w:rPr>
          <w:b w:val="0"/>
          <w:bCs/>
          <w:i w:val="0"/>
          <w:iCs/>
          <w:color w:val="auto"/>
          <w:spacing w:val="-5"/>
          <w:sz w:val="26"/>
          <w:szCs w:val="26"/>
        </w:rPr>
        <w:t>học</w:t>
      </w:r>
      <w:r w:rsidR="004A55D5" w:rsidRPr="00B42767">
        <w:rPr>
          <w:b w:val="0"/>
          <w:bCs/>
          <w:i w:val="0"/>
          <w:iCs/>
          <w:color w:val="auto"/>
          <w:spacing w:val="-17"/>
          <w:sz w:val="26"/>
          <w:szCs w:val="26"/>
        </w:rPr>
        <w:t xml:space="preserve"> </w:t>
      </w:r>
      <w:r w:rsidR="004A55D5" w:rsidRPr="00B42767">
        <w:rPr>
          <w:b w:val="0"/>
          <w:bCs/>
          <w:i w:val="0"/>
          <w:iCs/>
          <w:color w:val="auto"/>
          <w:spacing w:val="-7"/>
          <w:sz w:val="26"/>
          <w:szCs w:val="26"/>
        </w:rPr>
        <w:t>theo</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hình</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thức</w:t>
      </w:r>
      <w:r w:rsidR="004A55D5" w:rsidRPr="00B42767">
        <w:rPr>
          <w:b w:val="0"/>
          <w:bCs/>
          <w:i w:val="0"/>
          <w:iCs/>
          <w:color w:val="auto"/>
          <w:spacing w:val="-18"/>
          <w:sz w:val="26"/>
          <w:szCs w:val="26"/>
        </w:rPr>
        <w:t xml:space="preserve"> </w:t>
      </w:r>
      <w:r w:rsidR="004A55D5" w:rsidRPr="00B42767">
        <w:rPr>
          <w:b w:val="0"/>
          <w:bCs/>
          <w:i w:val="0"/>
          <w:iCs/>
          <w:color w:val="auto"/>
          <w:spacing w:val="-7"/>
          <w:sz w:val="26"/>
          <w:szCs w:val="26"/>
        </w:rPr>
        <w:t>phân</w:t>
      </w:r>
      <w:r w:rsidR="004A55D5" w:rsidRPr="00B42767">
        <w:rPr>
          <w:b w:val="0"/>
          <w:bCs/>
          <w:i w:val="0"/>
          <w:iCs/>
          <w:color w:val="auto"/>
          <w:spacing w:val="-15"/>
          <w:sz w:val="26"/>
          <w:szCs w:val="26"/>
        </w:rPr>
        <w:t xml:space="preserve"> </w:t>
      </w:r>
      <w:r w:rsidR="004A55D5" w:rsidRPr="00B42767">
        <w:rPr>
          <w:b w:val="0"/>
          <w:bCs/>
          <w:i w:val="0"/>
          <w:iCs/>
          <w:color w:val="auto"/>
          <w:spacing w:val="-7"/>
          <w:sz w:val="26"/>
          <w:szCs w:val="26"/>
        </w:rPr>
        <w:t xml:space="preserve">hóa; </w:t>
      </w:r>
      <w:r w:rsidR="004A55D5" w:rsidRPr="00B42767">
        <w:rPr>
          <w:b w:val="0"/>
          <w:bCs/>
          <w:i w:val="0"/>
          <w:iCs/>
          <w:color w:val="auto"/>
          <w:spacing w:val="-6"/>
          <w:sz w:val="26"/>
          <w:szCs w:val="26"/>
        </w:rPr>
        <w:t>Dạy</w:t>
      </w:r>
      <w:r w:rsidR="004A55D5" w:rsidRPr="00B42767">
        <w:rPr>
          <w:b w:val="0"/>
          <w:bCs/>
          <w:i w:val="0"/>
          <w:iCs/>
          <w:color w:val="auto"/>
          <w:spacing w:val="-17"/>
          <w:sz w:val="26"/>
          <w:szCs w:val="26"/>
        </w:rPr>
        <w:t xml:space="preserve"> </w:t>
      </w:r>
      <w:r w:rsidR="004A55D5" w:rsidRPr="00B42767">
        <w:rPr>
          <w:b w:val="0"/>
          <w:bCs/>
          <w:i w:val="0"/>
          <w:iCs/>
          <w:color w:val="auto"/>
          <w:spacing w:val="-5"/>
          <w:sz w:val="26"/>
          <w:szCs w:val="26"/>
        </w:rPr>
        <w:t>học</w:t>
      </w:r>
      <w:r w:rsidR="004A55D5" w:rsidRPr="00B42767">
        <w:rPr>
          <w:b w:val="0"/>
          <w:bCs/>
          <w:i w:val="0"/>
          <w:iCs/>
          <w:color w:val="auto"/>
          <w:spacing w:val="-17"/>
          <w:sz w:val="26"/>
          <w:szCs w:val="26"/>
        </w:rPr>
        <w:t xml:space="preserve"> </w:t>
      </w:r>
      <w:r w:rsidR="004A55D5" w:rsidRPr="00B42767">
        <w:rPr>
          <w:b w:val="0"/>
          <w:bCs/>
          <w:i w:val="0"/>
          <w:iCs/>
          <w:color w:val="auto"/>
          <w:spacing w:val="-7"/>
          <w:sz w:val="26"/>
          <w:szCs w:val="26"/>
        </w:rPr>
        <w:t>theo</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hình</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thức</w:t>
      </w:r>
      <w:r w:rsidR="004A55D5" w:rsidRPr="00B42767">
        <w:rPr>
          <w:b w:val="0"/>
          <w:bCs/>
          <w:i w:val="0"/>
          <w:iCs/>
          <w:color w:val="auto"/>
          <w:spacing w:val="-18"/>
          <w:sz w:val="26"/>
          <w:szCs w:val="26"/>
        </w:rPr>
        <w:t xml:space="preserve"> </w:t>
      </w:r>
      <w:r w:rsidR="004A55D5" w:rsidRPr="00B42767">
        <w:rPr>
          <w:b w:val="0"/>
          <w:bCs/>
          <w:i w:val="0"/>
          <w:iCs/>
          <w:color w:val="auto"/>
          <w:spacing w:val="-7"/>
          <w:sz w:val="26"/>
          <w:szCs w:val="26"/>
        </w:rPr>
        <w:t>tích</w:t>
      </w:r>
      <w:r w:rsidR="004A55D5" w:rsidRPr="00B42767">
        <w:rPr>
          <w:b w:val="0"/>
          <w:bCs/>
          <w:i w:val="0"/>
          <w:iCs/>
          <w:color w:val="auto"/>
          <w:spacing w:val="-16"/>
          <w:sz w:val="26"/>
          <w:szCs w:val="26"/>
        </w:rPr>
        <w:t xml:space="preserve"> </w:t>
      </w:r>
      <w:r w:rsidR="004A55D5" w:rsidRPr="00B42767">
        <w:rPr>
          <w:b w:val="0"/>
          <w:bCs/>
          <w:i w:val="0"/>
          <w:iCs/>
          <w:color w:val="auto"/>
          <w:spacing w:val="-6"/>
          <w:sz w:val="26"/>
          <w:szCs w:val="26"/>
        </w:rPr>
        <w:t xml:space="preserve">hợp; </w:t>
      </w:r>
      <w:r w:rsidR="004A55D5" w:rsidRPr="00B42767">
        <w:rPr>
          <w:b w:val="0"/>
          <w:bCs/>
          <w:i w:val="0"/>
          <w:iCs/>
          <w:color w:val="auto"/>
          <w:spacing w:val="-4"/>
          <w:sz w:val="26"/>
          <w:szCs w:val="26"/>
        </w:rPr>
        <w:t xml:space="preserve">Tổ </w:t>
      </w:r>
      <w:r w:rsidR="004A55D5" w:rsidRPr="00B42767">
        <w:rPr>
          <w:b w:val="0"/>
          <w:bCs/>
          <w:i w:val="0"/>
          <w:iCs/>
          <w:color w:val="auto"/>
          <w:spacing w:val="-7"/>
          <w:sz w:val="26"/>
          <w:szCs w:val="26"/>
        </w:rPr>
        <w:t xml:space="preserve">chức </w:t>
      </w:r>
      <w:r w:rsidR="004A55D5" w:rsidRPr="00B42767">
        <w:rPr>
          <w:b w:val="0"/>
          <w:bCs/>
          <w:i w:val="0"/>
          <w:iCs/>
          <w:color w:val="auto"/>
          <w:spacing w:val="-6"/>
          <w:sz w:val="26"/>
          <w:szCs w:val="26"/>
        </w:rPr>
        <w:t xml:space="preserve">CLB </w:t>
      </w:r>
      <w:r w:rsidR="004A55D5" w:rsidRPr="00B42767">
        <w:rPr>
          <w:b w:val="0"/>
          <w:bCs/>
          <w:i w:val="0"/>
          <w:iCs/>
          <w:color w:val="auto"/>
          <w:spacing w:val="-8"/>
          <w:sz w:val="26"/>
          <w:szCs w:val="26"/>
        </w:rPr>
        <w:t>Tiếng Anh</w:t>
      </w:r>
      <w:r w:rsidR="004A55D5" w:rsidRPr="00B42767">
        <w:rPr>
          <w:b w:val="0"/>
          <w:bCs/>
          <w:i w:val="0"/>
          <w:iCs/>
          <w:color w:val="auto"/>
          <w:spacing w:val="-7"/>
          <w:sz w:val="26"/>
          <w:szCs w:val="26"/>
        </w:rPr>
        <w:t xml:space="preserve">; </w:t>
      </w:r>
      <w:r w:rsidR="004A55D5" w:rsidRPr="00B42767">
        <w:rPr>
          <w:b w:val="0"/>
          <w:bCs/>
          <w:i w:val="0"/>
          <w:iCs/>
          <w:color w:val="auto"/>
          <w:spacing w:val="-6"/>
          <w:sz w:val="26"/>
          <w:szCs w:val="26"/>
        </w:rPr>
        <w:lastRenderedPageBreak/>
        <w:t>Học</w:t>
      </w:r>
      <w:r w:rsidR="004A55D5" w:rsidRPr="00B42767">
        <w:rPr>
          <w:b w:val="0"/>
          <w:bCs/>
          <w:i w:val="0"/>
          <w:iCs/>
          <w:color w:val="auto"/>
          <w:spacing w:val="-17"/>
          <w:sz w:val="26"/>
          <w:szCs w:val="26"/>
        </w:rPr>
        <w:t xml:space="preserve"> </w:t>
      </w:r>
      <w:r w:rsidR="004A55D5" w:rsidRPr="00B42767">
        <w:rPr>
          <w:b w:val="0"/>
          <w:bCs/>
          <w:i w:val="0"/>
          <w:iCs/>
          <w:color w:val="auto"/>
          <w:spacing w:val="-7"/>
          <w:sz w:val="26"/>
          <w:szCs w:val="26"/>
        </w:rPr>
        <w:t>theo</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hình</w:t>
      </w:r>
      <w:r w:rsidR="004A55D5" w:rsidRPr="00B42767">
        <w:rPr>
          <w:b w:val="0"/>
          <w:bCs/>
          <w:i w:val="0"/>
          <w:iCs/>
          <w:color w:val="auto"/>
          <w:spacing w:val="-16"/>
          <w:sz w:val="26"/>
          <w:szCs w:val="26"/>
        </w:rPr>
        <w:t xml:space="preserve"> </w:t>
      </w:r>
      <w:r w:rsidR="004A55D5" w:rsidRPr="00B42767">
        <w:rPr>
          <w:b w:val="0"/>
          <w:bCs/>
          <w:i w:val="0"/>
          <w:iCs/>
          <w:color w:val="auto"/>
          <w:spacing w:val="-7"/>
          <w:sz w:val="26"/>
          <w:szCs w:val="26"/>
        </w:rPr>
        <w:t>thức</w:t>
      </w:r>
      <w:r w:rsidR="004A55D5" w:rsidRPr="00B42767">
        <w:rPr>
          <w:b w:val="0"/>
          <w:bCs/>
          <w:i w:val="0"/>
          <w:iCs/>
          <w:color w:val="auto"/>
          <w:spacing w:val="-16"/>
          <w:sz w:val="26"/>
          <w:szCs w:val="26"/>
        </w:rPr>
        <w:t xml:space="preserve"> </w:t>
      </w:r>
      <w:r w:rsidR="004A55D5" w:rsidRPr="00B42767">
        <w:rPr>
          <w:b w:val="0"/>
          <w:bCs/>
          <w:i w:val="0"/>
          <w:iCs/>
          <w:color w:val="auto"/>
          <w:spacing w:val="-8"/>
          <w:sz w:val="26"/>
          <w:szCs w:val="26"/>
        </w:rPr>
        <w:t>ngoại</w:t>
      </w:r>
      <w:r w:rsidR="004A55D5" w:rsidRPr="00B42767">
        <w:rPr>
          <w:b w:val="0"/>
          <w:bCs/>
          <w:i w:val="0"/>
          <w:iCs/>
          <w:color w:val="auto"/>
          <w:spacing w:val="-17"/>
          <w:sz w:val="26"/>
          <w:szCs w:val="26"/>
        </w:rPr>
        <w:t xml:space="preserve"> </w:t>
      </w:r>
      <w:r w:rsidR="004A55D5" w:rsidRPr="00B42767">
        <w:rPr>
          <w:b w:val="0"/>
          <w:bCs/>
          <w:i w:val="0"/>
          <w:iCs/>
          <w:color w:val="auto"/>
          <w:spacing w:val="-7"/>
          <w:sz w:val="26"/>
          <w:szCs w:val="26"/>
        </w:rPr>
        <w:t>khóa,</w:t>
      </w:r>
      <w:r w:rsidR="004A55D5" w:rsidRPr="00B42767">
        <w:rPr>
          <w:b w:val="0"/>
          <w:bCs/>
          <w:i w:val="0"/>
          <w:iCs/>
          <w:color w:val="auto"/>
          <w:spacing w:val="-18"/>
          <w:sz w:val="26"/>
          <w:szCs w:val="26"/>
        </w:rPr>
        <w:t xml:space="preserve"> </w:t>
      </w:r>
      <w:r w:rsidR="004A55D5" w:rsidRPr="00B42767">
        <w:rPr>
          <w:b w:val="0"/>
          <w:bCs/>
          <w:i w:val="0"/>
          <w:iCs/>
          <w:color w:val="auto"/>
          <w:spacing w:val="-5"/>
          <w:sz w:val="26"/>
          <w:szCs w:val="26"/>
        </w:rPr>
        <w:t>đi</w:t>
      </w:r>
      <w:r w:rsidR="004A55D5" w:rsidRPr="00B42767">
        <w:rPr>
          <w:b w:val="0"/>
          <w:bCs/>
          <w:i w:val="0"/>
          <w:iCs/>
          <w:color w:val="auto"/>
          <w:spacing w:val="-17"/>
          <w:sz w:val="26"/>
          <w:szCs w:val="26"/>
        </w:rPr>
        <w:t xml:space="preserve"> </w:t>
      </w:r>
      <w:r w:rsidR="004A55D5" w:rsidRPr="00B42767">
        <w:rPr>
          <w:b w:val="0"/>
          <w:bCs/>
          <w:i w:val="0"/>
          <w:iCs/>
          <w:color w:val="auto"/>
          <w:spacing w:val="-6"/>
          <w:sz w:val="26"/>
          <w:szCs w:val="26"/>
        </w:rPr>
        <w:t>thực</w:t>
      </w:r>
      <w:r w:rsidR="004A55D5" w:rsidRPr="00B42767">
        <w:rPr>
          <w:b w:val="0"/>
          <w:bCs/>
          <w:i w:val="0"/>
          <w:iCs/>
          <w:color w:val="auto"/>
          <w:spacing w:val="-16"/>
          <w:sz w:val="26"/>
          <w:szCs w:val="26"/>
        </w:rPr>
        <w:t xml:space="preserve"> </w:t>
      </w:r>
      <w:r w:rsidR="004A55D5" w:rsidRPr="00B42767">
        <w:rPr>
          <w:b w:val="0"/>
          <w:bCs/>
          <w:i w:val="0"/>
          <w:iCs/>
          <w:color w:val="auto"/>
          <w:spacing w:val="-6"/>
          <w:sz w:val="26"/>
          <w:szCs w:val="26"/>
        </w:rPr>
        <w:t>tế; Làm bài tập</w:t>
      </w:r>
      <w:r w:rsidR="004A55D5" w:rsidRPr="00B42767">
        <w:rPr>
          <w:b w:val="0"/>
          <w:bCs/>
          <w:i w:val="0"/>
          <w:iCs/>
          <w:color w:val="auto"/>
          <w:spacing w:val="-40"/>
          <w:sz w:val="26"/>
          <w:szCs w:val="26"/>
        </w:rPr>
        <w:t xml:space="preserve"> </w:t>
      </w:r>
      <w:r w:rsidR="004A55D5" w:rsidRPr="00B42767">
        <w:rPr>
          <w:b w:val="0"/>
          <w:bCs/>
          <w:i w:val="0"/>
          <w:iCs/>
          <w:color w:val="auto"/>
          <w:spacing w:val="-6"/>
          <w:sz w:val="26"/>
          <w:szCs w:val="26"/>
        </w:rPr>
        <w:t>lớn.</w:t>
      </w:r>
      <w:r w:rsidR="004A55D5" w:rsidRPr="00B42767">
        <w:rPr>
          <w:b w:val="0"/>
          <w:bCs/>
          <w:i w:val="0"/>
          <w:iCs/>
          <w:color w:val="auto"/>
          <w:spacing w:val="-4"/>
          <w:sz w:val="26"/>
          <w:szCs w:val="26"/>
        </w:rPr>
        <w:t xml:space="preserve"> Các hình thức hoạt động ngoại khoá bộ môn nhằm đem lại hiệu quả cao hơn trong học tập.</w:t>
      </w:r>
    </w:p>
    <w:p w14:paraId="425A4EA1" w14:textId="243F3AEB" w:rsidR="004A55D5" w:rsidRPr="00B42767" w:rsidRDefault="004A55D5" w:rsidP="008B4F96">
      <w:pPr>
        <w:spacing w:line="348" w:lineRule="auto"/>
        <w:ind w:firstLine="720"/>
        <w:jc w:val="both"/>
        <w:rPr>
          <w:spacing w:val="-4"/>
          <w:sz w:val="26"/>
          <w:szCs w:val="26"/>
        </w:rPr>
      </w:pPr>
      <w:r w:rsidRPr="00B42767">
        <w:rPr>
          <w:sz w:val="26"/>
          <w:szCs w:val="26"/>
        </w:rPr>
        <w:t xml:space="preserve">Hiện nay, nhu cầu hoạt động ngoại khóa </w:t>
      </w:r>
      <w:r w:rsidR="008014DC" w:rsidRPr="00B42767">
        <w:rPr>
          <w:sz w:val="26"/>
          <w:szCs w:val="26"/>
        </w:rPr>
        <w:t>thực sự</w:t>
      </w:r>
      <w:r w:rsidRPr="00B42767">
        <w:rPr>
          <w:sz w:val="26"/>
          <w:szCs w:val="26"/>
        </w:rPr>
        <w:t xml:space="preserve"> cần thiết </w:t>
      </w:r>
      <w:r w:rsidR="008014DC" w:rsidRPr="00B42767">
        <w:rPr>
          <w:sz w:val="26"/>
          <w:szCs w:val="26"/>
        </w:rPr>
        <w:t xml:space="preserve">và hiệu quả </w:t>
      </w:r>
      <w:r w:rsidRPr="00B42767">
        <w:rPr>
          <w:sz w:val="26"/>
          <w:szCs w:val="26"/>
        </w:rPr>
        <w:t xml:space="preserve">đối với </w:t>
      </w:r>
      <w:r w:rsidR="008014DC" w:rsidRPr="00B42767">
        <w:rPr>
          <w:sz w:val="26"/>
          <w:szCs w:val="26"/>
        </w:rPr>
        <w:t xml:space="preserve">việc dạy-học Tiếng Anh, </w:t>
      </w:r>
      <w:r w:rsidRPr="00B42767">
        <w:rPr>
          <w:sz w:val="26"/>
          <w:szCs w:val="26"/>
        </w:rPr>
        <w:t>HS tham gia vào các hoạt động ngoại khóa sẽ mang lại hiệu quả</w:t>
      </w:r>
      <w:r w:rsidR="008014DC" w:rsidRPr="00B42767">
        <w:rPr>
          <w:sz w:val="26"/>
          <w:szCs w:val="26"/>
        </w:rPr>
        <w:t xml:space="preserve"> GD</w:t>
      </w:r>
      <w:r w:rsidRPr="00B42767">
        <w:rPr>
          <w:sz w:val="26"/>
          <w:szCs w:val="26"/>
        </w:rPr>
        <w:t xml:space="preserve"> cao. Có nhiều hình thức thực hiện khác nhau như dàn dựng tiểu phẩm, đóng kịch theo nội dung chủ đề, cho các em tập đóng vai diễn ở phạm vi một nhóm, một lớp hoặc một khối. Tổ chức các cuộc thi tìm hiểu đất nước mà các em được học tiếng. Tổ chức câu lạc bộ nói Tiếng Anh </w:t>
      </w:r>
      <w:r w:rsidR="008014DC" w:rsidRPr="00B42767">
        <w:rPr>
          <w:sz w:val="26"/>
          <w:szCs w:val="26"/>
        </w:rPr>
        <w:t>theo</w:t>
      </w:r>
      <w:r w:rsidRPr="00B42767">
        <w:rPr>
          <w:sz w:val="26"/>
          <w:szCs w:val="26"/>
        </w:rPr>
        <w:t xml:space="preserve"> các chủ đề, chủ điểm khác nhau tạo sân chơi giao lưu giữa các lớp trong trường thậm trí là giao lưu với các trường bạn, tổ chức hoạt động ngoại khóa như đến thăm các khu di tích lịch sử tại địa phương, tham quan dã ngoại...</w:t>
      </w:r>
    </w:p>
    <w:p w14:paraId="36364CF9" w14:textId="1D8744A4" w:rsidR="00612EA6" w:rsidRPr="00B42767" w:rsidRDefault="004A55D5" w:rsidP="008B4F96">
      <w:pPr>
        <w:pStyle w:val="5sonlanphoto"/>
        <w:spacing w:line="348" w:lineRule="auto"/>
        <w:rPr>
          <w:rFonts w:eastAsiaTheme="minorHAnsi"/>
          <w:b w:val="0"/>
          <w:bCs/>
          <w:i w:val="0"/>
          <w:iCs/>
          <w:color w:val="auto"/>
          <w:sz w:val="26"/>
          <w:szCs w:val="26"/>
        </w:rPr>
      </w:pPr>
      <w:r w:rsidRPr="00B42767">
        <w:rPr>
          <w:b w:val="0"/>
          <w:i w:val="0"/>
          <w:color w:val="auto"/>
          <w:sz w:val="26"/>
          <w:szCs w:val="26"/>
        </w:rPr>
        <w:t>Tại các trường THCS, hoạt động dạy học Tiếng Anh mang những đặc trưng riêng, không bị gò ép, chi phối hay quá phụ thuộc vào các quy định. Tiến trình soạn kế hoạch bài dạy cũng không theo một khuôn mẫu nhất định nào. Việc dạy học Tiếng Anh cần được tổ chức dưới nhiều hình thức đa dạng, phong phú mới có thể thu hút được học sinh, lôi cuốn các em chủ động tiếp thu kiến thức một cách tự nhiên, đơn giản nhưng hiệu quả.</w:t>
      </w:r>
      <w:r w:rsidR="00612EA6" w:rsidRPr="00B42767">
        <w:rPr>
          <w:b w:val="0"/>
          <w:bCs/>
          <w:i w:val="0"/>
          <w:iCs/>
          <w:color w:val="auto"/>
          <w:sz w:val="26"/>
          <w:szCs w:val="26"/>
        </w:rPr>
        <w:t>.</w:t>
      </w:r>
    </w:p>
    <w:p w14:paraId="769988D5" w14:textId="355FF3A1" w:rsidR="00612EA6" w:rsidRPr="00B42767" w:rsidRDefault="00EE69C0" w:rsidP="008B4F96">
      <w:pPr>
        <w:pStyle w:val="03"/>
        <w:spacing w:line="348" w:lineRule="auto"/>
        <w:rPr>
          <w:sz w:val="26"/>
          <w:szCs w:val="26"/>
        </w:rPr>
      </w:pPr>
      <w:bookmarkStart w:id="145" w:name="_Toc72419719"/>
      <w:bookmarkStart w:id="146" w:name="_Toc75599379"/>
      <w:bookmarkStart w:id="147" w:name="_Toc161903585"/>
      <w:r w:rsidRPr="00B42767">
        <w:rPr>
          <w:sz w:val="26"/>
          <w:szCs w:val="26"/>
        </w:rPr>
        <w:t>1.</w:t>
      </w:r>
      <w:r w:rsidR="00D149E2" w:rsidRPr="00B42767">
        <w:rPr>
          <w:sz w:val="26"/>
          <w:szCs w:val="26"/>
        </w:rPr>
        <w:t>4</w:t>
      </w:r>
      <w:r w:rsidR="0094614A" w:rsidRPr="00B42767">
        <w:rPr>
          <w:sz w:val="26"/>
          <w:szCs w:val="26"/>
        </w:rPr>
        <w:t>.</w:t>
      </w:r>
      <w:r w:rsidRPr="00B42767">
        <w:rPr>
          <w:sz w:val="26"/>
          <w:szCs w:val="26"/>
        </w:rPr>
        <w:t>4.</w:t>
      </w:r>
      <w:r w:rsidR="00612EA6" w:rsidRPr="00B42767">
        <w:rPr>
          <w:sz w:val="26"/>
          <w:szCs w:val="26"/>
        </w:rPr>
        <w:t xml:space="preserve"> Kiểm tra, đánh giá </w:t>
      </w:r>
      <w:bookmarkEnd w:id="145"/>
      <w:bookmarkEnd w:id="146"/>
      <w:r w:rsidRPr="00B42767">
        <w:rPr>
          <w:sz w:val="26"/>
          <w:szCs w:val="26"/>
        </w:rPr>
        <w:t xml:space="preserve">kết quả </w:t>
      </w:r>
      <w:r w:rsidR="007818D0" w:rsidRPr="00B42767">
        <w:rPr>
          <w:sz w:val="26"/>
          <w:szCs w:val="26"/>
        </w:rPr>
        <w:t>học tập</w:t>
      </w:r>
      <w:r w:rsidR="000A533A" w:rsidRPr="00B42767">
        <w:rPr>
          <w:sz w:val="26"/>
          <w:szCs w:val="26"/>
        </w:rPr>
        <w:t xml:space="preserve"> theo hướng phát triển năng lực học sinh</w:t>
      </w:r>
      <w:bookmarkEnd w:id="147"/>
      <w:r w:rsidR="000A533A" w:rsidRPr="00B42767">
        <w:rPr>
          <w:sz w:val="26"/>
          <w:szCs w:val="26"/>
        </w:rPr>
        <w:t xml:space="preserve"> </w:t>
      </w:r>
    </w:p>
    <w:p w14:paraId="1473AB74" w14:textId="77777777" w:rsidR="001A5BE9" w:rsidRPr="00B42767" w:rsidRDefault="001A5BE9" w:rsidP="008B4F96">
      <w:pPr>
        <w:pStyle w:val="5sonlanphoto"/>
        <w:spacing w:line="348" w:lineRule="auto"/>
        <w:rPr>
          <w:b w:val="0"/>
          <w:bCs/>
          <w:color w:val="auto"/>
          <w:sz w:val="26"/>
          <w:szCs w:val="26"/>
        </w:rPr>
      </w:pPr>
      <w:r w:rsidRPr="00B42767">
        <w:rPr>
          <w:b w:val="0"/>
          <w:bCs/>
          <w:color w:val="auto"/>
          <w:sz w:val="26"/>
          <w:szCs w:val="26"/>
        </w:rPr>
        <w:t>Mục tiêu đánh giá</w:t>
      </w:r>
    </w:p>
    <w:p w14:paraId="34853298" w14:textId="1252F012" w:rsidR="001A5BE9" w:rsidRPr="00B42767" w:rsidRDefault="001A5BE9" w:rsidP="008B4F96">
      <w:pPr>
        <w:pStyle w:val="5sonlanphoto"/>
        <w:spacing w:line="348" w:lineRule="auto"/>
        <w:rPr>
          <w:b w:val="0"/>
          <w:bCs/>
          <w:i w:val="0"/>
          <w:iCs/>
          <w:color w:val="auto"/>
          <w:sz w:val="26"/>
          <w:szCs w:val="26"/>
          <w:lang w:val="en-US"/>
        </w:rPr>
      </w:pPr>
      <w:r w:rsidRPr="00B42767">
        <w:rPr>
          <w:b w:val="0"/>
          <w:bCs/>
          <w:i w:val="0"/>
          <w:iCs/>
          <w:color w:val="auto"/>
          <w:sz w:val="26"/>
          <w:szCs w:val="26"/>
          <w:lang w:val="pt-BR"/>
        </w:rPr>
        <w:t>Đ</w:t>
      </w:r>
      <w:r w:rsidRPr="00B42767">
        <w:rPr>
          <w:b w:val="0"/>
          <w:bCs/>
          <w:i w:val="0"/>
          <w:iCs/>
          <w:color w:val="auto"/>
          <w:sz w:val="26"/>
          <w:szCs w:val="26"/>
          <w:lang w:val="vi-VN"/>
        </w:rPr>
        <w:t xml:space="preserve">ánh giá </w:t>
      </w:r>
      <w:r w:rsidR="008014DC" w:rsidRPr="00B42767">
        <w:rPr>
          <w:b w:val="0"/>
          <w:bCs/>
          <w:i w:val="0"/>
          <w:iCs/>
          <w:color w:val="auto"/>
          <w:sz w:val="26"/>
          <w:szCs w:val="26"/>
          <w:lang w:val="en-US"/>
        </w:rPr>
        <w:t>theo</w:t>
      </w:r>
      <w:r w:rsidRPr="00B42767">
        <w:rPr>
          <w:b w:val="0"/>
          <w:bCs/>
          <w:i w:val="0"/>
          <w:iCs/>
          <w:color w:val="auto"/>
          <w:sz w:val="26"/>
          <w:szCs w:val="26"/>
          <w:lang w:val="vi-VN"/>
        </w:rPr>
        <w:t xml:space="preserve"> </w:t>
      </w:r>
      <w:r w:rsidRPr="00B42767">
        <w:rPr>
          <w:b w:val="0"/>
          <w:bCs/>
          <w:i w:val="0"/>
          <w:iCs/>
          <w:color w:val="auto"/>
          <w:sz w:val="26"/>
          <w:szCs w:val="26"/>
        </w:rPr>
        <w:t>NL</w:t>
      </w:r>
      <w:r w:rsidRPr="00B42767">
        <w:rPr>
          <w:b w:val="0"/>
          <w:bCs/>
          <w:i w:val="0"/>
          <w:iCs/>
          <w:color w:val="auto"/>
          <w:sz w:val="26"/>
          <w:szCs w:val="26"/>
          <w:lang w:val="vi-VN"/>
        </w:rPr>
        <w:t xml:space="preserve"> </w:t>
      </w:r>
      <w:r w:rsidRPr="00B42767">
        <w:rPr>
          <w:b w:val="0"/>
          <w:bCs/>
          <w:i w:val="0"/>
          <w:iCs/>
          <w:color w:val="auto"/>
          <w:sz w:val="26"/>
          <w:szCs w:val="26"/>
        </w:rPr>
        <w:t>HS</w:t>
      </w:r>
      <w:r w:rsidRPr="00B42767">
        <w:rPr>
          <w:b w:val="0"/>
          <w:bCs/>
          <w:i w:val="0"/>
          <w:iCs/>
          <w:color w:val="auto"/>
          <w:sz w:val="26"/>
          <w:szCs w:val="26"/>
          <w:lang w:val="vi-VN"/>
        </w:rPr>
        <w:t xml:space="preserve"> thông qua mức độ đạt chuẩn kiến thức, kĩ năng, thái độ và các biểu hiện </w:t>
      </w:r>
      <w:r w:rsidRPr="00B42767">
        <w:rPr>
          <w:b w:val="0"/>
          <w:bCs/>
          <w:i w:val="0"/>
          <w:iCs/>
          <w:color w:val="auto"/>
          <w:sz w:val="26"/>
          <w:szCs w:val="26"/>
        </w:rPr>
        <w:t>NL</w:t>
      </w:r>
      <w:r w:rsidRPr="00B42767">
        <w:rPr>
          <w:b w:val="0"/>
          <w:bCs/>
          <w:i w:val="0"/>
          <w:iCs/>
          <w:color w:val="auto"/>
          <w:sz w:val="26"/>
          <w:szCs w:val="26"/>
          <w:lang w:val="vi-VN"/>
        </w:rPr>
        <w:t xml:space="preserve">, phẩm chất của </w:t>
      </w:r>
      <w:r w:rsidRPr="00B42767">
        <w:rPr>
          <w:b w:val="0"/>
          <w:bCs/>
          <w:i w:val="0"/>
          <w:iCs/>
          <w:color w:val="auto"/>
          <w:sz w:val="26"/>
          <w:szCs w:val="26"/>
        </w:rPr>
        <w:t>các em</w:t>
      </w:r>
      <w:r w:rsidRPr="00B42767">
        <w:rPr>
          <w:b w:val="0"/>
          <w:bCs/>
          <w:i w:val="0"/>
          <w:iCs/>
          <w:color w:val="auto"/>
          <w:sz w:val="26"/>
          <w:szCs w:val="26"/>
          <w:lang w:val="vi-VN"/>
        </w:rPr>
        <w:t xml:space="preserve"> dựa trên mục tiêu </w:t>
      </w:r>
      <w:r w:rsidRPr="00B42767">
        <w:rPr>
          <w:b w:val="0"/>
          <w:bCs/>
          <w:i w:val="0"/>
          <w:iCs/>
          <w:color w:val="auto"/>
          <w:sz w:val="26"/>
          <w:szCs w:val="26"/>
        </w:rPr>
        <w:t>GD</w:t>
      </w:r>
      <w:r w:rsidRPr="00B42767">
        <w:rPr>
          <w:b w:val="0"/>
          <w:bCs/>
          <w:i w:val="0"/>
          <w:iCs/>
          <w:color w:val="auto"/>
          <w:sz w:val="26"/>
          <w:szCs w:val="26"/>
          <w:lang w:val="vi-VN"/>
        </w:rPr>
        <w:t xml:space="preserve"> THCS</w:t>
      </w:r>
      <w:r w:rsidR="008014DC" w:rsidRPr="00B42767">
        <w:rPr>
          <w:b w:val="0"/>
          <w:bCs/>
          <w:i w:val="0"/>
          <w:iCs/>
          <w:color w:val="auto"/>
          <w:sz w:val="26"/>
          <w:szCs w:val="26"/>
          <w:lang w:val="en-US"/>
        </w:rPr>
        <w:t>.</w:t>
      </w:r>
      <w:r w:rsidR="00055A68">
        <w:rPr>
          <w:b w:val="0"/>
          <w:bCs/>
          <w:i w:val="0"/>
          <w:iCs/>
          <w:color w:val="auto"/>
          <w:sz w:val="26"/>
          <w:szCs w:val="26"/>
          <w:lang w:val="vi-VN"/>
        </w:rPr>
        <w:t xml:space="preserve"> </w:t>
      </w:r>
      <w:r w:rsidRPr="00B42767">
        <w:rPr>
          <w:b w:val="0"/>
          <w:bCs/>
          <w:i w:val="0"/>
          <w:iCs/>
          <w:color w:val="auto"/>
          <w:sz w:val="26"/>
          <w:szCs w:val="26"/>
        </w:rPr>
        <w:t xml:space="preserve">Hoạt động kiểm tra đánh giá </w:t>
      </w:r>
      <w:r w:rsidR="008014DC" w:rsidRPr="00B42767">
        <w:rPr>
          <w:b w:val="0"/>
          <w:bCs/>
          <w:i w:val="0"/>
          <w:iCs/>
          <w:color w:val="auto"/>
          <w:sz w:val="26"/>
          <w:szCs w:val="26"/>
        </w:rPr>
        <w:t>sẽ</w:t>
      </w:r>
      <w:r w:rsidRPr="00B42767">
        <w:rPr>
          <w:b w:val="0"/>
          <w:bCs/>
          <w:i w:val="0"/>
          <w:iCs/>
          <w:color w:val="auto"/>
          <w:sz w:val="26"/>
          <w:szCs w:val="26"/>
        </w:rPr>
        <w:t xml:space="preserve"> </w:t>
      </w:r>
      <w:r w:rsidR="008014DC" w:rsidRPr="00B42767">
        <w:rPr>
          <w:b w:val="0"/>
          <w:bCs/>
          <w:i w:val="0"/>
          <w:iCs/>
          <w:color w:val="auto"/>
          <w:sz w:val="26"/>
          <w:szCs w:val="26"/>
        </w:rPr>
        <w:t>ảnh hưởng</w:t>
      </w:r>
      <w:r w:rsidRPr="00B42767">
        <w:rPr>
          <w:b w:val="0"/>
          <w:bCs/>
          <w:i w:val="0"/>
          <w:iCs/>
          <w:color w:val="auto"/>
          <w:sz w:val="26"/>
          <w:szCs w:val="26"/>
        </w:rPr>
        <w:t xml:space="preserve"> </w:t>
      </w:r>
      <w:r w:rsidR="008014DC" w:rsidRPr="00B42767">
        <w:rPr>
          <w:b w:val="0"/>
          <w:bCs/>
          <w:i w:val="0"/>
          <w:iCs/>
          <w:color w:val="auto"/>
          <w:sz w:val="26"/>
          <w:szCs w:val="26"/>
        </w:rPr>
        <w:t xml:space="preserve">nhiều </w:t>
      </w:r>
      <w:r w:rsidRPr="00B42767">
        <w:rPr>
          <w:b w:val="0"/>
          <w:bCs/>
          <w:i w:val="0"/>
          <w:iCs/>
          <w:color w:val="auto"/>
          <w:sz w:val="26"/>
          <w:szCs w:val="26"/>
        </w:rPr>
        <w:t>đến việc đổi mới phương pháp dạy học</w:t>
      </w:r>
      <w:r w:rsidR="008014DC" w:rsidRPr="00B42767">
        <w:rPr>
          <w:b w:val="0"/>
          <w:bCs/>
          <w:i w:val="0"/>
          <w:iCs/>
          <w:color w:val="auto"/>
          <w:sz w:val="26"/>
          <w:szCs w:val="26"/>
        </w:rPr>
        <w:t>,</w:t>
      </w:r>
      <w:r w:rsidR="00055A68">
        <w:rPr>
          <w:b w:val="0"/>
          <w:bCs/>
          <w:i w:val="0"/>
          <w:iCs/>
          <w:color w:val="auto"/>
          <w:sz w:val="26"/>
          <w:szCs w:val="26"/>
        </w:rPr>
        <w:t xml:space="preserve"> </w:t>
      </w:r>
      <w:r w:rsidRPr="00B42767">
        <w:rPr>
          <w:b w:val="0"/>
          <w:bCs/>
          <w:i w:val="0"/>
          <w:iCs/>
          <w:color w:val="auto"/>
          <w:sz w:val="26"/>
          <w:szCs w:val="26"/>
        </w:rPr>
        <w:t xml:space="preserve">là cơ sở quan trọng để đánh giá </w:t>
      </w:r>
      <w:r w:rsidR="0059049A" w:rsidRPr="00B42767">
        <w:rPr>
          <w:b w:val="0"/>
          <w:bCs/>
          <w:i w:val="0"/>
          <w:iCs/>
          <w:color w:val="auto"/>
          <w:sz w:val="26"/>
          <w:szCs w:val="26"/>
        </w:rPr>
        <w:t>kết quả học tập</w:t>
      </w:r>
      <w:r w:rsidRPr="00B42767">
        <w:rPr>
          <w:b w:val="0"/>
          <w:bCs/>
          <w:i w:val="0"/>
          <w:iCs/>
          <w:color w:val="auto"/>
          <w:sz w:val="26"/>
          <w:szCs w:val="26"/>
        </w:rPr>
        <w:t xml:space="preserve">. Với </w:t>
      </w:r>
      <w:r w:rsidR="0059049A" w:rsidRPr="00B42767">
        <w:rPr>
          <w:b w:val="0"/>
          <w:bCs/>
          <w:i w:val="0"/>
          <w:iCs/>
          <w:color w:val="auto"/>
          <w:sz w:val="26"/>
          <w:szCs w:val="26"/>
        </w:rPr>
        <w:t xml:space="preserve">môn </w:t>
      </w:r>
      <w:r w:rsidRPr="00B42767">
        <w:rPr>
          <w:b w:val="0"/>
          <w:bCs/>
          <w:i w:val="0"/>
          <w:iCs/>
          <w:color w:val="auto"/>
          <w:sz w:val="26"/>
          <w:szCs w:val="26"/>
        </w:rPr>
        <w:t>Tiếng Anh</w:t>
      </w:r>
      <w:r w:rsidR="0059049A" w:rsidRPr="00B42767">
        <w:rPr>
          <w:b w:val="0"/>
          <w:bCs/>
          <w:i w:val="0"/>
          <w:iCs/>
          <w:color w:val="auto"/>
          <w:sz w:val="26"/>
          <w:szCs w:val="26"/>
        </w:rPr>
        <w:t xml:space="preserve"> </w:t>
      </w:r>
      <w:r w:rsidR="0059049A" w:rsidRPr="00B42767">
        <w:rPr>
          <w:b w:val="0"/>
          <w:bCs/>
          <w:i w:val="0"/>
          <w:iCs/>
          <w:color w:val="auto"/>
          <w:sz w:val="26"/>
          <w:szCs w:val="26"/>
          <w:lang w:val="vi-VN"/>
        </w:rPr>
        <w:t>THCS</w:t>
      </w:r>
      <w:r w:rsidRPr="00B42767">
        <w:rPr>
          <w:b w:val="0"/>
          <w:bCs/>
          <w:i w:val="0"/>
          <w:iCs/>
          <w:color w:val="auto"/>
          <w:sz w:val="26"/>
          <w:szCs w:val="26"/>
        </w:rPr>
        <w:t xml:space="preserve">, các hình thức kiểm tra, đánh giá được tiến hành </w:t>
      </w:r>
      <w:r w:rsidR="0059049A" w:rsidRPr="00B42767">
        <w:rPr>
          <w:b w:val="0"/>
          <w:bCs/>
          <w:i w:val="0"/>
          <w:iCs/>
          <w:color w:val="auto"/>
          <w:sz w:val="26"/>
          <w:szCs w:val="26"/>
        </w:rPr>
        <w:t xml:space="preserve">hàng </w:t>
      </w:r>
      <w:r w:rsidRPr="00B42767">
        <w:rPr>
          <w:b w:val="0"/>
          <w:bCs/>
          <w:i w:val="0"/>
          <w:iCs/>
          <w:color w:val="auto"/>
          <w:sz w:val="26"/>
          <w:szCs w:val="26"/>
        </w:rPr>
        <w:t>n</w:t>
      </w:r>
      <w:r w:rsidR="0059049A" w:rsidRPr="00B42767">
        <w:rPr>
          <w:b w:val="0"/>
          <w:bCs/>
          <w:i w:val="0"/>
          <w:iCs/>
          <w:color w:val="auto"/>
          <w:sz w:val="26"/>
          <w:szCs w:val="26"/>
        </w:rPr>
        <w:t>gày trong các hoạt động học tập</w:t>
      </w:r>
      <w:r w:rsidRPr="00B42767">
        <w:rPr>
          <w:b w:val="0"/>
          <w:bCs/>
          <w:i w:val="0"/>
          <w:iCs/>
          <w:color w:val="auto"/>
          <w:sz w:val="26"/>
          <w:szCs w:val="26"/>
        </w:rPr>
        <w:t>.</w:t>
      </w:r>
    </w:p>
    <w:p w14:paraId="74F2C68F" w14:textId="77777777" w:rsidR="001A5BE9" w:rsidRPr="00B42767" w:rsidRDefault="001A5BE9" w:rsidP="008B4F96">
      <w:pPr>
        <w:pStyle w:val="5sonlanphoto"/>
        <w:spacing w:line="348" w:lineRule="auto"/>
        <w:rPr>
          <w:b w:val="0"/>
          <w:bCs/>
          <w:color w:val="auto"/>
          <w:sz w:val="26"/>
          <w:szCs w:val="26"/>
        </w:rPr>
      </w:pPr>
      <w:r w:rsidRPr="00B42767">
        <w:rPr>
          <w:b w:val="0"/>
          <w:bCs/>
          <w:color w:val="auto"/>
          <w:sz w:val="26"/>
          <w:szCs w:val="26"/>
        </w:rPr>
        <w:t>Tiêu chí đánh giá</w:t>
      </w:r>
    </w:p>
    <w:p w14:paraId="20B857E2" w14:textId="0400CE7E" w:rsidR="001A5BE9" w:rsidRPr="00B42767" w:rsidRDefault="0059049A" w:rsidP="008B4F96">
      <w:pPr>
        <w:pStyle w:val="5sonlanphoto"/>
        <w:spacing w:line="348" w:lineRule="auto"/>
        <w:rPr>
          <w:b w:val="0"/>
          <w:bCs/>
          <w:i w:val="0"/>
          <w:iCs/>
          <w:color w:val="auto"/>
          <w:sz w:val="26"/>
          <w:szCs w:val="26"/>
        </w:rPr>
      </w:pPr>
      <w:r w:rsidRPr="00B42767">
        <w:rPr>
          <w:b w:val="0"/>
          <w:bCs/>
          <w:i w:val="0"/>
          <w:iCs/>
          <w:color w:val="auto"/>
          <w:sz w:val="26"/>
          <w:szCs w:val="26"/>
        </w:rPr>
        <w:t>B</w:t>
      </w:r>
      <w:r w:rsidR="001A5BE9" w:rsidRPr="00B42767">
        <w:rPr>
          <w:b w:val="0"/>
          <w:bCs/>
          <w:i w:val="0"/>
          <w:iCs/>
          <w:color w:val="auto"/>
          <w:sz w:val="26"/>
          <w:szCs w:val="26"/>
        </w:rPr>
        <w:t>ao gồm mức độ đạt chuẩn kiến thức, kĩ năng, thái độ và biểu hiện năng lực, phẩm chất của HS.</w:t>
      </w:r>
    </w:p>
    <w:p w14:paraId="5B103D5C" w14:textId="77777777" w:rsidR="001A5BE9" w:rsidRPr="00B42767" w:rsidRDefault="001A5BE9" w:rsidP="008B4F96">
      <w:pPr>
        <w:pStyle w:val="5sonlanphoto"/>
        <w:spacing w:line="348" w:lineRule="auto"/>
        <w:rPr>
          <w:b w:val="0"/>
          <w:bCs/>
          <w:color w:val="auto"/>
          <w:sz w:val="26"/>
          <w:szCs w:val="26"/>
        </w:rPr>
      </w:pPr>
      <w:r w:rsidRPr="00B42767">
        <w:rPr>
          <w:b w:val="0"/>
          <w:bCs/>
          <w:color w:val="auto"/>
          <w:sz w:val="26"/>
          <w:szCs w:val="26"/>
        </w:rPr>
        <w:t>Công cụ đánh giá</w:t>
      </w:r>
    </w:p>
    <w:p w14:paraId="190EDE79" w14:textId="26624855" w:rsidR="001A5BE9" w:rsidRPr="00B42767" w:rsidRDefault="0059049A" w:rsidP="008B4F96">
      <w:pPr>
        <w:pStyle w:val="5sonlanphoto"/>
        <w:spacing w:line="348" w:lineRule="auto"/>
        <w:rPr>
          <w:b w:val="0"/>
          <w:bCs/>
          <w:i w:val="0"/>
          <w:iCs/>
          <w:color w:val="auto"/>
          <w:sz w:val="26"/>
          <w:szCs w:val="26"/>
        </w:rPr>
      </w:pPr>
      <w:r w:rsidRPr="00B42767">
        <w:rPr>
          <w:b w:val="0"/>
          <w:bCs/>
          <w:i w:val="0"/>
          <w:iCs/>
          <w:color w:val="auto"/>
          <w:sz w:val="26"/>
          <w:szCs w:val="26"/>
        </w:rPr>
        <w:t>C</w:t>
      </w:r>
      <w:r w:rsidR="001A5BE9" w:rsidRPr="00B42767">
        <w:rPr>
          <w:b w:val="0"/>
          <w:bCs/>
          <w:i w:val="0"/>
          <w:iCs/>
          <w:color w:val="auto"/>
          <w:sz w:val="26"/>
          <w:szCs w:val="26"/>
        </w:rPr>
        <w:t xml:space="preserve">ó thể thông qua các bài hát, trò chơi, </w:t>
      </w:r>
      <w:r w:rsidR="00171262" w:rsidRPr="00B42767">
        <w:rPr>
          <w:b w:val="0"/>
          <w:bCs/>
          <w:i w:val="0"/>
          <w:iCs/>
          <w:color w:val="auto"/>
          <w:sz w:val="26"/>
          <w:szCs w:val="26"/>
        </w:rPr>
        <w:t>trắc nghiệm khách quan... xác định</w:t>
      </w:r>
      <w:r w:rsidR="001A5BE9" w:rsidRPr="00B42767">
        <w:rPr>
          <w:b w:val="0"/>
          <w:bCs/>
          <w:i w:val="0"/>
          <w:iCs/>
          <w:color w:val="auto"/>
          <w:sz w:val="26"/>
          <w:szCs w:val="26"/>
        </w:rPr>
        <w:t xml:space="preserve"> những khó khăn và đề xuất </w:t>
      </w:r>
      <w:r w:rsidR="00171262" w:rsidRPr="00B42767">
        <w:rPr>
          <w:b w:val="0"/>
          <w:bCs/>
          <w:i w:val="0"/>
          <w:iCs/>
          <w:color w:val="auto"/>
          <w:sz w:val="26"/>
          <w:szCs w:val="26"/>
        </w:rPr>
        <w:t>giải pháp</w:t>
      </w:r>
      <w:r w:rsidR="001A5BE9" w:rsidRPr="00B42767">
        <w:rPr>
          <w:b w:val="0"/>
          <w:bCs/>
          <w:i w:val="0"/>
          <w:iCs/>
          <w:color w:val="auto"/>
          <w:sz w:val="26"/>
          <w:szCs w:val="26"/>
        </w:rPr>
        <w:t xml:space="preserve"> qua các hoạt động </w:t>
      </w:r>
      <w:r w:rsidR="00171262" w:rsidRPr="00B42767">
        <w:rPr>
          <w:b w:val="0"/>
          <w:bCs/>
          <w:i w:val="0"/>
          <w:iCs/>
          <w:color w:val="auto"/>
          <w:sz w:val="26"/>
          <w:szCs w:val="26"/>
        </w:rPr>
        <w:t>tại</w:t>
      </w:r>
      <w:r w:rsidR="001A5BE9" w:rsidRPr="00B42767">
        <w:rPr>
          <w:b w:val="0"/>
          <w:bCs/>
          <w:i w:val="0"/>
          <w:iCs/>
          <w:color w:val="auto"/>
          <w:sz w:val="26"/>
          <w:szCs w:val="26"/>
        </w:rPr>
        <w:t xml:space="preserve"> lớp. </w:t>
      </w:r>
      <w:r w:rsidR="00171262" w:rsidRPr="00B42767">
        <w:rPr>
          <w:b w:val="0"/>
          <w:bCs/>
          <w:i w:val="0"/>
          <w:iCs/>
          <w:color w:val="auto"/>
          <w:sz w:val="26"/>
          <w:szCs w:val="26"/>
        </w:rPr>
        <w:t>Việc k</w:t>
      </w:r>
      <w:r w:rsidR="001A5BE9" w:rsidRPr="00B42767">
        <w:rPr>
          <w:b w:val="0"/>
          <w:bCs/>
          <w:i w:val="0"/>
          <w:iCs/>
          <w:color w:val="auto"/>
          <w:sz w:val="26"/>
          <w:szCs w:val="26"/>
        </w:rPr>
        <w:t xml:space="preserve">iểm tra đánh </w:t>
      </w:r>
      <w:r w:rsidR="001A5BE9" w:rsidRPr="00B42767">
        <w:rPr>
          <w:b w:val="0"/>
          <w:bCs/>
          <w:i w:val="0"/>
          <w:iCs/>
          <w:color w:val="auto"/>
          <w:sz w:val="26"/>
          <w:szCs w:val="26"/>
        </w:rPr>
        <w:lastRenderedPageBreak/>
        <w:t>giá môn Tiếng Anh cần được lồng ghép trong các hoạt động dạy - học với mục đích giúp HS yêu thích môn Tiếng Anh và nâng cao chất lượng dạy và</w:t>
      </w:r>
      <w:r w:rsidR="001A5BE9" w:rsidRPr="00B42767">
        <w:rPr>
          <w:b w:val="0"/>
          <w:bCs/>
          <w:i w:val="0"/>
          <w:iCs/>
          <w:color w:val="auto"/>
          <w:spacing w:val="-7"/>
          <w:sz w:val="26"/>
          <w:szCs w:val="26"/>
        </w:rPr>
        <w:t xml:space="preserve"> </w:t>
      </w:r>
      <w:r w:rsidR="001A5BE9" w:rsidRPr="00B42767">
        <w:rPr>
          <w:b w:val="0"/>
          <w:bCs/>
          <w:i w:val="0"/>
          <w:iCs/>
          <w:color w:val="auto"/>
          <w:sz w:val="26"/>
          <w:szCs w:val="26"/>
        </w:rPr>
        <w:t>học.</w:t>
      </w:r>
    </w:p>
    <w:p w14:paraId="33FF5397" w14:textId="2C9CDC30" w:rsidR="00171262" w:rsidRPr="00B42767" w:rsidRDefault="001A5BE9" w:rsidP="008B4F96">
      <w:pPr>
        <w:spacing w:line="348" w:lineRule="auto"/>
        <w:ind w:firstLine="720"/>
        <w:jc w:val="both"/>
        <w:rPr>
          <w:sz w:val="26"/>
          <w:szCs w:val="26"/>
        </w:rPr>
      </w:pPr>
      <w:r w:rsidRPr="00B42767">
        <w:rPr>
          <w:sz w:val="26"/>
          <w:szCs w:val="26"/>
          <w:lang w:val="vi-VN"/>
        </w:rPr>
        <w:t xml:space="preserve">Đánh giá kết quả học tập, rèn luyện của </w:t>
      </w:r>
      <w:r w:rsidRPr="00B42767">
        <w:rPr>
          <w:sz w:val="26"/>
          <w:szCs w:val="26"/>
        </w:rPr>
        <w:t>HS</w:t>
      </w:r>
      <w:r w:rsidRPr="00B42767">
        <w:rPr>
          <w:sz w:val="26"/>
          <w:szCs w:val="26"/>
          <w:lang w:val="vi-VN"/>
        </w:rPr>
        <w:t xml:space="preserve"> trong dạy học được thực hiện qua các bài kiểm bao gồm các loại câu hỏi, bài tập theo 4 mức độ yêu cầu:</w:t>
      </w:r>
      <w:r w:rsidR="00171262" w:rsidRPr="00B42767">
        <w:rPr>
          <w:sz w:val="26"/>
          <w:szCs w:val="26"/>
        </w:rPr>
        <w:t xml:space="preserve"> </w:t>
      </w:r>
      <w:r w:rsidRPr="00B42767">
        <w:rPr>
          <w:sz w:val="26"/>
          <w:szCs w:val="26"/>
          <w:lang w:val="vi-VN"/>
        </w:rPr>
        <w:t>Nhận biết</w:t>
      </w:r>
      <w:r w:rsidR="00171262" w:rsidRPr="00B42767">
        <w:rPr>
          <w:sz w:val="26"/>
          <w:szCs w:val="26"/>
        </w:rPr>
        <w:t xml:space="preserve">, </w:t>
      </w:r>
      <w:r w:rsidRPr="00B42767">
        <w:rPr>
          <w:sz w:val="26"/>
          <w:szCs w:val="26"/>
          <w:lang w:val="vi-VN"/>
        </w:rPr>
        <w:t>Thông hiểu</w:t>
      </w:r>
      <w:r w:rsidR="00171262" w:rsidRPr="00B42767">
        <w:rPr>
          <w:sz w:val="26"/>
          <w:szCs w:val="26"/>
        </w:rPr>
        <w:t xml:space="preserve">, </w:t>
      </w:r>
      <w:r w:rsidRPr="00B42767">
        <w:rPr>
          <w:spacing w:val="-4"/>
          <w:sz w:val="26"/>
          <w:szCs w:val="26"/>
          <w:lang w:val="vi-VN"/>
        </w:rPr>
        <w:t>Vận dụng</w:t>
      </w:r>
      <w:r w:rsidR="00171262" w:rsidRPr="00B42767">
        <w:rPr>
          <w:spacing w:val="-4"/>
          <w:sz w:val="26"/>
          <w:szCs w:val="26"/>
        </w:rPr>
        <w:t xml:space="preserve">, và </w:t>
      </w:r>
      <w:r w:rsidRPr="00B42767">
        <w:rPr>
          <w:sz w:val="26"/>
          <w:szCs w:val="26"/>
          <w:lang w:val="vi-VN"/>
        </w:rPr>
        <w:t>Vận dụng cao</w:t>
      </w:r>
      <w:r w:rsidR="00171262" w:rsidRPr="00B42767">
        <w:rPr>
          <w:sz w:val="26"/>
          <w:szCs w:val="26"/>
        </w:rPr>
        <w:t xml:space="preserve">. </w:t>
      </w:r>
    </w:p>
    <w:p w14:paraId="7BBCD051" w14:textId="5169D23F" w:rsidR="001A5BE9" w:rsidRPr="00B42767" w:rsidRDefault="001A5BE9" w:rsidP="00171262">
      <w:pPr>
        <w:spacing w:line="336" w:lineRule="auto"/>
        <w:ind w:firstLine="720"/>
        <w:rPr>
          <w:b/>
          <w:bCs/>
          <w:sz w:val="26"/>
          <w:szCs w:val="26"/>
        </w:rPr>
      </w:pPr>
      <w:r w:rsidRPr="00B42767">
        <w:rPr>
          <w:b/>
          <w:bCs/>
          <w:sz w:val="26"/>
          <w:szCs w:val="26"/>
        </w:rPr>
        <w:t>Phương pháp, hình thức đánh giá</w:t>
      </w:r>
    </w:p>
    <w:p w14:paraId="1590C038" w14:textId="69C12A79" w:rsidR="001A5BE9" w:rsidRPr="00B42767" w:rsidRDefault="00171262" w:rsidP="001A5BE9">
      <w:pPr>
        <w:autoSpaceDE w:val="0"/>
        <w:autoSpaceDN w:val="0"/>
        <w:adjustRightInd w:val="0"/>
        <w:spacing w:line="336" w:lineRule="auto"/>
        <w:ind w:firstLine="720"/>
        <w:jc w:val="both"/>
        <w:rPr>
          <w:szCs w:val="26"/>
          <w:lang w:val="vi-VN"/>
        </w:rPr>
      </w:pPr>
      <w:r w:rsidRPr="00B42767">
        <w:rPr>
          <w:szCs w:val="26"/>
        </w:rPr>
        <w:t>Là</w:t>
      </w:r>
      <w:r w:rsidR="001A5BE9" w:rsidRPr="00B42767">
        <w:rPr>
          <w:szCs w:val="26"/>
          <w:lang w:val="vi-VN"/>
        </w:rPr>
        <w:t xml:space="preserve"> những hoạt </w:t>
      </w:r>
      <w:r w:rsidR="001A5BE9" w:rsidRPr="00B42767">
        <w:rPr>
          <w:szCs w:val="26"/>
          <w:lang w:val="pt-BR"/>
        </w:rPr>
        <w:t>đ</w:t>
      </w:r>
      <w:r w:rsidR="001A5BE9" w:rsidRPr="00B42767">
        <w:rPr>
          <w:szCs w:val="26"/>
          <w:lang w:val="vi-VN"/>
        </w:rPr>
        <w:t xml:space="preserve">ộng quan sát, theo dõi, trao đổi, kiểm tra, nhận xét quá trình học tập, rèn luyện của </w:t>
      </w:r>
      <w:r w:rsidR="001A5BE9" w:rsidRPr="00B42767">
        <w:rPr>
          <w:szCs w:val="26"/>
        </w:rPr>
        <w:t>HS</w:t>
      </w:r>
      <w:r w:rsidR="001A5BE9" w:rsidRPr="00B42767">
        <w:rPr>
          <w:szCs w:val="26"/>
          <w:lang w:val="vi-VN"/>
        </w:rPr>
        <w:t xml:space="preserve">; tư vấn, hướng dẫn, động viên </w:t>
      </w:r>
      <w:r w:rsidR="001A5BE9" w:rsidRPr="00B42767">
        <w:rPr>
          <w:szCs w:val="26"/>
        </w:rPr>
        <w:t>các em</w:t>
      </w:r>
      <w:r w:rsidR="001A5BE9" w:rsidRPr="00B42767">
        <w:rPr>
          <w:szCs w:val="26"/>
          <w:lang w:val="vi-VN"/>
        </w:rPr>
        <w:t xml:space="preserve">; nhận xét định tính hoặc định lượng về kết quả học tập, rèn luyện, sự hình thành và phát triển một số </w:t>
      </w:r>
      <w:r w:rsidR="001A5BE9" w:rsidRPr="00B42767">
        <w:rPr>
          <w:szCs w:val="26"/>
        </w:rPr>
        <w:t>NL</w:t>
      </w:r>
      <w:r w:rsidRPr="00B42767">
        <w:rPr>
          <w:szCs w:val="26"/>
        </w:rPr>
        <w:t>…</w:t>
      </w:r>
      <w:r w:rsidR="001A5BE9" w:rsidRPr="00B42767">
        <w:rPr>
          <w:szCs w:val="26"/>
          <w:lang w:val="pt-BR"/>
        </w:rPr>
        <w:t xml:space="preserve"> Thông qua kiểm tra, đánh giá, GV</w:t>
      </w:r>
      <w:r w:rsidR="001A5BE9" w:rsidRPr="00B42767">
        <w:rPr>
          <w:szCs w:val="26"/>
          <w:lang w:val="vi-VN"/>
        </w:rPr>
        <w:t xml:space="preserve"> rút kinh nghiệm, </w:t>
      </w:r>
      <w:r w:rsidR="005D11ED" w:rsidRPr="00B42767">
        <w:rPr>
          <w:szCs w:val="26"/>
        </w:rPr>
        <w:t xml:space="preserve">kịp thời </w:t>
      </w:r>
      <w:r w:rsidR="001A5BE9" w:rsidRPr="00B42767">
        <w:rPr>
          <w:szCs w:val="26"/>
          <w:lang w:val="vi-VN"/>
        </w:rPr>
        <w:t xml:space="preserve">điều chỉnh hoạt động dạy học và </w:t>
      </w:r>
      <w:r w:rsidR="001A5BE9" w:rsidRPr="00B42767">
        <w:rPr>
          <w:szCs w:val="26"/>
        </w:rPr>
        <w:t>GD</w:t>
      </w:r>
      <w:r w:rsidR="001A5BE9" w:rsidRPr="00B42767">
        <w:rPr>
          <w:szCs w:val="26"/>
          <w:lang w:val="vi-VN"/>
        </w:rPr>
        <w:t xml:space="preserve">; phát hiện những cố gắng, tiến bộ của </w:t>
      </w:r>
      <w:r w:rsidR="001A5BE9" w:rsidRPr="00B42767">
        <w:rPr>
          <w:szCs w:val="26"/>
        </w:rPr>
        <w:t xml:space="preserve">HS </w:t>
      </w:r>
      <w:r w:rsidR="001A5BE9" w:rsidRPr="00B42767">
        <w:rPr>
          <w:szCs w:val="26"/>
          <w:lang w:val="vi-VN"/>
        </w:rPr>
        <w:t>để động viên, khích lệ; hướng dẫn, giúp đỡ</w:t>
      </w:r>
      <w:r w:rsidR="005D11ED" w:rsidRPr="00B42767">
        <w:rPr>
          <w:szCs w:val="26"/>
        </w:rPr>
        <w:t xml:space="preserve"> HS gặp </w:t>
      </w:r>
      <w:r w:rsidR="005D11ED" w:rsidRPr="00B42767">
        <w:rPr>
          <w:szCs w:val="26"/>
          <w:lang w:val="vi-VN"/>
        </w:rPr>
        <w:t xml:space="preserve">khó khăn </w:t>
      </w:r>
      <w:r w:rsidR="005D11ED" w:rsidRPr="00B42767">
        <w:rPr>
          <w:szCs w:val="26"/>
        </w:rPr>
        <w:t>không</w:t>
      </w:r>
      <w:r w:rsidR="00055A68">
        <w:rPr>
          <w:szCs w:val="26"/>
        </w:rPr>
        <w:t xml:space="preserve"> </w:t>
      </w:r>
      <w:r w:rsidR="005D11ED" w:rsidRPr="00B42767">
        <w:rPr>
          <w:szCs w:val="26"/>
          <w:lang w:val="vi-VN"/>
        </w:rPr>
        <w:t>tự vượt qua</w:t>
      </w:r>
      <w:r w:rsidR="001A5BE9" w:rsidRPr="00B42767">
        <w:rPr>
          <w:szCs w:val="26"/>
          <w:lang w:val="vi-VN"/>
        </w:rPr>
        <w:t xml:space="preserve">; nhận định phù hợp về những ưu điểm và hạn chế của mỗi </w:t>
      </w:r>
      <w:r w:rsidR="001A5BE9" w:rsidRPr="00B42767">
        <w:rPr>
          <w:szCs w:val="26"/>
        </w:rPr>
        <w:t>HS</w:t>
      </w:r>
      <w:r w:rsidR="001A5BE9" w:rsidRPr="00B42767">
        <w:rPr>
          <w:szCs w:val="26"/>
          <w:lang w:val="vi-VN"/>
        </w:rPr>
        <w:t xml:space="preserve"> để có giải pháp khắc phục kịp thời nhằm nâng cao chất lượng, hiệu quả hoạt động học tập, rèn luyện của </w:t>
      </w:r>
      <w:r w:rsidR="005D11ED" w:rsidRPr="00B42767">
        <w:rPr>
          <w:szCs w:val="26"/>
        </w:rPr>
        <w:t>HS</w:t>
      </w:r>
      <w:r w:rsidR="001A5BE9" w:rsidRPr="00B42767">
        <w:rPr>
          <w:szCs w:val="26"/>
          <w:lang w:val="vi-VN"/>
        </w:rPr>
        <w:t>.</w:t>
      </w:r>
    </w:p>
    <w:p w14:paraId="6D2AE382" w14:textId="774C3486" w:rsidR="001A5BE9" w:rsidRPr="00B42767" w:rsidRDefault="001A5BE9" w:rsidP="001A5BE9">
      <w:pPr>
        <w:spacing w:line="336" w:lineRule="auto"/>
        <w:ind w:firstLine="720"/>
        <w:jc w:val="both"/>
        <w:rPr>
          <w:szCs w:val="26"/>
          <w:lang w:val="vi-VN"/>
        </w:rPr>
      </w:pPr>
      <w:r w:rsidRPr="00B42767">
        <w:rPr>
          <w:szCs w:val="26"/>
        </w:rPr>
        <w:t>GV cần c</w:t>
      </w:r>
      <w:r w:rsidRPr="00B42767">
        <w:rPr>
          <w:szCs w:val="26"/>
          <w:lang w:val="vi-VN"/>
        </w:rPr>
        <w:t xml:space="preserve">hú trọng đánh giá thường xuyên đối với tất cả </w:t>
      </w:r>
      <w:r w:rsidRPr="00B42767">
        <w:rPr>
          <w:szCs w:val="26"/>
        </w:rPr>
        <w:t>HS</w:t>
      </w:r>
      <w:r w:rsidR="005D11ED" w:rsidRPr="00B42767">
        <w:rPr>
          <w:szCs w:val="26"/>
        </w:rPr>
        <w:t>,</w:t>
      </w:r>
      <w:r w:rsidRPr="00B42767">
        <w:rPr>
          <w:szCs w:val="26"/>
          <w:lang w:val="vi-VN"/>
        </w:rPr>
        <w:t xml:space="preserve"> kết hợp đá</w:t>
      </w:r>
      <w:r w:rsidR="00BF33AF" w:rsidRPr="00B42767">
        <w:rPr>
          <w:szCs w:val="26"/>
          <w:lang w:val="vi-VN"/>
        </w:rPr>
        <w:t xml:space="preserve">nh giá trong quá trình dạy học </w:t>
      </w:r>
      <w:r w:rsidRPr="00B42767">
        <w:rPr>
          <w:szCs w:val="26"/>
          <w:lang w:val="vi-VN"/>
        </w:rPr>
        <w:t xml:space="preserve">và đánh giá tổng kết cuối kỳ, cuối năm học. Kết hợp đánh giá của </w:t>
      </w:r>
      <w:r w:rsidRPr="00B42767">
        <w:rPr>
          <w:szCs w:val="26"/>
        </w:rPr>
        <w:t>GV</w:t>
      </w:r>
      <w:r w:rsidRPr="00B42767">
        <w:rPr>
          <w:szCs w:val="26"/>
          <w:lang w:val="vi-VN"/>
        </w:rPr>
        <w:t xml:space="preserve"> với tự đánh giá và đánh giá lẫn nhau của </w:t>
      </w:r>
      <w:r w:rsidRPr="00B42767">
        <w:rPr>
          <w:szCs w:val="26"/>
        </w:rPr>
        <w:t>HS</w:t>
      </w:r>
      <w:r w:rsidRPr="00B42767">
        <w:rPr>
          <w:szCs w:val="26"/>
          <w:lang w:val="vi-VN"/>
        </w:rPr>
        <w:t xml:space="preserve">, đánh giá của </w:t>
      </w:r>
      <w:r w:rsidR="00BF33AF" w:rsidRPr="00B42767">
        <w:rPr>
          <w:szCs w:val="26"/>
        </w:rPr>
        <w:t>CM</w:t>
      </w:r>
      <w:r w:rsidRPr="00B42767">
        <w:rPr>
          <w:szCs w:val="26"/>
          <w:lang w:val="vi-VN"/>
        </w:rPr>
        <w:t xml:space="preserve"> </w:t>
      </w:r>
      <w:r w:rsidRPr="00B42767">
        <w:rPr>
          <w:szCs w:val="26"/>
        </w:rPr>
        <w:t>HS</w:t>
      </w:r>
      <w:r w:rsidRPr="00B42767">
        <w:rPr>
          <w:szCs w:val="26"/>
          <w:lang w:val="vi-VN"/>
        </w:rPr>
        <w:t xml:space="preserve"> và cộng đồng. </w:t>
      </w:r>
      <w:r w:rsidRPr="00B42767">
        <w:rPr>
          <w:szCs w:val="26"/>
        </w:rPr>
        <w:t>GV cần c</w:t>
      </w:r>
      <w:r w:rsidRPr="00B42767">
        <w:rPr>
          <w:szCs w:val="26"/>
          <w:lang w:val="vi-VN"/>
        </w:rPr>
        <w:t xml:space="preserve">oi trọng đánh giá sự tiến bộ của mỗi </w:t>
      </w:r>
      <w:r w:rsidRPr="00B42767">
        <w:rPr>
          <w:szCs w:val="26"/>
        </w:rPr>
        <w:t>HS</w:t>
      </w:r>
      <w:r w:rsidR="00BF33AF" w:rsidRPr="00B42767">
        <w:rPr>
          <w:szCs w:val="26"/>
        </w:rPr>
        <w:t>;</w:t>
      </w:r>
      <w:r w:rsidRPr="00B42767">
        <w:rPr>
          <w:szCs w:val="26"/>
          <w:lang w:val="vi-VN"/>
        </w:rPr>
        <w:t xml:space="preserve"> </w:t>
      </w:r>
      <w:r w:rsidR="00BF33AF" w:rsidRPr="00B42767">
        <w:rPr>
          <w:szCs w:val="26"/>
        </w:rPr>
        <w:t>quan tâm</w:t>
      </w:r>
      <w:r w:rsidRPr="00B42767">
        <w:rPr>
          <w:szCs w:val="26"/>
          <w:lang w:val="vi-VN"/>
        </w:rPr>
        <w:t xml:space="preserve"> động viên, khuyến khích sự hứng thú, tính tích cực và vượt khó trong học tập, rèn luyện của </w:t>
      </w:r>
      <w:r w:rsidRPr="00B42767">
        <w:rPr>
          <w:szCs w:val="26"/>
        </w:rPr>
        <w:t>HS</w:t>
      </w:r>
      <w:r w:rsidRPr="00B42767">
        <w:rPr>
          <w:szCs w:val="26"/>
          <w:lang w:val="vi-VN"/>
        </w:rPr>
        <w:t xml:space="preserve">; </w:t>
      </w:r>
      <w:r w:rsidR="00B84CB9" w:rsidRPr="00B42767">
        <w:rPr>
          <w:szCs w:val="26"/>
        </w:rPr>
        <w:t xml:space="preserve">tạo điều kiện để HS phát huy tối đa năng </w:t>
      </w:r>
      <w:r w:rsidR="001F739C" w:rsidRPr="00B42767">
        <w:rPr>
          <w:szCs w:val="26"/>
        </w:rPr>
        <w:t>khiếu cá nhân</w:t>
      </w:r>
      <w:r w:rsidRPr="00B42767">
        <w:rPr>
          <w:szCs w:val="26"/>
          <w:lang w:val="vi-VN"/>
        </w:rPr>
        <w:t xml:space="preserve">; công bằng, khách quan, không tạo áp lực cho </w:t>
      </w:r>
      <w:r w:rsidRPr="00B42767">
        <w:rPr>
          <w:szCs w:val="26"/>
        </w:rPr>
        <w:t>HS</w:t>
      </w:r>
      <w:r w:rsidRPr="00B42767">
        <w:rPr>
          <w:szCs w:val="26"/>
          <w:lang w:val="vi-VN"/>
        </w:rPr>
        <w:t xml:space="preserve">, </w:t>
      </w:r>
      <w:r w:rsidRPr="00B42767">
        <w:rPr>
          <w:szCs w:val="26"/>
        </w:rPr>
        <w:t>GV</w:t>
      </w:r>
      <w:r w:rsidRPr="00B42767">
        <w:rPr>
          <w:szCs w:val="26"/>
          <w:lang w:val="vi-VN"/>
        </w:rPr>
        <w:t xml:space="preserve"> và </w:t>
      </w:r>
      <w:r w:rsidRPr="00B42767">
        <w:rPr>
          <w:szCs w:val="26"/>
        </w:rPr>
        <w:t>CMHS</w:t>
      </w:r>
      <w:r w:rsidRPr="00B42767">
        <w:rPr>
          <w:szCs w:val="26"/>
          <w:lang w:val="vi-VN"/>
        </w:rPr>
        <w:t>.</w:t>
      </w:r>
    </w:p>
    <w:p w14:paraId="2166D0CA" w14:textId="77777777" w:rsidR="001A5BE9" w:rsidRPr="00B42767" w:rsidRDefault="001A5BE9" w:rsidP="001A5BE9">
      <w:pPr>
        <w:pStyle w:val="5sonlanphoto"/>
        <w:spacing w:line="336" w:lineRule="auto"/>
        <w:rPr>
          <w:b w:val="0"/>
          <w:bCs/>
          <w:color w:val="auto"/>
          <w:sz w:val="26"/>
          <w:szCs w:val="26"/>
        </w:rPr>
      </w:pPr>
      <w:r w:rsidRPr="00B42767">
        <w:rPr>
          <w:b w:val="0"/>
          <w:bCs/>
          <w:color w:val="auto"/>
          <w:sz w:val="26"/>
          <w:szCs w:val="26"/>
        </w:rPr>
        <w:t>Quy trình đánh giá</w:t>
      </w:r>
    </w:p>
    <w:p w14:paraId="006491DB" w14:textId="77777777" w:rsidR="001A5BE9" w:rsidRPr="008B4F96" w:rsidRDefault="001A5BE9" w:rsidP="001A5BE9">
      <w:pPr>
        <w:pStyle w:val="5sonlanphoto"/>
        <w:spacing w:line="336" w:lineRule="auto"/>
        <w:rPr>
          <w:b w:val="0"/>
          <w:bCs/>
          <w:i w:val="0"/>
          <w:iCs/>
          <w:color w:val="auto"/>
          <w:spacing w:val="-4"/>
          <w:sz w:val="26"/>
          <w:szCs w:val="26"/>
        </w:rPr>
      </w:pPr>
      <w:r w:rsidRPr="008B4F96">
        <w:rPr>
          <w:b w:val="0"/>
          <w:bCs/>
          <w:i w:val="0"/>
          <w:iCs/>
          <w:color w:val="auto"/>
          <w:spacing w:val="-4"/>
          <w:sz w:val="26"/>
          <w:szCs w:val="26"/>
        </w:rPr>
        <w:t>Bước 1: Xác định mục đích đánh giá và lựa chọn nhóm năng lực cần đánh giá</w:t>
      </w:r>
    </w:p>
    <w:p w14:paraId="2D3C2213" w14:textId="77777777" w:rsidR="001A5BE9" w:rsidRPr="00B42767" w:rsidRDefault="001A5BE9" w:rsidP="001A5BE9">
      <w:pPr>
        <w:pStyle w:val="5sonlanphoto"/>
        <w:spacing w:line="336" w:lineRule="auto"/>
        <w:rPr>
          <w:b w:val="0"/>
          <w:bCs/>
          <w:i w:val="0"/>
          <w:iCs/>
          <w:color w:val="auto"/>
          <w:sz w:val="26"/>
          <w:szCs w:val="26"/>
        </w:rPr>
      </w:pPr>
      <w:r w:rsidRPr="00B42767">
        <w:rPr>
          <w:b w:val="0"/>
          <w:bCs/>
          <w:i w:val="0"/>
          <w:iCs/>
          <w:color w:val="auto"/>
          <w:sz w:val="26"/>
          <w:szCs w:val="26"/>
        </w:rPr>
        <w:t>Bước 2: Xác định tiêu chí đánh giá</w:t>
      </w:r>
    </w:p>
    <w:p w14:paraId="76F4107C" w14:textId="77777777" w:rsidR="001A5BE9" w:rsidRPr="00B42767" w:rsidRDefault="001A5BE9" w:rsidP="001A5BE9">
      <w:pPr>
        <w:pStyle w:val="5sonlanphoto"/>
        <w:spacing w:line="336" w:lineRule="auto"/>
        <w:rPr>
          <w:b w:val="0"/>
          <w:bCs/>
          <w:i w:val="0"/>
          <w:iCs/>
          <w:color w:val="auto"/>
          <w:sz w:val="26"/>
          <w:szCs w:val="26"/>
        </w:rPr>
      </w:pPr>
      <w:r w:rsidRPr="00B42767">
        <w:rPr>
          <w:b w:val="0"/>
          <w:bCs/>
          <w:i w:val="0"/>
          <w:iCs/>
          <w:color w:val="auto"/>
          <w:sz w:val="26"/>
          <w:szCs w:val="26"/>
        </w:rPr>
        <w:t>Bước 3: Xây dựng ma trận đánh giá mức độ đạt được của các nhóm năng lực</w:t>
      </w:r>
    </w:p>
    <w:p w14:paraId="0C296E9E" w14:textId="77777777" w:rsidR="001A5BE9" w:rsidRPr="00B42767" w:rsidRDefault="001A5BE9" w:rsidP="001A5BE9">
      <w:pPr>
        <w:pStyle w:val="5sonlanphoto"/>
        <w:spacing w:line="336" w:lineRule="auto"/>
        <w:rPr>
          <w:b w:val="0"/>
          <w:bCs/>
          <w:i w:val="0"/>
          <w:iCs/>
          <w:color w:val="auto"/>
          <w:sz w:val="26"/>
          <w:szCs w:val="26"/>
        </w:rPr>
      </w:pPr>
      <w:r w:rsidRPr="00B42767">
        <w:rPr>
          <w:b w:val="0"/>
          <w:bCs/>
          <w:i w:val="0"/>
          <w:iCs/>
          <w:color w:val="auto"/>
          <w:sz w:val="26"/>
          <w:szCs w:val="26"/>
        </w:rPr>
        <w:t>Bước 4: Lựa chọn công cụ đánh giá</w:t>
      </w:r>
    </w:p>
    <w:p w14:paraId="2C8569C2" w14:textId="77777777" w:rsidR="001A5BE9" w:rsidRPr="00B42767" w:rsidRDefault="001A5BE9" w:rsidP="001A5BE9">
      <w:pPr>
        <w:pStyle w:val="5sonlanphoto"/>
        <w:spacing w:line="336" w:lineRule="auto"/>
        <w:rPr>
          <w:b w:val="0"/>
          <w:bCs/>
          <w:i w:val="0"/>
          <w:iCs/>
          <w:color w:val="auto"/>
          <w:sz w:val="26"/>
          <w:szCs w:val="26"/>
        </w:rPr>
      </w:pPr>
      <w:r w:rsidRPr="00B42767">
        <w:rPr>
          <w:b w:val="0"/>
          <w:bCs/>
          <w:i w:val="0"/>
          <w:iCs/>
          <w:color w:val="auto"/>
          <w:sz w:val="26"/>
          <w:szCs w:val="26"/>
        </w:rPr>
        <w:t>Bước 5: Thiết kế công cụ đánh giá</w:t>
      </w:r>
    </w:p>
    <w:p w14:paraId="15370076" w14:textId="77777777" w:rsidR="001A5BE9" w:rsidRPr="00B42767" w:rsidRDefault="001A5BE9" w:rsidP="001A5BE9">
      <w:pPr>
        <w:pStyle w:val="5sonlanphoto"/>
        <w:spacing w:line="336" w:lineRule="auto"/>
        <w:rPr>
          <w:b w:val="0"/>
          <w:bCs/>
          <w:i w:val="0"/>
          <w:iCs/>
          <w:color w:val="auto"/>
          <w:sz w:val="26"/>
          <w:szCs w:val="26"/>
        </w:rPr>
      </w:pPr>
      <w:r w:rsidRPr="00B42767">
        <w:rPr>
          <w:b w:val="0"/>
          <w:bCs/>
          <w:i w:val="0"/>
          <w:iCs/>
          <w:color w:val="auto"/>
          <w:sz w:val="26"/>
          <w:szCs w:val="26"/>
        </w:rPr>
        <w:t>Bước 6: Hoàn thiện công cụ đánh giá</w:t>
      </w:r>
    </w:p>
    <w:p w14:paraId="7A195F31" w14:textId="77777777" w:rsidR="001A5BE9" w:rsidRPr="00B42767" w:rsidRDefault="001A5BE9" w:rsidP="001A5BE9">
      <w:pPr>
        <w:pStyle w:val="5sonlanphoto"/>
        <w:spacing w:line="336" w:lineRule="auto"/>
        <w:rPr>
          <w:b w:val="0"/>
          <w:bCs/>
          <w:color w:val="auto"/>
          <w:sz w:val="26"/>
          <w:szCs w:val="26"/>
        </w:rPr>
      </w:pPr>
      <w:r w:rsidRPr="00B42767">
        <w:rPr>
          <w:b w:val="0"/>
          <w:bCs/>
          <w:color w:val="auto"/>
          <w:sz w:val="26"/>
          <w:szCs w:val="26"/>
        </w:rPr>
        <w:t>Lực lượng tham gia đánh giá</w:t>
      </w:r>
    </w:p>
    <w:p w14:paraId="3A65E113" w14:textId="77777777" w:rsidR="001A5BE9" w:rsidRPr="00B42767" w:rsidRDefault="001A5BE9" w:rsidP="001A5BE9">
      <w:pPr>
        <w:pStyle w:val="ListParagraph"/>
        <w:tabs>
          <w:tab w:val="left" w:pos="851"/>
        </w:tabs>
        <w:spacing w:line="336" w:lineRule="auto"/>
        <w:ind w:left="0" w:firstLine="680"/>
        <w:rPr>
          <w:color w:val="auto"/>
        </w:rPr>
      </w:pPr>
      <w:r w:rsidRPr="00B42767">
        <w:rPr>
          <w:color w:val="auto"/>
        </w:rPr>
        <w:t>Lực lượng tham gia đánh giá bao gồm: GV, HS và CBQL</w:t>
      </w:r>
    </w:p>
    <w:p w14:paraId="71785C8F" w14:textId="77777777" w:rsidR="001A5BE9" w:rsidRPr="00B42767" w:rsidRDefault="001A5BE9" w:rsidP="001A5BE9">
      <w:pPr>
        <w:pStyle w:val="5sonlanphoto"/>
        <w:spacing w:line="336" w:lineRule="auto"/>
        <w:rPr>
          <w:b w:val="0"/>
          <w:bCs/>
          <w:color w:val="auto"/>
          <w:sz w:val="26"/>
          <w:szCs w:val="26"/>
        </w:rPr>
      </w:pPr>
      <w:r w:rsidRPr="00B42767">
        <w:rPr>
          <w:b w:val="0"/>
          <w:bCs/>
          <w:color w:val="auto"/>
          <w:sz w:val="26"/>
          <w:szCs w:val="26"/>
        </w:rPr>
        <w:t>Sử dụng kết quả đánh giá</w:t>
      </w:r>
    </w:p>
    <w:p w14:paraId="6509C1AA" w14:textId="6CEDD6DB" w:rsidR="001A5BE9" w:rsidRPr="00B57C68" w:rsidRDefault="00B6217C" w:rsidP="004B459D">
      <w:pPr>
        <w:pStyle w:val="03"/>
        <w:ind w:firstLine="720"/>
        <w:rPr>
          <w:b w:val="0"/>
          <w:i w:val="0"/>
          <w:spacing w:val="-2"/>
          <w:sz w:val="26"/>
          <w:szCs w:val="26"/>
        </w:rPr>
      </w:pPr>
      <w:bookmarkStart w:id="148" w:name="_Toc161903586"/>
      <w:r w:rsidRPr="00B57C68">
        <w:rPr>
          <w:b w:val="0"/>
          <w:i w:val="0"/>
          <w:spacing w:val="-2"/>
          <w:sz w:val="26"/>
          <w:szCs w:val="26"/>
        </w:rPr>
        <w:t>Tùy theo</w:t>
      </w:r>
      <w:r w:rsidR="001A5BE9" w:rsidRPr="00B57C68">
        <w:rPr>
          <w:b w:val="0"/>
          <w:i w:val="0"/>
          <w:spacing w:val="-2"/>
          <w:sz w:val="26"/>
          <w:szCs w:val="26"/>
          <w:lang w:val="vi-VN"/>
        </w:rPr>
        <w:t xml:space="preserve"> mức độ phát triển </w:t>
      </w:r>
      <w:r w:rsidR="001A5BE9" w:rsidRPr="00B57C68">
        <w:rPr>
          <w:b w:val="0"/>
          <w:i w:val="0"/>
          <w:spacing w:val="-2"/>
          <w:sz w:val="26"/>
          <w:szCs w:val="26"/>
        </w:rPr>
        <w:t>NL</w:t>
      </w:r>
      <w:r w:rsidR="001A5BE9" w:rsidRPr="00B57C68">
        <w:rPr>
          <w:b w:val="0"/>
          <w:i w:val="0"/>
          <w:spacing w:val="-2"/>
          <w:sz w:val="26"/>
          <w:szCs w:val="26"/>
          <w:lang w:val="vi-VN"/>
        </w:rPr>
        <w:t xml:space="preserve"> của </w:t>
      </w:r>
      <w:r w:rsidR="001A5BE9" w:rsidRPr="00B57C68">
        <w:rPr>
          <w:b w:val="0"/>
          <w:i w:val="0"/>
          <w:spacing w:val="-2"/>
          <w:sz w:val="26"/>
          <w:szCs w:val="26"/>
        </w:rPr>
        <w:t>HS</w:t>
      </w:r>
      <w:r w:rsidR="001A5BE9" w:rsidRPr="00B57C68">
        <w:rPr>
          <w:b w:val="0"/>
          <w:i w:val="0"/>
          <w:spacing w:val="-2"/>
          <w:sz w:val="26"/>
          <w:szCs w:val="26"/>
          <w:lang w:val="vi-VN"/>
        </w:rPr>
        <w:t xml:space="preserve"> ở từng học kỳ</w:t>
      </w:r>
      <w:r w:rsidRPr="00B57C68">
        <w:rPr>
          <w:b w:val="0"/>
          <w:i w:val="0"/>
          <w:spacing w:val="-2"/>
          <w:sz w:val="26"/>
          <w:szCs w:val="26"/>
        </w:rPr>
        <w:t>,</w:t>
      </w:r>
      <w:r w:rsidR="001A5BE9" w:rsidRPr="00B57C68">
        <w:rPr>
          <w:b w:val="0"/>
          <w:i w:val="0"/>
          <w:spacing w:val="-2"/>
          <w:sz w:val="26"/>
          <w:szCs w:val="26"/>
          <w:lang w:val="vi-VN"/>
        </w:rPr>
        <w:t xml:space="preserve"> khối lớp, </w:t>
      </w:r>
      <w:r w:rsidR="001A5BE9" w:rsidRPr="00B57C68">
        <w:rPr>
          <w:b w:val="0"/>
          <w:i w:val="0"/>
          <w:spacing w:val="-2"/>
          <w:sz w:val="26"/>
          <w:szCs w:val="26"/>
        </w:rPr>
        <w:t>GV</w:t>
      </w:r>
      <w:r w:rsidR="001A5BE9" w:rsidRPr="00B57C68">
        <w:rPr>
          <w:b w:val="0"/>
          <w:i w:val="0"/>
          <w:spacing w:val="-2"/>
          <w:sz w:val="26"/>
          <w:szCs w:val="26"/>
          <w:lang w:val="vi-VN"/>
        </w:rPr>
        <w:t xml:space="preserve"> và nhà trường xác định tỷ lệ các câu hỏi, bài tập theo 4 mức độ yêu cầu trong các bài kiểm tra đảm bảo sự phù hợp với đối tượng</w:t>
      </w:r>
      <w:r w:rsidR="001A5BE9" w:rsidRPr="00B57C68">
        <w:rPr>
          <w:b w:val="0"/>
          <w:i w:val="0"/>
          <w:spacing w:val="-2"/>
          <w:sz w:val="26"/>
          <w:szCs w:val="26"/>
        </w:rPr>
        <w:t xml:space="preserve"> HS</w:t>
      </w:r>
      <w:r w:rsidR="001A5BE9" w:rsidRPr="00B57C68">
        <w:rPr>
          <w:b w:val="0"/>
          <w:i w:val="0"/>
          <w:spacing w:val="-2"/>
          <w:sz w:val="26"/>
          <w:szCs w:val="26"/>
          <w:lang w:val="vi-VN"/>
        </w:rPr>
        <w:t>.</w:t>
      </w:r>
      <w:r w:rsidR="001A5BE9" w:rsidRPr="00B57C68">
        <w:rPr>
          <w:b w:val="0"/>
          <w:i w:val="0"/>
          <w:spacing w:val="-2"/>
          <w:sz w:val="26"/>
          <w:szCs w:val="26"/>
        </w:rPr>
        <w:t xml:space="preserve"> Kết quả đánh giá được sử d</w:t>
      </w:r>
      <w:r w:rsidR="00D269A1" w:rsidRPr="00B57C68">
        <w:rPr>
          <w:b w:val="0"/>
          <w:i w:val="0"/>
          <w:spacing w:val="-2"/>
          <w:sz w:val="26"/>
          <w:szCs w:val="26"/>
        </w:rPr>
        <w:t>ụ</w:t>
      </w:r>
      <w:r w:rsidR="001A5BE9" w:rsidRPr="00B57C68">
        <w:rPr>
          <w:b w:val="0"/>
          <w:i w:val="0"/>
          <w:spacing w:val="-2"/>
          <w:sz w:val="26"/>
          <w:szCs w:val="26"/>
        </w:rPr>
        <w:t xml:space="preserve">ng làm cơ sở </w:t>
      </w:r>
      <w:r w:rsidR="001A5BE9" w:rsidRPr="00B57C68">
        <w:rPr>
          <w:b w:val="0"/>
          <w:i w:val="0"/>
          <w:spacing w:val="-2"/>
          <w:sz w:val="26"/>
          <w:szCs w:val="26"/>
        </w:rPr>
        <w:lastRenderedPageBreak/>
        <w:t>xác định năng lực của HS, từ đó đưa ra phương pháp dạy học phù hợp đối với từng HS nhằm nâng cao năng lực tiếng Anh của HS.</w:t>
      </w:r>
      <w:bookmarkEnd w:id="148"/>
    </w:p>
    <w:p w14:paraId="61D9B3CE" w14:textId="602420C3" w:rsidR="00221644" w:rsidRPr="00B57C68" w:rsidRDefault="00947AD4" w:rsidP="001A5BE9">
      <w:pPr>
        <w:pStyle w:val="03"/>
        <w:rPr>
          <w:sz w:val="26"/>
        </w:rPr>
      </w:pPr>
      <w:bookmarkStart w:id="149" w:name="_Toc161903587"/>
      <w:r w:rsidRPr="00B57C68">
        <w:rPr>
          <w:sz w:val="26"/>
        </w:rPr>
        <w:t xml:space="preserve">1.4.5. </w:t>
      </w:r>
      <w:r w:rsidR="00221644" w:rsidRPr="00B57C68">
        <w:rPr>
          <w:sz w:val="26"/>
        </w:rPr>
        <w:t xml:space="preserve">Điều kiện, nguồn lực để dạy học môn </w:t>
      </w:r>
      <w:r w:rsidR="00943767" w:rsidRPr="00B57C68">
        <w:rPr>
          <w:sz w:val="26"/>
        </w:rPr>
        <w:t>Tiếng Anh</w:t>
      </w:r>
      <w:r w:rsidR="00221644" w:rsidRPr="00B57C68">
        <w:rPr>
          <w:sz w:val="26"/>
        </w:rPr>
        <w:t xml:space="preserve"> theo hướng phát triển năng lực học sinh</w:t>
      </w:r>
      <w:bookmarkEnd w:id="149"/>
    </w:p>
    <w:p w14:paraId="4D4A3A7A" w14:textId="2D9EC54D" w:rsidR="00FF23D1" w:rsidRPr="00B42767" w:rsidRDefault="00FF23D1" w:rsidP="00FC65D7">
      <w:pPr>
        <w:autoSpaceDE w:val="0"/>
        <w:autoSpaceDN w:val="0"/>
        <w:adjustRightInd w:val="0"/>
        <w:spacing w:line="336" w:lineRule="auto"/>
        <w:ind w:firstLine="720"/>
        <w:jc w:val="both"/>
        <w:rPr>
          <w:i/>
          <w:iCs/>
          <w:spacing w:val="-2"/>
          <w:sz w:val="26"/>
          <w:szCs w:val="26"/>
        </w:rPr>
      </w:pPr>
      <w:r w:rsidRPr="00B42767">
        <w:rPr>
          <w:i/>
          <w:iCs/>
          <w:spacing w:val="-2"/>
          <w:sz w:val="26"/>
          <w:szCs w:val="26"/>
          <w:lang w:val="vi-VN"/>
        </w:rPr>
        <w:t>Giáo viên</w:t>
      </w:r>
      <w:r w:rsidR="008E6486" w:rsidRPr="00B42767">
        <w:rPr>
          <w:i/>
          <w:iCs/>
          <w:spacing w:val="-2"/>
          <w:sz w:val="26"/>
          <w:szCs w:val="26"/>
        </w:rPr>
        <w:t>:</w:t>
      </w:r>
    </w:p>
    <w:p w14:paraId="55D19C05" w14:textId="667D7442" w:rsidR="00FF23D1" w:rsidRPr="00B42767" w:rsidRDefault="00FF23D1" w:rsidP="00AB44C9">
      <w:pPr>
        <w:autoSpaceDE w:val="0"/>
        <w:autoSpaceDN w:val="0"/>
        <w:adjustRightInd w:val="0"/>
        <w:spacing w:line="336" w:lineRule="auto"/>
        <w:ind w:firstLine="720"/>
        <w:jc w:val="both"/>
        <w:rPr>
          <w:sz w:val="26"/>
          <w:szCs w:val="26"/>
        </w:rPr>
      </w:pPr>
      <w:r w:rsidRPr="00B42767">
        <w:rPr>
          <w:spacing w:val="-2"/>
          <w:sz w:val="26"/>
          <w:szCs w:val="26"/>
          <w:lang w:val="vi-VN"/>
        </w:rPr>
        <w:t xml:space="preserve">- </w:t>
      </w:r>
      <w:r w:rsidR="00AB44C9" w:rsidRPr="00B42767">
        <w:rPr>
          <w:spacing w:val="-2"/>
          <w:sz w:val="26"/>
          <w:szCs w:val="26"/>
        </w:rPr>
        <w:t>Cần xây dựng kế hoạch GD nhà trường, kế hoạch môn dạy, hoạt động GD phù hợp với điều kiện thực tế trên cơ sở đảm bảo mục tiêu, nội dung đáp ứng yêu cầu cần đạt theo CTGDPT 2018</w:t>
      </w:r>
      <w:r w:rsidRPr="00B42767">
        <w:rPr>
          <w:sz w:val="26"/>
          <w:szCs w:val="26"/>
          <w:lang w:val="vi-VN"/>
        </w:rPr>
        <w:t>.</w:t>
      </w:r>
      <w:r w:rsidR="00AB44C9" w:rsidRPr="00B42767">
        <w:rPr>
          <w:sz w:val="26"/>
          <w:szCs w:val="26"/>
        </w:rPr>
        <w:t xml:space="preserve"> Thực hiện tốt DH PT phẩm chất, năng lục HS. Thực hiện đánh giá, khen thưởng HS theo quy định. Đáp ứng yêu cầu cần thực hiện đổi mới dạy học và hoạt động GD trong quá trình triển khai thực hiện CT, SGK mới.</w:t>
      </w:r>
      <w:r w:rsidR="004D169A" w:rsidRPr="00B42767">
        <w:rPr>
          <w:sz w:val="26"/>
          <w:szCs w:val="26"/>
        </w:rPr>
        <w:t xml:space="preserve"> </w:t>
      </w:r>
    </w:p>
    <w:p w14:paraId="19022552" w14:textId="4618FE6F" w:rsidR="00AB44C9" w:rsidRPr="00B42767" w:rsidRDefault="00AB44C9" w:rsidP="00AB44C9">
      <w:pPr>
        <w:autoSpaceDE w:val="0"/>
        <w:autoSpaceDN w:val="0"/>
        <w:adjustRightInd w:val="0"/>
        <w:spacing w:line="336" w:lineRule="auto"/>
        <w:ind w:firstLine="720"/>
        <w:jc w:val="both"/>
        <w:rPr>
          <w:sz w:val="26"/>
          <w:szCs w:val="26"/>
        </w:rPr>
      </w:pPr>
      <w:r w:rsidRPr="00B42767">
        <w:rPr>
          <w:sz w:val="26"/>
          <w:szCs w:val="26"/>
        </w:rPr>
        <w:t>- Luôn nhận thức được tầm quan trọng của CTGDPT 2018, chủ động nghiên cứu, thường xuyên cập nhật thông tin để tự trang bị cho mình kiến thức đáp ứng yêu cầu. Chủ động và thích ứng sự thay đổi PPDH phù hợp với điều kiện HS, nhà trường.</w:t>
      </w:r>
      <w:r w:rsidR="004D169A" w:rsidRPr="00B42767">
        <w:rPr>
          <w:sz w:val="26"/>
          <w:szCs w:val="26"/>
        </w:rPr>
        <w:t xml:space="preserve"> GV tự nghiên cứu sâu về DH phát triển NL HS, trong kế hoạch bài dạy thể hiện được MT PT NL đặc thù môn Tiếng Anh.</w:t>
      </w:r>
    </w:p>
    <w:p w14:paraId="6FE50C60" w14:textId="4FA6659B" w:rsidR="00AB44C9" w:rsidRPr="00B42767" w:rsidRDefault="00AB44C9" w:rsidP="00AB44C9">
      <w:pPr>
        <w:autoSpaceDE w:val="0"/>
        <w:autoSpaceDN w:val="0"/>
        <w:adjustRightInd w:val="0"/>
        <w:spacing w:line="336" w:lineRule="auto"/>
        <w:ind w:firstLine="720"/>
        <w:jc w:val="both"/>
        <w:rPr>
          <w:sz w:val="26"/>
          <w:szCs w:val="26"/>
        </w:rPr>
      </w:pPr>
      <w:r w:rsidRPr="00B42767">
        <w:rPr>
          <w:sz w:val="26"/>
          <w:szCs w:val="26"/>
        </w:rPr>
        <w:t>- Cần p</w:t>
      </w:r>
      <w:r w:rsidR="004D169A" w:rsidRPr="00B42767">
        <w:rPr>
          <w:sz w:val="26"/>
          <w:szCs w:val="26"/>
        </w:rPr>
        <w:t>hát triển năng lực nghề nghiệp, tập trung nâng cao NL dạy học, t</w:t>
      </w:r>
      <w:r w:rsidR="00AF30B3" w:rsidRPr="00B42767">
        <w:rPr>
          <w:sz w:val="26"/>
          <w:szCs w:val="26"/>
        </w:rPr>
        <w:t>r</w:t>
      </w:r>
      <w:r w:rsidR="004D169A" w:rsidRPr="00B42767">
        <w:rPr>
          <w:sz w:val="26"/>
          <w:szCs w:val="26"/>
        </w:rPr>
        <w:t>uyền thụ kiến thức cho HS; bồi dư</w:t>
      </w:r>
      <w:r w:rsidR="00AF30B3" w:rsidRPr="00B42767">
        <w:rPr>
          <w:sz w:val="26"/>
          <w:szCs w:val="26"/>
        </w:rPr>
        <w:t>ỡ</w:t>
      </w:r>
      <w:r w:rsidR="004D169A" w:rsidRPr="00B42767">
        <w:rPr>
          <w:sz w:val="26"/>
          <w:szCs w:val="26"/>
        </w:rPr>
        <w:t>ng năng lực tổ chức kiểm tra, đánh giá HS; tạo sự hợp tác GV-HS trong dạy-học, đảm bảo nâng cao chất lượng GD.</w:t>
      </w:r>
    </w:p>
    <w:p w14:paraId="655B4D72" w14:textId="6BED234F" w:rsidR="00FF23D1" w:rsidRPr="00B42767" w:rsidRDefault="00FF23D1" w:rsidP="00FC65D7">
      <w:pPr>
        <w:autoSpaceDE w:val="0"/>
        <w:autoSpaceDN w:val="0"/>
        <w:adjustRightInd w:val="0"/>
        <w:spacing w:line="336" w:lineRule="auto"/>
        <w:ind w:firstLine="720"/>
        <w:jc w:val="both"/>
        <w:rPr>
          <w:i/>
          <w:iCs/>
          <w:spacing w:val="-2"/>
          <w:sz w:val="26"/>
          <w:szCs w:val="26"/>
        </w:rPr>
      </w:pPr>
      <w:r w:rsidRPr="00B42767">
        <w:rPr>
          <w:i/>
          <w:iCs/>
          <w:spacing w:val="-2"/>
          <w:sz w:val="26"/>
          <w:szCs w:val="26"/>
          <w:lang w:val="vi-VN"/>
        </w:rPr>
        <w:t>Cơ sở vật chất</w:t>
      </w:r>
      <w:r w:rsidRPr="00B42767">
        <w:rPr>
          <w:i/>
          <w:iCs/>
          <w:spacing w:val="-2"/>
          <w:sz w:val="26"/>
          <w:szCs w:val="26"/>
        </w:rPr>
        <w:t>:</w:t>
      </w:r>
    </w:p>
    <w:p w14:paraId="59D342A4" w14:textId="4A3F6EB3" w:rsidR="00FF23D1" w:rsidRPr="00B42767" w:rsidRDefault="00FF23D1" w:rsidP="004D169A">
      <w:pPr>
        <w:autoSpaceDE w:val="0"/>
        <w:autoSpaceDN w:val="0"/>
        <w:adjustRightInd w:val="0"/>
        <w:spacing w:line="336" w:lineRule="auto"/>
        <w:ind w:firstLine="720"/>
        <w:jc w:val="both"/>
        <w:rPr>
          <w:spacing w:val="-2"/>
          <w:sz w:val="26"/>
          <w:szCs w:val="26"/>
        </w:rPr>
      </w:pPr>
      <w:r w:rsidRPr="00B42767">
        <w:rPr>
          <w:spacing w:val="-2"/>
          <w:sz w:val="26"/>
          <w:szCs w:val="26"/>
          <w:lang w:val="vi-VN"/>
        </w:rPr>
        <w:t xml:space="preserve">- Đảm bảo </w:t>
      </w:r>
      <w:r w:rsidR="004D169A" w:rsidRPr="00B42767">
        <w:rPr>
          <w:spacing w:val="-2"/>
          <w:sz w:val="26"/>
          <w:szCs w:val="26"/>
        </w:rPr>
        <w:t xml:space="preserve">phòng học, phòng chức năng, đảm bảo sĩ số lớp đúng theo </w:t>
      </w:r>
      <w:r w:rsidRPr="00B42767">
        <w:rPr>
          <w:spacing w:val="-2"/>
          <w:sz w:val="26"/>
          <w:szCs w:val="26"/>
          <w:lang w:val="vi-VN"/>
        </w:rPr>
        <w:t>quy định của Bộ Giáo dục và Đào tạo</w:t>
      </w:r>
      <w:r w:rsidRPr="00B42767">
        <w:rPr>
          <w:spacing w:val="-2"/>
          <w:sz w:val="26"/>
          <w:szCs w:val="26"/>
        </w:rPr>
        <w:t>.</w:t>
      </w:r>
      <w:r w:rsidR="008E6486" w:rsidRPr="00B42767">
        <w:rPr>
          <w:spacing w:val="-2"/>
          <w:sz w:val="26"/>
          <w:szCs w:val="26"/>
        </w:rPr>
        <w:t xml:space="preserve"> </w:t>
      </w:r>
    </w:p>
    <w:p w14:paraId="7E86B7B1" w14:textId="78BF9B95" w:rsidR="004D169A" w:rsidRPr="00B42767" w:rsidRDefault="004D169A" w:rsidP="004D169A">
      <w:pPr>
        <w:autoSpaceDE w:val="0"/>
        <w:autoSpaceDN w:val="0"/>
        <w:adjustRightInd w:val="0"/>
        <w:spacing w:line="336" w:lineRule="auto"/>
        <w:ind w:firstLine="720"/>
        <w:jc w:val="both"/>
        <w:rPr>
          <w:spacing w:val="-2"/>
          <w:sz w:val="26"/>
          <w:szCs w:val="26"/>
        </w:rPr>
      </w:pPr>
      <w:r w:rsidRPr="00B42767">
        <w:rPr>
          <w:spacing w:val="-2"/>
          <w:sz w:val="26"/>
          <w:szCs w:val="26"/>
        </w:rPr>
        <w:t xml:space="preserve">- Trang bị đủ các đồ dùng, vật dụng </w:t>
      </w:r>
      <w:r w:rsidR="00122AD1" w:rsidRPr="00B42767">
        <w:rPr>
          <w:spacing w:val="-2"/>
          <w:sz w:val="26"/>
          <w:szCs w:val="26"/>
        </w:rPr>
        <w:t>minh h</w:t>
      </w:r>
      <w:r w:rsidR="00AF30B3" w:rsidRPr="00B42767">
        <w:rPr>
          <w:spacing w:val="-2"/>
          <w:sz w:val="26"/>
          <w:szCs w:val="26"/>
        </w:rPr>
        <w:t>ọa</w:t>
      </w:r>
      <w:r w:rsidR="00122AD1" w:rsidRPr="00B42767">
        <w:rPr>
          <w:spacing w:val="-2"/>
          <w:sz w:val="26"/>
          <w:szCs w:val="26"/>
        </w:rPr>
        <w:t xml:space="preserve"> bài giảng từ thủ công tới ứng dụng CNTT như tranh ảnh, mô hình 3D… trong quá trình xây dựng các hoạt động học tập của HS vào việc đổi mới phương pháp và hình thức DH mông Tiếng Anh. Việc đầu tư, trang bị CSVC, phương tiện DH cần đảm bảo sự đồng bộ để phục vụ có hiệu quả việc dạy học và GD của nhà trường.</w:t>
      </w:r>
    </w:p>
    <w:p w14:paraId="5628D1AF" w14:textId="2C52DD31" w:rsidR="00122AD1" w:rsidRPr="00B42767" w:rsidRDefault="00122AD1" w:rsidP="004D169A">
      <w:pPr>
        <w:autoSpaceDE w:val="0"/>
        <w:autoSpaceDN w:val="0"/>
        <w:adjustRightInd w:val="0"/>
        <w:spacing w:line="336" w:lineRule="auto"/>
        <w:ind w:firstLine="720"/>
        <w:jc w:val="both"/>
        <w:rPr>
          <w:spacing w:val="-2"/>
          <w:sz w:val="26"/>
          <w:szCs w:val="26"/>
        </w:rPr>
      </w:pPr>
      <w:r w:rsidRPr="00B42767">
        <w:rPr>
          <w:spacing w:val="-2"/>
          <w:sz w:val="26"/>
          <w:szCs w:val="26"/>
        </w:rPr>
        <w:t>- Triển khai CTGDPT 2018, GV cần nhiều thiết bị DH đa phương tiện và CNTT, tạo cơ hội để HS trải nghiệm thực tế, nghe, nhìn, nắm… các đồ vật tượng trưng không chỉ qua sách vở.</w:t>
      </w:r>
    </w:p>
    <w:p w14:paraId="01FC6C08" w14:textId="189C9A89" w:rsidR="00122AD1" w:rsidRPr="00B42767" w:rsidRDefault="00122AD1" w:rsidP="004D169A">
      <w:pPr>
        <w:autoSpaceDE w:val="0"/>
        <w:autoSpaceDN w:val="0"/>
        <w:adjustRightInd w:val="0"/>
        <w:spacing w:line="336" w:lineRule="auto"/>
        <w:ind w:firstLine="720"/>
        <w:jc w:val="both"/>
        <w:rPr>
          <w:spacing w:val="-2"/>
          <w:sz w:val="26"/>
          <w:szCs w:val="26"/>
        </w:rPr>
      </w:pPr>
      <w:r w:rsidRPr="00B42767">
        <w:rPr>
          <w:spacing w:val="-2"/>
          <w:sz w:val="26"/>
          <w:szCs w:val="26"/>
        </w:rPr>
        <w:t>- Đảm bảo hạ tầng kỹ thuật, thiết bị và công nghệ phục vụ chuyển đổi số hỗ trợ đổi mới nội dung, PP DH, kiểm tra, đánh giá: kho học liệu số, bải giảng e-</w:t>
      </w:r>
      <w:r w:rsidRPr="00B42767">
        <w:rPr>
          <w:spacing w:val="-2"/>
          <w:sz w:val="26"/>
          <w:szCs w:val="26"/>
        </w:rPr>
        <w:lastRenderedPageBreak/>
        <w:t>learning, phần mềm thiết kế bài giảng… Cân lưu ý việc sử dụng thiết bị và công nghệ sẵn có, dễ tiếp cận và chi phí tối thiểu.</w:t>
      </w:r>
    </w:p>
    <w:p w14:paraId="55640130" w14:textId="756CCFEE" w:rsidR="005A4D48" w:rsidRPr="00B42767" w:rsidRDefault="00820DE6" w:rsidP="00A94E0D">
      <w:pPr>
        <w:pStyle w:val="02"/>
        <w:spacing w:line="336" w:lineRule="auto"/>
        <w:rPr>
          <w:sz w:val="26"/>
        </w:rPr>
      </w:pPr>
      <w:bookmarkStart w:id="150" w:name="_Toc72419721"/>
      <w:bookmarkStart w:id="151" w:name="_Toc76218824"/>
      <w:bookmarkStart w:id="152" w:name="_Toc93900745"/>
      <w:bookmarkStart w:id="153" w:name="_Toc161903588"/>
      <w:r w:rsidRPr="00B42767">
        <w:rPr>
          <w:rStyle w:val="Heading1Char"/>
          <w:b/>
          <w:bCs w:val="0"/>
          <w:color w:val="auto"/>
          <w:sz w:val="26"/>
          <w:shd w:val="clear" w:color="auto" w:fill="auto"/>
        </w:rPr>
        <w:t>1.</w:t>
      </w:r>
      <w:r w:rsidR="00D149E2" w:rsidRPr="00B42767">
        <w:rPr>
          <w:rStyle w:val="Heading1Char"/>
          <w:b/>
          <w:bCs w:val="0"/>
          <w:color w:val="auto"/>
          <w:sz w:val="26"/>
          <w:shd w:val="clear" w:color="auto" w:fill="auto"/>
        </w:rPr>
        <w:t>5</w:t>
      </w:r>
      <w:r w:rsidR="00674043" w:rsidRPr="00B42767">
        <w:rPr>
          <w:rStyle w:val="Heading1Char"/>
          <w:b/>
          <w:bCs w:val="0"/>
          <w:color w:val="auto"/>
          <w:sz w:val="26"/>
          <w:shd w:val="clear" w:color="auto" w:fill="auto"/>
        </w:rPr>
        <w:t>.</w:t>
      </w:r>
      <w:r w:rsidR="00674043" w:rsidRPr="00B42767">
        <w:rPr>
          <w:rStyle w:val="Heading1Char"/>
          <w:b/>
          <w:bCs w:val="0"/>
          <w:i/>
          <w:color w:val="auto"/>
          <w:sz w:val="26"/>
          <w:shd w:val="clear" w:color="auto" w:fill="auto"/>
        </w:rPr>
        <w:t xml:space="preserve"> </w:t>
      </w:r>
      <w:bookmarkEnd w:id="150"/>
      <w:bookmarkEnd w:id="151"/>
      <w:r w:rsidR="004E4227" w:rsidRPr="00B42767">
        <w:rPr>
          <w:bCs w:val="0"/>
          <w:sz w:val="26"/>
        </w:rPr>
        <w:t xml:space="preserve">Quản lý dạy học môn </w:t>
      </w:r>
      <w:r w:rsidR="00943767" w:rsidRPr="00B42767">
        <w:rPr>
          <w:bCs w:val="0"/>
          <w:sz w:val="26"/>
        </w:rPr>
        <w:t>Tiếng Anh</w:t>
      </w:r>
      <w:r w:rsidR="004E4227" w:rsidRPr="00B42767">
        <w:rPr>
          <w:bCs w:val="0"/>
          <w:sz w:val="26"/>
        </w:rPr>
        <w:t xml:space="preserve"> ở trường </w:t>
      </w:r>
      <w:r w:rsidR="00DA3BFE" w:rsidRPr="00B42767">
        <w:rPr>
          <w:bCs w:val="0"/>
          <w:sz w:val="26"/>
        </w:rPr>
        <w:t>trung học cơ sở</w:t>
      </w:r>
      <w:r w:rsidR="004E4227" w:rsidRPr="00B42767">
        <w:rPr>
          <w:bCs w:val="0"/>
          <w:sz w:val="26"/>
        </w:rPr>
        <w:t xml:space="preserve"> t</w:t>
      </w:r>
      <w:r w:rsidR="008F21AA" w:rsidRPr="00B42767">
        <w:rPr>
          <w:bCs w:val="0"/>
          <w:sz w:val="26"/>
        </w:rPr>
        <w:t xml:space="preserve">heo </w:t>
      </w:r>
      <w:r w:rsidR="009C2413" w:rsidRPr="00B42767">
        <w:rPr>
          <w:bCs w:val="0"/>
          <w:sz w:val="26"/>
        </w:rPr>
        <w:t>hướng</w:t>
      </w:r>
      <w:r w:rsidR="008F21AA" w:rsidRPr="00B42767">
        <w:rPr>
          <w:bCs w:val="0"/>
          <w:sz w:val="26"/>
        </w:rPr>
        <w:t xml:space="preserve"> phát triển năng lực học sinh</w:t>
      </w:r>
      <w:bookmarkEnd w:id="152"/>
      <w:bookmarkEnd w:id="153"/>
      <w:r w:rsidR="004E4227" w:rsidRPr="00B42767">
        <w:rPr>
          <w:bCs w:val="0"/>
          <w:sz w:val="26"/>
        </w:rPr>
        <w:t xml:space="preserve"> </w:t>
      </w:r>
      <w:bookmarkStart w:id="154" w:name="_Toc72419722"/>
      <w:bookmarkStart w:id="155" w:name="_Toc76218825"/>
    </w:p>
    <w:p w14:paraId="4B9940F2" w14:textId="2DD00ED1" w:rsidR="00C670B4" w:rsidRPr="00B42767" w:rsidRDefault="00612EA6" w:rsidP="00A94E0D">
      <w:pPr>
        <w:pStyle w:val="03"/>
        <w:spacing w:line="336" w:lineRule="auto"/>
        <w:rPr>
          <w:spacing w:val="-4"/>
          <w:sz w:val="26"/>
          <w:szCs w:val="26"/>
          <w:lang w:val="vi-VN"/>
        </w:rPr>
      </w:pPr>
      <w:bookmarkStart w:id="156" w:name="_Toc72419724"/>
      <w:bookmarkStart w:id="157" w:name="_Toc76218827"/>
      <w:bookmarkStart w:id="158" w:name="_Toc93900747"/>
      <w:bookmarkStart w:id="159" w:name="_Toc161903589"/>
      <w:bookmarkEnd w:id="154"/>
      <w:bookmarkEnd w:id="155"/>
      <w:r w:rsidRPr="00B42767">
        <w:rPr>
          <w:spacing w:val="-4"/>
          <w:sz w:val="26"/>
          <w:szCs w:val="26"/>
        </w:rPr>
        <w:t>1</w:t>
      </w:r>
      <w:r w:rsidR="00820DE6" w:rsidRPr="00B42767">
        <w:rPr>
          <w:spacing w:val="-4"/>
          <w:sz w:val="26"/>
          <w:szCs w:val="26"/>
        </w:rPr>
        <w:t>.</w:t>
      </w:r>
      <w:r w:rsidR="00D149E2" w:rsidRPr="00B42767">
        <w:rPr>
          <w:spacing w:val="-4"/>
          <w:sz w:val="26"/>
          <w:szCs w:val="26"/>
        </w:rPr>
        <w:t>5</w:t>
      </w:r>
      <w:r w:rsidR="00C670B4" w:rsidRPr="00B42767">
        <w:rPr>
          <w:spacing w:val="-4"/>
          <w:sz w:val="26"/>
          <w:szCs w:val="26"/>
        </w:rPr>
        <w:t>.1</w:t>
      </w:r>
      <w:r w:rsidR="00294A1D" w:rsidRPr="00B42767">
        <w:rPr>
          <w:spacing w:val="-4"/>
          <w:sz w:val="26"/>
          <w:szCs w:val="26"/>
        </w:rPr>
        <w:t>.</w:t>
      </w:r>
      <w:r w:rsidRPr="00B42767">
        <w:rPr>
          <w:spacing w:val="-4"/>
          <w:sz w:val="26"/>
          <w:szCs w:val="26"/>
        </w:rPr>
        <w:t xml:space="preserve"> </w:t>
      </w:r>
      <w:bookmarkEnd w:id="156"/>
      <w:bookmarkEnd w:id="157"/>
      <w:r w:rsidR="00820DE6" w:rsidRPr="00B42767">
        <w:rPr>
          <w:spacing w:val="-4"/>
          <w:sz w:val="26"/>
          <w:szCs w:val="26"/>
        </w:rPr>
        <w:t>Quản l</w:t>
      </w:r>
      <w:r w:rsidR="00820DE6" w:rsidRPr="00B42767">
        <w:rPr>
          <w:rFonts w:hint="eastAsia"/>
          <w:spacing w:val="-4"/>
          <w:sz w:val="26"/>
          <w:szCs w:val="26"/>
        </w:rPr>
        <w:t>ý</w:t>
      </w:r>
      <w:r w:rsidR="00166BB4" w:rsidRPr="00B42767">
        <w:rPr>
          <w:spacing w:val="-4"/>
          <w:sz w:val="26"/>
          <w:szCs w:val="26"/>
        </w:rPr>
        <w:t xml:space="preserve"> thực hiện</w:t>
      </w:r>
      <w:r w:rsidRPr="00B42767">
        <w:rPr>
          <w:spacing w:val="-4"/>
          <w:sz w:val="26"/>
          <w:szCs w:val="26"/>
        </w:rPr>
        <w:t xml:space="preserve"> mục ti</w:t>
      </w:r>
      <w:r w:rsidRPr="00B42767">
        <w:rPr>
          <w:rFonts w:hint="eastAsia"/>
          <w:spacing w:val="-4"/>
          <w:sz w:val="26"/>
          <w:szCs w:val="26"/>
        </w:rPr>
        <w:t>ê</w:t>
      </w:r>
      <w:r w:rsidRPr="00B42767">
        <w:rPr>
          <w:spacing w:val="-4"/>
          <w:sz w:val="26"/>
          <w:szCs w:val="26"/>
        </w:rPr>
        <w:t>u</w:t>
      </w:r>
      <w:bookmarkStart w:id="160" w:name="_Hlk50238619"/>
      <w:r w:rsidR="00C670B4" w:rsidRPr="00B42767">
        <w:rPr>
          <w:spacing w:val="-4"/>
          <w:sz w:val="26"/>
          <w:szCs w:val="26"/>
        </w:rPr>
        <w:t xml:space="preserve">, </w:t>
      </w:r>
      <w:r w:rsidR="00043061" w:rsidRPr="00B42767">
        <w:rPr>
          <w:spacing w:val="-4"/>
          <w:sz w:val="26"/>
          <w:szCs w:val="26"/>
        </w:rPr>
        <w:t>nộ</w:t>
      </w:r>
      <w:r w:rsidR="00820DE6" w:rsidRPr="00B42767">
        <w:rPr>
          <w:spacing w:val="-4"/>
          <w:sz w:val="26"/>
          <w:szCs w:val="26"/>
        </w:rPr>
        <w:t>i dung</w:t>
      </w:r>
      <w:r w:rsidR="00043061" w:rsidRPr="00B42767">
        <w:rPr>
          <w:spacing w:val="-4"/>
          <w:sz w:val="26"/>
          <w:szCs w:val="26"/>
        </w:rPr>
        <w:t xml:space="preserve"> ch</w:t>
      </w:r>
      <w:r w:rsidR="00043061" w:rsidRPr="00B42767">
        <w:rPr>
          <w:rFonts w:hint="eastAsia"/>
          <w:spacing w:val="-4"/>
          <w:sz w:val="26"/>
          <w:szCs w:val="26"/>
        </w:rPr>
        <w:t>ươ</w:t>
      </w:r>
      <w:r w:rsidR="00043061" w:rsidRPr="00B42767">
        <w:rPr>
          <w:spacing w:val="-4"/>
          <w:sz w:val="26"/>
          <w:szCs w:val="26"/>
        </w:rPr>
        <w:t>ng tr</w:t>
      </w:r>
      <w:r w:rsidR="00043061" w:rsidRPr="00B42767">
        <w:rPr>
          <w:rFonts w:hint="eastAsia"/>
          <w:spacing w:val="-4"/>
          <w:sz w:val="26"/>
          <w:szCs w:val="26"/>
        </w:rPr>
        <w:t>ì</w:t>
      </w:r>
      <w:r w:rsidR="00043061" w:rsidRPr="00B42767">
        <w:rPr>
          <w:spacing w:val="-4"/>
          <w:sz w:val="26"/>
          <w:szCs w:val="26"/>
        </w:rPr>
        <w:t>nh dạy</w:t>
      </w:r>
      <w:r w:rsidRPr="00B42767">
        <w:rPr>
          <w:spacing w:val="-4"/>
          <w:sz w:val="26"/>
          <w:szCs w:val="26"/>
        </w:rPr>
        <w:t xml:space="preserve"> học</w:t>
      </w:r>
      <w:r w:rsidR="00B1627B" w:rsidRPr="00B42767">
        <w:rPr>
          <w:spacing w:val="-4"/>
          <w:sz w:val="26"/>
          <w:szCs w:val="26"/>
        </w:rPr>
        <w:t xml:space="preserve"> m</w:t>
      </w:r>
      <w:r w:rsidR="00B1627B" w:rsidRPr="00B42767">
        <w:rPr>
          <w:rFonts w:hint="eastAsia"/>
          <w:spacing w:val="-4"/>
          <w:sz w:val="26"/>
          <w:szCs w:val="26"/>
        </w:rPr>
        <w:t>ô</w:t>
      </w:r>
      <w:r w:rsidR="00B1627B" w:rsidRPr="00B42767">
        <w:rPr>
          <w:spacing w:val="-4"/>
          <w:sz w:val="26"/>
          <w:szCs w:val="26"/>
        </w:rPr>
        <w:t xml:space="preserve">n </w:t>
      </w:r>
      <w:r w:rsidR="00943767" w:rsidRPr="00B42767">
        <w:rPr>
          <w:spacing w:val="-4"/>
          <w:sz w:val="26"/>
          <w:szCs w:val="26"/>
        </w:rPr>
        <w:t>Tiếng Anh</w:t>
      </w:r>
      <w:bookmarkEnd w:id="158"/>
      <w:r w:rsidR="000A533A" w:rsidRPr="00B42767">
        <w:rPr>
          <w:spacing w:val="-4"/>
          <w:sz w:val="26"/>
          <w:szCs w:val="26"/>
        </w:rPr>
        <w:t xml:space="preserve"> theo hướng phát triển năng lực học sinh</w:t>
      </w:r>
      <w:bookmarkEnd w:id="159"/>
      <w:r w:rsidR="000A533A" w:rsidRPr="00B42767">
        <w:rPr>
          <w:spacing w:val="-4"/>
          <w:sz w:val="26"/>
          <w:szCs w:val="26"/>
        </w:rPr>
        <w:t xml:space="preserve"> </w:t>
      </w:r>
    </w:p>
    <w:p w14:paraId="419B2B0B" w14:textId="272C3882" w:rsidR="004B459D" w:rsidRPr="00B42767" w:rsidRDefault="004B459D" w:rsidP="00A90DAD">
      <w:pPr>
        <w:spacing w:line="336" w:lineRule="auto"/>
        <w:ind w:firstLine="720"/>
        <w:jc w:val="both"/>
        <w:rPr>
          <w:i/>
          <w:iCs/>
          <w:sz w:val="26"/>
          <w:szCs w:val="26"/>
        </w:rPr>
      </w:pPr>
      <w:r w:rsidRPr="00B42767">
        <w:rPr>
          <w:i/>
          <w:iCs/>
          <w:sz w:val="26"/>
          <w:szCs w:val="26"/>
        </w:rPr>
        <w:t xml:space="preserve">Quản lý thực hiện mục tiêu chương trình </w:t>
      </w:r>
      <w:r w:rsidR="00A90DAD" w:rsidRPr="00B42767">
        <w:rPr>
          <w:i/>
          <w:iCs/>
          <w:sz w:val="26"/>
          <w:szCs w:val="26"/>
        </w:rPr>
        <w:t>DH</w:t>
      </w:r>
      <w:r w:rsidRPr="00B42767">
        <w:rPr>
          <w:i/>
          <w:iCs/>
          <w:sz w:val="26"/>
          <w:szCs w:val="26"/>
        </w:rPr>
        <w:t xml:space="preserve"> môn Tiếng Anh theo hướng phát triển </w:t>
      </w:r>
      <w:r w:rsidR="00A90DAD" w:rsidRPr="00B42767">
        <w:rPr>
          <w:i/>
          <w:iCs/>
          <w:sz w:val="26"/>
          <w:szCs w:val="26"/>
        </w:rPr>
        <w:t>NLHS</w:t>
      </w:r>
    </w:p>
    <w:p w14:paraId="78CF268D" w14:textId="300090B6" w:rsidR="004B459D" w:rsidRPr="00B42767" w:rsidRDefault="004B459D" w:rsidP="004B459D">
      <w:pPr>
        <w:spacing w:line="336" w:lineRule="auto"/>
        <w:ind w:firstLine="720"/>
        <w:rPr>
          <w:sz w:val="26"/>
          <w:szCs w:val="26"/>
        </w:rPr>
      </w:pPr>
      <w:r w:rsidRPr="00B42767">
        <w:rPr>
          <w:sz w:val="26"/>
          <w:szCs w:val="26"/>
        </w:rPr>
        <w:t>Mục tiêu chương trình dạy học môn Tiếng Anh theo hướng phát triển NL HS bao gồm:</w:t>
      </w:r>
    </w:p>
    <w:p w14:paraId="3E06DC18" w14:textId="515B6813" w:rsidR="004B459D" w:rsidRPr="00B42767" w:rsidRDefault="004B459D" w:rsidP="004B459D">
      <w:pPr>
        <w:spacing w:line="336" w:lineRule="auto"/>
        <w:ind w:firstLine="720"/>
        <w:rPr>
          <w:sz w:val="26"/>
          <w:szCs w:val="26"/>
        </w:rPr>
      </w:pPr>
      <w:r w:rsidRPr="00B42767">
        <w:rPr>
          <w:sz w:val="26"/>
          <w:szCs w:val="26"/>
        </w:rPr>
        <w:t>- Hình thành và phát triển NL giao tiếp bằng Tiếng Anh</w:t>
      </w:r>
    </w:p>
    <w:p w14:paraId="28365BB6" w14:textId="4EE7DEA8" w:rsidR="004B459D" w:rsidRPr="00B42767" w:rsidRDefault="004B459D" w:rsidP="004B459D">
      <w:pPr>
        <w:spacing w:line="336" w:lineRule="auto"/>
        <w:ind w:firstLine="720"/>
        <w:rPr>
          <w:sz w:val="26"/>
          <w:szCs w:val="26"/>
        </w:rPr>
      </w:pPr>
      <w:r w:rsidRPr="00B42767">
        <w:rPr>
          <w:sz w:val="26"/>
          <w:szCs w:val="26"/>
        </w:rPr>
        <w:t xml:space="preserve">- </w:t>
      </w:r>
      <w:r w:rsidR="00A90DAD" w:rsidRPr="00B42767">
        <w:rPr>
          <w:sz w:val="26"/>
          <w:szCs w:val="26"/>
        </w:rPr>
        <w:t>Xây dựng và p</w:t>
      </w:r>
      <w:r w:rsidRPr="00B42767">
        <w:rPr>
          <w:sz w:val="26"/>
          <w:szCs w:val="26"/>
        </w:rPr>
        <w:t xml:space="preserve">hát triển NL tư duy và </w:t>
      </w:r>
      <w:r w:rsidR="00A90DAD" w:rsidRPr="00B42767">
        <w:rPr>
          <w:sz w:val="26"/>
          <w:szCs w:val="26"/>
        </w:rPr>
        <w:t>tăng cường tri thức</w:t>
      </w:r>
      <w:r w:rsidRPr="00B42767">
        <w:rPr>
          <w:sz w:val="26"/>
          <w:szCs w:val="26"/>
        </w:rPr>
        <w:t xml:space="preserve"> của người học về văn hóa, xã hội của các </w:t>
      </w:r>
      <w:r w:rsidR="00A90DAD" w:rsidRPr="00B42767">
        <w:rPr>
          <w:sz w:val="26"/>
          <w:szCs w:val="26"/>
        </w:rPr>
        <w:t>nước.</w:t>
      </w:r>
    </w:p>
    <w:p w14:paraId="1722EAEA" w14:textId="0D49AF57" w:rsidR="004B459D" w:rsidRPr="00B42767" w:rsidRDefault="004B459D" w:rsidP="004B459D">
      <w:pPr>
        <w:spacing w:line="336" w:lineRule="auto"/>
        <w:ind w:firstLine="720"/>
        <w:jc w:val="both"/>
        <w:rPr>
          <w:sz w:val="26"/>
          <w:szCs w:val="26"/>
          <w:lang w:val="vi-VN"/>
        </w:rPr>
      </w:pPr>
      <w:r w:rsidRPr="00B42767">
        <w:rPr>
          <w:i/>
          <w:iCs/>
          <w:sz w:val="26"/>
          <w:szCs w:val="26"/>
        </w:rPr>
        <w:t xml:space="preserve">Quản lý nội dung chương trình </w:t>
      </w:r>
      <w:r w:rsidR="00A90DAD" w:rsidRPr="00B42767">
        <w:rPr>
          <w:i/>
          <w:iCs/>
          <w:sz w:val="26"/>
          <w:szCs w:val="26"/>
        </w:rPr>
        <w:t>DH</w:t>
      </w:r>
      <w:r w:rsidRPr="00B42767">
        <w:rPr>
          <w:i/>
          <w:iCs/>
          <w:sz w:val="26"/>
          <w:szCs w:val="26"/>
        </w:rPr>
        <w:t xml:space="preserve"> môn Tiếng Anh theo hướng phát triển </w:t>
      </w:r>
      <w:r w:rsidR="00A90DAD" w:rsidRPr="00B42767">
        <w:rPr>
          <w:i/>
          <w:iCs/>
          <w:sz w:val="26"/>
          <w:szCs w:val="26"/>
        </w:rPr>
        <w:t>NLHS</w:t>
      </w:r>
    </w:p>
    <w:p w14:paraId="68BB4B0E" w14:textId="77777777" w:rsidR="00A90DAD" w:rsidRPr="00B42767" w:rsidRDefault="00820DE6" w:rsidP="00A94E0D">
      <w:pPr>
        <w:spacing w:line="336" w:lineRule="auto"/>
        <w:ind w:firstLine="720"/>
        <w:jc w:val="both"/>
        <w:rPr>
          <w:sz w:val="26"/>
          <w:szCs w:val="26"/>
          <w:lang w:val="vi-VN"/>
        </w:rPr>
      </w:pPr>
      <w:r w:rsidRPr="00B42767">
        <w:rPr>
          <w:sz w:val="26"/>
          <w:szCs w:val="26"/>
          <w:lang w:val="vi-VN"/>
        </w:rPr>
        <w:t xml:space="preserve">- Hiệu trưởng tổ chức quán triệt đến GV yêu cầu dạy học theo hướng phát triển năng lực HS, từ thay đổi cách xây dựng kế hoạch bài dạy, sử dụng phương pháp, hình thức tổ chức dạy học, kiểm tra đánh giá kết quả học tập của HS; </w:t>
      </w:r>
    </w:p>
    <w:p w14:paraId="5CEAE957" w14:textId="1760697B" w:rsidR="00820DE6" w:rsidRPr="00B42767" w:rsidRDefault="00820DE6" w:rsidP="00A94E0D">
      <w:pPr>
        <w:spacing w:line="336" w:lineRule="auto"/>
        <w:ind w:firstLine="720"/>
        <w:jc w:val="both"/>
        <w:rPr>
          <w:sz w:val="26"/>
          <w:szCs w:val="26"/>
        </w:rPr>
      </w:pPr>
      <w:r w:rsidRPr="00B42767">
        <w:rPr>
          <w:sz w:val="26"/>
          <w:szCs w:val="26"/>
          <w:lang w:val="vi-VN"/>
        </w:rPr>
        <w:t>- Hiệu trưởng tổ chức xây dựng kế hoạch giáo dục nhà trường theo yêu cầu thực hiện CTGDPT 2018</w:t>
      </w:r>
      <w:r w:rsidRPr="00B42767">
        <w:rPr>
          <w:sz w:val="26"/>
          <w:szCs w:val="26"/>
        </w:rPr>
        <w:t>;</w:t>
      </w:r>
    </w:p>
    <w:p w14:paraId="3B06A238" w14:textId="29782AFF" w:rsidR="00820DE6" w:rsidRPr="00B42767" w:rsidRDefault="00820DE6" w:rsidP="00A94E0D">
      <w:pPr>
        <w:spacing w:line="336" w:lineRule="auto"/>
        <w:ind w:firstLine="720"/>
        <w:jc w:val="both"/>
        <w:rPr>
          <w:sz w:val="26"/>
          <w:szCs w:val="26"/>
        </w:rPr>
      </w:pPr>
      <w:r w:rsidRPr="00B42767">
        <w:rPr>
          <w:sz w:val="26"/>
          <w:szCs w:val="26"/>
          <w:lang w:val="vi-VN"/>
        </w:rPr>
        <w:t xml:space="preserve">- Giao cho tổ chuyên môn phụ trách môn </w:t>
      </w:r>
      <w:r w:rsidR="00943767" w:rsidRPr="00B42767">
        <w:rPr>
          <w:sz w:val="26"/>
          <w:szCs w:val="26"/>
          <w:lang w:val="vi-VN"/>
        </w:rPr>
        <w:t>Tiếng Anh</w:t>
      </w:r>
      <w:r w:rsidRPr="00B42767">
        <w:rPr>
          <w:sz w:val="26"/>
          <w:szCs w:val="26"/>
          <w:lang w:val="vi-VN"/>
        </w:rPr>
        <w:t xml:space="preserve"> tổ chức cho GV nghiên cứu CTGDPT 2018 môn </w:t>
      </w:r>
      <w:r w:rsidR="00943767" w:rsidRPr="00B42767">
        <w:rPr>
          <w:sz w:val="26"/>
          <w:szCs w:val="26"/>
          <w:lang w:val="vi-VN"/>
        </w:rPr>
        <w:t>Tiếng Anh</w:t>
      </w:r>
      <w:r w:rsidRPr="00B42767">
        <w:rPr>
          <w:sz w:val="26"/>
          <w:szCs w:val="26"/>
          <w:lang w:val="vi-VN"/>
        </w:rPr>
        <w:t xml:space="preserve"> cấp THCS để xây dựng kế hoạch dạy học môn </w:t>
      </w:r>
      <w:r w:rsidR="00943767" w:rsidRPr="00B42767">
        <w:rPr>
          <w:sz w:val="26"/>
          <w:szCs w:val="26"/>
          <w:lang w:val="vi-VN"/>
        </w:rPr>
        <w:t>Tiếng Anh</w:t>
      </w:r>
      <w:r w:rsidRPr="00B42767">
        <w:rPr>
          <w:sz w:val="26"/>
          <w:szCs w:val="26"/>
          <w:lang w:val="vi-VN"/>
        </w:rPr>
        <w:t xml:space="preserve"> đáp ứng yêu cầu triển khai </w:t>
      </w:r>
      <w:r w:rsidR="00A142D8" w:rsidRPr="00B42767">
        <w:rPr>
          <w:sz w:val="26"/>
          <w:szCs w:val="26"/>
        </w:rPr>
        <w:t>chương trình</w:t>
      </w:r>
      <w:r w:rsidRPr="00B42767">
        <w:rPr>
          <w:sz w:val="26"/>
          <w:szCs w:val="26"/>
          <w:lang w:val="vi-VN"/>
        </w:rPr>
        <w:t xml:space="preserve"> giáo dục theo hướng mở, tự chủ phù hợp với đối tượng HS và điều kiện thực tiễn của nhà trường, địa phương</w:t>
      </w:r>
      <w:r w:rsidRPr="00B42767">
        <w:rPr>
          <w:sz w:val="26"/>
          <w:szCs w:val="26"/>
        </w:rPr>
        <w:t>;</w:t>
      </w:r>
    </w:p>
    <w:p w14:paraId="088A229A" w14:textId="796B87CB" w:rsidR="00820DE6" w:rsidRPr="00B42767" w:rsidRDefault="00820DE6" w:rsidP="00A94E0D">
      <w:pPr>
        <w:spacing w:line="336" w:lineRule="auto"/>
        <w:ind w:firstLine="720"/>
        <w:jc w:val="both"/>
        <w:rPr>
          <w:sz w:val="26"/>
          <w:szCs w:val="26"/>
        </w:rPr>
      </w:pPr>
      <w:r w:rsidRPr="00B42767">
        <w:rPr>
          <w:sz w:val="26"/>
          <w:szCs w:val="26"/>
          <w:lang w:val="vi-VN"/>
        </w:rPr>
        <w:t xml:space="preserve">- Giao cho tổ chuyên môn phụ trách môn </w:t>
      </w:r>
      <w:r w:rsidR="00943767" w:rsidRPr="00B42767">
        <w:rPr>
          <w:sz w:val="26"/>
          <w:szCs w:val="26"/>
          <w:lang w:val="vi-VN"/>
        </w:rPr>
        <w:t>Tiếng Anh</w:t>
      </w:r>
      <w:r w:rsidRPr="00B42767">
        <w:rPr>
          <w:sz w:val="26"/>
          <w:szCs w:val="26"/>
          <w:lang w:val="vi-VN"/>
        </w:rPr>
        <w:t xml:space="preserve"> tổ chức cho GV nghiên cứu, trao đổi về nội dung </w:t>
      </w:r>
      <w:r w:rsidR="00A142D8" w:rsidRPr="00B42767">
        <w:rPr>
          <w:sz w:val="26"/>
          <w:szCs w:val="26"/>
        </w:rPr>
        <w:t>chương trình</w:t>
      </w:r>
      <w:r w:rsidR="00A142D8" w:rsidRPr="00B42767">
        <w:rPr>
          <w:sz w:val="26"/>
          <w:szCs w:val="26"/>
          <w:lang w:val="vi-VN"/>
        </w:rPr>
        <w:t xml:space="preserve"> </w:t>
      </w:r>
      <w:r w:rsidRPr="00B42767">
        <w:rPr>
          <w:sz w:val="26"/>
          <w:szCs w:val="26"/>
          <w:lang w:val="vi-VN"/>
        </w:rPr>
        <w:t>môn học, thảo luận những vấn đề mới, khó trong môn học và cách xây dựng kế hoạch bài dạy</w:t>
      </w:r>
      <w:r w:rsidR="00C254E2" w:rsidRPr="00B42767">
        <w:rPr>
          <w:sz w:val="26"/>
          <w:szCs w:val="26"/>
          <w:lang w:val="vi-VN"/>
        </w:rPr>
        <w:t xml:space="preserve"> </w:t>
      </w:r>
      <w:r w:rsidRPr="00B42767">
        <w:rPr>
          <w:sz w:val="26"/>
          <w:szCs w:val="26"/>
          <w:lang w:val="vi-VN"/>
        </w:rPr>
        <w:t xml:space="preserve">môn </w:t>
      </w:r>
      <w:r w:rsidR="00943767" w:rsidRPr="00B42767">
        <w:rPr>
          <w:sz w:val="26"/>
          <w:szCs w:val="26"/>
          <w:lang w:val="vi-VN"/>
        </w:rPr>
        <w:t>Tiếng Anh</w:t>
      </w:r>
      <w:r w:rsidRPr="00B42767">
        <w:rPr>
          <w:sz w:val="26"/>
          <w:szCs w:val="26"/>
          <w:lang w:val="vi-VN"/>
        </w:rPr>
        <w:t xml:space="preserve"> theo yêu cầu phát triển năng lực học sinh</w:t>
      </w:r>
      <w:r w:rsidRPr="00B42767">
        <w:rPr>
          <w:sz w:val="26"/>
          <w:szCs w:val="26"/>
        </w:rPr>
        <w:t>;</w:t>
      </w:r>
    </w:p>
    <w:p w14:paraId="365E22C5" w14:textId="5C30829D" w:rsidR="00820DE6" w:rsidRPr="00B42767" w:rsidRDefault="00820DE6" w:rsidP="00A94E0D">
      <w:pPr>
        <w:spacing w:line="336" w:lineRule="auto"/>
        <w:ind w:firstLine="720"/>
        <w:jc w:val="both"/>
        <w:rPr>
          <w:sz w:val="26"/>
          <w:szCs w:val="26"/>
          <w:lang w:val="vi-VN"/>
        </w:rPr>
      </w:pPr>
      <w:r w:rsidRPr="00B42767">
        <w:rPr>
          <w:sz w:val="26"/>
          <w:szCs w:val="26"/>
          <w:lang w:val="vi-VN"/>
        </w:rPr>
        <w:t xml:space="preserve">- Chỉ đạo GV xây dựng kế hoạch giáo dục năm học và kế hoạch bài dạy </w:t>
      </w:r>
      <w:r w:rsidR="00943767" w:rsidRPr="00B42767">
        <w:rPr>
          <w:sz w:val="26"/>
          <w:szCs w:val="26"/>
          <w:lang w:val="vi-VN"/>
        </w:rPr>
        <w:t>Tiếng Anh</w:t>
      </w:r>
      <w:r w:rsidRPr="00B42767">
        <w:rPr>
          <w:sz w:val="26"/>
          <w:szCs w:val="26"/>
          <w:lang w:val="vi-VN"/>
        </w:rPr>
        <w:t xml:space="preserve"> theo yêu cầu phát triển năng lực HS. Lưu ý giáo viên nghiên cứu kỹ nội dung môn học, đặc điểm đối tượng HS lớp mình phụ trách, căn cứ yêu cầu cần đạt để xác định mục tiêu từng bài dạy; Lựa chọn nội dung dạy học phù hợp; yêu cầu </w:t>
      </w:r>
      <w:r w:rsidRPr="00B42767">
        <w:rPr>
          <w:sz w:val="26"/>
          <w:szCs w:val="26"/>
          <w:lang w:val="vi-VN"/>
        </w:rPr>
        <w:lastRenderedPageBreak/>
        <w:t xml:space="preserve">GV xác định được nội dung trọng tâm từng bài dạy để có cơ sở thiết kế hoạt động học tập và phân bổ thời gian trong tiến trình lên lớp; </w:t>
      </w:r>
    </w:p>
    <w:p w14:paraId="5468BB94" w14:textId="65393D92" w:rsidR="00820DE6" w:rsidRPr="00B42767" w:rsidRDefault="00820DE6" w:rsidP="00A94E0D">
      <w:pPr>
        <w:spacing w:line="336" w:lineRule="auto"/>
        <w:ind w:firstLine="720"/>
        <w:jc w:val="both"/>
        <w:rPr>
          <w:sz w:val="26"/>
          <w:szCs w:val="26"/>
        </w:rPr>
      </w:pPr>
      <w:r w:rsidRPr="00B42767">
        <w:rPr>
          <w:sz w:val="26"/>
          <w:szCs w:val="26"/>
          <w:lang w:val="vi-VN"/>
        </w:rPr>
        <w:t xml:space="preserve">- Hướng dẫn GV </w:t>
      </w:r>
      <w:r w:rsidR="005A4D48" w:rsidRPr="00B42767">
        <w:rPr>
          <w:sz w:val="26"/>
          <w:szCs w:val="26"/>
        </w:rPr>
        <w:t xml:space="preserve">lực chọn </w:t>
      </w:r>
      <w:r w:rsidRPr="00B42767">
        <w:rPr>
          <w:sz w:val="26"/>
          <w:szCs w:val="26"/>
          <w:lang w:val="vi-VN"/>
        </w:rPr>
        <w:t xml:space="preserve">tài liệu dạy học phù hợp; </w:t>
      </w:r>
    </w:p>
    <w:p w14:paraId="51304B6E" w14:textId="0EC668C4" w:rsidR="00073746" w:rsidRPr="00B42767" w:rsidRDefault="00820DE6" w:rsidP="00A94E0D">
      <w:pPr>
        <w:spacing w:line="336" w:lineRule="auto"/>
        <w:ind w:firstLine="720"/>
        <w:jc w:val="both"/>
        <w:rPr>
          <w:sz w:val="26"/>
          <w:szCs w:val="26"/>
        </w:rPr>
      </w:pPr>
      <w:r w:rsidRPr="00B42767">
        <w:rPr>
          <w:sz w:val="26"/>
          <w:szCs w:val="26"/>
          <w:lang w:val="vi-VN"/>
        </w:rPr>
        <w:t xml:space="preserve">- Hướng dẫn GV lựa chọn các phương pháp, hình thức tổ chức dạy học phù hợp với từng loại bài dạy trong môn </w:t>
      </w:r>
      <w:r w:rsidR="00943767" w:rsidRPr="00B42767">
        <w:rPr>
          <w:sz w:val="26"/>
          <w:szCs w:val="26"/>
          <w:lang w:val="vi-VN"/>
        </w:rPr>
        <w:t>Tiếng Anh</w:t>
      </w:r>
      <w:r w:rsidRPr="00B42767">
        <w:rPr>
          <w:sz w:val="26"/>
          <w:szCs w:val="26"/>
          <w:lang w:val="vi-VN"/>
        </w:rPr>
        <w:t xml:space="preserve">; thiết kế các hoạt động học tập phù hợp với mục tiêu và nội dung bài dạy; </w:t>
      </w:r>
    </w:p>
    <w:p w14:paraId="50F0F8B4" w14:textId="33BB9191" w:rsidR="00820DE6" w:rsidRPr="00B42767" w:rsidRDefault="00073746" w:rsidP="00FB7780">
      <w:pPr>
        <w:spacing w:line="336" w:lineRule="auto"/>
        <w:ind w:firstLine="720"/>
        <w:jc w:val="both"/>
        <w:rPr>
          <w:sz w:val="26"/>
          <w:szCs w:val="26"/>
        </w:rPr>
      </w:pPr>
      <w:r w:rsidRPr="00B42767">
        <w:rPr>
          <w:sz w:val="26"/>
          <w:szCs w:val="26"/>
        </w:rPr>
        <w:t xml:space="preserve">Đối với dạng bài ôn tập, khuyến khích GV thực hiện hoạt động dạy học môn </w:t>
      </w:r>
      <w:r w:rsidR="00943767" w:rsidRPr="00B42767">
        <w:rPr>
          <w:sz w:val="26"/>
          <w:szCs w:val="26"/>
        </w:rPr>
        <w:t>Tiếng Anh</w:t>
      </w:r>
      <w:r w:rsidRPr="00B42767">
        <w:rPr>
          <w:sz w:val="26"/>
          <w:szCs w:val="26"/>
        </w:rPr>
        <w:t xml:space="preserve"> theo hướng trải nghiệm, thực hành, trong không gian mở, có môi trường </w:t>
      </w:r>
      <w:r w:rsidR="00943767" w:rsidRPr="00B42767">
        <w:rPr>
          <w:sz w:val="26"/>
          <w:szCs w:val="26"/>
        </w:rPr>
        <w:t>Tiếng Anh</w:t>
      </w:r>
      <w:r w:rsidRPr="00B42767">
        <w:rPr>
          <w:sz w:val="26"/>
          <w:szCs w:val="26"/>
        </w:rPr>
        <w:t xml:space="preserve"> tốt</w:t>
      </w:r>
      <w:r w:rsidR="004B459D" w:rsidRPr="00B42767">
        <w:rPr>
          <w:sz w:val="26"/>
          <w:szCs w:val="26"/>
        </w:rPr>
        <w:t>.</w:t>
      </w:r>
      <w:r w:rsidR="00FB7780" w:rsidRPr="00B42767">
        <w:rPr>
          <w:sz w:val="26"/>
          <w:szCs w:val="26"/>
        </w:rPr>
        <w:t xml:space="preserve"> </w:t>
      </w:r>
      <w:r w:rsidR="00820DE6" w:rsidRPr="00B42767">
        <w:rPr>
          <w:sz w:val="26"/>
          <w:szCs w:val="26"/>
          <w:lang w:val="vi-VN"/>
        </w:rPr>
        <w:t xml:space="preserve">Lưu </w:t>
      </w:r>
      <w:r w:rsidR="00FB7780" w:rsidRPr="00B42767">
        <w:rPr>
          <w:sz w:val="26"/>
          <w:szCs w:val="26"/>
        </w:rPr>
        <w:t xml:space="preserve">ý </w:t>
      </w:r>
      <w:r w:rsidR="00820DE6" w:rsidRPr="00B42767">
        <w:rPr>
          <w:sz w:val="26"/>
          <w:szCs w:val="26"/>
          <w:lang w:val="vi-VN"/>
        </w:rPr>
        <w:t xml:space="preserve">GV chú trọng thiết kế các hoạt động học tập có ưu thế trong dạy ngôn ngữ thứ hai: hoạt động đóng vai, hỏi đáp, giao tiếp, kể chuyện, học qua hát, qua thơ, qua phim...để tạo môi trường phát triển năng lực </w:t>
      </w:r>
      <w:r w:rsidR="00943767" w:rsidRPr="00B42767">
        <w:rPr>
          <w:sz w:val="26"/>
          <w:szCs w:val="26"/>
          <w:lang w:val="vi-VN"/>
        </w:rPr>
        <w:t>Tiếng Anh</w:t>
      </w:r>
      <w:r w:rsidR="00820DE6" w:rsidRPr="00B42767">
        <w:rPr>
          <w:sz w:val="26"/>
          <w:szCs w:val="26"/>
          <w:lang w:val="vi-VN"/>
        </w:rPr>
        <w:t xml:space="preserve"> cho HS</w:t>
      </w:r>
      <w:r w:rsidR="00820DE6" w:rsidRPr="00B42767">
        <w:rPr>
          <w:sz w:val="26"/>
          <w:szCs w:val="26"/>
        </w:rPr>
        <w:t>;</w:t>
      </w:r>
    </w:p>
    <w:p w14:paraId="4781E65C" w14:textId="7F8DF3DF" w:rsidR="00820DE6" w:rsidRPr="00B42767" w:rsidRDefault="00820DE6" w:rsidP="00A94E0D">
      <w:pPr>
        <w:spacing w:line="336" w:lineRule="auto"/>
        <w:ind w:firstLine="720"/>
        <w:jc w:val="both"/>
        <w:rPr>
          <w:sz w:val="26"/>
          <w:szCs w:val="26"/>
        </w:rPr>
      </w:pPr>
      <w:r w:rsidRPr="00B42767">
        <w:rPr>
          <w:sz w:val="26"/>
          <w:szCs w:val="26"/>
          <w:lang w:val="vi-VN"/>
        </w:rPr>
        <w:t xml:space="preserve">- Chỉ đạo GV lựa chọn, chuẩn bị các </w:t>
      </w:r>
      <w:r w:rsidR="000F493B" w:rsidRPr="00B42767">
        <w:rPr>
          <w:sz w:val="26"/>
          <w:szCs w:val="26"/>
        </w:rPr>
        <w:t>thiết bị dạy học</w:t>
      </w:r>
      <w:r w:rsidR="000F493B" w:rsidRPr="00B42767">
        <w:rPr>
          <w:sz w:val="26"/>
          <w:szCs w:val="26"/>
          <w:lang w:val="vi-VN"/>
        </w:rPr>
        <w:t xml:space="preserve"> </w:t>
      </w:r>
      <w:r w:rsidRPr="00B42767">
        <w:rPr>
          <w:sz w:val="26"/>
          <w:szCs w:val="26"/>
          <w:lang w:val="vi-VN"/>
        </w:rPr>
        <w:t>phù hợp với yêu cầu d</w:t>
      </w:r>
      <w:r w:rsidR="00AF30B3" w:rsidRPr="00B42767">
        <w:rPr>
          <w:sz w:val="26"/>
          <w:szCs w:val="26"/>
        </w:rPr>
        <w:t>ạ</w:t>
      </w:r>
      <w:r w:rsidRPr="00B42767">
        <w:rPr>
          <w:sz w:val="26"/>
          <w:szCs w:val="26"/>
          <w:lang w:val="vi-VN"/>
        </w:rPr>
        <w:t xml:space="preserve">y học môn </w:t>
      </w:r>
      <w:r w:rsidR="00943767" w:rsidRPr="00B42767">
        <w:rPr>
          <w:sz w:val="26"/>
          <w:szCs w:val="26"/>
          <w:lang w:val="vi-VN"/>
        </w:rPr>
        <w:t>Tiếng Anh</w:t>
      </w:r>
      <w:r w:rsidRPr="00B42767">
        <w:rPr>
          <w:sz w:val="26"/>
          <w:szCs w:val="26"/>
          <w:lang w:val="vi-VN"/>
        </w:rPr>
        <w:t xml:space="preserve"> theo hướng phát triển năng lực học sinh</w:t>
      </w:r>
      <w:r w:rsidRPr="00B42767">
        <w:rPr>
          <w:sz w:val="26"/>
          <w:szCs w:val="26"/>
        </w:rPr>
        <w:t>;</w:t>
      </w:r>
    </w:p>
    <w:p w14:paraId="59FEAE87" w14:textId="0FF87E2F" w:rsidR="00612EA6" w:rsidRPr="00B42767" w:rsidRDefault="00820DE6" w:rsidP="00A94E0D">
      <w:pPr>
        <w:autoSpaceDE w:val="0"/>
        <w:autoSpaceDN w:val="0"/>
        <w:adjustRightInd w:val="0"/>
        <w:spacing w:line="336" w:lineRule="auto"/>
        <w:ind w:firstLine="720"/>
        <w:jc w:val="both"/>
        <w:rPr>
          <w:sz w:val="26"/>
          <w:szCs w:val="26"/>
          <w:lang w:val="pt-BR"/>
        </w:rPr>
      </w:pPr>
      <w:r w:rsidRPr="00B42767">
        <w:rPr>
          <w:sz w:val="26"/>
          <w:szCs w:val="26"/>
          <w:lang w:val="vi-VN"/>
        </w:rPr>
        <w:t>- Kiểm tra, phê duyệt kế hoạch bài dạy, kế hoạch giáo dục của GV đảm bảo GV dạy đúng chương trình môn học và xây dựng kế hoach bài dạy theo đúng yêu cầu dạy học phát triển năng lực học sinh</w:t>
      </w:r>
      <w:r w:rsidRPr="00B42767">
        <w:rPr>
          <w:sz w:val="26"/>
          <w:szCs w:val="26"/>
        </w:rPr>
        <w:t>.</w:t>
      </w:r>
      <w:r w:rsidR="00612EA6" w:rsidRPr="00B42767">
        <w:rPr>
          <w:b/>
          <w:bCs/>
          <w:i/>
          <w:iCs/>
          <w:sz w:val="26"/>
          <w:szCs w:val="26"/>
        </w:rPr>
        <w:t xml:space="preserve"> </w:t>
      </w:r>
    </w:p>
    <w:p w14:paraId="29DED476" w14:textId="5D9B2F87" w:rsidR="004F0C08" w:rsidRPr="00B42767" w:rsidRDefault="00403C95" w:rsidP="00A94E0D">
      <w:pPr>
        <w:pStyle w:val="03"/>
        <w:spacing w:line="336" w:lineRule="auto"/>
        <w:rPr>
          <w:sz w:val="26"/>
          <w:szCs w:val="26"/>
        </w:rPr>
      </w:pPr>
      <w:bookmarkStart w:id="161" w:name="_Toc161903590"/>
      <w:r w:rsidRPr="00B42767">
        <w:rPr>
          <w:bCs/>
          <w:sz w:val="26"/>
          <w:szCs w:val="26"/>
        </w:rPr>
        <w:t>1.</w:t>
      </w:r>
      <w:r w:rsidR="00D149E2" w:rsidRPr="00B42767">
        <w:rPr>
          <w:bCs/>
          <w:sz w:val="26"/>
          <w:szCs w:val="26"/>
        </w:rPr>
        <w:t>5</w:t>
      </w:r>
      <w:r w:rsidRPr="00B42767">
        <w:rPr>
          <w:bCs/>
          <w:sz w:val="26"/>
          <w:szCs w:val="26"/>
        </w:rPr>
        <w:t>.</w:t>
      </w:r>
      <w:r w:rsidR="00294A1D" w:rsidRPr="00B42767">
        <w:rPr>
          <w:bCs/>
          <w:sz w:val="26"/>
          <w:szCs w:val="26"/>
        </w:rPr>
        <w:t xml:space="preserve">2. </w:t>
      </w:r>
      <w:r w:rsidR="00FD34ED" w:rsidRPr="00B42767">
        <w:rPr>
          <w:sz w:val="26"/>
          <w:szCs w:val="26"/>
          <w:lang w:val="vi-VN"/>
        </w:rPr>
        <w:t xml:space="preserve">Quản lý thực hiện phương pháp, hình thức dạy học môn </w:t>
      </w:r>
      <w:r w:rsidR="00943767" w:rsidRPr="00B42767">
        <w:rPr>
          <w:sz w:val="26"/>
          <w:szCs w:val="26"/>
          <w:lang w:val="vi-VN"/>
        </w:rPr>
        <w:t>Tiếng Anh</w:t>
      </w:r>
      <w:r w:rsidR="004F0C08" w:rsidRPr="00B42767">
        <w:rPr>
          <w:sz w:val="26"/>
          <w:szCs w:val="26"/>
        </w:rPr>
        <w:t xml:space="preserve"> </w:t>
      </w:r>
      <w:r w:rsidR="000A533A" w:rsidRPr="00B42767">
        <w:rPr>
          <w:sz w:val="26"/>
          <w:szCs w:val="26"/>
        </w:rPr>
        <w:t>theo hướng phát triển năng lực học sinh</w:t>
      </w:r>
      <w:bookmarkEnd w:id="161"/>
      <w:r w:rsidR="000A533A" w:rsidRPr="00B42767">
        <w:rPr>
          <w:sz w:val="26"/>
          <w:szCs w:val="26"/>
        </w:rPr>
        <w:t xml:space="preserve"> </w:t>
      </w:r>
    </w:p>
    <w:p w14:paraId="6E5BA675" w14:textId="77AA6956" w:rsidR="00FD34ED" w:rsidRPr="00B42767" w:rsidRDefault="004B459D" w:rsidP="00A94E0D">
      <w:pPr>
        <w:pStyle w:val="ListParagraph"/>
        <w:spacing w:line="336" w:lineRule="auto"/>
        <w:ind w:left="0" w:firstLine="720"/>
        <w:jc w:val="both"/>
        <w:rPr>
          <w:color w:val="auto"/>
          <w:sz w:val="26"/>
          <w:lang w:val="vi-VN"/>
        </w:rPr>
      </w:pPr>
      <w:r w:rsidRPr="00B42767">
        <w:rPr>
          <w:color w:val="auto"/>
          <w:lang w:val="vi-VN"/>
        </w:rPr>
        <w:t>- Tổ chức bồi dưỡng cho GV về năng lực dạy học tiếng Anh theo hướng phát triển năng lực HS</w:t>
      </w:r>
      <w:r w:rsidRPr="00B42767">
        <w:rPr>
          <w:color w:val="auto"/>
        </w:rPr>
        <w:t xml:space="preserve"> theo hình thức thường xuyên và định kì. Đối với bồi dưỡng thường xuyên, tổ chức bồi dưỡng cho GV thông qua các buổi sinh hoạt chuyên môn của bộ môn, tổ </w:t>
      </w:r>
      <w:r w:rsidR="004F49B0" w:rsidRPr="00B42767">
        <w:rPr>
          <w:color w:val="auto"/>
        </w:rPr>
        <w:t>chuyên môn hoặc của nhà trường…</w:t>
      </w:r>
      <w:r w:rsidRPr="00B42767">
        <w:rPr>
          <w:color w:val="auto"/>
        </w:rPr>
        <w:t xml:space="preserve"> Đối với bồi dưỡng định kì, tổ chức bồi dưỡng cho GV thông qua các khóa học nâng cao trình độ tại các cơ sở đào tạo có uy tín, các cuộc hội thảo, hội nghị chuyên ngành có liên quan…</w:t>
      </w:r>
    </w:p>
    <w:p w14:paraId="4D0DD595" w14:textId="50CAEA9C" w:rsidR="00FD34ED" w:rsidRPr="00B42767" w:rsidRDefault="00FD34ED" w:rsidP="00A94E0D">
      <w:pPr>
        <w:pStyle w:val="ListParagraph"/>
        <w:spacing w:line="336" w:lineRule="auto"/>
        <w:ind w:left="0" w:firstLine="720"/>
        <w:jc w:val="both"/>
        <w:rPr>
          <w:color w:val="auto"/>
          <w:spacing w:val="4"/>
          <w:sz w:val="26"/>
          <w:lang w:val="vi-VN"/>
        </w:rPr>
      </w:pPr>
      <w:r w:rsidRPr="00B42767">
        <w:rPr>
          <w:color w:val="auto"/>
          <w:spacing w:val="4"/>
          <w:sz w:val="26"/>
          <w:lang w:val="vi-VN"/>
        </w:rPr>
        <w:t xml:space="preserve">- Quán triệt GV yêu cầu dạy </w:t>
      </w:r>
      <w:r w:rsidR="00943767" w:rsidRPr="00B42767">
        <w:rPr>
          <w:color w:val="auto"/>
          <w:spacing w:val="4"/>
          <w:sz w:val="26"/>
          <w:lang w:val="vi-VN"/>
        </w:rPr>
        <w:t>Tiếng Anh</w:t>
      </w:r>
      <w:r w:rsidRPr="00B42767">
        <w:rPr>
          <w:color w:val="auto"/>
          <w:spacing w:val="4"/>
          <w:sz w:val="26"/>
          <w:lang w:val="vi-VN"/>
        </w:rPr>
        <w:t xml:space="preserve"> cho HS là dạy ngôn ngữ thứ hai, có những đặc trưng riêng, không giống với dạy học các môn học khác để GV thực hiện đúng</w:t>
      </w:r>
    </w:p>
    <w:p w14:paraId="26C7915E" w14:textId="71500C77" w:rsidR="00FD34ED" w:rsidRPr="00B42767" w:rsidRDefault="00FD34ED" w:rsidP="00A94E0D">
      <w:pPr>
        <w:pStyle w:val="ListParagraph"/>
        <w:spacing w:line="336" w:lineRule="auto"/>
        <w:ind w:left="0" w:firstLine="720"/>
        <w:jc w:val="both"/>
        <w:rPr>
          <w:color w:val="auto"/>
          <w:sz w:val="26"/>
        </w:rPr>
      </w:pPr>
      <w:r w:rsidRPr="00B42767">
        <w:rPr>
          <w:color w:val="auto"/>
          <w:sz w:val="26"/>
          <w:lang w:val="vi-VN"/>
        </w:rPr>
        <w:t xml:space="preserve">- Chỉ đạo </w:t>
      </w:r>
      <w:r w:rsidR="004F49B0" w:rsidRPr="00B42767">
        <w:rPr>
          <w:color w:val="auto"/>
        </w:rPr>
        <w:t>GV</w:t>
      </w:r>
      <w:r w:rsidRPr="00B42767">
        <w:rPr>
          <w:color w:val="auto"/>
          <w:sz w:val="26"/>
          <w:lang w:val="vi-VN"/>
        </w:rPr>
        <w:t xml:space="preserve"> sử dụng linh hoạt các </w:t>
      </w:r>
      <w:r w:rsidR="00180A3A" w:rsidRPr="00B42767">
        <w:rPr>
          <w:color w:val="auto"/>
          <w:sz w:val="26"/>
          <w:lang w:val="vi-VN"/>
        </w:rPr>
        <w:t>phương pháp dạy học</w:t>
      </w:r>
      <w:r w:rsidRPr="00B42767">
        <w:rPr>
          <w:color w:val="auto"/>
          <w:sz w:val="26"/>
          <w:lang w:val="vi-VN"/>
        </w:rPr>
        <w:t xml:space="preserve">, hình thức tổ chức dạy học trong tiến trình lên lớp dạy học môn </w:t>
      </w:r>
      <w:r w:rsidR="00943767" w:rsidRPr="00B42767">
        <w:rPr>
          <w:color w:val="auto"/>
          <w:sz w:val="26"/>
          <w:lang w:val="vi-VN"/>
        </w:rPr>
        <w:t>Tiếng Anh</w:t>
      </w:r>
      <w:r w:rsidRPr="00B42767">
        <w:rPr>
          <w:color w:val="auto"/>
          <w:sz w:val="26"/>
          <w:lang w:val="vi-VN"/>
        </w:rPr>
        <w:t xml:space="preserve">; định hướng GV tăng cường dạy học môn </w:t>
      </w:r>
      <w:r w:rsidR="00943767" w:rsidRPr="00B42767">
        <w:rPr>
          <w:color w:val="auto"/>
          <w:sz w:val="26"/>
          <w:lang w:val="vi-VN"/>
        </w:rPr>
        <w:t>Tiếng Anh</w:t>
      </w:r>
      <w:r w:rsidRPr="00B42767">
        <w:rPr>
          <w:color w:val="auto"/>
          <w:sz w:val="26"/>
          <w:lang w:val="vi-VN"/>
        </w:rPr>
        <w:t xml:space="preserve"> thông qua trải nghiệm, gắn với thực tiễn, tạo môi trường </w:t>
      </w:r>
      <w:r w:rsidR="00943767" w:rsidRPr="00B42767">
        <w:rPr>
          <w:color w:val="auto"/>
          <w:sz w:val="26"/>
          <w:lang w:val="vi-VN"/>
        </w:rPr>
        <w:t>Tiếng Anh</w:t>
      </w:r>
      <w:r w:rsidRPr="00B42767">
        <w:rPr>
          <w:color w:val="auto"/>
          <w:sz w:val="26"/>
          <w:lang w:val="vi-VN"/>
        </w:rPr>
        <w:t xml:space="preserve"> cho HS</w:t>
      </w:r>
      <w:r w:rsidR="004F49B0" w:rsidRPr="00B42767">
        <w:rPr>
          <w:color w:val="auto"/>
          <w:sz w:val="26"/>
        </w:rPr>
        <w:t>.</w:t>
      </w:r>
    </w:p>
    <w:p w14:paraId="51208DA0" w14:textId="58C87613" w:rsidR="00FD34ED" w:rsidRPr="00B42767" w:rsidRDefault="00FD34ED" w:rsidP="00A94E0D">
      <w:pPr>
        <w:pStyle w:val="ListParagraph"/>
        <w:spacing w:line="336" w:lineRule="auto"/>
        <w:ind w:left="0" w:firstLine="720"/>
        <w:jc w:val="both"/>
        <w:rPr>
          <w:color w:val="auto"/>
          <w:sz w:val="26"/>
          <w:lang w:val="vi-VN"/>
        </w:rPr>
      </w:pPr>
      <w:r w:rsidRPr="00B42767">
        <w:rPr>
          <w:color w:val="auto"/>
          <w:sz w:val="26"/>
          <w:lang w:val="vi-VN"/>
        </w:rPr>
        <w:lastRenderedPageBreak/>
        <w:t>+ Với dạy kỹ</w:t>
      </w:r>
      <w:r w:rsidR="00BF1A8F" w:rsidRPr="00B42767">
        <w:rPr>
          <w:color w:val="auto"/>
          <w:sz w:val="26"/>
          <w:lang w:val="vi-VN"/>
        </w:rPr>
        <w:t xml:space="preserve"> năng N</w:t>
      </w:r>
      <w:r w:rsidRPr="00B42767">
        <w:rPr>
          <w:color w:val="auto"/>
          <w:sz w:val="26"/>
          <w:lang w:val="vi-VN"/>
        </w:rPr>
        <w:t xml:space="preserve">ghe: Hướng dẫn GV có thể khai thác các đoạn phim ngắn bằng </w:t>
      </w:r>
      <w:r w:rsidR="00943767" w:rsidRPr="00B42767">
        <w:rPr>
          <w:color w:val="auto"/>
          <w:sz w:val="26"/>
          <w:lang w:val="vi-VN"/>
        </w:rPr>
        <w:t>Tiếng Anh</w:t>
      </w:r>
      <w:r w:rsidRPr="00B42767">
        <w:rPr>
          <w:color w:val="auto"/>
          <w:sz w:val="26"/>
          <w:lang w:val="vi-VN"/>
        </w:rPr>
        <w:t xml:space="preserve"> với chủ đề phù hợp để HS nghe đối thoại các nhân vật...</w:t>
      </w:r>
    </w:p>
    <w:p w14:paraId="68E62217" w14:textId="4CF4A4B3" w:rsidR="00FD34ED" w:rsidRPr="00B42767" w:rsidRDefault="00FD34ED" w:rsidP="00A94E0D">
      <w:pPr>
        <w:pStyle w:val="ListParagraph"/>
        <w:spacing w:line="336" w:lineRule="auto"/>
        <w:ind w:left="0" w:firstLine="720"/>
        <w:jc w:val="both"/>
        <w:rPr>
          <w:color w:val="auto"/>
          <w:sz w:val="26"/>
          <w:lang w:val="vi-VN"/>
        </w:rPr>
      </w:pPr>
      <w:r w:rsidRPr="00B42767">
        <w:rPr>
          <w:color w:val="auto"/>
          <w:sz w:val="26"/>
          <w:lang w:val="vi-VN"/>
        </w:rPr>
        <w:t>+ Với dạy kỹ</w:t>
      </w:r>
      <w:r w:rsidR="00BF1A8F" w:rsidRPr="00B42767">
        <w:rPr>
          <w:color w:val="auto"/>
          <w:sz w:val="26"/>
          <w:lang w:val="vi-VN"/>
        </w:rPr>
        <w:t xml:space="preserve"> năng N</w:t>
      </w:r>
      <w:r w:rsidR="003F4DCB" w:rsidRPr="00B42767">
        <w:rPr>
          <w:color w:val="auto"/>
          <w:sz w:val="26"/>
          <w:lang w:val="vi-VN"/>
        </w:rPr>
        <w:t xml:space="preserve">ói: </w:t>
      </w:r>
      <w:r w:rsidRPr="00B42767">
        <w:rPr>
          <w:color w:val="auto"/>
          <w:sz w:val="26"/>
          <w:lang w:val="vi-VN"/>
        </w:rPr>
        <w:t>Yêu cầu GV tạo ra các ngữ cảnh để HS thực hành kỹ năng nói, ví dụ yêu cầu HS giới thiệu 1 danh lam thắng cảnh của VN cho du khách nước ngoài...</w:t>
      </w:r>
    </w:p>
    <w:p w14:paraId="5FB6CCEE" w14:textId="47D905C7" w:rsidR="00FD34ED" w:rsidRPr="00B42767" w:rsidRDefault="00FD34ED" w:rsidP="00A94E0D">
      <w:pPr>
        <w:pStyle w:val="ListParagraph"/>
        <w:spacing w:line="324" w:lineRule="auto"/>
        <w:ind w:left="0" w:firstLine="720"/>
        <w:jc w:val="both"/>
        <w:rPr>
          <w:color w:val="auto"/>
          <w:sz w:val="26"/>
        </w:rPr>
      </w:pPr>
      <w:r w:rsidRPr="00B42767">
        <w:rPr>
          <w:color w:val="auto"/>
          <w:sz w:val="26"/>
          <w:lang w:val="vi-VN"/>
        </w:rPr>
        <w:t>+ Với dạy kỹ</w:t>
      </w:r>
      <w:r w:rsidR="00BF1A8F" w:rsidRPr="00B42767">
        <w:rPr>
          <w:color w:val="auto"/>
          <w:sz w:val="26"/>
          <w:lang w:val="vi-VN"/>
        </w:rPr>
        <w:t xml:space="preserve"> năng Đ</w:t>
      </w:r>
      <w:r w:rsidRPr="00B42767">
        <w:rPr>
          <w:color w:val="auto"/>
          <w:sz w:val="26"/>
          <w:lang w:val="vi-VN"/>
        </w:rPr>
        <w:t>ọ</w:t>
      </w:r>
      <w:r w:rsidR="00BF1A8F" w:rsidRPr="00B42767">
        <w:rPr>
          <w:color w:val="auto"/>
          <w:sz w:val="26"/>
          <w:lang w:val="vi-VN"/>
        </w:rPr>
        <w:t>c</w:t>
      </w:r>
      <w:r w:rsidR="00BF1A8F" w:rsidRPr="00B42767">
        <w:rPr>
          <w:color w:val="auto"/>
          <w:sz w:val="26"/>
        </w:rPr>
        <w:t xml:space="preserve">: GV cần giúp HS phân biệt các loại đọc cơ bản, được sử dụng phổ biến như đọc to và đọc thầm, đọc phân tích và đọc tổng hợp; cách thức và mục đích sử dụng các kiểu đọc. GV cần phân biệt rõ bài đọc để dạy tiếng và bài đọc dùng để dạy kỹ năng đọc hiểu. Để HS có được những kĩ năng đọc hiểu thông thạo, cần có những kĩ năng sau: </w:t>
      </w:r>
      <w:r w:rsidR="00794428" w:rsidRPr="00B42767">
        <w:rPr>
          <w:color w:val="auto"/>
          <w:sz w:val="26"/>
        </w:rPr>
        <w:t>đọc lướt, đọc hiểu chi tiết, đọc phân tích, tổng hợp.</w:t>
      </w:r>
    </w:p>
    <w:p w14:paraId="75912076" w14:textId="670EEED2" w:rsidR="00612EA6" w:rsidRPr="00B42767" w:rsidRDefault="00FD34ED" w:rsidP="00A94E0D">
      <w:pPr>
        <w:pStyle w:val="ListParagraph"/>
        <w:spacing w:line="324" w:lineRule="auto"/>
        <w:ind w:left="141" w:firstLine="579"/>
        <w:jc w:val="both"/>
        <w:rPr>
          <w:color w:val="auto"/>
          <w:sz w:val="26"/>
        </w:rPr>
      </w:pPr>
      <w:r w:rsidRPr="00B42767">
        <w:rPr>
          <w:color w:val="auto"/>
          <w:sz w:val="26"/>
          <w:lang w:val="vi-VN"/>
        </w:rPr>
        <w:t xml:space="preserve">+Với dạy kỹ năng </w:t>
      </w:r>
      <w:r w:rsidR="0094614A" w:rsidRPr="00B42767">
        <w:rPr>
          <w:color w:val="auto"/>
          <w:sz w:val="26"/>
        </w:rPr>
        <w:t>V</w:t>
      </w:r>
      <w:r w:rsidRPr="00B42767">
        <w:rPr>
          <w:color w:val="auto"/>
          <w:sz w:val="26"/>
          <w:lang w:val="vi-VN"/>
        </w:rPr>
        <w:t>iết</w:t>
      </w:r>
      <w:r w:rsidR="00794428" w:rsidRPr="00B42767">
        <w:rPr>
          <w:color w:val="auto"/>
          <w:sz w:val="26"/>
        </w:rPr>
        <w:t>: GV cần giúp HS viết từ, câu, đoạn văn theo chủ đề. HS cần biết các giai đoạn trong quá trình học viết.</w:t>
      </w:r>
      <w:r w:rsidR="00682BBC" w:rsidRPr="00B42767">
        <w:rPr>
          <w:color w:val="auto"/>
          <w:sz w:val="26"/>
        </w:rPr>
        <w:t xml:space="preserve"> HS biết cách viết tin nhắn/lá thư cá nhân đơn giản, ngắn gọn thuộc phạm vị nhu cầu cấp thiết.</w:t>
      </w:r>
    </w:p>
    <w:p w14:paraId="7F10795B" w14:textId="50283BEE" w:rsidR="008A5968" w:rsidRPr="00B42767" w:rsidRDefault="008A5968" w:rsidP="00A94E0D">
      <w:pPr>
        <w:spacing w:line="324" w:lineRule="auto"/>
        <w:ind w:firstLine="720"/>
        <w:jc w:val="both"/>
        <w:rPr>
          <w:sz w:val="26"/>
          <w:szCs w:val="26"/>
        </w:rPr>
      </w:pPr>
      <w:r w:rsidRPr="00B42767">
        <w:rPr>
          <w:sz w:val="26"/>
          <w:szCs w:val="26"/>
          <w:lang w:val="vi-VN"/>
        </w:rPr>
        <w:t xml:space="preserve">- Khuyến khích GV và HS thành lập các câu lạc bộ sử dụng </w:t>
      </w:r>
      <w:r w:rsidR="00943767" w:rsidRPr="00B42767">
        <w:rPr>
          <w:sz w:val="26"/>
          <w:szCs w:val="26"/>
          <w:lang w:val="vi-VN"/>
        </w:rPr>
        <w:t>Tiếng Anh</w:t>
      </w:r>
      <w:r w:rsidRPr="00B42767">
        <w:rPr>
          <w:sz w:val="26"/>
          <w:szCs w:val="26"/>
          <w:lang w:val="vi-VN"/>
        </w:rPr>
        <w:t>, kết hợp với GV bả</w:t>
      </w:r>
      <w:r w:rsidR="00510465" w:rsidRPr="00B42767">
        <w:rPr>
          <w:sz w:val="26"/>
          <w:szCs w:val="26"/>
          <w:lang w:val="vi-VN"/>
        </w:rPr>
        <w:t>n x</w:t>
      </w:r>
      <w:r w:rsidRPr="00B42767">
        <w:rPr>
          <w:sz w:val="26"/>
          <w:szCs w:val="26"/>
          <w:lang w:val="vi-VN"/>
        </w:rPr>
        <w:t xml:space="preserve">ứ trong việc dạy học </w:t>
      </w:r>
      <w:r w:rsidR="00943767" w:rsidRPr="00B42767">
        <w:rPr>
          <w:sz w:val="26"/>
          <w:szCs w:val="26"/>
          <w:lang w:val="vi-VN"/>
        </w:rPr>
        <w:t>Tiếng Anh</w:t>
      </w:r>
      <w:r w:rsidRPr="00B42767">
        <w:rPr>
          <w:sz w:val="26"/>
          <w:szCs w:val="26"/>
          <w:lang w:val="vi-VN"/>
        </w:rPr>
        <w:t xml:space="preserve"> cho HS</w:t>
      </w:r>
      <w:r w:rsidR="004F49B0" w:rsidRPr="00B42767">
        <w:rPr>
          <w:sz w:val="26"/>
          <w:szCs w:val="26"/>
        </w:rPr>
        <w:t xml:space="preserve"> </w:t>
      </w:r>
      <w:r w:rsidR="004F49B0" w:rsidRPr="00B42767">
        <w:rPr>
          <w:szCs w:val="26"/>
        </w:rPr>
        <w:t>thông qua việc thiết lập mạng lưới GV dạy tiếng Anh và GV là người nước ngoài, tạo cơ chế thiết lập các câu lạc bộ mở trong đó sử dụng tiếng Anh như một ngôn ngữ giao tiếp chính…</w:t>
      </w:r>
    </w:p>
    <w:p w14:paraId="4F89134B" w14:textId="678B73B4" w:rsidR="008A5968" w:rsidRPr="00B42767" w:rsidRDefault="008A5968" w:rsidP="00A94E0D">
      <w:pPr>
        <w:pStyle w:val="ListParagraph"/>
        <w:spacing w:line="324" w:lineRule="auto"/>
        <w:ind w:left="0" w:firstLine="720"/>
        <w:jc w:val="both"/>
        <w:rPr>
          <w:color w:val="auto"/>
          <w:sz w:val="26"/>
        </w:rPr>
      </w:pPr>
      <w:r w:rsidRPr="00B42767">
        <w:rPr>
          <w:color w:val="auto"/>
          <w:sz w:val="26"/>
          <w:lang w:val="vi-VN"/>
        </w:rPr>
        <w:t xml:space="preserve">- Tiến hành thăm lớp dự giờ môn </w:t>
      </w:r>
      <w:r w:rsidR="00943767" w:rsidRPr="00B42767">
        <w:rPr>
          <w:color w:val="auto"/>
          <w:sz w:val="26"/>
          <w:lang w:val="vi-VN"/>
        </w:rPr>
        <w:t>Tiếng Anh</w:t>
      </w:r>
      <w:r w:rsidRPr="00B42767">
        <w:rPr>
          <w:color w:val="auto"/>
          <w:sz w:val="26"/>
          <w:lang w:val="vi-VN"/>
        </w:rPr>
        <w:t xml:space="preserve"> theo chủ đề, theo hướng NCBH để xem xét việc học tập, việc dạy của GV nhằm có các minh chứng thực tiễn phục vụ việc ra các quyết định quản lý cần thiết, tác động đến GV, HS nhằm cải thiện việc dạy học </w:t>
      </w:r>
      <w:r w:rsidR="00943767" w:rsidRPr="00B42767">
        <w:rPr>
          <w:color w:val="auto"/>
          <w:sz w:val="26"/>
          <w:lang w:val="vi-VN"/>
        </w:rPr>
        <w:t>Tiếng Anh</w:t>
      </w:r>
      <w:r w:rsidR="006A3BC4" w:rsidRPr="00B42767">
        <w:rPr>
          <w:color w:val="auto"/>
          <w:sz w:val="26"/>
        </w:rPr>
        <w:t>.</w:t>
      </w:r>
    </w:p>
    <w:p w14:paraId="527728B0" w14:textId="599827DD" w:rsidR="00612EA6" w:rsidRPr="00B42767" w:rsidRDefault="004A3F79" w:rsidP="00A94E0D">
      <w:pPr>
        <w:pStyle w:val="03"/>
        <w:spacing w:line="324" w:lineRule="auto"/>
        <w:rPr>
          <w:sz w:val="26"/>
          <w:szCs w:val="26"/>
        </w:rPr>
      </w:pPr>
      <w:bookmarkStart w:id="162" w:name="_Toc161903591"/>
      <w:r w:rsidRPr="00B42767">
        <w:rPr>
          <w:sz w:val="26"/>
          <w:szCs w:val="26"/>
        </w:rPr>
        <w:t>1</w:t>
      </w:r>
      <w:r w:rsidR="008A5968" w:rsidRPr="00B42767">
        <w:rPr>
          <w:sz w:val="26"/>
          <w:szCs w:val="26"/>
        </w:rPr>
        <w:t>.</w:t>
      </w:r>
      <w:r w:rsidR="00D149E2" w:rsidRPr="00B42767">
        <w:rPr>
          <w:sz w:val="26"/>
          <w:szCs w:val="26"/>
        </w:rPr>
        <w:t>5</w:t>
      </w:r>
      <w:r w:rsidR="008A5968" w:rsidRPr="00B42767">
        <w:rPr>
          <w:sz w:val="26"/>
          <w:szCs w:val="26"/>
        </w:rPr>
        <w:t>.3</w:t>
      </w:r>
      <w:r w:rsidR="00294A1D" w:rsidRPr="00B42767">
        <w:rPr>
          <w:sz w:val="26"/>
          <w:szCs w:val="26"/>
        </w:rPr>
        <w:t>.</w:t>
      </w:r>
      <w:r w:rsidR="00612EA6" w:rsidRPr="00B42767">
        <w:rPr>
          <w:sz w:val="26"/>
          <w:szCs w:val="26"/>
        </w:rPr>
        <w:t xml:space="preserve"> </w:t>
      </w:r>
      <w:r w:rsidR="008A5968" w:rsidRPr="00B42767">
        <w:rPr>
          <w:sz w:val="26"/>
          <w:szCs w:val="26"/>
        </w:rPr>
        <w:t>Quản lý thực hiện</w:t>
      </w:r>
      <w:r w:rsidR="00612EA6" w:rsidRPr="00B42767">
        <w:rPr>
          <w:sz w:val="26"/>
          <w:szCs w:val="26"/>
        </w:rPr>
        <w:t xml:space="preserve"> kiểm tra, đánh giá kết quả học tập</w:t>
      </w:r>
      <w:r w:rsidR="008A5968" w:rsidRPr="00B42767">
        <w:rPr>
          <w:sz w:val="26"/>
          <w:szCs w:val="26"/>
        </w:rPr>
        <w:t xml:space="preserve"> môn</w:t>
      </w:r>
      <w:r w:rsidR="00612EA6" w:rsidRPr="00B42767">
        <w:rPr>
          <w:sz w:val="26"/>
          <w:szCs w:val="26"/>
        </w:rPr>
        <w:t xml:space="preserve"> </w:t>
      </w:r>
      <w:r w:rsidR="00943767" w:rsidRPr="00B42767">
        <w:rPr>
          <w:sz w:val="26"/>
          <w:szCs w:val="26"/>
        </w:rPr>
        <w:t>Tiếng Anh</w:t>
      </w:r>
      <w:r w:rsidR="00612EA6" w:rsidRPr="00B42767">
        <w:rPr>
          <w:sz w:val="26"/>
          <w:szCs w:val="26"/>
        </w:rPr>
        <w:t xml:space="preserve"> theo hướng phát triển </w:t>
      </w:r>
      <w:r w:rsidR="00305269" w:rsidRPr="00B42767">
        <w:rPr>
          <w:iCs/>
          <w:sz w:val="26"/>
          <w:szCs w:val="26"/>
        </w:rPr>
        <w:t>năng lực học sinh</w:t>
      </w:r>
      <w:bookmarkEnd w:id="162"/>
    </w:p>
    <w:p w14:paraId="50C9FD18" w14:textId="1A989FCE" w:rsidR="006A3BC4" w:rsidRPr="00B42767" w:rsidRDefault="006A3BC4" w:rsidP="00A94E0D">
      <w:pPr>
        <w:spacing w:line="324" w:lineRule="auto"/>
        <w:ind w:firstLine="720"/>
        <w:jc w:val="both"/>
        <w:rPr>
          <w:sz w:val="26"/>
          <w:szCs w:val="26"/>
          <w:lang w:val="vi-VN"/>
        </w:rPr>
      </w:pPr>
      <w:r w:rsidRPr="00B42767">
        <w:rPr>
          <w:sz w:val="26"/>
          <w:szCs w:val="26"/>
          <w:lang w:val="vi-VN"/>
        </w:rPr>
        <w:t xml:space="preserve">Đánh giá nhằm xác định mức độ hoàn thành nhiệm vụ rèn luyện và học tập của </w:t>
      </w:r>
      <w:r w:rsidRPr="00B42767">
        <w:rPr>
          <w:sz w:val="26"/>
          <w:szCs w:val="26"/>
        </w:rPr>
        <w:t>HS</w:t>
      </w:r>
      <w:r w:rsidRPr="00B42767">
        <w:rPr>
          <w:sz w:val="26"/>
          <w:szCs w:val="26"/>
          <w:lang w:val="vi-VN"/>
        </w:rPr>
        <w:t xml:space="preserve"> theo yêu cầu cần đạt được quy định trong </w:t>
      </w:r>
      <w:r w:rsidRPr="00B42767">
        <w:rPr>
          <w:sz w:val="26"/>
          <w:szCs w:val="26"/>
        </w:rPr>
        <w:t>CTGDPT</w:t>
      </w:r>
      <w:r w:rsidRPr="00B42767">
        <w:rPr>
          <w:sz w:val="26"/>
          <w:szCs w:val="26"/>
          <w:lang w:val="vi-VN"/>
        </w:rPr>
        <w:t xml:space="preserve">; cung cấp thông tin chính xác, kịp thời để </w:t>
      </w:r>
      <w:r w:rsidRPr="00B42767">
        <w:rPr>
          <w:sz w:val="26"/>
          <w:szCs w:val="26"/>
        </w:rPr>
        <w:t>HS</w:t>
      </w:r>
      <w:r w:rsidRPr="00B42767">
        <w:rPr>
          <w:sz w:val="26"/>
          <w:szCs w:val="26"/>
          <w:lang w:val="vi-VN"/>
        </w:rPr>
        <w:t xml:space="preserve"> điều chỉnh hoạt động rèn luyện và học tập, </w:t>
      </w:r>
      <w:r w:rsidRPr="00B42767">
        <w:rPr>
          <w:sz w:val="26"/>
          <w:szCs w:val="26"/>
        </w:rPr>
        <w:t>CBQL</w:t>
      </w:r>
      <w:r w:rsidRPr="00B42767">
        <w:rPr>
          <w:sz w:val="26"/>
          <w:szCs w:val="26"/>
          <w:lang w:val="vi-VN"/>
        </w:rPr>
        <w:t xml:space="preserve"> giáo dục và </w:t>
      </w:r>
      <w:r w:rsidRPr="00B42767">
        <w:rPr>
          <w:sz w:val="26"/>
          <w:szCs w:val="26"/>
        </w:rPr>
        <w:t>GV</w:t>
      </w:r>
      <w:r w:rsidRPr="00B42767">
        <w:rPr>
          <w:sz w:val="26"/>
          <w:szCs w:val="26"/>
          <w:lang w:val="vi-VN"/>
        </w:rPr>
        <w:t xml:space="preserve"> điều chỉnh hoạt động dạy học.</w:t>
      </w:r>
    </w:p>
    <w:p w14:paraId="52443CB6" w14:textId="5EEDD648" w:rsidR="00A13CE0" w:rsidRPr="00B42767" w:rsidRDefault="00A13CE0" w:rsidP="00A94E0D">
      <w:pPr>
        <w:spacing w:line="324" w:lineRule="auto"/>
        <w:ind w:firstLine="720"/>
        <w:jc w:val="both"/>
        <w:rPr>
          <w:sz w:val="26"/>
          <w:szCs w:val="26"/>
        </w:rPr>
      </w:pPr>
      <w:r w:rsidRPr="00B42767">
        <w:rPr>
          <w:sz w:val="26"/>
          <w:szCs w:val="26"/>
          <w:lang w:val="vi-VN"/>
        </w:rPr>
        <w:t xml:space="preserve">- Quán triệt đến mọi GV quy định về đánh giá </w:t>
      </w:r>
      <w:r w:rsidR="006A3BC4" w:rsidRPr="00B42767">
        <w:rPr>
          <w:sz w:val="26"/>
          <w:szCs w:val="26"/>
        </w:rPr>
        <w:t>HS</w:t>
      </w:r>
      <w:r w:rsidRPr="00B42767">
        <w:rPr>
          <w:sz w:val="26"/>
          <w:szCs w:val="26"/>
          <w:lang w:val="vi-VN"/>
        </w:rPr>
        <w:t xml:space="preserve"> tại các thông tư 58, 26 và thông tư 22. Đặc biệt thông tư 22 áp dụng cho các lớp thực hiện theo CTGDPT 2018</w:t>
      </w:r>
      <w:r w:rsidRPr="00B42767">
        <w:rPr>
          <w:sz w:val="26"/>
          <w:szCs w:val="26"/>
        </w:rPr>
        <w:t>;</w:t>
      </w:r>
    </w:p>
    <w:p w14:paraId="1ED9FB65" w14:textId="15ADBF17" w:rsidR="00A13CE0" w:rsidRPr="00B42767" w:rsidRDefault="00A13CE0" w:rsidP="00A94E0D">
      <w:pPr>
        <w:spacing w:line="324" w:lineRule="auto"/>
        <w:ind w:firstLine="720"/>
        <w:jc w:val="both"/>
        <w:rPr>
          <w:sz w:val="26"/>
          <w:szCs w:val="26"/>
          <w:lang w:val="vi-VN"/>
        </w:rPr>
      </w:pPr>
      <w:r w:rsidRPr="00B42767">
        <w:rPr>
          <w:sz w:val="26"/>
          <w:szCs w:val="26"/>
          <w:lang w:val="vi-VN"/>
        </w:rPr>
        <w:t xml:space="preserve">- Yêu cầu GV có kế hoạch đánh giá HS thường xuyên trong quá trình dạy học môn </w:t>
      </w:r>
      <w:r w:rsidR="00943767" w:rsidRPr="00B42767">
        <w:rPr>
          <w:sz w:val="26"/>
          <w:szCs w:val="26"/>
          <w:lang w:val="vi-VN"/>
        </w:rPr>
        <w:t>Tiếng Anh</w:t>
      </w:r>
      <w:r w:rsidRPr="00B42767">
        <w:rPr>
          <w:sz w:val="26"/>
          <w:szCs w:val="26"/>
          <w:lang w:val="vi-VN"/>
        </w:rPr>
        <w:t xml:space="preserve">, đảm bảo mọi HS có thể tự đánh giá, đánh giá lẫn nhau trong quá trình học tập; GV đánh giá HS theo đúng nguyên tắc đánh giá thường xuyên </w:t>
      </w:r>
      <w:r w:rsidRPr="00B42767">
        <w:rPr>
          <w:sz w:val="26"/>
          <w:szCs w:val="26"/>
          <w:lang w:val="vi-VN"/>
        </w:rPr>
        <w:lastRenderedPageBreak/>
        <w:t>theo quá trình, vì sự tiến bộ của HS, không so sánh HS này với HS khác, cung cấp thông tin phản hồi giúp HS điều chỉnh việc học; GV dựa vào kết quả đánh giá để điều chỉnh việc dạy</w:t>
      </w:r>
      <w:r w:rsidRPr="00B42767">
        <w:rPr>
          <w:sz w:val="26"/>
          <w:szCs w:val="26"/>
        </w:rPr>
        <w:t>;</w:t>
      </w:r>
      <w:r w:rsidRPr="00B42767">
        <w:rPr>
          <w:sz w:val="26"/>
          <w:szCs w:val="26"/>
          <w:lang w:val="vi-VN"/>
        </w:rPr>
        <w:t xml:space="preserve"> </w:t>
      </w:r>
    </w:p>
    <w:p w14:paraId="2B8E0D09" w14:textId="46E0E1F1" w:rsidR="00A13CE0" w:rsidRPr="00B42767" w:rsidRDefault="00A13CE0" w:rsidP="00FC65D7">
      <w:pPr>
        <w:spacing w:line="336" w:lineRule="auto"/>
        <w:ind w:firstLine="720"/>
        <w:jc w:val="both"/>
        <w:rPr>
          <w:sz w:val="26"/>
          <w:szCs w:val="26"/>
          <w:lang w:val="vi-VN"/>
        </w:rPr>
      </w:pPr>
      <w:r w:rsidRPr="00B42767">
        <w:rPr>
          <w:sz w:val="26"/>
          <w:szCs w:val="26"/>
          <w:lang w:val="vi-VN"/>
        </w:rPr>
        <w:t xml:space="preserve">- </w:t>
      </w:r>
      <w:r w:rsidRPr="00B42767">
        <w:rPr>
          <w:sz w:val="26"/>
          <w:szCs w:val="26"/>
        </w:rPr>
        <w:t>Hiệu trưởng</w:t>
      </w:r>
      <w:r w:rsidRPr="00B42767">
        <w:rPr>
          <w:sz w:val="26"/>
          <w:szCs w:val="26"/>
          <w:lang w:val="vi-VN"/>
        </w:rPr>
        <w:t xml:space="preserve"> tổ chức xây dựng kế hoạch đánh giá định kỳ (giữa kỳ 1, cuối kỳ 1, giữa kỳ 2, cuối kỳ 2); </w:t>
      </w:r>
    </w:p>
    <w:p w14:paraId="0396E6B8" w14:textId="2BB04577" w:rsidR="00A13CE0" w:rsidRPr="00B42767" w:rsidRDefault="00A13CE0" w:rsidP="00FC65D7">
      <w:pPr>
        <w:spacing w:line="336" w:lineRule="auto"/>
        <w:ind w:firstLine="720"/>
        <w:jc w:val="both"/>
        <w:rPr>
          <w:sz w:val="26"/>
          <w:szCs w:val="26"/>
        </w:rPr>
      </w:pPr>
      <w:r w:rsidRPr="00B42767">
        <w:rPr>
          <w:sz w:val="26"/>
          <w:szCs w:val="26"/>
          <w:lang w:val="vi-VN"/>
        </w:rPr>
        <w:t xml:space="preserve">- </w:t>
      </w:r>
      <w:r w:rsidRPr="00B42767">
        <w:rPr>
          <w:sz w:val="26"/>
          <w:szCs w:val="26"/>
        </w:rPr>
        <w:t>Hiệu trưởng</w:t>
      </w:r>
      <w:r w:rsidRPr="00B42767">
        <w:rPr>
          <w:sz w:val="26"/>
          <w:szCs w:val="26"/>
          <w:lang w:val="vi-VN"/>
        </w:rPr>
        <w:t xml:space="preserve"> giao cho tổ chuyên môn phụ trách môn </w:t>
      </w:r>
      <w:r w:rsidR="00943767" w:rsidRPr="00B42767">
        <w:rPr>
          <w:sz w:val="26"/>
          <w:szCs w:val="26"/>
          <w:lang w:val="vi-VN"/>
        </w:rPr>
        <w:t>Tiếng Anh</w:t>
      </w:r>
      <w:r w:rsidRPr="00B42767">
        <w:rPr>
          <w:sz w:val="26"/>
          <w:szCs w:val="26"/>
          <w:lang w:val="vi-VN"/>
        </w:rPr>
        <w:t xml:space="preserve"> tổ chức cho GV dạy </w:t>
      </w:r>
      <w:r w:rsidR="00943767" w:rsidRPr="00B42767">
        <w:rPr>
          <w:sz w:val="26"/>
          <w:szCs w:val="26"/>
          <w:lang w:val="vi-VN"/>
        </w:rPr>
        <w:t>Tiếng Anh</w:t>
      </w:r>
      <w:r w:rsidRPr="00B42767">
        <w:rPr>
          <w:sz w:val="26"/>
          <w:szCs w:val="26"/>
          <w:lang w:val="vi-VN"/>
        </w:rPr>
        <w:t xml:space="preserve"> xây dựng ma trận đề kiểm tra, đề thi theo đúng quy định để theo đó xây dựng các đề kiểm tra, thi phù hợp yêu cầu đánh giá năng lực HS; Đảm bảo tỷ lệ các nội </w:t>
      </w:r>
      <w:r w:rsidR="00CB044D" w:rsidRPr="00B42767">
        <w:rPr>
          <w:sz w:val="26"/>
          <w:szCs w:val="26"/>
        </w:rPr>
        <w:t>d</w:t>
      </w:r>
      <w:r w:rsidRPr="00B42767">
        <w:rPr>
          <w:sz w:val="26"/>
          <w:szCs w:val="26"/>
          <w:lang w:val="vi-VN"/>
        </w:rPr>
        <w:t>ung đánh giá các kỹ năng nghe- nói- đọc- viết</w:t>
      </w:r>
      <w:r w:rsidRPr="00B42767">
        <w:rPr>
          <w:sz w:val="26"/>
          <w:szCs w:val="26"/>
        </w:rPr>
        <w:t>;</w:t>
      </w:r>
    </w:p>
    <w:p w14:paraId="4F1DC928" w14:textId="6D7F7944" w:rsidR="00A13CE0" w:rsidRPr="00B42767" w:rsidRDefault="00A13CE0" w:rsidP="00FC65D7">
      <w:pPr>
        <w:spacing w:line="336" w:lineRule="auto"/>
        <w:ind w:firstLine="720"/>
        <w:jc w:val="both"/>
        <w:rPr>
          <w:sz w:val="26"/>
          <w:szCs w:val="26"/>
        </w:rPr>
      </w:pPr>
      <w:r w:rsidRPr="00B42767">
        <w:rPr>
          <w:sz w:val="26"/>
          <w:szCs w:val="26"/>
          <w:lang w:val="vi-VN"/>
        </w:rPr>
        <w:t xml:space="preserve">- </w:t>
      </w:r>
      <w:r w:rsidRPr="00B42767">
        <w:rPr>
          <w:sz w:val="26"/>
          <w:szCs w:val="26"/>
        </w:rPr>
        <w:t>Hiệu trưởng</w:t>
      </w:r>
      <w:r w:rsidRPr="00B42767">
        <w:rPr>
          <w:sz w:val="26"/>
          <w:szCs w:val="26"/>
          <w:lang w:val="vi-VN"/>
        </w:rPr>
        <w:t xml:space="preserve"> chỉ đạo GV dạy </w:t>
      </w:r>
      <w:r w:rsidR="00943767" w:rsidRPr="00B42767">
        <w:rPr>
          <w:sz w:val="26"/>
          <w:szCs w:val="26"/>
          <w:lang w:val="vi-VN"/>
        </w:rPr>
        <w:t>Tiếng Anh</w:t>
      </w:r>
      <w:r w:rsidRPr="00B42767">
        <w:rPr>
          <w:sz w:val="26"/>
          <w:szCs w:val="26"/>
          <w:lang w:val="vi-VN"/>
        </w:rPr>
        <w:t xml:space="preserve"> trong quá trình dạy học phải tạo được đường phát triển năng lực </w:t>
      </w:r>
      <w:r w:rsidR="00943767" w:rsidRPr="00B42767">
        <w:rPr>
          <w:sz w:val="26"/>
          <w:szCs w:val="26"/>
          <w:lang w:val="vi-VN"/>
        </w:rPr>
        <w:t>Tiếng Anh</w:t>
      </w:r>
      <w:r w:rsidRPr="00B42767">
        <w:rPr>
          <w:sz w:val="26"/>
          <w:szCs w:val="26"/>
          <w:lang w:val="vi-VN"/>
        </w:rPr>
        <w:t xml:space="preserve"> của mỗi HS và sử dụng đường phát triển năng lực này để điều chỉnh việc dạy học, giúp HS phát triển năng lực theo đúng yêu cầu môn học</w:t>
      </w:r>
      <w:r w:rsidRPr="00B42767">
        <w:rPr>
          <w:sz w:val="26"/>
          <w:szCs w:val="26"/>
        </w:rPr>
        <w:t>;</w:t>
      </w:r>
    </w:p>
    <w:p w14:paraId="19A1E8EA" w14:textId="5757A384" w:rsidR="00612EA6" w:rsidRPr="00B42767" w:rsidRDefault="00A13CE0" w:rsidP="00FC65D7">
      <w:pPr>
        <w:autoSpaceDE w:val="0"/>
        <w:autoSpaceDN w:val="0"/>
        <w:adjustRightInd w:val="0"/>
        <w:spacing w:line="336" w:lineRule="auto"/>
        <w:ind w:firstLine="720"/>
        <w:jc w:val="both"/>
        <w:rPr>
          <w:sz w:val="26"/>
          <w:szCs w:val="26"/>
        </w:rPr>
      </w:pPr>
      <w:r w:rsidRPr="00B42767">
        <w:rPr>
          <w:sz w:val="26"/>
          <w:szCs w:val="26"/>
          <w:lang w:val="vi-VN"/>
        </w:rPr>
        <w:t xml:space="preserve">- </w:t>
      </w:r>
      <w:r w:rsidRPr="00B42767">
        <w:rPr>
          <w:sz w:val="26"/>
          <w:szCs w:val="26"/>
        </w:rPr>
        <w:t>Hiệu trưởng</w:t>
      </w:r>
      <w:r w:rsidRPr="00B42767">
        <w:rPr>
          <w:sz w:val="26"/>
          <w:szCs w:val="26"/>
          <w:lang w:val="vi-VN"/>
        </w:rPr>
        <w:t xml:space="preserve"> chỉ đạo tổ chuyên môn sau mỗi bài </w:t>
      </w:r>
      <w:r w:rsidR="006A3BC4" w:rsidRPr="00B42767">
        <w:rPr>
          <w:sz w:val="26"/>
          <w:szCs w:val="26"/>
        </w:rPr>
        <w:t>kiểm tra</w:t>
      </w:r>
      <w:r w:rsidRPr="00B42767">
        <w:rPr>
          <w:sz w:val="26"/>
          <w:szCs w:val="26"/>
          <w:lang w:val="vi-VN"/>
        </w:rPr>
        <w:t xml:space="preserve"> định kỳ hay bài thi cần tổ chức phân tích kết quả để có cơ sở điều chỉnh hoạt động dạy</w:t>
      </w:r>
      <w:r w:rsidR="00073746" w:rsidRPr="00B42767">
        <w:rPr>
          <w:sz w:val="26"/>
          <w:szCs w:val="26"/>
        </w:rPr>
        <w:t>, hoạt động</w:t>
      </w:r>
      <w:r w:rsidRPr="00B42767">
        <w:rPr>
          <w:sz w:val="26"/>
          <w:szCs w:val="26"/>
          <w:lang w:val="vi-VN"/>
        </w:rPr>
        <w:t xml:space="preserve"> học trong thời gian tiếp theo</w:t>
      </w:r>
      <w:r w:rsidRPr="00B42767">
        <w:rPr>
          <w:sz w:val="26"/>
          <w:szCs w:val="26"/>
        </w:rPr>
        <w:t>.</w:t>
      </w:r>
    </w:p>
    <w:p w14:paraId="73710669" w14:textId="3E105F15" w:rsidR="00612EA6" w:rsidRPr="00B42767" w:rsidRDefault="004A3F79" w:rsidP="00FC65D7">
      <w:pPr>
        <w:pStyle w:val="03"/>
        <w:spacing w:line="336" w:lineRule="auto"/>
        <w:rPr>
          <w:sz w:val="26"/>
          <w:szCs w:val="26"/>
        </w:rPr>
      </w:pPr>
      <w:bookmarkStart w:id="163" w:name="_Toc161903592"/>
      <w:r w:rsidRPr="00B42767">
        <w:rPr>
          <w:sz w:val="26"/>
          <w:szCs w:val="26"/>
        </w:rPr>
        <w:t>1.</w:t>
      </w:r>
      <w:r w:rsidR="00D149E2" w:rsidRPr="00B42767">
        <w:rPr>
          <w:sz w:val="26"/>
          <w:szCs w:val="26"/>
        </w:rPr>
        <w:t>5</w:t>
      </w:r>
      <w:r w:rsidR="00AF5C7A" w:rsidRPr="00B42767">
        <w:rPr>
          <w:sz w:val="26"/>
          <w:szCs w:val="26"/>
        </w:rPr>
        <w:t>.</w:t>
      </w:r>
      <w:r w:rsidR="00A13CE0" w:rsidRPr="00B42767">
        <w:rPr>
          <w:sz w:val="26"/>
          <w:szCs w:val="26"/>
        </w:rPr>
        <w:t>4</w:t>
      </w:r>
      <w:r w:rsidR="00AF5C7A" w:rsidRPr="00B42767">
        <w:rPr>
          <w:sz w:val="26"/>
          <w:szCs w:val="26"/>
        </w:rPr>
        <w:t xml:space="preserve">. </w:t>
      </w:r>
      <w:r w:rsidR="00612EA6" w:rsidRPr="00B42767">
        <w:rPr>
          <w:sz w:val="26"/>
          <w:szCs w:val="26"/>
        </w:rPr>
        <w:t xml:space="preserve">Quản lý cơ sở vật chất, thiết bị dạy học và ứng dụng công nghệ thông tin trong dạy học </w:t>
      </w:r>
      <w:r w:rsidR="00471D3A" w:rsidRPr="00B42767">
        <w:rPr>
          <w:sz w:val="26"/>
          <w:szCs w:val="26"/>
        </w:rPr>
        <w:t xml:space="preserve">môn </w:t>
      </w:r>
      <w:r w:rsidR="00943767" w:rsidRPr="00B42767">
        <w:rPr>
          <w:sz w:val="26"/>
          <w:szCs w:val="26"/>
        </w:rPr>
        <w:t>Tiếng Anh</w:t>
      </w:r>
      <w:r w:rsidR="00612EA6" w:rsidRPr="00B42767">
        <w:rPr>
          <w:sz w:val="26"/>
          <w:szCs w:val="26"/>
        </w:rPr>
        <w:t xml:space="preserve"> theo hướng phát triển </w:t>
      </w:r>
      <w:r w:rsidR="00DA3BFE" w:rsidRPr="00B42767">
        <w:rPr>
          <w:sz w:val="26"/>
          <w:szCs w:val="26"/>
        </w:rPr>
        <w:t>năng lực học sinh</w:t>
      </w:r>
      <w:bookmarkEnd w:id="163"/>
    </w:p>
    <w:p w14:paraId="61452FF2" w14:textId="02A35D50" w:rsidR="00A13CE0" w:rsidRPr="00B42767" w:rsidRDefault="00A13CE0" w:rsidP="00FC65D7">
      <w:pPr>
        <w:spacing w:line="336" w:lineRule="auto"/>
        <w:ind w:firstLine="720"/>
        <w:jc w:val="both"/>
        <w:rPr>
          <w:sz w:val="26"/>
          <w:szCs w:val="26"/>
        </w:rPr>
      </w:pPr>
      <w:r w:rsidRPr="00B42767">
        <w:rPr>
          <w:sz w:val="26"/>
          <w:szCs w:val="26"/>
          <w:lang w:val="vi-VN"/>
        </w:rPr>
        <w:t xml:space="preserve">- Giao cho tổ chuyên môn tổ chức cho GV nghiên cứu </w:t>
      </w:r>
      <w:r w:rsidR="000F493B" w:rsidRPr="00B42767">
        <w:rPr>
          <w:sz w:val="26"/>
          <w:szCs w:val="26"/>
        </w:rPr>
        <w:t>chương trình dạy học</w:t>
      </w:r>
      <w:r w:rsidR="000F493B" w:rsidRPr="00B42767">
        <w:rPr>
          <w:sz w:val="26"/>
          <w:szCs w:val="26"/>
          <w:lang w:val="vi-VN"/>
        </w:rPr>
        <w:t xml:space="preserve"> </w:t>
      </w:r>
      <w:r w:rsidRPr="00B42767">
        <w:rPr>
          <w:sz w:val="26"/>
          <w:szCs w:val="26"/>
          <w:lang w:val="vi-VN"/>
        </w:rPr>
        <w:t xml:space="preserve">môn </w:t>
      </w:r>
      <w:r w:rsidR="00943767" w:rsidRPr="00B42767">
        <w:rPr>
          <w:sz w:val="26"/>
          <w:szCs w:val="26"/>
          <w:lang w:val="vi-VN"/>
        </w:rPr>
        <w:t>Tiếng Anh</w:t>
      </w:r>
      <w:r w:rsidRPr="00B42767">
        <w:rPr>
          <w:sz w:val="26"/>
          <w:szCs w:val="26"/>
          <w:lang w:val="vi-VN"/>
        </w:rPr>
        <w:t xml:space="preserve"> cấp THCS, xác định các điều kiện cần thiết về </w:t>
      </w:r>
      <w:r w:rsidR="000F493B" w:rsidRPr="00B42767">
        <w:rPr>
          <w:sz w:val="26"/>
          <w:szCs w:val="26"/>
        </w:rPr>
        <w:t>cơ sở vật chất</w:t>
      </w:r>
      <w:r w:rsidRPr="00B42767">
        <w:rPr>
          <w:sz w:val="26"/>
          <w:szCs w:val="26"/>
          <w:lang w:val="vi-VN"/>
        </w:rPr>
        <w:t xml:space="preserve">, </w:t>
      </w:r>
      <w:r w:rsidR="000F493B" w:rsidRPr="00B42767">
        <w:rPr>
          <w:sz w:val="26"/>
          <w:szCs w:val="26"/>
        </w:rPr>
        <w:t>thiết bị dạy học</w:t>
      </w:r>
      <w:r w:rsidRPr="00B42767">
        <w:rPr>
          <w:sz w:val="26"/>
          <w:szCs w:val="26"/>
          <w:lang w:val="vi-VN"/>
        </w:rPr>
        <w:t>,</w:t>
      </w:r>
      <w:r w:rsidRPr="00B42767">
        <w:rPr>
          <w:sz w:val="26"/>
          <w:szCs w:val="26"/>
        </w:rPr>
        <w:t xml:space="preserve"> </w:t>
      </w:r>
      <w:r w:rsidRPr="00B42767">
        <w:rPr>
          <w:iCs/>
          <w:sz w:val="26"/>
          <w:szCs w:val="26"/>
        </w:rPr>
        <w:t xml:space="preserve">ứng dụng </w:t>
      </w:r>
      <w:r w:rsidR="000F493B" w:rsidRPr="00B42767">
        <w:rPr>
          <w:iCs/>
          <w:sz w:val="26"/>
          <w:szCs w:val="26"/>
        </w:rPr>
        <w:t>CNTT</w:t>
      </w:r>
      <w:r w:rsidRPr="00B42767">
        <w:rPr>
          <w:iCs/>
          <w:sz w:val="26"/>
          <w:szCs w:val="26"/>
        </w:rPr>
        <w:t xml:space="preserve"> trong dạy học,</w:t>
      </w:r>
      <w:r w:rsidRPr="00B42767">
        <w:rPr>
          <w:sz w:val="26"/>
          <w:szCs w:val="26"/>
          <w:lang w:val="vi-VN"/>
        </w:rPr>
        <w:t xml:space="preserve"> tài liệu phục vụ môn học để tổng hợp gửi về </w:t>
      </w:r>
      <w:r w:rsidR="000F493B" w:rsidRPr="00B42767">
        <w:rPr>
          <w:sz w:val="26"/>
          <w:szCs w:val="26"/>
        </w:rPr>
        <w:t>cán bộ</w:t>
      </w:r>
      <w:r w:rsidR="000F493B" w:rsidRPr="00B42767">
        <w:rPr>
          <w:sz w:val="26"/>
          <w:szCs w:val="26"/>
          <w:lang w:val="vi-VN"/>
        </w:rPr>
        <w:t xml:space="preserve"> </w:t>
      </w:r>
      <w:r w:rsidRPr="00B42767">
        <w:rPr>
          <w:sz w:val="26"/>
          <w:szCs w:val="26"/>
          <w:lang w:val="vi-VN"/>
        </w:rPr>
        <w:t xml:space="preserve">phụ trách thiết bị dạy học và </w:t>
      </w:r>
      <w:r w:rsidR="000F493B" w:rsidRPr="00B42767">
        <w:rPr>
          <w:sz w:val="26"/>
          <w:szCs w:val="26"/>
        </w:rPr>
        <w:t>cán bộ</w:t>
      </w:r>
      <w:r w:rsidR="000F493B" w:rsidRPr="00B42767">
        <w:rPr>
          <w:sz w:val="26"/>
          <w:szCs w:val="26"/>
          <w:lang w:val="vi-VN"/>
        </w:rPr>
        <w:t xml:space="preserve"> </w:t>
      </w:r>
      <w:r w:rsidRPr="00B42767">
        <w:rPr>
          <w:sz w:val="26"/>
          <w:szCs w:val="26"/>
          <w:lang w:val="vi-VN"/>
        </w:rPr>
        <w:t>thư viện của trường</w:t>
      </w:r>
      <w:r w:rsidRPr="00B42767">
        <w:rPr>
          <w:sz w:val="26"/>
          <w:szCs w:val="26"/>
        </w:rPr>
        <w:t>;</w:t>
      </w:r>
    </w:p>
    <w:p w14:paraId="364D37A6" w14:textId="3C83C81C" w:rsidR="00A13CE0" w:rsidRPr="00B42767" w:rsidRDefault="00A13CE0" w:rsidP="00FC65D7">
      <w:pPr>
        <w:spacing w:line="336" w:lineRule="auto"/>
        <w:ind w:firstLine="720"/>
        <w:jc w:val="both"/>
        <w:rPr>
          <w:sz w:val="26"/>
          <w:szCs w:val="26"/>
        </w:rPr>
      </w:pPr>
      <w:r w:rsidRPr="00B42767">
        <w:rPr>
          <w:sz w:val="26"/>
          <w:szCs w:val="26"/>
          <w:lang w:val="vi-VN"/>
        </w:rPr>
        <w:t xml:space="preserve">- Chỉ đạo </w:t>
      </w:r>
      <w:r w:rsidR="000F493B" w:rsidRPr="00B42767">
        <w:rPr>
          <w:sz w:val="26"/>
          <w:szCs w:val="26"/>
        </w:rPr>
        <w:t>cán bộ</w:t>
      </w:r>
      <w:r w:rsidR="000F493B" w:rsidRPr="00B42767">
        <w:rPr>
          <w:sz w:val="26"/>
          <w:szCs w:val="26"/>
          <w:lang w:val="vi-VN"/>
        </w:rPr>
        <w:t xml:space="preserve"> </w:t>
      </w:r>
      <w:r w:rsidRPr="00B42767">
        <w:rPr>
          <w:sz w:val="26"/>
          <w:szCs w:val="26"/>
          <w:lang w:val="vi-VN"/>
        </w:rPr>
        <w:t xml:space="preserve">phụ trách </w:t>
      </w:r>
      <w:r w:rsidR="000F493B" w:rsidRPr="00B42767">
        <w:rPr>
          <w:sz w:val="26"/>
          <w:szCs w:val="26"/>
        </w:rPr>
        <w:t>thiết bị dạy học</w:t>
      </w:r>
      <w:r w:rsidRPr="00B42767">
        <w:rPr>
          <w:sz w:val="26"/>
          <w:szCs w:val="26"/>
        </w:rPr>
        <w:t>, CNTT</w:t>
      </w:r>
      <w:r w:rsidRPr="00B42767">
        <w:rPr>
          <w:sz w:val="26"/>
          <w:szCs w:val="26"/>
          <w:lang w:val="vi-VN"/>
        </w:rPr>
        <w:t xml:space="preserve"> và </w:t>
      </w:r>
      <w:r w:rsidR="000F493B" w:rsidRPr="00B42767">
        <w:rPr>
          <w:sz w:val="26"/>
          <w:szCs w:val="26"/>
        </w:rPr>
        <w:t>cán bộ</w:t>
      </w:r>
      <w:r w:rsidR="000F493B" w:rsidRPr="00B42767">
        <w:rPr>
          <w:sz w:val="26"/>
          <w:szCs w:val="26"/>
          <w:lang w:val="vi-VN"/>
        </w:rPr>
        <w:t xml:space="preserve"> </w:t>
      </w:r>
      <w:r w:rsidRPr="00B42767">
        <w:rPr>
          <w:sz w:val="26"/>
          <w:szCs w:val="26"/>
          <w:lang w:val="vi-VN"/>
        </w:rPr>
        <w:t>thư viện kiểm kê đối chiếu hiện trạng với nhu cầu thực tiễn đề xuất các hạng mục cần bổ sung</w:t>
      </w:r>
      <w:r w:rsidRPr="00B42767">
        <w:rPr>
          <w:sz w:val="26"/>
          <w:szCs w:val="26"/>
        </w:rPr>
        <w:t>;</w:t>
      </w:r>
    </w:p>
    <w:p w14:paraId="4B5CA1E3" w14:textId="1F9A697D" w:rsidR="00A13CE0" w:rsidRPr="00B42767" w:rsidRDefault="00A13CE0" w:rsidP="00FC65D7">
      <w:pPr>
        <w:spacing w:line="336" w:lineRule="auto"/>
        <w:ind w:firstLine="720"/>
        <w:jc w:val="both"/>
        <w:rPr>
          <w:sz w:val="26"/>
          <w:szCs w:val="26"/>
        </w:rPr>
      </w:pPr>
      <w:r w:rsidRPr="00B42767">
        <w:rPr>
          <w:sz w:val="26"/>
          <w:szCs w:val="26"/>
          <w:lang w:val="vi-VN"/>
        </w:rPr>
        <w:t xml:space="preserve">- Giao cho kế toán cân đối kinh phí, cùng </w:t>
      </w:r>
      <w:r w:rsidR="000F493B" w:rsidRPr="00B42767">
        <w:rPr>
          <w:sz w:val="26"/>
          <w:szCs w:val="26"/>
        </w:rPr>
        <w:t>cán bộ</w:t>
      </w:r>
      <w:r w:rsidR="000F493B" w:rsidRPr="00B42767">
        <w:rPr>
          <w:sz w:val="26"/>
          <w:szCs w:val="26"/>
          <w:lang w:val="vi-VN"/>
        </w:rPr>
        <w:t xml:space="preserve"> </w:t>
      </w:r>
      <w:r w:rsidRPr="00B42767">
        <w:rPr>
          <w:sz w:val="26"/>
          <w:szCs w:val="26"/>
          <w:lang w:val="vi-VN"/>
        </w:rPr>
        <w:t>phụ trách thiết bị</w:t>
      </w:r>
      <w:r w:rsidRPr="00B42767">
        <w:rPr>
          <w:sz w:val="26"/>
          <w:szCs w:val="26"/>
        </w:rPr>
        <w:t>, CNTT</w:t>
      </w:r>
      <w:r w:rsidRPr="00B42767">
        <w:rPr>
          <w:sz w:val="26"/>
          <w:szCs w:val="26"/>
          <w:lang w:val="vi-VN"/>
        </w:rPr>
        <w:t xml:space="preserve"> và </w:t>
      </w:r>
      <w:r w:rsidR="000F493B" w:rsidRPr="00B42767">
        <w:rPr>
          <w:sz w:val="26"/>
          <w:szCs w:val="26"/>
        </w:rPr>
        <w:t>cán bộ</w:t>
      </w:r>
      <w:r w:rsidR="000F493B" w:rsidRPr="00B42767">
        <w:rPr>
          <w:sz w:val="26"/>
          <w:szCs w:val="26"/>
          <w:lang w:val="vi-VN"/>
        </w:rPr>
        <w:t xml:space="preserve"> </w:t>
      </w:r>
      <w:r w:rsidRPr="00B42767">
        <w:rPr>
          <w:sz w:val="26"/>
          <w:szCs w:val="26"/>
          <w:lang w:val="vi-VN"/>
        </w:rPr>
        <w:t>phụ t</w:t>
      </w:r>
      <w:r w:rsidR="002C24D4" w:rsidRPr="00B42767">
        <w:rPr>
          <w:sz w:val="26"/>
          <w:szCs w:val="26"/>
        </w:rPr>
        <w:t>r</w:t>
      </w:r>
      <w:r w:rsidRPr="00B42767">
        <w:rPr>
          <w:sz w:val="26"/>
          <w:szCs w:val="26"/>
          <w:lang w:val="vi-VN"/>
        </w:rPr>
        <w:t>ách thư viện có kế hoạch bổ sung, mua sắm phù hợp nhu cầu</w:t>
      </w:r>
      <w:r w:rsidRPr="00B42767">
        <w:rPr>
          <w:sz w:val="26"/>
          <w:szCs w:val="26"/>
        </w:rPr>
        <w:t>;</w:t>
      </w:r>
    </w:p>
    <w:p w14:paraId="3BBB5F5A" w14:textId="2C85A790" w:rsidR="00A13CE0" w:rsidRPr="00B42767" w:rsidRDefault="00A13CE0" w:rsidP="00FC65D7">
      <w:pPr>
        <w:spacing w:line="336" w:lineRule="auto"/>
        <w:ind w:firstLine="720"/>
        <w:jc w:val="both"/>
        <w:rPr>
          <w:sz w:val="26"/>
          <w:szCs w:val="26"/>
        </w:rPr>
      </w:pPr>
      <w:r w:rsidRPr="00B42767">
        <w:rPr>
          <w:sz w:val="26"/>
          <w:szCs w:val="26"/>
          <w:lang w:val="vi-VN"/>
        </w:rPr>
        <w:t xml:space="preserve">- Chỉ đạo GV căn cứ nguồn </w:t>
      </w:r>
      <w:r w:rsidR="000F493B" w:rsidRPr="00B42767">
        <w:rPr>
          <w:sz w:val="26"/>
          <w:szCs w:val="26"/>
        </w:rPr>
        <w:t>cơ sở vật chất</w:t>
      </w:r>
      <w:r w:rsidRPr="00B42767">
        <w:rPr>
          <w:sz w:val="26"/>
          <w:szCs w:val="26"/>
          <w:lang w:val="vi-VN"/>
        </w:rPr>
        <w:t xml:space="preserve">, </w:t>
      </w:r>
      <w:r w:rsidR="000F493B" w:rsidRPr="00B42767">
        <w:rPr>
          <w:sz w:val="26"/>
          <w:szCs w:val="26"/>
        </w:rPr>
        <w:t>thiết bị dạy học</w:t>
      </w:r>
      <w:r w:rsidRPr="00B42767">
        <w:rPr>
          <w:sz w:val="26"/>
          <w:szCs w:val="26"/>
          <w:lang w:val="vi-VN"/>
        </w:rPr>
        <w:t xml:space="preserve"> của nhà trường, kết hợp với khai thác </w:t>
      </w:r>
      <w:r w:rsidR="000F493B" w:rsidRPr="00B42767">
        <w:rPr>
          <w:sz w:val="26"/>
          <w:szCs w:val="26"/>
        </w:rPr>
        <w:t>thiết bị dạy học</w:t>
      </w:r>
      <w:r w:rsidRPr="00B42767">
        <w:rPr>
          <w:sz w:val="26"/>
          <w:szCs w:val="26"/>
          <w:lang w:val="vi-VN"/>
        </w:rPr>
        <w:t xml:space="preserve"> theo hướng mở (sưu tầm video, tranh, ảnh...) phù hợp phục vụ dạy học </w:t>
      </w:r>
      <w:r w:rsidR="00943767" w:rsidRPr="00B42767">
        <w:rPr>
          <w:sz w:val="26"/>
          <w:szCs w:val="26"/>
          <w:lang w:val="vi-VN"/>
        </w:rPr>
        <w:t>Tiếng Anh</w:t>
      </w:r>
      <w:r w:rsidRPr="00B42767">
        <w:rPr>
          <w:sz w:val="26"/>
          <w:szCs w:val="26"/>
          <w:lang w:val="vi-VN"/>
        </w:rPr>
        <w:t xml:space="preserve"> ở cấp THCS để đưa vào sử dụng trong quá trình dạy học</w:t>
      </w:r>
      <w:r w:rsidRPr="00B42767">
        <w:rPr>
          <w:sz w:val="26"/>
          <w:szCs w:val="26"/>
        </w:rPr>
        <w:t>;</w:t>
      </w:r>
    </w:p>
    <w:p w14:paraId="4A90C394" w14:textId="48557631" w:rsidR="00073746" w:rsidRPr="00B42767" w:rsidRDefault="00073746" w:rsidP="00FC65D7">
      <w:pPr>
        <w:spacing w:line="336" w:lineRule="auto"/>
        <w:ind w:firstLine="720"/>
        <w:jc w:val="both"/>
        <w:rPr>
          <w:sz w:val="26"/>
          <w:szCs w:val="26"/>
        </w:rPr>
      </w:pPr>
      <w:r w:rsidRPr="00B42767">
        <w:rPr>
          <w:sz w:val="26"/>
          <w:szCs w:val="26"/>
        </w:rPr>
        <w:t xml:space="preserve">- Hướng dẫn GV khai thác, sử dụng CNTT trong dạy học môn </w:t>
      </w:r>
      <w:r w:rsidR="00943767" w:rsidRPr="00B42767">
        <w:rPr>
          <w:sz w:val="26"/>
          <w:szCs w:val="26"/>
        </w:rPr>
        <w:t>Tiếng Anh</w:t>
      </w:r>
      <w:r w:rsidRPr="00B42767">
        <w:rPr>
          <w:sz w:val="26"/>
          <w:szCs w:val="26"/>
        </w:rPr>
        <w:t>.</w:t>
      </w:r>
    </w:p>
    <w:p w14:paraId="10B2B8E1" w14:textId="5FF57D3F" w:rsidR="00A13CE0" w:rsidRPr="00B42767" w:rsidRDefault="00A13CE0" w:rsidP="00FC65D7">
      <w:pPr>
        <w:widowControl w:val="0"/>
        <w:tabs>
          <w:tab w:val="left" w:pos="851"/>
        </w:tabs>
        <w:autoSpaceDE w:val="0"/>
        <w:autoSpaceDN w:val="0"/>
        <w:spacing w:line="336" w:lineRule="auto"/>
        <w:ind w:firstLine="680"/>
        <w:jc w:val="both"/>
        <w:rPr>
          <w:iCs/>
          <w:spacing w:val="-4"/>
          <w:sz w:val="26"/>
          <w:szCs w:val="26"/>
        </w:rPr>
      </w:pPr>
      <w:r w:rsidRPr="00B42767">
        <w:rPr>
          <w:spacing w:val="-4"/>
          <w:sz w:val="26"/>
          <w:szCs w:val="26"/>
          <w:lang w:val="vi-VN"/>
        </w:rPr>
        <w:t xml:space="preserve">- Định kỳ tổ chức kiểm tra, bảo dưỡng, bảo quản </w:t>
      </w:r>
      <w:r w:rsidR="000F493B" w:rsidRPr="00B42767">
        <w:rPr>
          <w:spacing w:val="-4"/>
          <w:sz w:val="26"/>
          <w:szCs w:val="26"/>
        </w:rPr>
        <w:t>thiết bị dạy học</w:t>
      </w:r>
      <w:r w:rsidRPr="00B42767">
        <w:rPr>
          <w:spacing w:val="-4"/>
          <w:sz w:val="26"/>
          <w:szCs w:val="26"/>
          <w:lang w:val="vi-VN"/>
        </w:rPr>
        <w:t xml:space="preserve"> theo quy định</w:t>
      </w:r>
      <w:r w:rsidRPr="00B42767">
        <w:rPr>
          <w:spacing w:val="-4"/>
          <w:sz w:val="26"/>
          <w:szCs w:val="26"/>
        </w:rPr>
        <w:t>.</w:t>
      </w:r>
      <w:r w:rsidR="00C254E2" w:rsidRPr="00B42767">
        <w:rPr>
          <w:iCs/>
          <w:spacing w:val="-4"/>
          <w:sz w:val="26"/>
          <w:szCs w:val="26"/>
        </w:rPr>
        <w:t xml:space="preserve"> </w:t>
      </w:r>
    </w:p>
    <w:p w14:paraId="0BFF1CE8" w14:textId="5BB67E65" w:rsidR="00612EA6" w:rsidRPr="00B42767" w:rsidRDefault="00A13CE0" w:rsidP="00B57C68">
      <w:pPr>
        <w:spacing w:line="336" w:lineRule="auto"/>
        <w:jc w:val="both"/>
        <w:rPr>
          <w:b/>
          <w:sz w:val="26"/>
        </w:rPr>
      </w:pPr>
      <w:bookmarkStart w:id="164" w:name="_Toc72419726"/>
      <w:bookmarkStart w:id="165" w:name="_Toc76218829"/>
      <w:bookmarkStart w:id="166" w:name="_Hlk50238629"/>
      <w:bookmarkEnd w:id="141"/>
      <w:bookmarkEnd w:id="160"/>
      <w:r w:rsidRPr="00B42767">
        <w:rPr>
          <w:b/>
          <w:sz w:val="26"/>
        </w:rPr>
        <w:lastRenderedPageBreak/>
        <w:t>1.</w:t>
      </w:r>
      <w:r w:rsidR="00D149E2" w:rsidRPr="00B42767">
        <w:rPr>
          <w:b/>
          <w:sz w:val="26"/>
        </w:rPr>
        <w:t>6</w:t>
      </w:r>
      <w:r w:rsidR="00612EA6" w:rsidRPr="00B42767">
        <w:rPr>
          <w:b/>
          <w:sz w:val="26"/>
        </w:rPr>
        <w:t xml:space="preserve">. Các yếu tố ảnh hưởng đến hiệu quả quản lý dạy học môn </w:t>
      </w:r>
      <w:r w:rsidR="00943767" w:rsidRPr="00B42767">
        <w:rPr>
          <w:b/>
          <w:sz w:val="26"/>
        </w:rPr>
        <w:t>Tiếng Anh</w:t>
      </w:r>
      <w:r w:rsidR="00612EA6" w:rsidRPr="00B42767">
        <w:rPr>
          <w:b/>
          <w:sz w:val="26"/>
        </w:rPr>
        <w:t xml:space="preserve"> ở trường </w:t>
      </w:r>
      <w:r w:rsidR="00DA3BFE" w:rsidRPr="00B42767">
        <w:rPr>
          <w:b/>
          <w:sz w:val="26"/>
          <w:lang w:val="vi-VN"/>
        </w:rPr>
        <w:t>trung học cơ sở</w:t>
      </w:r>
      <w:r w:rsidR="00612EA6" w:rsidRPr="00B42767">
        <w:rPr>
          <w:b/>
          <w:sz w:val="26"/>
        </w:rPr>
        <w:t xml:space="preserve"> theo hướng phát triển </w:t>
      </w:r>
      <w:r w:rsidR="00323F8A" w:rsidRPr="00B42767">
        <w:rPr>
          <w:b/>
          <w:sz w:val="26"/>
        </w:rPr>
        <w:t>năng lực học sinh</w:t>
      </w:r>
      <w:r w:rsidR="00612EA6" w:rsidRPr="00B42767">
        <w:rPr>
          <w:b/>
          <w:sz w:val="26"/>
        </w:rPr>
        <w:t xml:space="preserve"> </w:t>
      </w:r>
      <w:bookmarkEnd w:id="164"/>
      <w:bookmarkEnd w:id="165"/>
    </w:p>
    <w:p w14:paraId="2E8F5533" w14:textId="74419406" w:rsidR="00612EA6" w:rsidRPr="00B42767" w:rsidRDefault="006439F0" w:rsidP="00B57C68">
      <w:pPr>
        <w:spacing w:line="336" w:lineRule="auto"/>
        <w:jc w:val="both"/>
        <w:rPr>
          <w:i/>
          <w:iCs/>
          <w:sz w:val="26"/>
          <w:szCs w:val="26"/>
        </w:rPr>
      </w:pPr>
      <w:r w:rsidRPr="00B42767">
        <w:rPr>
          <w:i/>
          <w:iCs/>
          <w:sz w:val="26"/>
          <w:szCs w:val="26"/>
        </w:rPr>
        <w:t>a/</w:t>
      </w:r>
      <w:r w:rsidR="00612EA6" w:rsidRPr="00B42767">
        <w:rPr>
          <w:i/>
          <w:iCs/>
          <w:sz w:val="26"/>
          <w:szCs w:val="26"/>
        </w:rPr>
        <w:t xml:space="preserve"> Đặc điểm tâm lý học sinh THCS</w:t>
      </w:r>
    </w:p>
    <w:p w14:paraId="4BC4612A" w14:textId="57F67328" w:rsidR="00612EA6" w:rsidRPr="00B42767" w:rsidRDefault="00A90DAD" w:rsidP="00B57C68">
      <w:pPr>
        <w:spacing w:line="336" w:lineRule="auto"/>
        <w:ind w:firstLine="720"/>
        <w:jc w:val="both"/>
        <w:rPr>
          <w:sz w:val="26"/>
          <w:szCs w:val="26"/>
        </w:rPr>
      </w:pPr>
      <w:r w:rsidRPr="00B42767">
        <w:rPr>
          <w:sz w:val="26"/>
          <w:szCs w:val="26"/>
        </w:rPr>
        <w:t>Đ</w:t>
      </w:r>
      <w:r w:rsidR="00612EA6" w:rsidRPr="00B42767">
        <w:rPr>
          <w:sz w:val="26"/>
          <w:szCs w:val="26"/>
        </w:rPr>
        <w:t>ặc điểm tâm lý</w:t>
      </w:r>
      <w:r w:rsidR="00FB7780" w:rsidRPr="00B42767">
        <w:rPr>
          <w:sz w:val="26"/>
          <w:szCs w:val="26"/>
        </w:rPr>
        <w:t>,</w:t>
      </w:r>
      <w:r w:rsidR="00612EA6" w:rsidRPr="00B42767">
        <w:rPr>
          <w:sz w:val="26"/>
          <w:szCs w:val="26"/>
        </w:rPr>
        <w:t xml:space="preserve"> động cơ học tập, kĩ năng học tập, ý thức và phương pháp học tập </w:t>
      </w:r>
      <w:r w:rsidRPr="00B42767">
        <w:rPr>
          <w:sz w:val="26"/>
          <w:szCs w:val="26"/>
        </w:rPr>
        <w:t>ở HS THCS khác nhiều so với HS tiểu học</w:t>
      </w:r>
      <w:r w:rsidR="00612EA6" w:rsidRPr="00B42767">
        <w:rPr>
          <w:sz w:val="26"/>
          <w:szCs w:val="26"/>
        </w:rPr>
        <w:t>. Trong đó, hứng thú là yếu tố quan trọng tạo ra động lực để HS học tập tốt. Những HS có động lực khác nhau sẽ có phương phá</w:t>
      </w:r>
      <w:r w:rsidR="002D2121" w:rsidRPr="00B42767">
        <w:rPr>
          <w:sz w:val="26"/>
          <w:szCs w:val="26"/>
        </w:rPr>
        <w:t>p</w:t>
      </w:r>
      <w:r w:rsidR="00612EA6" w:rsidRPr="00B42767">
        <w:rPr>
          <w:sz w:val="26"/>
          <w:szCs w:val="26"/>
        </w:rPr>
        <w:t xml:space="preserve">, kĩ năng, ý thức và phương pháp học tập khác nhau. Trên cơ sở đó, kết quả học tập của các em sẽ khác nhau. Hứng thú của HS được tạo nên từ nhiều yếu tố khác nhau tùy vào </w:t>
      </w:r>
      <w:r w:rsidR="0009208B" w:rsidRPr="00B42767">
        <w:rPr>
          <w:sz w:val="26"/>
          <w:szCs w:val="26"/>
        </w:rPr>
        <w:t>NL</w:t>
      </w:r>
      <w:r w:rsidR="00612EA6" w:rsidRPr="00B42767">
        <w:rPr>
          <w:sz w:val="26"/>
          <w:szCs w:val="26"/>
        </w:rPr>
        <w:t xml:space="preserve"> và mỗi môn học. Với môn </w:t>
      </w:r>
      <w:r w:rsidR="00943767" w:rsidRPr="00B42767">
        <w:rPr>
          <w:sz w:val="26"/>
          <w:szCs w:val="26"/>
        </w:rPr>
        <w:t>Tiếng Anh</w:t>
      </w:r>
      <w:r w:rsidR="00612EA6" w:rsidRPr="00B42767">
        <w:rPr>
          <w:sz w:val="26"/>
          <w:szCs w:val="26"/>
        </w:rPr>
        <w:t xml:space="preserve">, với bối cảnh khoa học công nghệ thông tin đang rất phát triển, các em có thể tự khám phá, tìm hiểu, chọn lọc tài liệu dưới sự hướng dẫn của GV. </w:t>
      </w:r>
    </w:p>
    <w:p w14:paraId="47D067B7" w14:textId="2F68C297" w:rsidR="00612EA6" w:rsidRPr="00B42767" w:rsidRDefault="000F5A0F" w:rsidP="00B57C68">
      <w:pPr>
        <w:spacing w:line="336" w:lineRule="auto"/>
        <w:ind w:firstLine="720"/>
        <w:jc w:val="both"/>
        <w:rPr>
          <w:sz w:val="26"/>
          <w:szCs w:val="26"/>
        </w:rPr>
      </w:pPr>
      <w:r w:rsidRPr="00B42767">
        <w:rPr>
          <w:sz w:val="26"/>
          <w:szCs w:val="26"/>
        </w:rPr>
        <w:t>Với HS có động cơ học tập tốt,</w:t>
      </w:r>
      <w:r w:rsidR="00612EA6" w:rsidRPr="00B42767">
        <w:rPr>
          <w:sz w:val="26"/>
          <w:szCs w:val="26"/>
        </w:rPr>
        <w:t xml:space="preserve"> </w:t>
      </w:r>
      <w:r w:rsidRPr="00B42767">
        <w:rPr>
          <w:sz w:val="26"/>
          <w:szCs w:val="26"/>
        </w:rPr>
        <w:t>các</w:t>
      </w:r>
      <w:r w:rsidR="00CB260F" w:rsidRPr="00B42767">
        <w:rPr>
          <w:sz w:val="26"/>
          <w:szCs w:val="26"/>
        </w:rPr>
        <w:t xml:space="preserve"> em sẽ chủ động, tích cực trong </w:t>
      </w:r>
      <w:r w:rsidR="00612EA6" w:rsidRPr="00B42767">
        <w:rPr>
          <w:sz w:val="26"/>
          <w:szCs w:val="26"/>
        </w:rPr>
        <w:t>tìm hiểu, tiếp thu kiến thức</w:t>
      </w:r>
      <w:r w:rsidRPr="00B42767">
        <w:rPr>
          <w:sz w:val="26"/>
          <w:szCs w:val="26"/>
        </w:rPr>
        <w:t xml:space="preserve"> mới</w:t>
      </w:r>
      <w:r w:rsidR="00612EA6" w:rsidRPr="00B42767">
        <w:rPr>
          <w:sz w:val="26"/>
          <w:szCs w:val="26"/>
        </w:rPr>
        <w:t xml:space="preserve">, rèn luyện kĩ năng và thái độ trong học tập. </w:t>
      </w:r>
      <w:r w:rsidRPr="00B42767">
        <w:rPr>
          <w:sz w:val="26"/>
          <w:szCs w:val="26"/>
        </w:rPr>
        <w:t>Ngược lại,</w:t>
      </w:r>
      <w:r w:rsidR="00612EA6" w:rsidRPr="00B42767">
        <w:rPr>
          <w:sz w:val="26"/>
          <w:szCs w:val="26"/>
        </w:rPr>
        <w:t xml:space="preserve"> </w:t>
      </w:r>
      <w:r w:rsidR="00CB260F" w:rsidRPr="00B42767">
        <w:rPr>
          <w:sz w:val="26"/>
          <w:szCs w:val="26"/>
        </w:rPr>
        <w:t xml:space="preserve">khi </w:t>
      </w:r>
      <w:r w:rsidR="00DA598A" w:rsidRPr="00B42767">
        <w:rPr>
          <w:sz w:val="26"/>
          <w:szCs w:val="26"/>
        </w:rPr>
        <w:t xml:space="preserve">HS </w:t>
      </w:r>
      <w:r w:rsidRPr="00B42767">
        <w:rPr>
          <w:sz w:val="26"/>
          <w:szCs w:val="26"/>
        </w:rPr>
        <w:t>không có động cơ học tập</w:t>
      </w:r>
      <w:r w:rsidR="00612EA6" w:rsidRPr="00B42767">
        <w:rPr>
          <w:sz w:val="26"/>
          <w:szCs w:val="26"/>
        </w:rPr>
        <w:t xml:space="preserve">, các em sẽ không </w:t>
      </w:r>
      <w:r w:rsidR="00CB260F" w:rsidRPr="00B42767">
        <w:rPr>
          <w:sz w:val="26"/>
          <w:szCs w:val="26"/>
        </w:rPr>
        <w:t>hứng thú với môn học</w:t>
      </w:r>
      <w:r w:rsidR="00612EA6" w:rsidRPr="00B42767">
        <w:rPr>
          <w:sz w:val="26"/>
          <w:szCs w:val="26"/>
        </w:rPr>
        <w:t xml:space="preserve">. Từ đó, HS có thể có những cách học đối phó, không có phương pháp học tập phù hợp, không hình thành và phát triển được kiến thức, kĩ năng của môn học. </w:t>
      </w:r>
    </w:p>
    <w:p w14:paraId="2127C10E" w14:textId="77777777" w:rsidR="00612EA6" w:rsidRPr="00B42767" w:rsidRDefault="00612EA6" w:rsidP="00B57C68">
      <w:pPr>
        <w:spacing w:line="336" w:lineRule="auto"/>
        <w:ind w:firstLine="720"/>
        <w:jc w:val="both"/>
        <w:rPr>
          <w:sz w:val="26"/>
          <w:szCs w:val="26"/>
        </w:rPr>
      </w:pPr>
      <w:r w:rsidRPr="00B42767">
        <w:rPr>
          <w:sz w:val="26"/>
          <w:szCs w:val="26"/>
        </w:rPr>
        <w:t xml:space="preserve">Hiện nay, khi chuyển từ dạy học theo nội dung sang dạy học theo tiếp cận </w:t>
      </w:r>
      <w:r w:rsidR="00814F66" w:rsidRPr="00B42767">
        <w:rPr>
          <w:sz w:val="26"/>
          <w:szCs w:val="26"/>
        </w:rPr>
        <w:t>NL</w:t>
      </w:r>
      <w:r w:rsidRPr="00B42767">
        <w:rPr>
          <w:sz w:val="26"/>
          <w:szCs w:val="26"/>
        </w:rPr>
        <w:t xml:space="preserve">, HS càng cần phải thay đổi ý thức, phương pháp học tập. Chuyển từ sự thụ động, ghi nhớ một chiều, HS cần chủ động tiếp thu kiến thức để phát triển nhân cách của bản thân để hướng đến trở thành công dân toàn cầu. </w:t>
      </w:r>
      <w:r w:rsidR="007F51C5" w:rsidRPr="00B42767">
        <w:rPr>
          <w:sz w:val="26"/>
          <w:szCs w:val="26"/>
        </w:rPr>
        <w:t xml:space="preserve">Vì thế, hứng thú học tập rất quan trọng. </w:t>
      </w:r>
    </w:p>
    <w:p w14:paraId="0D260D4E" w14:textId="30162F6F" w:rsidR="00612EA6" w:rsidRPr="00B42767" w:rsidRDefault="006439F0" w:rsidP="00B57C68">
      <w:pPr>
        <w:spacing w:line="336" w:lineRule="auto"/>
        <w:jc w:val="both"/>
        <w:rPr>
          <w:i/>
          <w:iCs/>
          <w:sz w:val="26"/>
          <w:szCs w:val="26"/>
        </w:rPr>
      </w:pPr>
      <w:r w:rsidRPr="00B42767">
        <w:rPr>
          <w:i/>
          <w:iCs/>
          <w:sz w:val="26"/>
          <w:szCs w:val="26"/>
        </w:rPr>
        <w:t>b/</w:t>
      </w:r>
      <w:r w:rsidR="00612EA6" w:rsidRPr="00B42767">
        <w:rPr>
          <w:i/>
          <w:iCs/>
          <w:sz w:val="26"/>
          <w:szCs w:val="26"/>
        </w:rPr>
        <w:t xml:space="preserve">Năng lực, trình độ của CBQL </w:t>
      </w:r>
    </w:p>
    <w:p w14:paraId="07D92D4D" w14:textId="36856073" w:rsidR="00612EA6" w:rsidRPr="00B42767" w:rsidRDefault="00612EA6" w:rsidP="00B57C68">
      <w:pPr>
        <w:spacing w:line="336" w:lineRule="auto"/>
        <w:ind w:firstLine="720"/>
        <w:jc w:val="both"/>
        <w:rPr>
          <w:spacing w:val="-2"/>
          <w:sz w:val="26"/>
          <w:szCs w:val="26"/>
        </w:rPr>
      </w:pPr>
      <w:r w:rsidRPr="00B42767">
        <w:rPr>
          <w:spacing w:val="-2"/>
          <w:sz w:val="26"/>
          <w:szCs w:val="26"/>
        </w:rPr>
        <w:t xml:space="preserve">Để quản lý dạy học môn </w:t>
      </w:r>
      <w:r w:rsidR="00943767" w:rsidRPr="00B42767">
        <w:rPr>
          <w:spacing w:val="-2"/>
          <w:sz w:val="26"/>
          <w:szCs w:val="26"/>
        </w:rPr>
        <w:t>Tiếng Anh</w:t>
      </w:r>
      <w:r w:rsidRPr="00B42767">
        <w:rPr>
          <w:spacing w:val="-2"/>
          <w:sz w:val="26"/>
          <w:szCs w:val="26"/>
        </w:rPr>
        <w:t xml:space="preserve"> theo </w:t>
      </w:r>
      <w:r w:rsidR="009C2413" w:rsidRPr="00B42767">
        <w:rPr>
          <w:spacing w:val="-2"/>
          <w:sz w:val="26"/>
          <w:szCs w:val="26"/>
        </w:rPr>
        <w:t>hướng</w:t>
      </w:r>
      <w:r w:rsidRPr="00B42767">
        <w:rPr>
          <w:spacing w:val="-2"/>
          <w:sz w:val="26"/>
          <w:szCs w:val="26"/>
        </w:rPr>
        <w:t xml:space="preserve"> phát triển NL HS ở trường THCS, CBQL cần có NL </w:t>
      </w:r>
      <w:r w:rsidR="006A3BC4" w:rsidRPr="00B42767">
        <w:rPr>
          <w:spacing w:val="-2"/>
          <w:sz w:val="26"/>
          <w:szCs w:val="26"/>
        </w:rPr>
        <w:t>quản lý trên các nội dung như: L</w:t>
      </w:r>
      <w:r w:rsidRPr="00B42767">
        <w:rPr>
          <w:spacing w:val="-2"/>
          <w:sz w:val="26"/>
          <w:szCs w:val="26"/>
        </w:rPr>
        <w:t>ập kế hoạch hoạt động dạy học, tổ chức hoạt động dạy học, kiểm tra, đánh giá hoạt động dạy học, tự bồi dưỡng, nâng cao năng lực của CBQL trong quản lý dạy học. Đây là một thách thức không nhỏ đối với CBQL, đòi hỏi họ phải nhận thức rõ ràng, vận dụng l</w:t>
      </w:r>
      <w:r w:rsidR="00B05A79" w:rsidRPr="00B42767">
        <w:rPr>
          <w:spacing w:val="-2"/>
          <w:sz w:val="26"/>
          <w:szCs w:val="26"/>
        </w:rPr>
        <w:t>ý</w:t>
      </w:r>
      <w:r w:rsidRPr="00B42767">
        <w:rPr>
          <w:spacing w:val="-2"/>
          <w:sz w:val="26"/>
          <w:szCs w:val="26"/>
        </w:rPr>
        <w:t xml:space="preserve"> thuyết phù hợp với điều kiện thực tiễn. Đây là đội ngũ có vai trò quyết định trong công tác quản lý hoạt động dạy học của nhà trường. Trình độ của CBQL có ảnh hưởng lớn đến hiệu quả của quá trình quản lý. CBQL có NL trình độ tốt sẽ có khả năng định hướng, chỉ đạo</w:t>
      </w:r>
      <w:r w:rsidR="00841B82" w:rsidRPr="00B42767">
        <w:rPr>
          <w:spacing w:val="-2"/>
          <w:sz w:val="26"/>
          <w:szCs w:val="26"/>
        </w:rPr>
        <w:t xml:space="preserve"> hiệu quả các </w:t>
      </w:r>
      <w:r w:rsidRPr="00B42767">
        <w:rPr>
          <w:spacing w:val="-2"/>
          <w:sz w:val="26"/>
          <w:szCs w:val="26"/>
        </w:rPr>
        <w:t>hoạt động dạy</w:t>
      </w:r>
      <w:r w:rsidR="00841B82" w:rsidRPr="00B42767">
        <w:rPr>
          <w:spacing w:val="-2"/>
          <w:sz w:val="26"/>
          <w:szCs w:val="26"/>
        </w:rPr>
        <w:t>-</w:t>
      </w:r>
      <w:r w:rsidRPr="00B42767">
        <w:rPr>
          <w:spacing w:val="-2"/>
          <w:sz w:val="26"/>
          <w:szCs w:val="26"/>
        </w:rPr>
        <w:t xml:space="preserve"> học của GV và HS</w:t>
      </w:r>
      <w:r w:rsidR="00841B82" w:rsidRPr="00B42767">
        <w:rPr>
          <w:spacing w:val="-2"/>
          <w:sz w:val="26"/>
          <w:szCs w:val="26"/>
        </w:rPr>
        <w:t>;</w:t>
      </w:r>
      <w:r w:rsidRPr="00B42767">
        <w:rPr>
          <w:spacing w:val="-2"/>
          <w:sz w:val="26"/>
          <w:szCs w:val="26"/>
        </w:rPr>
        <w:t xml:space="preserve"> và tự điều chỉnh, bổ sung nội dung</w:t>
      </w:r>
      <w:r w:rsidR="00841B82" w:rsidRPr="00B42767">
        <w:rPr>
          <w:spacing w:val="-2"/>
          <w:sz w:val="26"/>
          <w:szCs w:val="26"/>
        </w:rPr>
        <w:t xml:space="preserve"> còn thiếu hụt</w:t>
      </w:r>
      <w:r w:rsidRPr="00B42767">
        <w:rPr>
          <w:spacing w:val="-2"/>
          <w:sz w:val="26"/>
          <w:szCs w:val="26"/>
        </w:rPr>
        <w:t>, thay đổi cách quản lý</w:t>
      </w:r>
      <w:r w:rsidR="009D26AC" w:rsidRPr="00B42767">
        <w:rPr>
          <w:spacing w:val="-2"/>
          <w:sz w:val="26"/>
          <w:szCs w:val="26"/>
        </w:rPr>
        <w:t xml:space="preserve"> hiệu quả</w:t>
      </w:r>
      <w:r w:rsidRPr="00B42767">
        <w:rPr>
          <w:spacing w:val="-2"/>
          <w:sz w:val="26"/>
          <w:szCs w:val="26"/>
        </w:rPr>
        <w:t xml:space="preserve">. </w:t>
      </w:r>
    </w:p>
    <w:p w14:paraId="31AB8CC9" w14:textId="5D8E199C" w:rsidR="00612EA6" w:rsidRPr="00B42767" w:rsidRDefault="00612EA6" w:rsidP="00A94E0D">
      <w:pPr>
        <w:spacing w:line="336" w:lineRule="auto"/>
        <w:jc w:val="both"/>
        <w:rPr>
          <w:i/>
          <w:iCs/>
          <w:sz w:val="26"/>
          <w:szCs w:val="26"/>
        </w:rPr>
      </w:pPr>
      <w:r w:rsidRPr="00B42767">
        <w:rPr>
          <w:i/>
          <w:iCs/>
          <w:sz w:val="26"/>
          <w:szCs w:val="26"/>
        </w:rPr>
        <w:lastRenderedPageBreak/>
        <w:t xml:space="preserve"> </w:t>
      </w:r>
      <w:r w:rsidR="006439F0" w:rsidRPr="00B42767">
        <w:rPr>
          <w:i/>
          <w:iCs/>
          <w:sz w:val="26"/>
          <w:szCs w:val="26"/>
        </w:rPr>
        <w:t>c/</w:t>
      </w:r>
      <w:r w:rsidR="008171A3" w:rsidRPr="00B42767">
        <w:rPr>
          <w:i/>
          <w:iCs/>
          <w:sz w:val="26"/>
          <w:szCs w:val="26"/>
        </w:rPr>
        <w:t>N</w:t>
      </w:r>
      <w:r w:rsidRPr="00B42767">
        <w:rPr>
          <w:i/>
          <w:iCs/>
          <w:sz w:val="26"/>
          <w:szCs w:val="26"/>
        </w:rPr>
        <w:t xml:space="preserve">ăng lực, trình độ của GV dạy môn </w:t>
      </w:r>
      <w:r w:rsidR="00943767" w:rsidRPr="00B42767">
        <w:rPr>
          <w:i/>
          <w:iCs/>
          <w:sz w:val="26"/>
          <w:szCs w:val="26"/>
        </w:rPr>
        <w:t>Tiếng Anh</w:t>
      </w:r>
    </w:p>
    <w:p w14:paraId="1D44BC22" w14:textId="1590E9F5" w:rsidR="00612EA6" w:rsidRPr="00B57C68" w:rsidRDefault="00612EA6" w:rsidP="00A94E0D">
      <w:pPr>
        <w:pStyle w:val="5sonlanphoto"/>
        <w:spacing w:line="336" w:lineRule="auto"/>
        <w:ind w:right="-1"/>
        <w:rPr>
          <w:b w:val="0"/>
          <w:bCs/>
          <w:i w:val="0"/>
          <w:iCs/>
          <w:color w:val="auto"/>
          <w:spacing w:val="2"/>
          <w:sz w:val="26"/>
          <w:szCs w:val="26"/>
        </w:rPr>
      </w:pPr>
      <w:r w:rsidRPr="00B57C68">
        <w:rPr>
          <w:b w:val="0"/>
          <w:bCs/>
          <w:i w:val="0"/>
          <w:iCs/>
          <w:color w:val="auto"/>
          <w:spacing w:val="2"/>
          <w:sz w:val="26"/>
          <w:szCs w:val="26"/>
        </w:rPr>
        <w:t xml:space="preserve">Đội ngũ GV đóng vai trò quyết định chất lượng của hoạt động dạy học và ảnh hưởng lớn đến quản lý dạy học. </w:t>
      </w:r>
      <w:r w:rsidR="00B27CE3" w:rsidRPr="00B57C68">
        <w:rPr>
          <w:b w:val="0"/>
          <w:bCs/>
          <w:i w:val="0"/>
          <w:iCs/>
          <w:color w:val="auto"/>
          <w:spacing w:val="2"/>
          <w:sz w:val="26"/>
          <w:szCs w:val="26"/>
        </w:rPr>
        <w:t>GV</w:t>
      </w:r>
      <w:r w:rsidRPr="00B57C68">
        <w:rPr>
          <w:b w:val="0"/>
          <w:bCs/>
          <w:i w:val="0"/>
          <w:iCs/>
          <w:color w:val="auto"/>
          <w:spacing w:val="2"/>
          <w:sz w:val="26"/>
          <w:szCs w:val="26"/>
        </w:rPr>
        <w:t xml:space="preserve"> những người trực tiếp thực hiện quá trình dạy học</w:t>
      </w:r>
      <w:r w:rsidR="00B27CE3" w:rsidRPr="00B57C68">
        <w:rPr>
          <w:b w:val="0"/>
          <w:bCs/>
          <w:i w:val="0"/>
          <w:iCs/>
          <w:color w:val="auto"/>
          <w:spacing w:val="2"/>
          <w:sz w:val="26"/>
          <w:szCs w:val="26"/>
        </w:rPr>
        <w:t>,</w:t>
      </w:r>
      <w:r w:rsidRPr="00B57C68">
        <w:rPr>
          <w:b w:val="0"/>
          <w:bCs/>
          <w:i w:val="0"/>
          <w:iCs/>
          <w:color w:val="auto"/>
          <w:spacing w:val="2"/>
          <w:sz w:val="26"/>
          <w:szCs w:val="26"/>
        </w:rPr>
        <w:t xml:space="preserve"> </w:t>
      </w:r>
      <w:r w:rsidR="00B27CE3" w:rsidRPr="00B57C68">
        <w:rPr>
          <w:b w:val="0"/>
          <w:bCs/>
          <w:i w:val="0"/>
          <w:iCs/>
          <w:color w:val="auto"/>
          <w:spacing w:val="2"/>
          <w:sz w:val="26"/>
          <w:szCs w:val="26"/>
        </w:rPr>
        <w:t>vì vậy</w:t>
      </w:r>
      <w:r w:rsidRPr="00B57C68">
        <w:rPr>
          <w:b w:val="0"/>
          <w:bCs/>
          <w:i w:val="0"/>
          <w:iCs/>
          <w:color w:val="auto"/>
          <w:spacing w:val="2"/>
          <w:sz w:val="26"/>
          <w:szCs w:val="26"/>
        </w:rPr>
        <w:t xml:space="preserve"> nhận thức, </w:t>
      </w:r>
      <w:r w:rsidR="00F4038A" w:rsidRPr="00B57C68">
        <w:rPr>
          <w:b w:val="0"/>
          <w:bCs/>
          <w:i w:val="0"/>
          <w:iCs/>
          <w:color w:val="auto"/>
          <w:spacing w:val="2"/>
          <w:sz w:val="26"/>
          <w:szCs w:val="26"/>
        </w:rPr>
        <w:t>NL</w:t>
      </w:r>
      <w:r w:rsidRPr="00B57C68">
        <w:rPr>
          <w:b w:val="0"/>
          <w:bCs/>
          <w:i w:val="0"/>
          <w:iCs/>
          <w:color w:val="auto"/>
          <w:spacing w:val="2"/>
          <w:sz w:val="26"/>
          <w:szCs w:val="26"/>
        </w:rPr>
        <w:t xml:space="preserve">, trình độ của họ sẽ quyết định việc đảm bảo chất lượng quản lý hoạt động dạy học. Khi có nhận thức đúng đắn về dạy học môn </w:t>
      </w:r>
      <w:r w:rsidR="00943767" w:rsidRPr="00B57C68">
        <w:rPr>
          <w:b w:val="0"/>
          <w:bCs/>
          <w:i w:val="0"/>
          <w:iCs/>
          <w:color w:val="auto"/>
          <w:spacing w:val="2"/>
          <w:sz w:val="26"/>
          <w:szCs w:val="26"/>
        </w:rPr>
        <w:t>Tiếng Anh</w:t>
      </w:r>
      <w:r w:rsidRPr="00B57C68">
        <w:rPr>
          <w:b w:val="0"/>
          <w:bCs/>
          <w:i w:val="0"/>
          <w:iCs/>
          <w:color w:val="auto"/>
          <w:spacing w:val="2"/>
          <w:sz w:val="26"/>
          <w:szCs w:val="26"/>
        </w:rPr>
        <w:t xml:space="preserve"> theo định hướng phát triển N</w:t>
      </w:r>
      <w:r w:rsidR="002059E8" w:rsidRPr="00B57C68">
        <w:rPr>
          <w:b w:val="0"/>
          <w:bCs/>
          <w:i w:val="0"/>
          <w:iCs/>
          <w:color w:val="auto"/>
          <w:spacing w:val="2"/>
          <w:sz w:val="26"/>
          <w:szCs w:val="26"/>
        </w:rPr>
        <w:t>L</w:t>
      </w:r>
      <w:r w:rsidRPr="00B57C68">
        <w:rPr>
          <w:b w:val="0"/>
          <w:bCs/>
          <w:i w:val="0"/>
          <w:iCs/>
          <w:color w:val="auto"/>
          <w:spacing w:val="2"/>
          <w:sz w:val="26"/>
          <w:szCs w:val="26"/>
        </w:rPr>
        <w:t xml:space="preserve"> HS ở trường THCS, GV sẽ hiểu rõ rằng những thay đổi này mang tất yếu, trở thành xu thế phổ biến được áp dụng rộng rãi trên nhiều quốc gia và phù hợp với bối cảnh</w:t>
      </w:r>
      <w:r w:rsidR="00C60D29" w:rsidRPr="00B57C68">
        <w:rPr>
          <w:b w:val="0"/>
          <w:bCs/>
          <w:i w:val="0"/>
          <w:iCs/>
          <w:color w:val="auto"/>
          <w:spacing w:val="2"/>
          <w:sz w:val="26"/>
          <w:szCs w:val="26"/>
        </w:rPr>
        <w:t xml:space="preserve"> đổi mới</w:t>
      </w:r>
      <w:r w:rsidRPr="00B57C68">
        <w:rPr>
          <w:b w:val="0"/>
          <w:bCs/>
          <w:i w:val="0"/>
          <w:iCs/>
          <w:color w:val="auto"/>
          <w:spacing w:val="2"/>
          <w:sz w:val="26"/>
          <w:szCs w:val="26"/>
        </w:rPr>
        <w:t xml:space="preserve"> GD của Việt Nam hiện nay. Xác định được đây là một yêu cầu cấp bách, GV sẽ chuẩn bị tâm lý sẵn sàng để triển khai. </w:t>
      </w:r>
      <w:r w:rsidR="00EC1DA2" w:rsidRPr="00B57C68">
        <w:rPr>
          <w:b w:val="0"/>
          <w:bCs/>
          <w:i w:val="0"/>
          <w:iCs/>
          <w:color w:val="auto"/>
          <w:spacing w:val="2"/>
          <w:sz w:val="26"/>
          <w:szCs w:val="26"/>
        </w:rPr>
        <w:t>GV</w:t>
      </w:r>
      <w:r w:rsidRPr="00B57C68">
        <w:rPr>
          <w:b w:val="0"/>
          <w:bCs/>
          <w:i w:val="0"/>
          <w:iCs/>
          <w:color w:val="auto"/>
          <w:spacing w:val="2"/>
          <w:sz w:val="26"/>
          <w:szCs w:val="26"/>
        </w:rPr>
        <w:t xml:space="preserve"> tự bồi dưỡng, nâng cao năng </w:t>
      </w:r>
      <w:r w:rsidR="006F5D33" w:rsidRPr="00B57C68">
        <w:rPr>
          <w:b w:val="0"/>
          <w:bCs/>
          <w:i w:val="0"/>
          <w:iCs/>
          <w:color w:val="auto"/>
          <w:spacing w:val="2"/>
          <w:sz w:val="26"/>
          <w:szCs w:val="26"/>
        </w:rPr>
        <w:t>NL</w:t>
      </w:r>
      <w:r w:rsidRPr="00B57C68">
        <w:rPr>
          <w:b w:val="0"/>
          <w:bCs/>
          <w:i w:val="0"/>
          <w:iCs/>
          <w:color w:val="auto"/>
          <w:spacing w:val="2"/>
          <w:sz w:val="26"/>
          <w:szCs w:val="26"/>
        </w:rPr>
        <w:t xml:space="preserve"> trình độ để </w:t>
      </w:r>
      <w:r w:rsidR="00EC1DA2" w:rsidRPr="00B57C68">
        <w:rPr>
          <w:b w:val="0"/>
          <w:bCs/>
          <w:i w:val="0"/>
          <w:iCs/>
          <w:color w:val="auto"/>
          <w:spacing w:val="2"/>
          <w:sz w:val="26"/>
          <w:szCs w:val="26"/>
        </w:rPr>
        <w:t>thực hiện tốt nhiệm vụ cá nhân</w:t>
      </w:r>
      <w:r w:rsidRPr="00B57C68">
        <w:rPr>
          <w:b w:val="0"/>
          <w:bCs/>
          <w:i w:val="0"/>
          <w:iCs/>
          <w:color w:val="auto"/>
          <w:spacing w:val="2"/>
          <w:sz w:val="26"/>
          <w:szCs w:val="26"/>
        </w:rPr>
        <w:t xml:space="preserve">. </w:t>
      </w:r>
    </w:p>
    <w:p w14:paraId="70F23845" w14:textId="68BB2108" w:rsidR="00612EA6" w:rsidRPr="00B42767" w:rsidRDefault="006439F0" w:rsidP="00A94E0D">
      <w:pPr>
        <w:spacing w:line="336" w:lineRule="auto"/>
        <w:jc w:val="both"/>
        <w:rPr>
          <w:i/>
          <w:iCs/>
          <w:sz w:val="26"/>
          <w:szCs w:val="26"/>
        </w:rPr>
      </w:pPr>
      <w:r w:rsidRPr="00B42767">
        <w:rPr>
          <w:i/>
          <w:iCs/>
          <w:sz w:val="26"/>
          <w:szCs w:val="26"/>
        </w:rPr>
        <w:t>d/</w:t>
      </w:r>
      <w:r w:rsidR="00612EA6" w:rsidRPr="00B42767">
        <w:rPr>
          <w:i/>
          <w:iCs/>
          <w:sz w:val="26"/>
          <w:szCs w:val="26"/>
        </w:rPr>
        <w:t>Phương pháp, hình thức kiểm tra, đánh giá hoạt động dạy của GV và hoạt động học của HS</w:t>
      </w:r>
    </w:p>
    <w:p w14:paraId="176599B1" w14:textId="5E09291A" w:rsidR="00612EA6" w:rsidRPr="00B42767" w:rsidRDefault="00EC1DA2" w:rsidP="00A94E0D">
      <w:pPr>
        <w:pStyle w:val="5sonlanphoto"/>
        <w:spacing w:line="336" w:lineRule="auto"/>
        <w:ind w:right="-1"/>
        <w:rPr>
          <w:b w:val="0"/>
          <w:bCs/>
          <w:i w:val="0"/>
          <w:iCs/>
          <w:color w:val="auto"/>
          <w:sz w:val="26"/>
          <w:szCs w:val="26"/>
        </w:rPr>
      </w:pPr>
      <w:r w:rsidRPr="00B42767">
        <w:rPr>
          <w:b w:val="0"/>
          <w:bCs/>
          <w:i w:val="0"/>
          <w:iCs/>
          <w:color w:val="auto"/>
          <w:sz w:val="26"/>
          <w:szCs w:val="26"/>
        </w:rPr>
        <w:t>Việc đ</w:t>
      </w:r>
      <w:r w:rsidR="00612EA6" w:rsidRPr="00B42767">
        <w:rPr>
          <w:b w:val="0"/>
          <w:bCs/>
          <w:i w:val="0"/>
          <w:iCs/>
          <w:color w:val="auto"/>
          <w:sz w:val="26"/>
          <w:szCs w:val="26"/>
        </w:rPr>
        <w:t xml:space="preserve">ánh giá kết quả học tập theo NL </w:t>
      </w:r>
      <w:r w:rsidRPr="00B42767">
        <w:rPr>
          <w:b w:val="0"/>
          <w:bCs/>
          <w:i w:val="0"/>
          <w:iCs/>
          <w:color w:val="auto"/>
          <w:sz w:val="26"/>
          <w:szCs w:val="26"/>
        </w:rPr>
        <w:t>nhấn mạnh</w:t>
      </w:r>
      <w:r w:rsidR="00612EA6" w:rsidRPr="00B42767">
        <w:rPr>
          <w:b w:val="0"/>
          <w:bCs/>
          <w:i w:val="0"/>
          <w:iCs/>
          <w:color w:val="auto"/>
          <w:sz w:val="26"/>
          <w:szCs w:val="26"/>
        </w:rPr>
        <w:t xml:space="preserve"> khả năng vận dụng sáng tạo </w:t>
      </w:r>
      <w:r w:rsidRPr="00B42767">
        <w:rPr>
          <w:b w:val="0"/>
          <w:bCs/>
          <w:i w:val="0"/>
          <w:iCs/>
          <w:color w:val="auto"/>
          <w:sz w:val="26"/>
          <w:szCs w:val="26"/>
        </w:rPr>
        <w:t>kiến thức</w:t>
      </w:r>
      <w:r w:rsidR="00612EA6" w:rsidRPr="00B42767">
        <w:rPr>
          <w:b w:val="0"/>
          <w:bCs/>
          <w:i w:val="0"/>
          <w:iCs/>
          <w:color w:val="auto"/>
          <w:sz w:val="26"/>
          <w:szCs w:val="26"/>
        </w:rPr>
        <w:t xml:space="preserve"> trong </w:t>
      </w:r>
      <w:r w:rsidRPr="00B42767">
        <w:rPr>
          <w:b w:val="0"/>
          <w:bCs/>
          <w:i w:val="0"/>
          <w:iCs/>
          <w:color w:val="auto"/>
          <w:sz w:val="26"/>
          <w:szCs w:val="26"/>
        </w:rPr>
        <w:t>bối cảnh thực tiễn</w:t>
      </w:r>
      <w:r w:rsidR="00612EA6" w:rsidRPr="00B42767">
        <w:rPr>
          <w:b w:val="0"/>
          <w:bCs/>
          <w:i w:val="0"/>
          <w:iCs/>
          <w:color w:val="auto"/>
          <w:sz w:val="26"/>
          <w:szCs w:val="26"/>
        </w:rPr>
        <w:t xml:space="preserve">. </w:t>
      </w:r>
      <w:r w:rsidR="00B27CE3" w:rsidRPr="00B42767">
        <w:rPr>
          <w:b w:val="0"/>
          <w:bCs/>
          <w:i w:val="0"/>
          <w:iCs/>
          <w:color w:val="auto"/>
          <w:sz w:val="26"/>
          <w:szCs w:val="26"/>
        </w:rPr>
        <w:t>Đ</w:t>
      </w:r>
      <w:r w:rsidR="00612EA6" w:rsidRPr="00B42767">
        <w:rPr>
          <w:b w:val="0"/>
          <w:bCs/>
          <w:i w:val="0"/>
          <w:iCs/>
          <w:color w:val="auto"/>
          <w:sz w:val="26"/>
          <w:szCs w:val="26"/>
        </w:rPr>
        <w:t xml:space="preserve">ánh giá theo NL là đánh giá kiến thức, kỹ năng và thái độ </w:t>
      </w:r>
      <w:r w:rsidR="00B27CE3" w:rsidRPr="00B42767">
        <w:rPr>
          <w:b w:val="0"/>
          <w:bCs/>
          <w:i w:val="0"/>
          <w:iCs/>
          <w:color w:val="auto"/>
          <w:sz w:val="26"/>
          <w:szCs w:val="26"/>
        </w:rPr>
        <w:t>theo bối cảnh cụ thể.</w:t>
      </w:r>
    </w:p>
    <w:p w14:paraId="4D3BD056" w14:textId="77777777" w:rsidR="00A03549" w:rsidRPr="00B42767" w:rsidRDefault="00A03549" w:rsidP="00A94E0D">
      <w:pPr>
        <w:pStyle w:val="5sonlanphoto"/>
        <w:spacing w:line="336" w:lineRule="auto"/>
        <w:ind w:right="-1"/>
        <w:rPr>
          <w:b w:val="0"/>
          <w:bCs/>
          <w:i w:val="0"/>
          <w:iCs/>
          <w:color w:val="auto"/>
          <w:sz w:val="26"/>
          <w:szCs w:val="26"/>
        </w:rPr>
      </w:pPr>
      <w:r w:rsidRPr="00B42767">
        <w:rPr>
          <w:b w:val="0"/>
          <w:bCs/>
          <w:i w:val="0"/>
          <w:iCs/>
          <w:color w:val="auto"/>
          <w:sz w:val="26"/>
          <w:szCs w:val="26"/>
        </w:rPr>
        <w:t>Việc đ</w:t>
      </w:r>
      <w:r w:rsidR="00612EA6" w:rsidRPr="00B42767">
        <w:rPr>
          <w:b w:val="0"/>
          <w:bCs/>
          <w:i w:val="0"/>
          <w:iCs/>
          <w:color w:val="auto"/>
          <w:sz w:val="26"/>
          <w:szCs w:val="26"/>
        </w:rPr>
        <w:t>ánh giá kết quả GD các môn học</w:t>
      </w:r>
      <w:r w:rsidRPr="00B42767">
        <w:rPr>
          <w:b w:val="0"/>
          <w:bCs/>
          <w:i w:val="0"/>
          <w:iCs/>
          <w:color w:val="auto"/>
          <w:sz w:val="26"/>
          <w:szCs w:val="26"/>
        </w:rPr>
        <w:t xml:space="preserve"> </w:t>
      </w:r>
      <w:r w:rsidR="00612EA6" w:rsidRPr="00B42767">
        <w:rPr>
          <w:b w:val="0"/>
          <w:bCs/>
          <w:i w:val="0"/>
          <w:iCs/>
          <w:color w:val="auto"/>
          <w:sz w:val="26"/>
          <w:szCs w:val="26"/>
        </w:rPr>
        <w:t xml:space="preserve">dựa vào chuẩn kiến thức, kĩ năng </w:t>
      </w:r>
      <w:r w:rsidRPr="00B42767">
        <w:rPr>
          <w:b w:val="0"/>
          <w:bCs/>
          <w:i w:val="0"/>
          <w:iCs/>
          <w:color w:val="auto"/>
          <w:sz w:val="26"/>
          <w:szCs w:val="26"/>
        </w:rPr>
        <w:t>môn học</w:t>
      </w:r>
      <w:r w:rsidR="00612EA6" w:rsidRPr="00B42767">
        <w:rPr>
          <w:b w:val="0"/>
          <w:bCs/>
          <w:i w:val="0"/>
          <w:iCs/>
          <w:color w:val="auto"/>
          <w:sz w:val="26"/>
          <w:szCs w:val="26"/>
        </w:rPr>
        <w:t xml:space="preserve">; yêu cầu cơ bản cần đạt về kiến thức, kĩ năng, thái độ của HS </w:t>
      </w:r>
      <w:r w:rsidRPr="00B42767">
        <w:rPr>
          <w:b w:val="0"/>
          <w:bCs/>
          <w:i w:val="0"/>
          <w:iCs/>
          <w:color w:val="auto"/>
          <w:sz w:val="26"/>
          <w:szCs w:val="26"/>
        </w:rPr>
        <w:t>theo cấp</w:t>
      </w:r>
      <w:r w:rsidR="00612EA6" w:rsidRPr="00B42767">
        <w:rPr>
          <w:b w:val="0"/>
          <w:bCs/>
          <w:i w:val="0"/>
          <w:iCs/>
          <w:color w:val="auto"/>
          <w:sz w:val="26"/>
          <w:szCs w:val="26"/>
        </w:rPr>
        <w:t xml:space="preserve"> học. </w:t>
      </w:r>
      <w:r w:rsidRPr="00B42767">
        <w:rPr>
          <w:b w:val="0"/>
          <w:bCs/>
          <w:i w:val="0"/>
          <w:iCs/>
          <w:color w:val="auto"/>
          <w:sz w:val="26"/>
          <w:szCs w:val="26"/>
        </w:rPr>
        <w:t>C</w:t>
      </w:r>
      <w:r w:rsidR="00612EA6" w:rsidRPr="00B42767">
        <w:rPr>
          <w:b w:val="0"/>
          <w:bCs/>
          <w:i w:val="0"/>
          <w:iCs/>
          <w:color w:val="auto"/>
          <w:sz w:val="26"/>
          <w:szCs w:val="26"/>
        </w:rPr>
        <w:t>ần phối</w:t>
      </w:r>
      <w:r w:rsidRPr="00B42767">
        <w:rPr>
          <w:b w:val="0"/>
          <w:bCs/>
          <w:i w:val="0"/>
          <w:iCs/>
          <w:color w:val="auto"/>
          <w:sz w:val="26"/>
          <w:szCs w:val="26"/>
        </w:rPr>
        <w:t xml:space="preserve"> hợp giữa đánh giá thường xuyên, </w:t>
      </w:r>
      <w:r w:rsidR="00612EA6" w:rsidRPr="00B42767">
        <w:rPr>
          <w:b w:val="0"/>
          <w:bCs/>
          <w:i w:val="0"/>
          <w:iCs/>
          <w:color w:val="auto"/>
          <w:sz w:val="26"/>
          <w:szCs w:val="26"/>
        </w:rPr>
        <w:t xml:space="preserve">đánh giá định kì, đánh giá của GV và tự đánh giá của HS, đánh giá của nhà trường và đánh giá </w:t>
      </w:r>
      <w:r w:rsidRPr="00B42767">
        <w:rPr>
          <w:b w:val="0"/>
          <w:bCs/>
          <w:i w:val="0"/>
          <w:iCs/>
          <w:color w:val="auto"/>
          <w:sz w:val="26"/>
          <w:szCs w:val="26"/>
        </w:rPr>
        <w:t>từ</w:t>
      </w:r>
      <w:r w:rsidR="00612EA6" w:rsidRPr="00B42767">
        <w:rPr>
          <w:b w:val="0"/>
          <w:bCs/>
          <w:i w:val="0"/>
          <w:iCs/>
          <w:color w:val="auto"/>
          <w:sz w:val="26"/>
          <w:szCs w:val="26"/>
        </w:rPr>
        <w:t xml:space="preserve"> gia đình, cộng đồng và kết hợp giữa hình thức đánh giá bằng trắc nghiệm khách quan và tự luận nhằm phát huy ưu điểm của mỗi hình thức đánh giá này. </w:t>
      </w:r>
    </w:p>
    <w:p w14:paraId="2FC5E10F" w14:textId="70F8698F" w:rsidR="00612EA6" w:rsidRPr="00B42767" w:rsidRDefault="00A03549" w:rsidP="00A94E0D">
      <w:pPr>
        <w:pStyle w:val="5sonlanphoto"/>
        <w:spacing w:line="336" w:lineRule="auto"/>
        <w:ind w:right="-1"/>
        <w:rPr>
          <w:b w:val="0"/>
          <w:bCs/>
          <w:i w:val="0"/>
          <w:iCs/>
          <w:color w:val="auto"/>
          <w:sz w:val="26"/>
          <w:szCs w:val="26"/>
        </w:rPr>
      </w:pPr>
      <w:r w:rsidRPr="00B42767">
        <w:rPr>
          <w:b w:val="0"/>
          <w:bCs/>
          <w:i w:val="0"/>
          <w:iCs/>
          <w:color w:val="auto"/>
          <w:sz w:val="26"/>
          <w:szCs w:val="26"/>
        </w:rPr>
        <w:t>C</w:t>
      </w:r>
      <w:r w:rsidR="00612EA6" w:rsidRPr="00B42767">
        <w:rPr>
          <w:b w:val="0"/>
          <w:bCs/>
          <w:i w:val="0"/>
          <w:iCs/>
          <w:color w:val="auto"/>
          <w:sz w:val="26"/>
          <w:szCs w:val="26"/>
        </w:rPr>
        <w:t xml:space="preserve">ần có công cụ đánh giá thích hợp nhằm đánh giá toàn diện, </w:t>
      </w:r>
      <w:r w:rsidRPr="00B42767">
        <w:rPr>
          <w:b w:val="0"/>
          <w:bCs/>
          <w:i w:val="0"/>
          <w:iCs/>
          <w:color w:val="auto"/>
          <w:sz w:val="26"/>
          <w:szCs w:val="26"/>
        </w:rPr>
        <w:t xml:space="preserve">mang tính chất </w:t>
      </w:r>
      <w:r w:rsidR="00612EA6" w:rsidRPr="00B42767">
        <w:rPr>
          <w:b w:val="0"/>
          <w:bCs/>
          <w:i w:val="0"/>
          <w:iCs/>
          <w:color w:val="auto"/>
          <w:sz w:val="26"/>
          <w:szCs w:val="26"/>
        </w:rPr>
        <w:t xml:space="preserve">phân loại, giúp GV và HS </w:t>
      </w:r>
      <w:r w:rsidRPr="00B42767">
        <w:rPr>
          <w:b w:val="0"/>
          <w:bCs/>
          <w:i w:val="0"/>
          <w:iCs/>
          <w:color w:val="auto"/>
          <w:sz w:val="26"/>
          <w:szCs w:val="26"/>
        </w:rPr>
        <w:t>kịp thời thay đổi thích ứng quá trình dạy-học</w:t>
      </w:r>
      <w:r w:rsidR="00612EA6" w:rsidRPr="00B42767">
        <w:rPr>
          <w:b w:val="0"/>
          <w:bCs/>
          <w:i w:val="0"/>
          <w:iCs/>
          <w:color w:val="auto"/>
          <w:sz w:val="26"/>
          <w:szCs w:val="26"/>
        </w:rPr>
        <w:t>.</w:t>
      </w:r>
    </w:p>
    <w:p w14:paraId="357C5B1C" w14:textId="77777777" w:rsidR="00A33E63" w:rsidRPr="00B42767" w:rsidRDefault="006439F0" w:rsidP="00A33E63">
      <w:pPr>
        <w:pStyle w:val="Heading3"/>
        <w:rPr>
          <w:color w:val="auto"/>
        </w:rPr>
      </w:pPr>
      <w:r w:rsidRPr="00B42767">
        <w:rPr>
          <w:b/>
          <w:iCs/>
          <w:color w:val="auto"/>
        </w:rPr>
        <w:t>đ/</w:t>
      </w:r>
      <w:r w:rsidR="00A33E63" w:rsidRPr="00B42767">
        <w:rPr>
          <w:color w:val="auto"/>
        </w:rPr>
        <w:t xml:space="preserve">Sự phối hợp giữa các lực lượng tham gia quản lý dạy học </w:t>
      </w:r>
    </w:p>
    <w:p w14:paraId="2662BF72" w14:textId="083D5B0C" w:rsidR="00612EA6" w:rsidRPr="00B42767" w:rsidRDefault="00A03549" w:rsidP="00A33E63">
      <w:pPr>
        <w:spacing w:line="336" w:lineRule="auto"/>
        <w:ind w:firstLine="720"/>
        <w:jc w:val="both"/>
        <w:rPr>
          <w:rFonts w:eastAsiaTheme="minorHAnsi"/>
          <w:sz w:val="26"/>
          <w:szCs w:val="26"/>
        </w:rPr>
      </w:pPr>
      <w:r w:rsidRPr="00B42767">
        <w:rPr>
          <w:bCs/>
          <w:iCs/>
          <w:sz w:val="26"/>
          <w:szCs w:val="26"/>
        </w:rPr>
        <w:t xml:space="preserve">Sự chung sức quản lý dạy học từ </w:t>
      </w:r>
      <w:r w:rsidR="00A33E63" w:rsidRPr="00B42767">
        <w:rPr>
          <w:bCs/>
          <w:iCs/>
          <w:sz w:val="26"/>
          <w:szCs w:val="26"/>
        </w:rPr>
        <w:t xml:space="preserve">các lực lượng sẽ tạo ra sức mạnh </w:t>
      </w:r>
      <w:r w:rsidRPr="00B42767">
        <w:rPr>
          <w:bCs/>
          <w:iCs/>
          <w:sz w:val="26"/>
          <w:szCs w:val="26"/>
        </w:rPr>
        <w:t xml:space="preserve">bền vững khi triển khai việc dạy học và hoạt động GD nhằm đạt được mục tiêu theo yêu cầu. </w:t>
      </w:r>
      <w:r w:rsidR="000927E9" w:rsidRPr="00B42767">
        <w:rPr>
          <w:bCs/>
          <w:iCs/>
          <w:sz w:val="26"/>
          <w:szCs w:val="26"/>
        </w:rPr>
        <w:t xml:space="preserve">Chất lượng QLDH phần lớn phụ thuộc vào trình độ, NL, khả năng điều phối của CBQL tới tổ chuyên môn, GV, HS, CMHS, các bên liên quan. </w:t>
      </w:r>
      <w:r w:rsidR="00A33E63" w:rsidRPr="00B42767">
        <w:rPr>
          <w:bCs/>
          <w:iCs/>
          <w:sz w:val="26"/>
          <w:szCs w:val="26"/>
        </w:rPr>
        <w:t xml:space="preserve">Hiệu quả làm việc của Tổ chuyên môn Tiếng Anh lại là điểm trọng yếu để nâng cao chất lượng dạy học môn Tiếng Anh nói riêng và chất lượng dạy học nói chung. Sự phối hợp của các thành viên, tổ chức trong nhà trường, từ hiệu trưởng, phó hiệu trưởng, tổ </w:t>
      </w:r>
      <w:r w:rsidR="00A33E63" w:rsidRPr="00B42767">
        <w:rPr>
          <w:bCs/>
          <w:iCs/>
          <w:sz w:val="26"/>
          <w:szCs w:val="26"/>
        </w:rPr>
        <w:lastRenderedPageBreak/>
        <w:t>trưởng, chủ tịch công đoàn… tốt thì sẽ tạo ra một bộ máy vận hành tốt, mang lại hiệu quả cao, đánh giá đúng, coi trọng vai trò của Tổ chuyên môn, Hội đồng trường thì sẽ tạo ra hiệu quả cao trong chất lượng dạy học và đảm bảo chất lượng quản lý.</w:t>
      </w:r>
    </w:p>
    <w:p w14:paraId="35572EF6" w14:textId="18718949" w:rsidR="00612EA6" w:rsidRPr="00B42767" w:rsidRDefault="006439F0" w:rsidP="00A94E0D">
      <w:pPr>
        <w:spacing w:line="336" w:lineRule="auto"/>
        <w:jc w:val="both"/>
        <w:rPr>
          <w:i/>
          <w:iCs/>
          <w:sz w:val="26"/>
          <w:szCs w:val="26"/>
        </w:rPr>
      </w:pPr>
      <w:r w:rsidRPr="00B42767">
        <w:rPr>
          <w:i/>
          <w:iCs/>
          <w:sz w:val="26"/>
          <w:szCs w:val="26"/>
        </w:rPr>
        <w:t>e/</w:t>
      </w:r>
      <w:r w:rsidR="00612EA6" w:rsidRPr="00B42767">
        <w:rPr>
          <w:i/>
          <w:iCs/>
          <w:sz w:val="26"/>
          <w:szCs w:val="26"/>
        </w:rPr>
        <w:t xml:space="preserve">Môi trường sử dụng ngôn ngữ </w:t>
      </w:r>
      <w:r w:rsidR="00943767" w:rsidRPr="00B42767">
        <w:rPr>
          <w:i/>
          <w:iCs/>
          <w:sz w:val="26"/>
          <w:szCs w:val="26"/>
        </w:rPr>
        <w:t>Tiếng Anh</w:t>
      </w:r>
    </w:p>
    <w:p w14:paraId="6CB17632" w14:textId="08308754" w:rsidR="00612EA6" w:rsidRPr="00B42767" w:rsidRDefault="00612EA6" w:rsidP="00A94E0D">
      <w:pPr>
        <w:spacing w:line="336" w:lineRule="auto"/>
        <w:ind w:firstLine="720"/>
        <w:jc w:val="both"/>
        <w:rPr>
          <w:sz w:val="26"/>
          <w:szCs w:val="26"/>
        </w:rPr>
      </w:pPr>
      <w:r w:rsidRPr="00B42767">
        <w:rPr>
          <w:sz w:val="26"/>
          <w:szCs w:val="26"/>
        </w:rPr>
        <w:t xml:space="preserve">Môi trường sử dụng </w:t>
      </w:r>
      <w:r w:rsidR="00943767" w:rsidRPr="00B42767">
        <w:rPr>
          <w:sz w:val="26"/>
          <w:szCs w:val="26"/>
        </w:rPr>
        <w:t>Tiếng Anh</w:t>
      </w:r>
      <w:r w:rsidRPr="00B42767">
        <w:rPr>
          <w:sz w:val="26"/>
          <w:szCs w:val="26"/>
        </w:rPr>
        <w:t xml:space="preserve"> </w:t>
      </w:r>
      <w:r w:rsidR="00926E1A" w:rsidRPr="00B42767">
        <w:rPr>
          <w:sz w:val="26"/>
          <w:szCs w:val="26"/>
        </w:rPr>
        <w:t xml:space="preserve">giữ vai trò quan trọng </w:t>
      </w:r>
      <w:r w:rsidRPr="00B42767">
        <w:rPr>
          <w:sz w:val="26"/>
          <w:szCs w:val="26"/>
        </w:rPr>
        <w:t xml:space="preserve">đến quá trình dạy học và quản lý dạy học </w:t>
      </w:r>
      <w:r w:rsidR="00943767" w:rsidRPr="00B42767">
        <w:rPr>
          <w:sz w:val="26"/>
          <w:szCs w:val="26"/>
        </w:rPr>
        <w:t>Tiếng Anh</w:t>
      </w:r>
      <w:r w:rsidRPr="00B42767">
        <w:rPr>
          <w:sz w:val="26"/>
          <w:szCs w:val="26"/>
        </w:rPr>
        <w:t xml:space="preserve"> theo </w:t>
      </w:r>
      <w:r w:rsidR="009C2413" w:rsidRPr="00B42767">
        <w:rPr>
          <w:sz w:val="26"/>
          <w:szCs w:val="26"/>
        </w:rPr>
        <w:t>hướng</w:t>
      </w:r>
      <w:r w:rsidRPr="00B42767">
        <w:rPr>
          <w:sz w:val="26"/>
          <w:szCs w:val="26"/>
        </w:rPr>
        <w:t xml:space="preserve"> phát triển </w:t>
      </w:r>
      <w:r w:rsidR="00BD27E8" w:rsidRPr="00B42767">
        <w:rPr>
          <w:sz w:val="26"/>
          <w:szCs w:val="26"/>
        </w:rPr>
        <w:t>NL</w:t>
      </w:r>
      <w:r w:rsidRPr="00B42767">
        <w:rPr>
          <w:sz w:val="26"/>
          <w:szCs w:val="26"/>
        </w:rPr>
        <w:t xml:space="preserve"> HS THCS hiện nay. </w:t>
      </w:r>
      <w:r w:rsidR="00926E1A" w:rsidRPr="00B42767">
        <w:rPr>
          <w:sz w:val="26"/>
          <w:szCs w:val="26"/>
        </w:rPr>
        <w:t>Yếu tố môi trường</w:t>
      </w:r>
      <w:r w:rsidRPr="00B42767">
        <w:rPr>
          <w:sz w:val="26"/>
          <w:szCs w:val="26"/>
        </w:rPr>
        <w:t xml:space="preserve"> giúp cho HS được </w:t>
      </w:r>
      <w:r w:rsidR="00926E1A" w:rsidRPr="00B42767">
        <w:rPr>
          <w:sz w:val="26"/>
          <w:szCs w:val="26"/>
        </w:rPr>
        <w:t>sống</w:t>
      </w:r>
      <w:r w:rsidRPr="00B42767">
        <w:rPr>
          <w:sz w:val="26"/>
          <w:szCs w:val="26"/>
        </w:rPr>
        <w:t xml:space="preserve"> trong văn hóa, ngôn ngữ bản địa, </w:t>
      </w:r>
      <w:r w:rsidR="00926E1A" w:rsidRPr="00B42767">
        <w:rPr>
          <w:sz w:val="26"/>
          <w:szCs w:val="26"/>
        </w:rPr>
        <w:t>các em</w:t>
      </w:r>
      <w:r w:rsidRPr="00B42767">
        <w:rPr>
          <w:sz w:val="26"/>
          <w:szCs w:val="26"/>
        </w:rPr>
        <w:t xml:space="preserve"> có thể </w:t>
      </w:r>
      <w:r w:rsidR="00926E1A" w:rsidRPr="00B42767">
        <w:rPr>
          <w:sz w:val="26"/>
          <w:szCs w:val="26"/>
        </w:rPr>
        <w:t>tưởng tượng, cọ sát</w:t>
      </w:r>
      <w:r w:rsidRPr="00B42767">
        <w:rPr>
          <w:sz w:val="26"/>
          <w:szCs w:val="26"/>
        </w:rPr>
        <w:t xml:space="preserve"> cụ thể về cách thức sử dụng, giao tiếp </w:t>
      </w:r>
      <w:r w:rsidR="00926E1A" w:rsidRPr="00B42767">
        <w:rPr>
          <w:sz w:val="26"/>
          <w:szCs w:val="26"/>
        </w:rPr>
        <w:t>Tiếng Anh chính xác</w:t>
      </w:r>
      <w:r w:rsidRPr="00B42767">
        <w:rPr>
          <w:sz w:val="26"/>
          <w:szCs w:val="26"/>
        </w:rPr>
        <w:t xml:space="preserve">. </w:t>
      </w:r>
      <w:r w:rsidR="00926E1A" w:rsidRPr="00B42767">
        <w:rPr>
          <w:sz w:val="26"/>
          <w:szCs w:val="26"/>
        </w:rPr>
        <w:t>Điều này tạo ra</w:t>
      </w:r>
      <w:r w:rsidRPr="00B42767">
        <w:rPr>
          <w:sz w:val="26"/>
          <w:szCs w:val="26"/>
        </w:rPr>
        <w:t xml:space="preserve"> môi trường học tập</w:t>
      </w:r>
      <w:r w:rsidR="00926E1A" w:rsidRPr="00B42767">
        <w:rPr>
          <w:sz w:val="26"/>
          <w:szCs w:val="26"/>
        </w:rPr>
        <w:t xml:space="preserve"> thực chất,</w:t>
      </w:r>
      <w:r w:rsidRPr="00B42767">
        <w:rPr>
          <w:sz w:val="26"/>
          <w:szCs w:val="26"/>
        </w:rPr>
        <w:t xml:space="preserve"> thân thiện, lành mạnh để các em có thể</w:t>
      </w:r>
      <w:r w:rsidR="00926E1A" w:rsidRPr="00B42767">
        <w:rPr>
          <w:sz w:val="26"/>
          <w:szCs w:val="26"/>
        </w:rPr>
        <w:t xml:space="preserve"> tự tin</w:t>
      </w:r>
      <w:r w:rsidRPr="00B42767">
        <w:rPr>
          <w:sz w:val="26"/>
          <w:szCs w:val="26"/>
        </w:rPr>
        <w:t xml:space="preserve"> thể hiện </w:t>
      </w:r>
      <w:r w:rsidR="00926E1A" w:rsidRPr="00B42767">
        <w:rPr>
          <w:sz w:val="26"/>
          <w:szCs w:val="26"/>
        </w:rPr>
        <w:t>hiểu biết</w:t>
      </w:r>
      <w:r w:rsidRPr="00B42767">
        <w:rPr>
          <w:sz w:val="26"/>
          <w:szCs w:val="26"/>
        </w:rPr>
        <w:t xml:space="preserve">, </w:t>
      </w:r>
      <w:r w:rsidR="00926E1A" w:rsidRPr="00B42767">
        <w:rPr>
          <w:sz w:val="26"/>
          <w:szCs w:val="26"/>
        </w:rPr>
        <w:t>chính kiến</w:t>
      </w:r>
      <w:r w:rsidRPr="00B42767">
        <w:rPr>
          <w:sz w:val="26"/>
          <w:szCs w:val="26"/>
        </w:rPr>
        <w:t xml:space="preserve">. </w:t>
      </w:r>
    </w:p>
    <w:p w14:paraId="5F500F84" w14:textId="069B8FEA" w:rsidR="00612EA6" w:rsidRPr="00B42767" w:rsidRDefault="006439F0" w:rsidP="00A94E0D">
      <w:pPr>
        <w:spacing w:line="336" w:lineRule="auto"/>
        <w:jc w:val="both"/>
        <w:rPr>
          <w:i/>
          <w:iCs/>
          <w:sz w:val="26"/>
          <w:szCs w:val="26"/>
        </w:rPr>
      </w:pPr>
      <w:r w:rsidRPr="00B42767">
        <w:rPr>
          <w:i/>
          <w:iCs/>
          <w:sz w:val="26"/>
          <w:szCs w:val="26"/>
        </w:rPr>
        <w:t>f/</w:t>
      </w:r>
      <w:r w:rsidR="00612EA6" w:rsidRPr="00B42767">
        <w:rPr>
          <w:i/>
          <w:iCs/>
          <w:sz w:val="26"/>
          <w:szCs w:val="26"/>
        </w:rPr>
        <w:t xml:space="preserve">Các cơ chế, chính sách về quản lý dạy học môn </w:t>
      </w:r>
      <w:r w:rsidR="00943767" w:rsidRPr="00B42767">
        <w:rPr>
          <w:i/>
          <w:iCs/>
          <w:sz w:val="26"/>
          <w:szCs w:val="26"/>
        </w:rPr>
        <w:t>Tiếng Anh</w:t>
      </w:r>
      <w:r w:rsidR="00612EA6" w:rsidRPr="00B42767">
        <w:rPr>
          <w:i/>
          <w:iCs/>
          <w:sz w:val="26"/>
          <w:szCs w:val="26"/>
        </w:rPr>
        <w:t xml:space="preserve"> theo hướng phát triển năng lực của HS</w:t>
      </w:r>
    </w:p>
    <w:p w14:paraId="1D701DC9" w14:textId="613B760B" w:rsidR="00612EA6" w:rsidRPr="00B42767" w:rsidRDefault="00612EA6" w:rsidP="00A94E0D">
      <w:pPr>
        <w:pStyle w:val="5sonlanphoto"/>
        <w:spacing w:line="336" w:lineRule="auto"/>
        <w:ind w:right="-1"/>
        <w:rPr>
          <w:b w:val="0"/>
          <w:bCs/>
          <w:i w:val="0"/>
          <w:iCs/>
          <w:color w:val="auto"/>
          <w:sz w:val="26"/>
          <w:szCs w:val="26"/>
        </w:rPr>
      </w:pPr>
      <w:r w:rsidRPr="00B42767">
        <w:rPr>
          <w:b w:val="0"/>
          <w:bCs/>
          <w:i w:val="0"/>
          <w:iCs/>
          <w:color w:val="auto"/>
          <w:spacing w:val="-5"/>
          <w:sz w:val="26"/>
          <w:szCs w:val="26"/>
        </w:rPr>
        <w:t>Khung năng l</w:t>
      </w:r>
      <w:r w:rsidR="00B05A79" w:rsidRPr="00B42767">
        <w:rPr>
          <w:b w:val="0"/>
          <w:bCs/>
          <w:i w:val="0"/>
          <w:iCs/>
          <w:color w:val="auto"/>
          <w:spacing w:val="-5"/>
          <w:sz w:val="26"/>
          <w:szCs w:val="26"/>
        </w:rPr>
        <w:t>ự</w:t>
      </w:r>
      <w:r w:rsidRPr="00B42767">
        <w:rPr>
          <w:b w:val="0"/>
          <w:bCs/>
          <w:i w:val="0"/>
          <w:iCs/>
          <w:color w:val="auto"/>
          <w:spacing w:val="-5"/>
          <w:sz w:val="26"/>
          <w:szCs w:val="26"/>
        </w:rPr>
        <w:t xml:space="preserve">c ngoại ngữ Việt Nam </w:t>
      </w:r>
      <w:r w:rsidRPr="00B42767">
        <w:rPr>
          <w:b w:val="0"/>
          <w:bCs/>
          <w:i w:val="0"/>
          <w:iCs/>
          <w:color w:val="auto"/>
          <w:spacing w:val="-4"/>
          <w:sz w:val="26"/>
          <w:szCs w:val="26"/>
        </w:rPr>
        <w:t xml:space="preserve">được </w:t>
      </w:r>
      <w:r w:rsidR="000408A3" w:rsidRPr="00B42767">
        <w:rPr>
          <w:b w:val="0"/>
          <w:bCs/>
          <w:i w:val="0"/>
          <w:iCs/>
          <w:color w:val="auto"/>
          <w:spacing w:val="-3"/>
          <w:sz w:val="26"/>
          <w:szCs w:val="26"/>
        </w:rPr>
        <w:t>xây dựng</w:t>
      </w:r>
      <w:r w:rsidRPr="00B42767">
        <w:rPr>
          <w:b w:val="0"/>
          <w:bCs/>
          <w:i w:val="0"/>
          <w:iCs/>
          <w:color w:val="auto"/>
          <w:spacing w:val="-4"/>
          <w:sz w:val="26"/>
          <w:szCs w:val="26"/>
        </w:rPr>
        <w:t xml:space="preserve"> trên </w:t>
      </w:r>
      <w:r w:rsidRPr="00B42767">
        <w:rPr>
          <w:b w:val="0"/>
          <w:bCs/>
          <w:i w:val="0"/>
          <w:iCs/>
          <w:color w:val="auto"/>
          <w:spacing w:val="-3"/>
          <w:sz w:val="26"/>
          <w:szCs w:val="26"/>
        </w:rPr>
        <w:t xml:space="preserve">cơ </w:t>
      </w:r>
      <w:r w:rsidRPr="00B42767">
        <w:rPr>
          <w:b w:val="0"/>
          <w:bCs/>
          <w:i w:val="0"/>
          <w:iCs/>
          <w:color w:val="auto"/>
          <w:sz w:val="26"/>
          <w:szCs w:val="26"/>
        </w:rPr>
        <w:t xml:space="preserve">sở </w:t>
      </w:r>
      <w:r w:rsidRPr="00B42767">
        <w:rPr>
          <w:b w:val="0"/>
          <w:bCs/>
          <w:i w:val="0"/>
          <w:iCs/>
          <w:color w:val="auto"/>
          <w:spacing w:val="-3"/>
          <w:sz w:val="26"/>
          <w:szCs w:val="26"/>
        </w:rPr>
        <w:t xml:space="preserve">tham </w:t>
      </w:r>
      <w:r w:rsidRPr="00B42767">
        <w:rPr>
          <w:b w:val="0"/>
          <w:bCs/>
          <w:i w:val="0"/>
          <w:iCs/>
          <w:color w:val="auto"/>
          <w:spacing w:val="-4"/>
          <w:sz w:val="26"/>
          <w:szCs w:val="26"/>
        </w:rPr>
        <w:t xml:space="preserve">chiếu, ứng </w:t>
      </w:r>
      <w:r w:rsidRPr="00B42767">
        <w:rPr>
          <w:b w:val="0"/>
          <w:bCs/>
          <w:i w:val="0"/>
          <w:iCs/>
          <w:color w:val="auto"/>
          <w:spacing w:val="-3"/>
          <w:sz w:val="26"/>
          <w:szCs w:val="26"/>
        </w:rPr>
        <w:t xml:space="preserve">dụng </w:t>
      </w:r>
      <w:r w:rsidRPr="00B42767">
        <w:rPr>
          <w:b w:val="0"/>
          <w:bCs/>
          <w:i w:val="0"/>
          <w:iCs/>
          <w:color w:val="auto"/>
          <w:spacing w:val="-4"/>
          <w:sz w:val="26"/>
          <w:szCs w:val="26"/>
        </w:rPr>
        <w:t xml:space="preserve">CEFR </w:t>
      </w:r>
      <w:r w:rsidRPr="00B42767">
        <w:rPr>
          <w:b w:val="0"/>
          <w:bCs/>
          <w:i w:val="0"/>
          <w:iCs/>
          <w:color w:val="auto"/>
          <w:spacing w:val="-3"/>
          <w:sz w:val="26"/>
          <w:szCs w:val="26"/>
        </w:rPr>
        <w:t xml:space="preserve">và </w:t>
      </w:r>
      <w:r w:rsidRPr="00B42767">
        <w:rPr>
          <w:b w:val="0"/>
          <w:bCs/>
          <w:i w:val="0"/>
          <w:iCs/>
          <w:color w:val="auto"/>
          <w:spacing w:val="-4"/>
          <w:sz w:val="26"/>
          <w:szCs w:val="26"/>
        </w:rPr>
        <w:t xml:space="preserve">một </w:t>
      </w:r>
      <w:r w:rsidRPr="00B42767">
        <w:rPr>
          <w:b w:val="0"/>
          <w:bCs/>
          <w:i w:val="0"/>
          <w:iCs/>
          <w:color w:val="auto"/>
          <w:sz w:val="26"/>
          <w:szCs w:val="26"/>
        </w:rPr>
        <w:t xml:space="preserve">số </w:t>
      </w:r>
      <w:r w:rsidRPr="00B42767">
        <w:rPr>
          <w:b w:val="0"/>
          <w:bCs/>
          <w:i w:val="0"/>
          <w:iCs/>
          <w:color w:val="auto"/>
          <w:spacing w:val="-4"/>
          <w:sz w:val="26"/>
          <w:szCs w:val="26"/>
        </w:rPr>
        <w:t xml:space="preserve">khung trình </w:t>
      </w:r>
      <w:r w:rsidRPr="00B42767">
        <w:rPr>
          <w:b w:val="0"/>
          <w:bCs/>
          <w:i w:val="0"/>
          <w:iCs/>
          <w:color w:val="auto"/>
          <w:spacing w:val="-3"/>
          <w:sz w:val="26"/>
          <w:szCs w:val="26"/>
        </w:rPr>
        <w:t xml:space="preserve">độ </w:t>
      </w:r>
      <w:r w:rsidR="00943767" w:rsidRPr="00B42767">
        <w:rPr>
          <w:b w:val="0"/>
          <w:bCs/>
          <w:i w:val="0"/>
          <w:iCs/>
          <w:color w:val="auto"/>
          <w:spacing w:val="-4"/>
          <w:sz w:val="26"/>
          <w:szCs w:val="26"/>
        </w:rPr>
        <w:t>Tiếng Anh</w:t>
      </w:r>
      <w:r w:rsidRPr="00B42767">
        <w:rPr>
          <w:b w:val="0"/>
          <w:bCs/>
          <w:i w:val="0"/>
          <w:iCs/>
          <w:color w:val="auto"/>
          <w:spacing w:val="-4"/>
          <w:sz w:val="26"/>
          <w:szCs w:val="26"/>
        </w:rPr>
        <w:t xml:space="preserve"> </w:t>
      </w:r>
      <w:r w:rsidRPr="00B42767">
        <w:rPr>
          <w:b w:val="0"/>
          <w:bCs/>
          <w:i w:val="0"/>
          <w:iCs/>
          <w:color w:val="auto"/>
          <w:spacing w:val="-3"/>
          <w:sz w:val="26"/>
          <w:szCs w:val="26"/>
        </w:rPr>
        <w:t xml:space="preserve">của </w:t>
      </w:r>
      <w:r w:rsidRPr="00B42767">
        <w:rPr>
          <w:b w:val="0"/>
          <w:bCs/>
          <w:i w:val="0"/>
          <w:iCs/>
          <w:color w:val="auto"/>
          <w:spacing w:val="-4"/>
          <w:sz w:val="26"/>
          <w:szCs w:val="26"/>
        </w:rPr>
        <w:t xml:space="preserve">các nước, </w:t>
      </w:r>
      <w:r w:rsidRPr="00B42767">
        <w:rPr>
          <w:b w:val="0"/>
          <w:bCs/>
          <w:i w:val="0"/>
          <w:iCs/>
          <w:color w:val="auto"/>
          <w:spacing w:val="-3"/>
          <w:sz w:val="26"/>
          <w:szCs w:val="26"/>
        </w:rPr>
        <w:t xml:space="preserve">kết hợp với </w:t>
      </w:r>
      <w:r w:rsidR="000408A3" w:rsidRPr="00B42767">
        <w:rPr>
          <w:b w:val="0"/>
          <w:bCs/>
          <w:i w:val="0"/>
          <w:iCs/>
          <w:color w:val="auto"/>
          <w:spacing w:val="-4"/>
          <w:sz w:val="26"/>
          <w:szCs w:val="26"/>
        </w:rPr>
        <w:t>thực trạng</w:t>
      </w:r>
      <w:r w:rsidRPr="00B42767">
        <w:rPr>
          <w:b w:val="0"/>
          <w:bCs/>
          <w:i w:val="0"/>
          <w:iCs/>
          <w:color w:val="auto"/>
          <w:sz w:val="26"/>
          <w:szCs w:val="26"/>
        </w:rPr>
        <w:t xml:space="preserve"> </w:t>
      </w:r>
      <w:r w:rsidRPr="00B42767">
        <w:rPr>
          <w:b w:val="0"/>
          <w:bCs/>
          <w:i w:val="0"/>
          <w:iCs/>
          <w:color w:val="auto"/>
          <w:spacing w:val="-4"/>
          <w:sz w:val="26"/>
          <w:szCs w:val="26"/>
        </w:rPr>
        <w:t xml:space="preserve">dạy, </w:t>
      </w:r>
      <w:r w:rsidRPr="00B42767">
        <w:rPr>
          <w:b w:val="0"/>
          <w:bCs/>
          <w:i w:val="0"/>
          <w:iCs/>
          <w:color w:val="auto"/>
          <w:spacing w:val="-3"/>
          <w:sz w:val="26"/>
          <w:szCs w:val="26"/>
        </w:rPr>
        <w:t xml:space="preserve">học </w:t>
      </w:r>
      <w:r w:rsidRPr="00B42767">
        <w:rPr>
          <w:b w:val="0"/>
          <w:bCs/>
          <w:i w:val="0"/>
          <w:iCs/>
          <w:color w:val="auto"/>
          <w:sz w:val="26"/>
          <w:szCs w:val="26"/>
        </w:rPr>
        <w:t xml:space="preserve">và sử </w:t>
      </w:r>
      <w:r w:rsidRPr="00B42767">
        <w:rPr>
          <w:b w:val="0"/>
          <w:bCs/>
          <w:i w:val="0"/>
          <w:iCs/>
          <w:color w:val="auto"/>
          <w:spacing w:val="-3"/>
          <w:sz w:val="26"/>
          <w:szCs w:val="26"/>
        </w:rPr>
        <w:t xml:space="preserve">dụng </w:t>
      </w:r>
      <w:r w:rsidRPr="00B42767">
        <w:rPr>
          <w:b w:val="0"/>
          <w:bCs/>
          <w:i w:val="0"/>
          <w:iCs/>
          <w:color w:val="auto"/>
          <w:spacing w:val="-4"/>
          <w:sz w:val="26"/>
          <w:szCs w:val="26"/>
        </w:rPr>
        <w:t xml:space="preserve">ngoại </w:t>
      </w:r>
      <w:r w:rsidRPr="00B42767">
        <w:rPr>
          <w:b w:val="0"/>
          <w:bCs/>
          <w:i w:val="0"/>
          <w:iCs/>
          <w:color w:val="auto"/>
          <w:spacing w:val="-3"/>
          <w:sz w:val="26"/>
          <w:szCs w:val="26"/>
        </w:rPr>
        <w:t xml:space="preserve">ngữ </w:t>
      </w:r>
      <w:r w:rsidRPr="00B42767">
        <w:rPr>
          <w:b w:val="0"/>
          <w:bCs/>
          <w:i w:val="0"/>
          <w:iCs/>
          <w:color w:val="auto"/>
          <w:sz w:val="26"/>
          <w:szCs w:val="26"/>
        </w:rPr>
        <w:t xml:space="preserve">ở </w:t>
      </w:r>
      <w:r w:rsidRPr="00B42767">
        <w:rPr>
          <w:b w:val="0"/>
          <w:bCs/>
          <w:i w:val="0"/>
          <w:iCs/>
          <w:color w:val="auto"/>
          <w:spacing w:val="-4"/>
          <w:sz w:val="26"/>
          <w:szCs w:val="26"/>
        </w:rPr>
        <w:t>Việt Nam</w:t>
      </w:r>
      <w:r w:rsidR="0008274C" w:rsidRPr="00B42767">
        <w:rPr>
          <w:b w:val="0"/>
          <w:bCs/>
          <w:i w:val="0"/>
          <w:iCs/>
          <w:color w:val="auto"/>
          <w:spacing w:val="-4"/>
          <w:sz w:val="26"/>
          <w:szCs w:val="26"/>
        </w:rPr>
        <w:t>, điều kiện kinh tế-xã hội và con người Việt Nam</w:t>
      </w:r>
      <w:r w:rsidRPr="00B42767">
        <w:rPr>
          <w:b w:val="0"/>
          <w:bCs/>
          <w:i w:val="0"/>
          <w:iCs/>
          <w:color w:val="auto"/>
          <w:spacing w:val="-4"/>
          <w:sz w:val="26"/>
          <w:szCs w:val="26"/>
        </w:rPr>
        <w:t xml:space="preserve">. </w:t>
      </w:r>
      <w:r w:rsidR="0008274C" w:rsidRPr="00B42767">
        <w:rPr>
          <w:b w:val="0"/>
          <w:bCs/>
          <w:i w:val="0"/>
          <w:iCs/>
          <w:color w:val="auto"/>
          <w:spacing w:val="-5"/>
          <w:sz w:val="26"/>
          <w:szCs w:val="26"/>
        </w:rPr>
        <w:t>Có</w:t>
      </w:r>
      <w:r w:rsidRPr="00B42767">
        <w:rPr>
          <w:b w:val="0"/>
          <w:bCs/>
          <w:i w:val="0"/>
          <w:iCs/>
          <w:color w:val="auto"/>
          <w:spacing w:val="-3"/>
          <w:sz w:val="26"/>
          <w:szCs w:val="26"/>
        </w:rPr>
        <w:t xml:space="preserve"> </w:t>
      </w:r>
      <w:r w:rsidRPr="00B42767">
        <w:rPr>
          <w:b w:val="0"/>
          <w:bCs/>
          <w:i w:val="0"/>
          <w:iCs/>
          <w:color w:val="auto"/>
          <w:sz w:val="26"/>
          <w:szCs w:val="26"/>
        </w:rPr>
        <w:t xml:space="preserve">3 </w:t>
      </w:r>
      <w:r w:rsidRPr="00B42767">
        <w:rPr>
          <w:b w:val="0"/>
          <w:bCs/>
          <w:i w:val="0"/>
          <w:iCs/>
          <w:color w:val="auto"/>
          <w:spacing w:val="-3"/>
          <w:sz w:val="26"/>
          <w:szCs w:val="26"/>
        </w:rPr>
        <w:t>cấp</w:t>
      </w:r>
      <w:r w:rsidR="0008274C" w:rsidRPr="00B42767">
        <w:rPr>
          <w:b w:val="0"/>
          <w:bCs/>
          <w:i w:val="0"/>
          <w:iCs/>
          <w:color w:val="auto"/>
          <w:spacing w:val="-3"/>
          <w:sz w:val="26"/>
          <w:szCs w:val="26"/>
        </w:rPr>
        <w:t xml:space="preserve"> trong Khung NL ngoại ngữ</w:t>
      </w:r>
      <w:r w:rsidRPr="00B42767">
        <w:rPr>
          <w:b w:val="0"/>
          <w:bCs/>
          <w:i w:val="0"/>
          <w:iCs/>
          <w:color w:val="auto"/>
          <w:spacing w:val="-3"/>
          <w:sz w:val="26"/>
          <w:szCs w:val="26"/>
        </w:rPr>
        <w:t xml:space="preserve"> </w:t>
      </w:r>
      <w:r w:rsidRPr="00B42767">
        <w:rPr>
          <w:b w:val="0"/>
          <w:bCs/>
          <w:i w:val="0"/>
          <w:iCs/>
          <w:color w:val="auto"/>
          <w:spacing w:val="-4"/>
          <w:sz w:val="26"/>
          <w:szCs w:val="26"/>
        </w:rPr>
        <w:t xml:space="preserve">(Sơ cấp, Trung </w:t>
      </w:r>
      <w:r w:rsidRPr="00B42767">
        <w:rPr>
          <w:b w:val="0"/>
          <w:bCs/>
          <w:i w:val="0"/>
          <w:iCs/>
          <w:color w:val="auto"/>
          <w:spacing w:val="-3"/>
          <w:sz w:val="26"/>
          <w:szCs w:val="26"/>
        </w:rPr>
        <w:t xml:space="preserve">cấp </w:t>
      </w:r>
      <w:r w:rsidRPr="00B42767">
        <w:rPr>
          <w:b w:val="0"/>
          <w:bCs/>
          <w:i w:val="0"/>
          <w:iCs/>
          <w:color w:val="auto"/>
          <w:sz w:val="26"/>
          <w:szCs w:val="26"/>
        </w:rPr>
        <w:t xml:space="preserve">và </w:t>
      </w:r>
      <w:r w:rsidRPr="00B42767">
        <w:rPr>
          <w:b w:val="0"/>
          <w:bCs/>
          <w:i w:val="0"/>
          <w:iCs/>
          <w:color w:val="auto"/>
          <w:spacing w:val="-4"/>
          <w:sz w:val="26"/>
          <w:szCs w:val="26"/>
        </w:rPr>
        <w:t xml:space="preserve">Cao cấp) </w:t>
      </w:r>
      <w:r w:rsidRPr="00B42767">
        <w:rPr>
          <w:b w:val="0"/>
          <w:bCs/>
          <w:i w:val="0"/>
          <w:iCs/>
          <w:color w:val="auto"/>
          <w:sz w:val="26"/>
          <w:szCs w:val="26"/>
        </w:rPr>
        <w:t xml:space="preserve">và 6 </w:t>
      </w:r>
      <w:r w:rsidRPr="00B42767">
        <w:rPr>
          <w:b w:val="0"/>
          <w:bCs/>
          <w:i w:val="0"/>
          <w:iCs/>
          <w:color w:val="auto"/>
          <w:spacing w:val="-3"/>
          <w:sz w:val="26"/>
          <w:szCs w:val="26"/>
        </w:rPr>
        <w:t xml:space="preserve">bậc </w:t>
      </w:r>
      <w:r w:rsidRPr="00B42767">
        <w:rPr>
          <w:b w:val="0"/>
          <w:bCs/>
          <w:i w:val="0"/>
          <w:iCs/>
          <w:color w:val="auto"/>
          <w:spacing w:val="-4"/>
          <w:sz w:val="26"/>
          <w:szCs w:val="26"/>
        </w:rPr>
        <w:t xml:space="preserve">(từ Bậc </w:t>
      </w:r>
      <w:r w:rsidRPr="00B42767">
        <w:rPr>
          <w:b w:val="0"/>
          <w:bCs/>
          <w:i w:val="0"/>
          <w:iCs/>
          <w:color w:val="auto"/>
          <w:sz w:val="26"/>
          <w:szCs w:val="26"/>
        </w:rPr>
        <w:t xml:space="preserve">1 </w:t>
      </w:r>
      <w:r w:rsidRPr="00B42767">
        <w:rPr>
          <w:b w:val="0"/>
          <w:bCs/>
          <w:i w:val="0"/>
          <w:iCs/>
          <w:color w:val="auto"/>
          <w:spacing w:val="-3"/>
          <w:sz w:val="26"/>
          <w:szCs w:val="26"/>
        </w:rPr>
        <w:t xml:space="preserve">đến </w:t>
      </w:r>
      <w:r w:rsidRPr="00B42767">
        <w:rPr>
          <w:b w:val="0"/>
          <w:bCs/>
          <w:i w:val="0"/>
          <w:iCs/>
          <w:color w:val="auto"/>
          <w:spacing w:val="-4"/>
          <w:sz w:val="26"/>
          <w:szCs w:val="26"/>
        </w:rPr>
        <w:t xml:space="preserve">Bậc </w:t>
      </w:r>
      <w:r w:rsidRPr="00B42767">
        <w:rPr>
          <w:b w:val="0"/>
          <w:bCs/>
          <w:i w:val="0"/>
          <w:iCs/>
          <w:color w:val="auto"/>
          <w:sz w:val="26"/>
          <w:szCs w:val="26"/>
        </w:rPr>
        <w:t xml:space="preserve">6 và </w:t>
      </w:r>
      <w:r w:rsidRPr="00B42767">
        <w:rPr>
          <w:b w:val="0"/>
          <w:bCs/>
          <w:i w:val="0"/>
          <w:iCs/>
          <w:color w:val="auto"/>
          <w:spacing w:val="-4"/>
          <w:sz w:val="26"/>
          <w:szCs w:val="26"/>
        </w:rPr>
        <w:t xml:space="preserve">tương thích </w:t>
      </w:r>
      <w:r w:rsidRPr="00B42767">
        <w:rPr>
          <w:b w:val="0"/>
          <w:bCs/>
          <w:i w:val="0"/>
          <w:iCs/>
          <w:color w:val="auto"/>
          <w:spacing w:val="-3"/>
          <w:sz w:val="26"/>
          <w:szCs w:val="26"/>
        </w:rPr>
        <w:t xml:space="preserve">với </w:t>
      </w:r>
      <w:r w:rsidRPr="00B42767">
        <w:rPr>
          <w:b w:val="0"/>
          <w:bCs/>
          <w:i w:val="0"/>
          <w:iCs/>
          <w:color w:val="auto"/>
          <w:spacing w:val="-4"/>
          <w:sz w:val="26"/>
          <w:szCs w:val="26"/>
        </w:rPr>
        <w:t xml:space="preserve">các </w:t>
      </w:r>
      <w:r w:rsidRPr="00B42767">
        <w:rPr>
          <w:b w:val="0"/>
          <w:bCs/>
          <w:i w:val="0"/>
          <w:iCs/>
          <w:color w:val="auto"/>
          <w:spacing w:val="-3"/>
          <w:sz w:val="26"/>
          <w:szCs w:val="26"/>
        </w:rPr>
        <w:t xml:space="preserve">bậc </w:t>
      </w:r>
      <w:r w:rsidRPr="00B42767">
        <w:rPr>
          <w:b w:val="0"/>
          <w:bCs/>
          <w:i w:val="0"/>
          <w:iCs/>
          <w:color w:val="auto"/>
          <w:sz w:val="26"/>
          <w:szCs w:val="26"/>
        </w:rPr>
        <w:t xml:space="preserve">từ </w:t>
      </w:r>
      <w:r w:rsidRPr="00B42767">
        <w:rPr>
          <w:b w:val="0"/>
          <w:bCs/>
          <w:i w:val="0"/>
          <w:iCs/>
          <w:color w:val="auto"/>
          <w:spacing w:val="-3"/>
          <w:sz w:val="26"/>
          <w:szCs w:val="26"/>
        </w:rPr>
        <w:t xml:space="preserve">A1 đến C2 </w:t>
      </w:r>
      <w:r w:rsidRPr="00B42767">
        <w:rPr>
          <w:b w:val="0"/>
          <w:bCs/>
          <w:i w:val="0"/>
          <w:iCs/>
          <w:color w:val="auto"/>
          <w:spacing w:val="-4"/>
          <w:sz w:val="26"/>
          <w:szCs w:val="26"/>
        </w:rPr>
        <w:t xml:space="preserve">trong </w:t>
      </w:r>
      <w:r w:rsidRPr="00B42767">
        <w:rPr>
          <w:b w:val="0"/>
          <w:bCs/>
          <w:i w:val="0"/>
          <w:iCs/>
          <w:color w:val="auto"/>
          <w:spacing w:val="-5"/>
          <w:sz w:val="26"/>
          <w:szCs w:val="26"/>
        </w:rPr>
        <w:t>CEFR).</w:t>
      </w:r>
    </w:p>
    <w:p w14:paraId="713371E5" w14:textId="0CC0492E" w:rsidR="00612EA6" w:rsidRPr="00B42767" w:rsidRDefault="00612EA6" w:rsidP="00A94E0D">
      <w:pPr>
        <w:widowControl w:val="0"/>
        <w:tabs>
          <w:tab w:val="left" w:pos="851"/>
        </w:tabs>
        <w:autoSpaceDE w:val="0"/>
        <w:autoSpaceDN w:val="0"/>
        <w:spacing w:line="336" w:lineRule="auto"/>
        <w:ind w:right="-1"/>
        <w:jc w:val="both"/>
        <w:rPr>
          <w:spacing w:val="-5"/>
          <w:sz w:val="26"/>
          <w:szCs w:val="26"/>
        </w:rPr>
      </w:pPr>
      <w:r w:rsidRPr="00B42767">
        <w:rPr>
          <w:spacing w:val="-5"/>
          <w:sz w:val="26"/>
          <w:szCs w:val="26"/>
        </w:rPr>
        <w:tab/>
        <w:t xml:space="preserve">Trong </w:t>
      </w:r>
      <w:r w:rsidR="003E3964" w:rsidRPr="00B42767">
        <w:rPr>
          <w:spacing w:val="-5"/>
          <w:sz w:val="26"/>
          <w:szCs w:val="26"/>
        </w:rPr>
        <w:t>bối cảnh kỷ nguyên số hiện nay,</w:t>
      </w:r>
      <w:r w:rsidRPr="00B42767">
        <w:rPr>
          <w:spacing w:val="-5"/>
          <w:sz w:val="26"/>
          <w:szCs w:val="26"/>
        </w:rPr>
        <w:t xml:space="preserve"> Đảng và nhà nước ta đã xác định vai trò của GD&amp;ĐT trong thời kỳ đổi</w:t>
      </w:r>
      <w:r w:rsidR="008033E4" w:rsidRPr="00B42767">
        <w:rPr>
          <w:spacing w:val="-5"/>
          <w:sz w:val="26"/>
          <w:szCs w:val="26"/>
        </w:rPr>
        <w:t xml:space="preserve"> </w:t>
      </w:r>
      <w:r w:rsidRPr="00B42767">
        <w:rPr>
          <w:spacing w:val="-5"/>
          <w:sz w:val="26"/>
          <w:szCs w:val="26"/>
        </w:rPr>
        <w:t xml:space="preserve">mới, phát triển, thời kỳ xây dựng CNH </w:t>
      </w:r>
      <w:r w:rsidR="00DA3BFE" w:rsidRPr="00B42767">
        <w:rPr>
          <w:spacing w:val="-5"/>
          <w:sz w:val="26"/>
          <w:szCs w:val="26"/>
        </w:rPr>
        <w:t>-</w:t>
      </w:r>
      <w:r w:rsidRPr="00B42767">
        <w:rPr>
          <w:spacing w:val="-5"/>
          <w:sz w:val="26"/>
          <w:szCs w:val="26"/>
        </w:rPr>
        <w:t xml:space="preserve"> HĐH đất nước như “GD là</w:t>
      </w:r>
      <w:r w:rsidR="008033E4" w:rsidRPr="00B42767">
        <w:rPr>
          <w:spacing w:val="-5"/>
          <w:sz w:val="26"/>
          <w:szCs w:val="26"/>
        </w:rPr>
        <w:t xml:space="preserve"> </w:t>
      </w:r>
      <w:r w:rsidRPr="00B42767">
        <w:rPr>
          <w:spacing w:val="-5"/>
          <w:sz w:val="26"/>
          <w:szCs w:val="26"/>
        </w:rPr>
        <w:t>quốc sách hàng đầu”, “đổi mới căn bản và toàn diện GD-ĐT”, “đổi mới phương pháp dạy học”, “đổi mới công tác quản lý”, “mở rộng và nâng cao chất lượng đào tạo ngoại ngữ”… được thể hiện trong Văn kiện Đại hội Đảng XI, các Nghị quyết Trung ương Đảng, Nghị Quyết Quốc hội, Luật giáo dục, Chỉ thị của Thủ tướng Chính phủ... Các văn</w:t>
      </w:r>
      <w:r w:rsidR="008033E4" w:rsidRPr="00B42767">
        <w:rPr>
          <w:spacing w:val="-5"/>
          <w:sz w:val="26"/>
          <w:szCs w:val="26"/>
        </w:rPr>
        <w:t xml:space="preserve"> </w:t>
      </w:r>
      <w:r w:rsidRPr="00B42767">
        <w:rPr>
          <w:spacing w:val="-5"/>
          <w:sz w:val="26"/>
          <w:szCs w:val="26"/>
        </w:rPr>
        <w:t xml:space="preserve">bản hướng dẫn của Bộ GD&amp;ĐT, của các cấp giáo dục về đổi mới </w:t>
      </w:r>
      <w:r w:rsidR="00180A3A" w:rsidRPr="00B42767">
        <w:rPr>
          <w:spacing w:val="-5"/>
          <w:sz w:val="26"/>
          <w:szCs w:val="26"/>
        </w:rPr>
        <w:t>phương pháp dạy học</w:t>
      </w:r>
      <w:r w:rsidR="00DE7483" w:rsidRPr="00B42767">
        <w:rPr>
          <w:spacing w:val="-5"/>
          <w:sz w:val="26"/>
          <w:szCs w:val="26"/>
        </w:rPr>
        <w:t>,</w:t>
      </w:r>
      <w:r w:rsidRPr="00B42767">
        <w:rPr>
          <w:spacing w:val="-5"/>
          <w:sz w:val="26"/>
          <w:szCs w:val="26"/>
        </w:rPr>
        <w:t xml:space="preserve"> về dạy học ngoại ngữ của 2020 của Bộ GD&amp; ĐT là những căn cứ pháp lý thuận lợi cho công tác đổi mới </w:t>
      </w:r>
      <w:r w:rsidR="000B7426" w:rsidRPr="00B42767">
        <w:rPr>
          <w:spacing w:val="-5"/>
          <w:sz w:val="26"/>
          <w:szCs w:val="26"/>
        </w:rPr>
        <w:t>hoạt động dạy học</w:t>
      </w:r>
      <w:r w:rsidRPr="00B42767">
        <w:rPr>
          <w:spacing w:val="-5"/>
          <w:sz w:val="26"/>
          <w:szCs w:val="26"/>
        </w:rPr>
        <w:t xml:space="preserve"> nói chung, hoạt động dạy học môn </w:t>
      </w:r>
      <w:r w:rsidR="00943767" w:rsidRPr="00B42767">
        <w:rPr>
          <w:spacing w:val="-5"/>
          <w:sz w:val="26"/>
          <w:szCs w:val="26"/>
        </w:rPr>
        <w:t>Tiếng Anh</w:t>
      </w:r>
      <w:r w:rsidRPr="00B42767">
        <w:rPr>
          <w:spacing w:val="-5"/>
          <w:sz w:val="26"/>
          <w:szCs w:val="26"/>
        </w:rPr>
        <w:t xml:space="preserve"> ở các trường THCS trên địa bàn thành phố Hà Nội nói riêng.</w:t>
      </w:r>
    </w:p>
    <w:p w14:paraId="5DA56223" w14:textId="66A4309B" w:rsidR="00612EA6" w:rsidRPr="00B42767" w:rsidRDefault="006439F0" w:rsidP="00A94E0D">
      <w:pPr>
        <w:spacing w:line="324" w:lineRule="auto"/>
        <w:jc w:val="both"/>
        <w:rPr>
          <w:i/>
          <w:iCs/>
          <w:sz w:val="26"/>
          <w:szCs w:val="26"/>
        </w:rPr>
      </w:pPr>
      <w:r w:rsidRPr="00B42767">
        <w:rPr>
          <w:i/>
          <w:iCs/>
          <w:sz w:val="26"/>
          <w:szCs w:val="26"/>
        </w:rPr>
        <w:t>g/</w:t>
      </w:r>
      <w:r w:rsidR="00612EA6" w:rsidRPr="00B42767">
        <w:rPr>
          <w:i/>
          <w:iCs/>
          <w:sz w:val="26"/>
          <w:szCs w:val="26"/>
        </w:rPr>
        <w:t xml:space="preserve">Cơ sở vật chất, trang thiết bị phục vụ dạy học môn </w:t>
      </w:r>
      <w:r w:rsidR="00943767" w:rsidRPr="00B42767">
        <w:rPr>
          <w:i/>
          <w:iCs/>
          <w:sz w:val="26"/>
          <w:szCs w:val="26"/>
        </w:rPr>
        <w:t>Tiếng Anh</w:t>
      </w:r>
      <w:r w:rsidR="00612EA6" w:rsidRPr="00B42767">
        <w:rPr>
          <w:i/>
          <w:iCs/>
          <w:sz w:val="26"/>
          <w:szCs w:val="26"/>
        </w:rPr>
        <w:t xml:space="preserve"> và tài liệu tham khảo cho GV </w:t>
      </w:r>
    </w:p>
    <w:p w14:paraId="2CB2D3F9" w14:textId="004995E4" w:rsidR="00612EA6" w:rsidRPr="00B42767" w:rsidRDefault="00612EA6" w:rsidP="00A94E0D">
      <w:pPr>
        <w:spacing w:line="324" w:lineRule="auto"/>
        <w:ind w:firstLine="720"/>
        <w:jc w:val="both"/>
        <w:rPr>
          <w:sz w:val="26"/>
          <w:szCs w:val="26"/>
          <w:lang w:val="nl-NL"/>
        </w:rPr>
      </w:pPr>
      <w:r w:rsidRPr="00B42767">
        <w:rPr>
          <w:sz w:val="26"/>
          <w:szCs w:val="26"/>
          <w:lang w:val="nl-NL"/>
        </w:rPr>
        <w:t>Cơ sở vật chất, trang thiết bị dạy học, tài liệu dạy h</w:t>
      </w:r>
      <w:r w:rsidR="00B05A79" w:rsidRPr="00B42767">
        <w:rPr>
          <w:sz w:val="26"/>
          <w:szCs w:val="26"/>
          <w:lang w:val="nl-NL"/>
        </w:rPr>
        <w:t>ọ</w:t>
      </w:r>
      <w:r w:rsidRPr="00B42767">
        <w:rPr>
          <w:sz w:val="26"/>
          <w:szCs w:val="26"/>
          <w:lang w:val="nl-NL"/>
        </w:rPr>
        <w:t xml:space="preserve">c là một trong những yếu tố có ảnh hưởng lớn đến quản lý dạy học </w:t>
      </w:r>
      <w:r w:rsidR="00943767" w:rsidRPr="00B42767">
        <w:rPr>
          <w:sz w:val="26"/>
          <w:szCs w:val="26"/>
          <w:lang w:val="nl-NL"/>
        </w:rPr>
        <w:t>Tiếng Anh</w:t>
      </w:r>
      <w:r w:rsidRPr="00B42767">
        <w:rPr>
          <w:sz w:val="26"/>
          <w:szCs w:val="26"/>
          <w:lang w:val="nl-NL"/>
        </w:rPr>
        <w:t xml:space="preserve"> theo hướng phát triển NL HS. Cụ thể là:</w:t>
      </w:r>
    </w:p>
    <w:p w14:paraId="637AC994" w14:textId="615FFCCA" w:rsidR="00612EA6" w:rsidRPr="00B42767" w:rsidRDefault="00612EA6" w:rsidP="00A94E0D">
      <w:pPr>
        <w:pStyle w:val="ListParagraph"/>
        <w:numPr>
          <w:ilvl w:val="0"/>
          <w:numId w:val="2"/>
        </w:numPr>
        <w:tabs>
          <w:tab w:val="left" w:pos="993"/>
        </w:tabs>
        <w:spacing w:line="324" w:lineRule="auto"/>
        <w:ind w:left="0" w:firstLine="720"/>
        <w:jc w:val="both"/>
        <w:rPr>
          <w:color w:val="auto"/>
          <w:sz w:val="26"/>
          <w:lang w:val="nl-NL"/>
        </w:rPr>
      </w:pPr>
      <w:r w:rsidRPr="00B42767">
        <w:rPr>
          <w:color w:val="auto"/>
          <w:sz w:val="26"/>
          <w:lang w:val="nl-NL"/>
        </w:rPr>
        <w:lastRenderedPageBreak/>
        <w:t>Dạy học</w:t>
      </w:r>
      <w:r w:rsidR="00C41C0A" w:rsidRPr="00B42767">
        <w:rPr>
          <w:color w:val="auto"/>
          <w:sz w:val="26"/>
          <w:lang w:val="nl-NL"/>
        </w:rPr>
        <w:t xml:space="preserve"> môn </w:t>
      </w:r>
      <w:r w:rsidR="00943767" w:rsidRPr="00B42767">
        <w:rPr>
          <w:color w:val="auto"/>
          <w:sz w:val="26"/>
          <w:lang w:val="nl-NL"/>
        </w:rPr>
        <w:t>Tiếng Anh</w:t>
      </w:r>
      <w:r w:rsidRPr="00B42767">
        <w:rPr>
          <w:color w:val="auto"/>
          <w:sz w:val="26"/>
          <w:lang w:val="nl-NL"/>
        </w:rPr>
        <w:t xml:space="preserve"> theo hướng phát triển NL HS đòi hỏi cơ sở vật chất, trang thiết bị dạy học hiện đại hơn. Do đó, các hoạt động quản lý hoạt động dạy học cần chú ý đưa ra các </w:t>
      </w:r>
      <w:r w:rsidR="00226548" w:rsidRPr="00B42767">
        <w:rPr>
          <w:color w:val="auto"/>
          <w:sz w:val="26"/>
          <w:lang w:val="nl-NL"/>
        </w:rPr>
        <w:t>giải pháp</w:t>
      </w:r>
      <w:r w:rsidRPr="00B42767">
        <w:rPr>
          <w:color w:val="auto"/>
          <w:sz w:val="26"/>
          <w:lang w:val="nl-NL"/>
        </w:rPr>
        <w:t xml:space="preserve"> để đảm bảo đủ cơ sở vật cơ sở vật chất, thiết bị dạy học đồng bộ, hiện đại, tăng cường công nghệ thông, truyền thông; </w:t>
      </w:r>
      <w:r w:rsidR="00A33E63" w:rsidRPr="00B42767">
        <w:rPr>
          <w:color w:val="auto"/>
          <w:sz w:val="26"/>
          <w:lang w:val="nl-NL"/>
        </w:rPr>
        <w:t>cơ sở vật chất cần thiết cho hoạt động dạy và học môn tiếng Anh cần được trang bị, xây dựng phù hợp với năng lực hiện có của nhà trường và yêu cầu tối thiểu theo quy định của Bộ GD&amp;ĐT về khuôn viên trường, sân chơi, phòng học, bảng, bàn ghế cho GV và HS, trang thiết bị văn phòng, thư viện, thiết bị dạy học, đồ dùng dạy học...</w:t>
      </w:r>
    </w:p>
    <w:p w14:paraId="78940F99" w14:textId="6C3A4E0A" w:rsidR="00612EA6" w:rsidRPr="00B42767" w:rsidRDefault="00612EA6" w:rsidP="00A94E0D">
      <w:pPr>
        <w:pStyle w:val="5sonlanphoto"/>
        <w:numPr>
          <w:ilvl w:val="0"/>
          <w:numId w:val="2"/>
        </w:numPr>
        <w:tabs>
          <w:tab w:val="left" w:pos="993"/>
        </w:tabs>
        <w:spacing w:line="324" w:lineRule="auto"/>
        <w:ind w:left="0" w:firstLine="720"/>
        <w:rPr>
          <w:b w:val="0"/>
          <w:bCs/>
          <w:i w:val="0"/>
          <w:iCs/>
          <w:color w:val="auto"/>
          <w:sz w:val="26"/>
          <w:szCs w:val="26"/>
          <w:lang w:val="en-US"/>
        </w:rPr>
      </w:pPr>
      <w:r w:rsidRPr="00B42767">
        <w:rPr>
          <w:b w:val="0"/>
          <w:bCs/>
          <w:i w:val="0"/>
          <w:iCs/>
          <w:color w:val="auto"/>
          <w:sz w:val="26"/>
          <w:szCs w:val="26"/>
        </w:rPr>
        <w:t xml:space="preserve">Hiện nay, với sự phát triển như vũ bão của khoa học công nghệ, hoạt động quản lý cũng cần sử dụng các trang thiết bị, kĩ thuật công nghệ thông tin, phần mềm quản lý hiện đại để quản lý dạy học </w:t>
      </w:r>
      <w:r w:rsidR="00943767" w:rsidRPr="00B42767">
        <w:rPr>
          <w:b w:val="0"/>
          <w:bCs/>
          <w:i w:val="0"/>
          <w:iCs/>
          <w:color w:val="auto"/>
          <w:sz w:val="26"/>
          <w:szCs w:val="26"/>
        </w:rPr>
        <w:t>Tiếng Anh</w:t>
      </w:r>
      <w:r w:rsidRPr="00B42767">
        <w:rPr>
          <w:b w:val="0"/>
          <w:bCs/>
          <w:i w:val="0"/>
          <w:iCs/>
          <w:color w:val="auto"/>
          <w:sz w:val="26"/>
          <w:szCs w:val="26"/>
        </w:rPr>
        <w:t xml:space="preserve">. Theo đó, cơ sở vật chất càng hiện đại thì càng thuận lợi cho hoạt động quản lý dạy học; </w:t>
      </w:r>
    </w:p>
    <w:p w14:paraId="632762CE" w14:textId="6806EE30" w:rsidR="00612EA6" w:rsidRPr="00B42767" w:rsidRDefault="00202541" w:rsidP="00A94E0D">
      <w:pPr>
        <w:pStyle w:val="5sonlanphoto"/>
        <w:spacing w:line="324" w:lineRule="auto"/>
        <w:rPr>
          <w:b w:val="0"/>
          <w:bCs/>
          <w:i w:val="0"/>
          <w:iCs/>
          <w:color w:val="auto"/>
          <w:sz w:val="26"/>
          <w:szCs w:val="26"/>
        </w:rPr>
      </w:pPr>
      <w:r w:rsidRPr="00B42767">
        <w:rPr>
          <w:b w:val="0"/>
          <w:bCs/>
          <w:i w:val="0"/>
          <w:iCs/>
          <w:color w:val="auto"/>
          <w:sz w:val="26"/>
          <w:szCs w:val="26"/>
        </w:rPr>
        <w:t xml:space="preserve">- </w:t>
      </w:r>
      <w:r w:rsidR="00612EA6" w:rsidRPr="00B42767">
        <w:rPr>
          <w:b w:val="0"/>
          <w:bCs/>
          <w:i w:val="0"/>
          <w:iCs/>
          <w:color w:val="auto"/>
          <w:sz w:val="26"/>
          <w:szCs w:val="26"/>
        </w:rPr>
        <w:t>Tài liệu tham khảo chính xác cập nhật, hiện đại sẽ giúp GV có thể lựa chọn nội dung dạy học phù hợp với HS và tạo hứng thú cho HS trong quá trình dạy học. Tài liệu tham khảo không chính xác, cập nhật sẽ gây khó khăn cho GV trong quá trình dạy học, khiến bài dạy lạc hậu. Vì thế, GV</w:t>
      </w:r>
      <w:r w:rsidR="0062650D" w:rsidRPr="00B42767">
        <w:rPr>
          <w:b w:val="0"/>
          <w:bCs/>
          <w:i w:val="0"/>
          <w:iCs/>
          <w:color w:val="auto"/>
          <w:sz w:val="26"/>
          <w:szCs w:val="26"/>
        </w:rPr>
        <w:t xml:space="preserve"> cần chủ động tự tìm kiếm</w:t>
      </w:r>
      <w:r w:rsidR="00612EA6" w:rsidRPr="00B42767">
        <w:rPr>
          <w:b w:val="0"/>
          <w:bCs/>
          <w:i w:val="0"/>
          <w:iCs/>
          <w:color w:val="auto"/>
          <w:sz w:val="26"/>
          <w:szCs w:val="26"/>
        </w:rPr>
        <w:t xml:space="preserve"> các tài liệu tham khảo chính xác, cập nhật để nâng cao hiệu quả của quá trình dạy học. </w:t>
      </w:r>
      <w:bookmarkEnd w:id="166"/>
    </w:p>
    <w:p w14:paraId="79066D59" w14:textId="1390F53C" w:rsidR="00D46C9F" w:rsidRPr="00B42767" w:rsidRDefault="006439F0" w:rsidP="00A94E0D">
      <w:pPr>
        <w:spacing w:line="324" w:lineRule="auto"/>
        <w:rPr>
          <w:bCs/>
          <w:i/>
          <w:iCs/>
          <w:sz w:val="26"/>
          <w:szCs w:val="26"/>
        </w:rPr>
      </w:pPr>
      <w:r w:rsidRPr="00B42767">
        <w:rPr>
          <w:bCs/>
          <w:i/>
          <w:iCs/>
          <w:sz w:val="26"/>
          <w:szCs w:val="26"/>
        </w:rPr>
        <w:t>h/</w:t>
      </w:r>
      <w:r w:rsidR="006B5DCE" w:rsidRPr="00B42767">
        <w:rPr>
          <w:bCs/>
          <w:i/>
          <w:iCs/>
          <w:sz w:val="26"/>
          <w:szCs w:val="26"/>
        </w:rPr>
        <w:t>Gia đình học sinh</w:t>
      </w:r>
    </w:p>
    <w:p w14:paraId="069DDA7C" w14:textId="0774D550" w:rsidR="00D46C9F" w:rsidRPr="00B42767" w:rsidRDefault="00344AF3" w:rsidP="00A94E0D">
      <w:pPr>
        <w:spacing w:line="324" w:lineRule="auto"/>
        <w:jc w:val="both"/>
        <w:rPr>
          <w:bCs/>
          <w:i/>
          <w:iCs/>
          <w:spacing w:val="4"/>
          <w:sz w:val="26"/>
          <w:szCs w:val="26"/>
        </w:rPr>
      </w:pPr>
      <w:r w:rsidRPr="00B42767">
        <w:rPr>
          <w:sz w:val="26"/>
          <w:szCs w:val="26"/>
        </w:rPr>
        <w:tab/>
      </w:r>
      <w:r w:rsidR="00D46C9F" w:rsidRPr="00B42767">
        <w:rPr>
          <w:sz w:val="26"/>
          <w:szCs w:val="26"/>
        </w:rPr>
        <w:t xml:space="preserve">Gia đình là nơi </w:t>
      </w:r>
      <w:r w:rsidR="00A33E63" w:rsidRPr="00B42767">
        <w:rPr>
          <w:sz w:val="26"/>
          <w:szCs w:val="26"/>
        </w:rPr>
        <w:t>HS</w:t>
      </w:r>
      <w:r w:rsidR="00D46C9F" w:rsidRPr="00B42767">
        <w:rPr>
          <w:sz w:val="26"/>
          <w:szCs w:val="26"/>
        </w:rPr>
        <w:t xml:space="preserve"> học được những kinh nghiệm và kỹ năng sống đầu tiên, những định hướng đầu tiên về phẩm chất và </w:t>
      </w:r>
      <w:r w:rsidR="00A33E63" w:rsidRPr="00B42767">
        <w:rPr>
          <w:sz w:val="26"/>
          <w:szCs w:val="26"/>
        </w:rPr>
        <w:t>NL</w:t>
      </w:r>
      <w:r w:rsidR="00D46C9F" w:rsidRPr="00B42767">
        <w:rPr>
          <w:sz w:val="26"/>
          <w:szCs w:val="26"/>
        </w:rPr>
        <w:t xml:space="preserve">. </w:t>
      </w:r>
      <w:r w:rsidR="00A33E63" w:rsidRPr="00B42767">
        <w:rPr>
          <w:sz w:val="26"/>
          <w:szCs w:val="26"/>
        </w:rPr>
        <w:t>CMHS</w:t>
      </w:r>
      <w:r w:rsidR="00D46C9F" w:rsidRPr="00B42767">
        <w:rPr>
          <w:sz w:val="26"/>
          <w:szCs w:val="26"/>
        </w:rPr>
        <w:t xml:space="preserve"> là ngư</w:t>
      </w:r>
      <w:r w:rsidR="00AB65E5" w:rsidRPr="00B42767">
        <w:rPr>
          <w:sz w:val="26"/>
          <w:szCs w:val="26"/>
        </w:rPr>
        <w:t>ời</w:t>
      </w:r>
      <w:r w:rsidR="00D46C9F" w:rsidRPr="00B42767">
        <w:rPr>
          <w:sz w:val="26"/>
          <w:szCs w:val="26"/>
        </w:rPr>
        <w:t xml:space="preserve"> </w:t>
      </w:r>
      <w:r w:rsidR="00AB65E5" w:rsidRPr="00B42767">
        <w:rPr>
          <w:sz w:val="26"/>
          <w:szCs w:val="26"/>
        </w:rPr>
        <w:t xml:space="preserve">hiểu rõ nhất điểm mạnh điểm yếu trong </w:t>
      </w:r>
      <w:r w:rsidR="00A33E63" w:rsidRPr="00B42767">
        <w:rPr>
          <w:sz w:val="26"/>
          <w:szCs w:val="26"/>
        </w:rPr>
        <w:t>NL HS</w:t>
      </w:r>
      <w:r w:rsidR="00D46C9F" w:rsidRPr="00B42767">
        <w:rPr>
          <w:sz w:val="26"/>
          <w:szCs w:val="26"/>
        </w:rPr>
        <w:t xml:space="preserve">. </w:t>
      </w:r>
      <w:r w:rsidR="00AB65E5" w:rsidRPr="00B42767">
        <w:rPr>
          <w:sz w:val="26"/>
          <w:szCs w:val="26"/>
        </w:rPr>
        <w:t>Quá trình</w:t>
      </w:r>
      <w:r w:rsidR="00D46C9F" w:rsidRPr="00B42767">
        <w:rPr>
          <w:sz w:val="26"/>
          <w:szCs w:val="26"/>
        </w:rPr>
        <w:t xml:space="preserve"> </w:t>
      </w:r>
      <w:r w:rsidR="00AB65E5" w:rsidRPr="00B42767">
        <w:rPr>
          <w:sz w:val="26"/>
          <w:szCs w:val="26"/>
        </w:rPr>
        <w:t xml:space="preserve">dạy </w:t>
      </w:r>
      <w:r w:rsidR="00D46C9F" w:rsidRPr="00B42767">
        <w:rPr>
          <w:sz w:val="26"/>
          <w:szCs w:val="26"/>
        </w:rPr>
        <w:t xml:space="preserve">học </w:t>
      </w:r>
      <w:r w:rsidR="00D46C9F" w:rsidRPr="00B42767">
        <w:rPr>
          <w:spacing w:val="4"/>
          <w:sz w:val="26"/>
          <w:szCs w:val="26"/>
        </w:rPr>
        <w:t xml:space="preserve">theo tiếp cận </w:t>
      </w:r>
      <w:r w:rsidR="00A33E63" w:rsidRPr="00B42767">
        <w:rPr>
          <w:spacing w:val="4"/>
          <w:sz w:val="26"/>
          <w:szCs w:val="26"/>
        </w:rPr>
        <w:t>NL</w:t>
      </w:r>
      <w:r w:rsidR="00D46C9F" w:rsidRPr="00B42767">
        <w:rPr>
          <w:spacing w:val="4"/>
          <w:sz w:val="26"/>
          <w:szCs w:val="26"/>
        </w:rPr>
        <w:t xml:space="preserve"> </w:t>
      </w:r>
      <w:r w:rsidR="00A33E63" w:rsidRPr="00B42767">
        <w:rPr>
          <w:spacing w:val="4"/>
          <w:sz w:val="26"/>
          <w:szCs w:val="26"/>
        </w:rPr>
        <w:t>HS</w:t>
      </w:r>
      <w:r w:rsidR="00D46C9F" w:rsidRPr="00B42767">
        <w:rPr>
          <w:spacing w:val="4"/>
          <w:sz w:val="26"/>
          <w:szCs w:val="26"/>
        </w:rPr>
        <w:t xml:space="preserve"> các trư</w:t>
      </w:r>
      <w:r w:rsidR="00222C40" w:rsidRPr="00B42767">
        <w:rPr>
          <w:spacing w:val="4"/>
          <w:sz w:val="26"/>
          <w:szCs w:val="26"/>
        </w:rPr>
        <w:t>ờ</w:t>
      </w:r>
      <w:r w:rsidR="00D46C9F" w:rsidRPr="00B42767">
        <w:rPr>
          <w:spacing w:val="4"/>
          <w:sz w:val="26"/>
          <w:szCs w:val="26"/>
        </w:rPr>
        <w:t xml:space="preserve">ng THCS </w:t>
      </w:r>
      <w:r w:rsidR="00222C40" w:rsidRPr="00B42767">
        <w:rPr>
          <w:spacing w:val="4"/>
          <w:sz w:val="26"/>
          <w:szCs w:val="26"/>
        </w:rPr>
        <w:t>cần</w:t>
      </w:r>
      <w:r w:rsidR="00D46C9F" w:rsidRPr="00B42767">
        <w:rPr>
          <w:spacing w:val="4"/>
          <w:sz w:val="26"/>
          <w:szCs w:val="26"/>
        </w:rPr>
        <w:t xml:space="preserve"> </w:t>
      </w:r>
      <w:r w:rsidR="00222C40" w:rsidRPr="00B42767">
        <w:rPr>
          <w:spacing w:val="4"/>
          <w:sz w:val="26"/>
          <w:szCs w:val="26"/>
        </w:rPr>
        <w:t xml:space="preserve">sự </w:t>
      </w:r>
      <w:r w:rsidR="00D46C9F" w:rsidRPr="00B42767">
        <w:rPr>
          <w:spacing w:val="4"/>
          <w:sz w:val="26"/>
          <w:szCs w:val="26"/>
        </w:rPr>
        <w:t>phối hợp và thống nhất trong nhận thức và trách nhiệm tham gia vào việc phát tri</w:t>
      </w:r>
      <w:r w:rsidR="002B01C8" w:rsidRPr="00B42767">
        <w:rPr>
          <w:spacing w:val="4"/>
          <w:sz w:val="26"/>
          <w:szCs w:val="26"/>
        </w:rPr>
        <w:t>ể</w:t>
      </w:r>
      <w:r w:rsidR="00D46C9F" w:rsidRPr="00B42767">
        <w:rPr>
          <w:spacing w:val="4"/>
          <w:sz w:val="26"/>
          <w:szCs w:val="26"/>
        </w:rPr>
        <w:t xml:space="preserve">n phẩm chất và </w:t>
      </w:r>
      <w:r w:rsidR="00A33E63" w:rsidRPr="00B42767">
        <w:rPr>
          <w:spacing w:val="4"/>
          <w:sz w:val="26"/>
          <w:szCs w:val="26"/>
        </w:rPr>
        <w:t>NL HS</w:t>
      </w:r>
      <w:r w:rsidR="00D46C9F" w:rsidRPr="00B42767">
        <w:rPr>
          <w:spacing w:val="4"/>
          <w:sz w:val="26"/>
          <w:szCs w:val="26"/>
        </w:rPr>
        <w:t xml:space="preserve">. </w:t>
      </w:r>
      <w:r w:rsidR="00BA342D" w:rsidRPr="00B42767">
        <w:rPr>
          <w:spacing w:val="4"/>
          <w:sz w:val="26"/>
          <w:szCs w:val="26"/>
        </w:rPr>
        <w:t xml:space="preserve">Sự phối hợp chặt chẽ giữa nhà trường-gia đình- xã hội sẽ góp phần lớn trong cải thiện chất lượng dạy-học. </w:t>
      </w:r>
      <w:r w:rsidR="00D46C9F" w:rsidRPr="00B42767">
        <w:rPr>
          <w:spacing w:val="4"/>
          <w:sz w:val="26"/>
          <w:szCs w:val="26"/>
        </w:rPr>
        <w:t xml:space="preserve">Gia đình </w:t>
      </w:r>
      <w:r w:rsidR="00A33E63" w:rsidRPr="00B42767">
        <w:rPr>
          <w:spacing w:val="4"/>
          <w:sz w:val="26"/>
          <w:szCs w:val="26"/>
        </w:rPr>
        <w:t>CMHS</w:t>
      </w:r>
      <w:r w:rsidR="00D46C9F" w:rsidRPr="00B42767">
        <w:rPr>
          <w:spacing w:val="4"/>
          <w:sz w:val="26"/>
          <w:szCs w:val="26"/>
        </w:rPr>
        <w:t xml:space="preserve"> được hướng dẫn phối hợp và tham gia giáo d</w:t>
      </w:r>
      <w:r w:rsidR="002B01C8" w:rsidRPr="00B42767">
        <w:rPr>
          <w:spacing w:val="4"/>
          <w:sz w:val="26"/>
          <w:szCs w:val="26"/>
        </w:rPr>
        <w:t>ụ</w:t>
      </w:r>
      <w:r w:rsidR="00D46C9F" w:rsidRPr="00B42767">
        <w:rPr>
          <w:spacing w:val="4"/>
          <w:sz w:val="26"/>
          <w:szCs w:val="26"/>
        </w:rPr>
        <w:t>c con em theo yêu c</w:t>
      </w:r>
      <w:r w:rsidR="002B01C8" w:rsidRPr="00B42767">
        <w:rPr>
          <w:spacing w:val="4"/>
          <w:sz w:val="26"/>
          <w:szCs w:val="26"/>
        </w:rPr>
        <w:t>ầ</w:t>
      </w:r>
      <w:r w:rsidR="00D46C9F" w:rsidRPr="00B42767">
        <w:rPr>
          <w:spacing w:val="4"/>
          <w:sz w:val="26"/>
          <w:szCs w:val="26"/>
        </w:rPr>
        <w:t xml:space="preserve">u của lớp học, cấp học; </w:t>
      </w:r>
      <w:r w:rsidR="002B01C8" w:rsidRPr="00B42767">
        <w:rPr>
          <w:spacing w:val="4"/>
          <w:sz w:val="26"/>
          <w:szCs w:val="26"/>
        </w:rPr>
        <w:t>B</w:t>
      </w:r>
      <w:r w:rsidR="00D46C9F" w:rsidRPr="00B42767">
        <w:rPr>
          <w:spacing w:val="4"/>
          <w:sz w:val="26"/>
          <w:szCs w:val="26"/>
        </w:rPr>
        <w:t>an đ</w:t>
      </w:r>
      <w:r w:rsidR="002B01C8" w:rsidRPr="00B42767">
        <w:rPr>
          <w:spacing w:val="4"/>
          <w:sz w:val="26"/>
          <w:szCs w:val="26"/>
        </w:rPr>
        <w:t>ạ</w:t>
      </w:r>
      <w:r w:rsidR="00D46C9F" w:rsidRPr="00B42767">
        <w:rPr>
          <w:spacing w:val="4"/>
          <w:sz w:val="26"/>
          <w:szCs w:val="26"/>
        </w:rPr>
        <w:t>i diện cha mẹ học sinh c</w:t>
      </w:r>
      <w:r w:rsidR="002B01C8" w:rsidRPr="00B42767">
        <w:rPr>
          <w:spacing w:val="4"/>
          <w:sz w:val="26"/>
          <w:szCs w:val="26"/>
        </w:rPr>
        <w:t xml:space="preserve">ó </w:t>
      </w:r>
      <w:r w:rsidR="00D46C9F" w:rsidRPr="00B42767">
        <w:rPr>
          <w:spacing w:val="4"/>
          <w:sz w:val="26"/>
          <w:szCs w:val="26"/>
        </w:rPr>
        <w:t>c</w:t>
      </w:r>
      <w:r w:rsidR="002B01C8" w:rsidRPr="00B42767">
        <w:rPr>
          <w:spacing w:val="4"/>
          <w:sz w:val="26"/>
          <w:szCs w:val="26"/>
        </w:rPr>
        <w:t>ơ</w:t>
      </w:r>
      <w:r w:rsidR="00D46C9F" w:rsidRPr="00B42767">
        <w:rPr>
          <w:spacing w:val="4"/>
          <w:sz w:val="26"/>
          <w:szCs w:val="26"/>
        </w:rPr>
        <w:t xml:space="preserve"> cấu tổ chức, nhiệm v</w:t>
      </w:r>
      <w:r w:rsidR="002B01C8" w:rsidRPr="00B42767">
        <w:rPr>
          <w:spacing w:val="4"/>
          <w:sz w:val="26"/>
          <w:szCs w:val="26"/>
        </w:rPr>
        <w:t>ụ</w:t>
      </w:r>
      <w:r w:rsidR="00D46C9F" w:rsidRPr="00B42767">
        <w:rPr>
          <w:spacing w:val="4"/>
          <w:sz w:val="26"/>
          <w:szCs w:val="26"/>
        </w:rPr>
        <w:t>, quyền, trách nhiệm và ho</w:t>
      </w:r>
      <w:r w:rsidR="002B01C8" w:rsidRPr="00B42767">
        <w:rPr>
          <w:spacing w:val="4"/>
          <w:sz w:val="26"/>
          <w:szCs w:val="26"/>
        </w:rPr>
        <w:t>ạt</w:t>
      </w:r>
      <w:r w:rsidR="00D46C9F" w:rsidRPr="00B42767">
        <w:rPr>
          <w:spacing w:val="4"/>
          <w:sz w:val="26"/>
          <w:szCs w:val="26"/>
        </w:rPr>
        <w:t xml:space="preserve"> động theo</w:t>
      </w:r>
      <w:r w:rsidR="002B01C8" w:rsidRPr="00B42767">
        <w:rPr>
          <w:spacing w:val="4"/>
          <w:sz w:val="26"/>
          <w:szCs w:val="26"/>
        </w:rPr>
        <w:t xml:space="preserve"> Đi</w:t>
      </w:r>
      <w:r w:rsidR="00D46C9F" w:rsidRPr="00B42767">
        <w:rPr>
          <w:spacing w:val="4"/>
          <w:sz w:val="26"/>
          <w:szCs w:val="26"/>
        </w:rPr>
        <w:t xml:space="preserve">ều lệ </w:t>
      </w:r>
      <w:r w:rsidR="002B01C8" w:rsidRPr="00B42767">
        <w:rPr>
          <w:spacing w:val="4"/>
          <w:sz w:val="26"/>
          <w:szCs w:val="26"/>
        </w:rPr>
        <w:t>B</w:t>
      </w:r>
      <w:r w:rsidR="00D46C9F" w:rsidRPr="00B42767">
        <w:rPr>
          <w:spacing w:val="4"/>
          <w:sz w:val="26"/>
          <w:szCs w:val="26"/>
        </w:rPr>
        <w:t>an đ</w:t>
      </w:r>
      <w:r w:rsidR="002B01C8" w:rsidRPr="00B42767">
        <w:rPr>
          <w:spacing w:val="4"/>
          <w:sz w:val="26"/>
          <w:szCs w:val="26"/>
        </w:rPr>
        <w:t>ạ</w:t>
      </w:r>
      <w:r w:rsidR="00D46C9F" w:rsidRPr="00B42767">
        <w:rPr>
          <w:spacing w:val="4"/>
          <w:sz w:val="26"/>
          <w:szCs w:val="26"/>
        </w:rPr>
        <w:t>i diện Cha mẹ học sinh; nhà trư</w:t>
      </w:r>
      <w:r w:rsidR="002B01C8" w:rsidRPr="00B42767">
        <w:rPr>
          <w:spacing w:val="4"/>
          <w:sz w:val="26"/>
          <w:szCs w:val="26"/>
        </w:rPr>
        <w:t>ờ</w:t>
      </w:r>
      <w:r w:rsidR="00D46C9F" w:rsidRPr="00B42767">
        <w:rPr>
          <w:spacing w:val="4"/>
          <w:sz w:val="26"/>
          <w:szCs w:val="26"/>
        </w:rPr>
        <w:t>ng t</w:t>
      </w:r>
      <w:r w:rsidR="002B01C8" w:rsidRPr="00B42767">
        <w:rPr>
          <w:spacing w:val="4"/>
          <w:sz w:val="26"/>
          <w:szCs w:val="26"/>
        </w:rPr>
        <w:t>ạ</w:t>
      </w:r>
      <w:r w:rsidR="00D46C9F" w:rsidRPr="00B42767">
        <w:rPr>
          <w:spacing w:val="4"/>
          <w:sz w:val="26"/>
          <w:szCs w:val="26"/>
        </w:rPr>
        <w:t>o điều kiện thuận lợi đ</w:t>
      </w:r>
      <w:r w:rsidR="002B01C8" w:rsidRPr="00B42767">
        <w:rPr>
          <w:spacing w:val="4"/>
          <w:sz w:val="26"/>
          <w:szCs w:val="26"/>
        </w:rPr>
        <w:t>ể B</w:t>
      </w:r>
      <w:r w:rsidR="00D46C9F" w:rsidRPr="00B42767">
        <w:rPr>
          <w:spacing w:val="4"/>
          <w:sz w:val="26"/>
          <w:szCs w:val="26"/>
        </w:rPr>
        <w:t>an đ</w:t>
      </w:r>
      <w:r w:rsidR="002B01C8" w:rsidRPr="00B42767">
        <w:rPr>
          <w:spacing w:val="4"/>
          <w:sz w:val="26"/>
          <w:szCs w:val="26"/>
        </w:rPr>
        <w:t>ạ</w:t>
      </w:r>
      <w:r w:rsidR="00D46C9F" w:rsidRPr="00B42767">
        <w:rPr>
          <w:spacing w:val="4"/>
          <w:sz w:val="26"/>
          <w:szCs w:val="26"/>
        </w:rPr>
        <w:t>i diện Cha mẹ học sinh ho</w:t>
      </w:r>
      <w:r w:rsidR="002B01C8" w:rsidRPr="00B42767">
        <w:rPr>
          <w:spacing w:val="4"/>
          <w:sz w:val="26"/>
          <w:szCs w:val="26"/>
        </w:rPr>
        <w:t>ạ</w:t>
      </w:r>
      <w:r w:rsidR="00D46C9F" w:rsidRPr="00B42767">
        <w:rPr>
          <w:spacing w:val="4"/>
          <w:sz w:val="26"/>
          <w:szCs w:val="26"/>
        </w:rPr>
        <w:t>t động” [</w:t>
      </w:r>
      <w:r w:rsidR="00243A32" w:rsidRPr="00B42767">
        <w:rPr>
          <w:spacing w:val="4"/>
          <w:sz w:val="26"/>
          <w:szCs w:val="26"/>
        </w:rPr>
        <w:t>8</w:t>
      </w:r>
      <w:r w:rsidR="00D46C9F" w:rsidRPr="00B42767">
        <w:rPr>
          <w:spacing w:val="4"/>
          <w:sz w:val="26"/>
          <w:szCs w:val="26"/>
        </w:rPr>
        <w:t xml:space="preserve">, tr.35]. Gia đình </w:t>
      </w:r>
      <w:r w:rsidR="00A33E63" w:rsidRPr="00B42767">
        <w:rPr>
          <w:spacing w:val="4"/>
          <w:sz w:val="26"/>
          <w:szCs w:val="26"/>
        </w:rPr>
        <w:t>HS</w:t>
      </w:r>
      <w:r w:rsidR="002B01C8" w:rsidRPr="00B42767">
        <w:rPr>
          <w:spacing w:val="4"/>
          <w:sz w:val="26"/>
          <w:szCs w:val="26"/>
        </w:rPr>
        <w:t xml:space="preserve"> sẽ cùng với nhà</w:t>
      </w:r>
      <w:r w:rsidR="00CE1F77" w:rsidRPr="00B42767">
        <w:rPr>
          <w:spacing w:val="4"/>
          <w:sz w:val="26"/>
          <w:szCs w:val="26"/>
        </w:rPr>
        <w:t xml:space="preserve"> </w:t>
      </w:r>
      <w:r w:rsidR="002B01C8" w:rsidRPr="00B42767">
        <w:rPr>
          <w:spacing w:val="4"/>
          <w:sz w:val="26"/>
          <w:szCs w:val="26"/>
        </w:rPr>
        <w:t>trường</w:t>
      </w:r>
      <w:r w:rsidR="00CE1F77" w:rsidRPr="00B42767">
        <w:rPr>
          <w:spacing w:val="4"/>
          <w:sz w:val="26"/>
          <w:szCs w:val="26"/>
        </w:rPr>
        <w:t xml:space="preserve">, </w:t>
      </w:r>
      <w:r w:rsidR="00A33E63" w:rsidRPr="00B42767">
        <w:rPr>
          <w:spacing w:val="4"/>
          <w:sz w:val="26"/>
          <w:szCs w:val="26"/>
        </w:rPr>
        <w:t>GV</w:t>
      </w:r>
      <w:r w:rsidR="00CE1F77" w:rsidRPr="00B42767">
        <w:rPr>
          <w:spacing w:val="4"/>
          <w:sz w:val="26"/>
          <w:szCs w:val="26"/>
        </w:rPr>
        <w:t xml:space="preserve"> dạy môn </w:t>
      </w:r>
      <w:r w:rsidR="00943767" w:rsidRPr="00B42767">
        <w:rPr>
          <w:spacing w:val="4"/>
          <w:sz w:val="26"/>
          <w:szCs w:val="26"/>
        </w:rPr>
        <w:t>Tiếng Anh</w:t>
      </w:r>
      <w:r w:rsidR="00CE1F77" w:rsidRPr="00B42767">
        <w:rPr>
          <w:spacing w:val="4"/>
          <w:sz w:val="26"/>
          <w:szCs w:val="26"/>
        </w:rPr>
        <w:t xml:space="preserve"> bồi dưỡng và khắc phục điểm mạnh/hạn chế của HS trong việc học 4 kĩ năng Nói-Nghe-Đọc-Viết. </w:t>
      </w:r>
    </w:p>
    <w:p w14:paraId="7AA048E7" w14:textId="09201B35" w:rsidR="00344AF3" w:rsidRPr="00B42767" w:rsidRDefault="00344AF3" w:rsidP="00A94E0D">
      <w:pPr>
        <w:spacing w:line="336" w:lineRule="auto"/>
        <w:ind w:firstLine="454"/>
        <w:rPr>
          <w:b/>
          <w:bCs/>
          <w:sz w:val="26"/>
          <w:szCs w:val="26"/>
        </w:rPr>
      </w:pPr>
      <w:bookmarkStart w:id="167" w:name="_Toc93900750"/>
    </w:p>
    <w:p w14:paraId="7F66BAE1" w14:textId="77777777" w:rsidR="00FC65D7" w:rsidRPr="00B42767" w:rsidRDefault="00FC65D7">
      <w:pPr>
        <w:spacing w:line="312" w:lineRule="auto"/>
        <w:ind w:firstLine="454"/>
        <w:rPr>
          <w:b/>
          <w:sz w:val="26"/>
          <w:szCs w:val="26"/>
          <w:shd w:val="clear" w:color="auto" w:fill="FFFFFF"/>
        </w:rPr>
      </w:pPr>
      <w:r w:rsidRPr="00B42767">
        <w:rPr>
          <w:sz w:val="26"/>
        </w:rPr>
        <w:br w:type="page"/>
      </w:r>
    </w:p>
    <w:p w14:paraId="7219BC3A" w14:textId="2430CE4A" w:rsidR="00612EA6" w:rsidRPr="00B42767" w:rsidRDefault="00B12229" w:rsidP="00A94E0D">
      <w:pPr>
        <w:pStyle w:val="01"/>
        <w:spacing w:line="336" w:lineRule="auto"/>
        <w:rPr>
          <w:color w:val="auto"/>
          <w:sz w:val="26"/>
        </w:rPr>
      </w:pPr>
      <w:bookmarkStart w:id="168" w:name="_Toc161903593"/>
      <w:r w:rsidRPr="00B42767">
        <w:rPr>
          <w:color w:val="auto"/>
          <w:sz w:val="26"/>
        </w:rPr>
        <w:lastRenderedPageBreak/>
        <w:t>Kết luận</w:t>
      </w:r>
      <w:r w:rsidR="00352D10" w:rsidRPr="00B42767">
        <w:rPr>
          <w:color w:val="auto"/>
          <w:sz w:val="26"/>
        </w:rPr>
        <w:t xml:space="preserve"> chương 1</w:t>
      </w:r>
      <w:bookmarkEnd w:id="167"/>
      <w:bookmarkEnd w:id="168"/>
    </w:p>
    <w:p w14:paraId="6056F614" w14:textId="77777777" w:rsidR="005D4F95" w:rsidRPr="00B42767" w:rsidRDefault="005D4F95" w:rsidP="00A94E0D">
      <w:pPr>
        <w:spacing w:line="336" w:lineRule="auto"/>
        <w:rPr>
          <w:sz w:val="26"/>
          <w:szCs w:val="26"/>
        </w:rPr>
      </w:pPr>
    </w:p>
    <w:p w14:paraId="0374FC9B" w14:textId="2594D15F" w:rsidR="00AC1C64" w:rsidRPr="00B42767" w:rsidRDefault="00AC1C64" w:rsidP="00AC1C64">
      <w:pPr>
        <w:spacing w:line="336" w:lineRule="auto"/>
        <w:ind w:firstLine="720"/>
        <w:jc w:val="both"/>
        <w:rPr>
          <w:spacing w:val="2"/>
          <w:sz w:val="26"/>
          <w:szCs w:val="26"/>
        </w:rPr>
      </w:pPr>
      <w:r w:rsidRPr="00B42767">
        <w:rPr>
          <w:spacing w:val="2"/>
          <w:sz w:val="26"/>
          <w:szCs w:val="26"/>
        </w:rPr>
        <w:t xml:space="preserve">Trong bối cảnh hiện nay, hoạt động dạy học Tiếng Anh theo định hướng phát triển NL HS ở trường THCS là đảm bảo tính cấp thiết theo yêu cầu của chương trình giáo dục phổ thông mới hiện đã và đang được đưa vào áp dụng trong các trường phổ thông tại Việt Nam. </w:t>
      </w:r>
      <w:r w:rsidR="00D159E1" w:rsidRPr="00B42767">
        <w:rPr>
          <w:spacing w:val="2"/>
          <w:sz w:val="26"/>
          <w:szCs w:val="26"/>
        </w:rPr>
        <w:t xml:space="preserve">Trong quá trình </w:t>
      </w:r>
      <w:r w:rsidRPr="00B42767">
        <w:rPr>
          <w:spacing w:val="2"/>
          <w:sz w:val="26"/>
          <w:szCs w:val="26"/>
        </w:rPr>
        <w:t xml:space="preserve">tổng </w:t>
      </w:r>
      <w:r w:rsidR="00D159E1" w:rsidRPr="00B42767">
        <w:rPr>
          <w:spacing w:val="2"/>
          <w:sz w:val="26"/>
          <w:szCs w:val="26"/>
        </w:rPr>
        <w:t>quan</w:t>
      </w:r>
      <w:r w:rsidRPr="00B42767">
        <w:rPr>
          <w:spacing w:val="2"/>
          <w:sz w:val="26"/>
          <w:szCs w:val="26"/>
        </w:rPr>
        <w:t xml:space="preserve"> tài liệu, đề tài đã tổng quan các hướng nghiên cứu liên quan đến dạy học môn tiếng Anh theo hướng phát triển năng lực của HS. Từ đó, luận án đã chỉ ra khoảng trống nghiên cứu trong quản lý dạy học tiếng Anh đối với HS các trường THCS theo hướng tiếp cận NL HS.</w:t>
      </w:r>
    </w:p>
    <w:p w14:paraId="032B4499" w14:textId="1BD19D4A" w:rsidR="00123389" w:rsidRPr="00B42767" w:rsidRDefault="00AC1C64" w:rsidP="00AC1C64">
      <w:pPr>
        <w:spacing w:line="336" w:lineRule="auto"/>
        <w:ind w:firstLine="720"/>
        <w:jc w:val="both"/>
        <w:rPr>
          <w:spacing w:val="4"/>
          <w:sz w:val="26"/>
          <w:szCs w:val="26"/>
        </w:rPr>
      </w:pPr>
      <w:r w:rsidRPr="00B42767">
        <w:rPr>
          <w:spacing w:val="2"/>
          <w:sz w:val="26"/>
          <w:szCs w:val="26"/>
        </w:rPr>
        <w:t>Trong chương 1, luận án đã đưa ra khái niệm về dạy học tiếng Anh cho HS THCS theo hướng tiếp cận NL HS và quản lý</w:t>
      </w:r>
      <w:r w:rsidRPr="00B42767">
        <w:rPr>
          <w:spacing w:val="4"/>
          <w:sz w:val="26"/>
          <w:szCs w:val="26"/>
        </w:rPr>
        <w:t xml:space="preserve"> </w:t>
      </w:r>
      <w:r w:rsidRPr="00B42767">
        <w:rPr>
          <w:spacing w:val="2"/>
          <w:sz w:val="26"/>
          <w:szCs w:val="26"/>
        </w:rPr>
        <w:t xml:space="preserve">dạy học tiếng Anh cho HS THCS theo hướng tiếp cận NL HS cũng như yêu cầu đổi mới trong quản lý dạy học tiếng Anh cho HS THCS theo chương trình phổ thông mới. </w:t>
      </w:r>
      <w:r w:rsidR="00221D4A" w:rsidRPr="00B42767">
        <w:rPr>
          <w:spacing w:val="2"/>
          <w:sz w:val="26"/>
          <w:szCs w:val="26"/>
        </w:rPr>
        <w:t>Bên cạnh đó</w:t>
      </w:r>
      <w:r w:rsidRPr="00B42767">
        <w:rPr>
          <w:spacing w:val="2"/>
          <w:sz w:val="26"/>
          <w:szCs w:val="26"/>
        </w:rPr>
        <w:t xml:space="preserve">, luận án </w:t>
      </w:r>
      <w:r w:rsidR="00221D4A" w:rsidRPr="00B42767">
        <w:rPr>
          <w:spacing w:val="2"/>
          <w:sz w:val="26"/>
          <w:szCs w:val="26"/>
        </w:rPr>
        <w:t>phân tích chi tiết</w:t>
      </w:r>
      <w:r w:rsidRPr="00B42767">
        <w:rPr>
          <w:spacing w:val="2"/>
          <w:sz w:val="26"/>
          <w:szCs w:val="26"/>
        </w:rPr>
        <w:t xml:space="preserve"> các nội dung liên quan đến dạy học và quản lý dạy học môn tiếng Anh cho HS THCS nhằm phát triển NL HS và </w:t>
      </w:r>
      <w:r w:rsidR="00221D4A" w:rsidRPr="00B42767">
        <w:rPr>
          <w:spacing w:val="2"/>
          <w:sz w:val="26"/>
          <w:szCs w:val="26"/>
        </w:rPr>
        <w:t>khái quát</w:t>
      </w:r>
      <w:r w:rsidRPr="00B42767">
        <w:rPr>
          <w:spacing w:val="2"/>
          <w:sz w:val="26"/>
          <w:szCs w:val="26"/>
        </w:rPr>
        <w:t xml:space="preserve"> các yếu tố ảnh hưởng đến hoạt động quản lý dạy học môn tiếng Anh ở các trường THCS theo hướng phát triển NL HS. </w:t>
      </w:r>
      <w:r w:rsidR="00221D4A" w:rsidRPr="00B42767">
        <w:rPr>
          <w:spacing w:val="2"/>
          <w:sz w:val="26"/>
          <w:szCs w:val="26"/>
        </w:rPr>
        <w:t>Đây</w:t>
      </w:r>
      <w:r w:rsidRPr="00B42767">
        <w:rPr>
          <w:spacing w:val="2"/>
          <w:sz w:val="26"/>
          <w:szCs w:val="26"/>
        </w:rPr>
        <w:t xml:space="preserve"> là cơ sở lý luận quan trọng để </w:t>
      </w:r>
      <w:r w:rsidR="004B0C25" w:rsidRPr="00B42767">
        <w:rPr>
          <w:spacing w:val="2"/>
          <w:sz w:val="26"/>
          <w:szCs w:val="26"/>
        </w:rPr>
        <w:t xml:space="preserve">tác giả tiếp tục </w:t>
      </w:r>
      <w:r w:rsidRPr="00B42767">
        <w:rPr>
          <w:spacing w:val="2"/>
          <w:sz w:val="26"/>
          <w:szCs w:val="26"/>
        </w:rPr>
        <w:t xml:space="preserve">nghiên cứu thực trạng </w:t>
      </w:r>
      <w:r w:rsidR="004B0C25" w:rsidRPr="00B42767">
        <w:rPr>
          <w:spacing w:val="2"/>
          <w:sz w:val="26"/>
          <w:szCs w:val="26"/>
        </w:rPr>
        <w:t xml:space="preserve">dạy học và </w:t>
      </w:r>
      <w:r w:rsidRPr="00B42767">
        <w:rPr>
          <w:spacing w:val="2"/>
          <w:sz w:val="26"/>
          <w:szCs w:val="26"/>
        </w:rPr>
        <w:t>quản lý hoạt động dạy học môn tiếng Anh th</w:t>
      </w:r>
      <w:r w:rsidR="00E558F5" w:rsidRPr="00B42767">
        <w:rPr>
          <w:spacing w:val="2"/>
          <w:sz w:val="26"/>
          <w:szCs w:val="26"/>
        </w:rPr>
        <w:t>eo</w:t>
      </w:r>
      <w:r w:rsidRPr="00B42767">
        <w:rPr>
          <w:spacing w:val="2"/>
          <w:sz w:val="26"/>
          <w:szCs w:val="26"/>
        </w:rPr>
        <w:t xml:space="preserve"> hướng phát triển NL HS cấp THCS.</w:t>
      </w:r>
      <w:r w:rsidR="00612EA6" w:rsidRPr="00B42767">
        <w:rPr>
          <w:spacing w:val="4"/>
          <w:sz w:val="26"/>
          <w:szCs w:val="26"/>
        </w:rPr>
        <w:t xml:space="preserve"> </w:t>
      </w:r>
    </w:p>
    <w:p w14:paraId="2DF34134" w14:textId="77777777" w:rsidR="00123389" w:rsidRPr="00B42767" w:rsidRDefault="00123389" w:rsidP="00A94E0D">
      <w:pPr>
        <w:spacing w:line="336" w:lineRule="auto"/>
        <w:ind w:firstLine="454"/>
        <w:jc w:val="both"/>
        <w:rPr>
          <w:b/>
          <w:i/>
          <w:spacing w:val="2"/>
          <w:sz w:val="26"/>
          <w:szCs w:val="26"/>
        </w:rPr>
      </w:pPr>
      <w:r w:rsidRPr="00B42767">
        <w:rPr>
          <w:b/>
          <w:i/>
          <w:spacing w:val="2"/>
          <w:sz w:val="26"/>
          <w:szCs w:val="26"/>
        </w:rPr>
        <w:br w:type="page"/>
      </w:r>
    </w:p>
    <w:p w14:paraId="68193465" w14:textId="77777777" w:rsidR="00373AFB" w:rsidRPr="00B42767" w:rsidRDefault="00373AFB" w:rsidP="00A94E0D">
      <w:pPr>
        <w:spacing w:line="336" w:lineRule="auto"/>
        <w:ind w:firstLine="454"/>
        <w:jc w:val="both"/>
        <w:rPr>
          <w:spacing w:val="2"/>
          <w:sz w:val="26"/>
          <w:szCs w:val="26"/>
          <w:lang w:val="nl-NL"/>
        </w:rPr>
        <w:sectPr w:rsidR="00373AFB" w:rsidRPr="00B42767" w:rsidSect="008033E4">
          <w:pgSz w:w="11907" w:h="16840" w:code="9"/>
          <w:pgMar w:top="1701" w:right="1134" w:bottom="1701" w:left="1985" w:header="964" w:footer="720" w:gutter="0"/>
          <w:cols w:space="720"/>
          <w:docGrid w:linePitch="360"/>
        </w:sectPr>
      </w:pPr>
    </w:p>
    <w:p w14:paraId="29FBE2A1" w14:textId="77EB637B" w:rsidR="000A29D6" w:rsidRPr="00B42767" w:rsidRDefault="005D4F95" w:rsidP="00A94E0D">
      <w:pPr>
        <w:pStyle w:val="01"/>
        <w:spacing w:line="336" w:lineRule="auto"/>
        <w:rPr>
          <w:color w:val="auto"/>
          <w:sz w:val="26"/>
        </w:rPr>
      </w:pPr>
      <w:bookmarkStart w:id="169" w:name="_Toc161903594"/>
      <w:bookmarkStart w:id="170" w:name="_Toc50968206"/>
      <w:bookmarkStart w:id="171" w:name="_Toc50968679"/>
      <w:bookmarkStart w:id="172" w:name="_Toc76218833"/>
      <w:bookmarkStart w:id="173" w:name="_Toc50968210"/>
      <w:bookmarkStart w:id="174" w:name="_Toc50968683"/>
      <w:bookmarkStart w:id="175" w:name="_Toc50968217"/>
      <w:bookmarkStart w:id="176" w:name="_Toc50968690"/>
      <w:r w:rsidRPr="00B42767">
        <w:rPr>
          <w:color w:val="auto"/>
          <w:sz w:val="26"/>
        </w:rPr>
        <w:lastRenderedPageBreak/>
        <w:t>Chương 2</w:t>
      </w:r>
      <w:r w:rsidR="001C44DD" w:rsidRPr="00B42767">
        <w:rPr>
          <w:color w:val="auto"/>
          <w:sz w:val="26"/>
          <w:lang w:val="vi-VN"/>
        </w:rPr>
        <w:br/>
      </w:r>
      <w:r w:rsidR="005B23B0" w:rsidRPr="00B42767">
        <w:rPr>
          <w:color w:val="auto"/>
          <w:sz w:val="26"/>
        </w:rPr>
        <w:t>CƠ SỞ</w:t>
      </w:r>
      <w:r w:rsidR="00E36809" w:rsidRPr="00B42767">
        <w:rPr>
          <w:color w:val="auto"/>
          <w:sz w:val="26"/>
        </w:rPr>
        <w:t xml:space="preserve"> THỰ</w:t>
      </w:r>
      <w:r w:rsidR="005B23B0" w:rsidRPr="00B42767">
        <w:rPr>
          <w:color w:val="auto"/>
          <w:sz w:val="26"/>
        </w:rPr>
        <w:t>C TIỄN</w:t>
      </w:r>
      <w:r w:rsidR="00123389" w:rsidRPr="00B42767">
        <w:rPr>
          <w:color w:val="auto"/>
          <w:sz w:val="26"/>
        </w:rPr>
        <w:t xml:space="preserve"> QUẢN LÝ DẠY HỌC MÔN </w:t>
      </w:r>
      <w:r w:rsidR="00943767" w:rsidRPr="00B42767">
        <w:rPr>
          <w:color w:val="auto"/>
          <w:sz w:val="26"/>
        </w:rPr>
        <w:t>TIẾNG ANH</w:t>
      </w:r>
      <w:r w:rsidR="001C44DD" w:rsidRPr="00B42767">
        <w:rPr>
          <w:color w:val="auto"/>
          <w:sz w:val="26"/>
          <w:lang w:val="vi-VN"/>
        </w:rPr>
        <w:br/>
      </w:r>
      <w:r w:rsidR="00551E30" w:rsidRPr="00B42767">
        <w:rPr>
          <w:color w:val="auto"/>
          <w:sz w:val="26"/>
        </w:rPr>
        <w:t>Ở TRƯỜNG</w:t>
      </w:r>
      <w:r w:rsidR="00DA3BFE" w:rsidRPr="00B42767">
        <w:rPr>
          <w:color w:val="auto"/>
          <w:sz w:val="26"/>
          <w:lang w:val="vi-VN"/>
        </w:rPr>
        <w:t xml:space="preserve"> </w:t>
      </w:r>
      <w:r w:rsidR="00551E30" w:rsidRPr="00B42767">
        <w:rPr>
          <w:color w:val="auto"/>
          <w:sz w:val="26"/>
        </w:rPr>
        <w:t>TRUNG HỌC CƠ SỞ</w:t>
      </w:r>
      <w:r w:rsidR="00123389" w:rsidRPr="00B42767">
        <w:rPr>
          <w:color w:val="auto"/>
          <w:sz w:val="26"/>
        </w:rPr>
        <w:t xml:space="preserve"> THÀNH PHỐ HÀ NỘI</w:t>
      </w:r>
      <w:r w:rsidR="001C44DD" w:rsidRPr="00B42767">
        <w:rPr>
          <w:color w:val="auto"/>
          <w:sz w:val="26"/>
          <w:lang w:val="vi-VN"/>
        </w:rPr>
        <w:br/>
      </w:r>
      <w:r w:rsidR="00123389" w:rsidRPr="00B42767">
        <w:rPr>
          <w:color w:val="auto"/>
          <w:sz w:val="26"/>
        </w:rPr>
        <w:t xml:space="preserve"> THEO HƯỚ</w:t>
      </w:r>
      <w:r w:rsidR="001C2992" w:rsidRPr="00B42767">
        <w:rPr>
          <w:color w:val="auto"/>
          <w:sz w:val="26"/>
        </w:rPr>
        <w:t xml:space="preserve">NG PHÁT </w:t>
      </w:r>
      <w:r w:rsidR="00123389" w:rsidRPr="00B42767">
        <w:rPr>
          <w:color w:val="auto"/>
          <w:sz w:val="26"/>
        </w:rPr>
        <w:t>TRIỂN</w:t>
      </w:r>
      <w:r w:rsidR="00DA3BFE" w:rsidRPr="00B42767">
        <w:rPr>
          <w:color w:val="auto"/>
          <w:sz w:val="26"/>
          <w:lang w:val="vi-VN"/>
        </w:rPr>
        <w:t xml:space="preserve"> </w:t>
      </w:r>
      <w:r w:rsidR="00551E30" w:rsidRPr="00B42767">
        <w:rPr>
          <w:color w:val="auto"/>
          <w:sz w:val="26"/>
        </w:rPr>
        <w:t>NĂNG LỰC HỌC SINH</w:t>
      </w:r>
      <w:bookmarkEnd w:id="169"/>
      <w:r w:rsidR="00123389" w:rsidRPr="00B42767">
        <w:rPr>
          <w:color w:val="auto"/>
          <w:sz w:val="26"/>
        </w:rPr>
        <w:t xml:space="preserve"> </w:t>
      </w:r>
      <w:bookmarkStart w:id="177" w:name="_Toc76218834"/>
      <w:bookmarkStart w:id="178" w:name="_Toc76218845"/>
      <w:bookmarkEnd w:id="170"/>
      <w:bookmarkEnd w:id="171"/>
      <w:bookmarkEnd w:id="172"/>
      <w:bookmarkEnd w:id="173"/>
      <w:bookmarkEnd w:id="174"/>
      <w:bookmarkEnd w:id="175"/>
      <w:bookmarkEnd w:id="176"/>
    </w:p>
    <w:p w14:paraId="2C7B8048" w14:textId="77777777" w:rsidR="001C44DD" w:rsidRPr="00B57C68" w:rsidRDefault="001C44DD" w:rsidP="00A94E0D">
      <w:pPr>
        <w:pStyle w:val="02"/>
        <w:spacing w:line="336" w:lineRule="auto"/>
        <w:rPr>
          <w:sz w:val="10"/>
          <w:lang w:val="vi-VN"/>
        </w:rPr>
      </w:pPr>
      <w:bookmarkStart w:id="179" w:name="_Toc85706378"/>
      <w:bookmarkStart w:id="180" w:name="_Toc93900761"/>
      <w:bookmarkEnd w:id="177"/>
    </w:p>
    <w:p w14:paraId="72F575BB" w14:textId="1B584200" w:rsidR="005B23B0" w:rsidRPr="00B42767" w:rsidRDefault="00E85E9B" w:rsidP="00A94E0D">
      <w:pPr>
        <w:pStyle w:val="02"/>
        <w:spacing w:line="336" w:lineRule="auto"/>
        <w:rPr>
          <w:sz w:val="26"/>
        </w:rPr>
      </w:pPr>
      <w:bookmarkStart w:id="181" w:name="_Toc161903595"/>
      <w:r w:rsidRPr="00B42767">
        <w:rPr>
          <w:sz w:val="26"/>
        </w:rPr>
        <w:t xml:space="preserve">2.1. </w:t>
      </w:r>
      <w:r w:rsidR="005B23B0" w:rsidRPr="00B42767">
        <w:rPr>
          <w:sz w:val="26"/>
        </w:rPr>
        <w:t>Kinh nghiệm quốc tế</w:t>
      </w:r>
      <w:bookmarkEnd w:id="181"/>
    </w:p>
    <w:p w14:paraId="0D8195EA" w14:textId="152CF2F6" w:rsidR="005B23B0" w:rsidRPr="00B42767" w:rsidRDefault="005B23B0" w:rsidP="00A94E0D">
      <w:pPr>
        <w:spacing w:line="336" w:lineRule="auto"/>
        <w:ind w:firstLine="720"/>
        <w:jc w:val="both"/>
        <w:rPr>
          <w:sz w:val="26"/>
          <w:szCs w:val="26"/>
        </w:rPr>
      </w:pPr>
      <w:r w:rsidRPr="00B42767">
        <w:rPr>
          <w:sz w:val="26"/>
          <w:szCs w:val="26"/>
          <w:lang w:val="vi-VN"/>
        </w:rPr>
        <w:t xml:space="preserve">Tại Ấn Độ, mục tiêu lớn nhất của dạy </w:t>
      </w:r>
      <w:r w:rsidR="00943767" w:rsidRPr="00B42767">
        <w:rPr>
          <w:sz w:val="26"/>
          <w:szCs w:val="26"/>
        </w:rPr>
        <w:t>Tiếng Anh</w:t>
      </w:r>
      <w:r w:rsidRPr="00B42767">
        <w:rPr>
          <w:sz w:val="26"/>
          <w:szCs w:val="26"/>
          <w:lang w:val="vi-VN"/>
        </w:rPr>
        <w:t xml:space="preserve"> là giúp người học thành thạo sử dụng </w:t>
      </w:r>
      <w:r w:rsidR="00943767" w:rsidRPr="00B42767">
        <w:rPr>
          <w:sz w:val="26"/>
          <w:szCs w:val="26"/>
          <w:lang w:val="vi-VN"/>
        </w:rPr>
        <w:t>Tiếng Anh</w:t>
      </w:r>
      <w:r w:rsidRPr="00B42767">
        <w:rPr>
          <w:sz w:val="26"/>
          <w:szCs w:val="26"/>
          <w:lang w:val="vi-VN"/>
        </w:rPr>
        <w:t xml:space="preserve"> ở kĩ năng nói, viết và đọc. Dạy ngôn ngữ dựa trên NL yêu cầu ngôn ngữ phải gắn với bối cảnh xã</w:t>
      </w:r>
      <w:r w:rsidRPr="00B42767">
        <w:rPr>
          <w:sz w:val="26"/>
          <w:szCs w:val="26"/>
        </w:rPr>
        <w:t xml:space="preserve"> hội</w:t>
      </w:r>
      <w:r w:rsidRPr="00B42767">
        <w:rPr>
          <w:sz w:val="26"/>
          <w:szCs w:val="26"/>
          <w:lang w:val="vi-VN"/>
        </w:rPr>
        <w:t xml:space="preserve">. NL </w:t>
      </w:r>
      <w:r w:rsidR="00943767" w:rsidRPr="00B42767">
        <w:rPr>
          <w:sz w:val="26"/>
          <w:szCs w:val="26"/>
          <w:lang w:val="vi-VN"/>
        </w:rPr>
        <w:t>Tiếng Anh</w:t>
      </w:r>
      <w:r w:rsidRPr="00B42767">
        <w:rPr>
          <w:sz w:val="26"/>
          <w:szCs w:val="26"/>
          <w:lang w:val="vi-VN"/>
        </w:rPr>
        <w:t xml:space="preserve"> là một trong những kĩ năng quan trọng trong </w:t>
      </w:r>
      <w:r w:rsidRPr="00B42767">
        <w:rPr>
          <w:sz w:val="26"/>
          <w:szCs w:val="26"/>
        </w:rPr>
        <w:t>GD</w:t>
      </w:r>
      <w:r w:rsidRPr="00B42767">
        <w:rPr>
          <w:sz w:val="26"/>
          <w:szCs w:val="26"/>
          <w:lang w:val="vi-VN"/>
        </w:rPr>
        <w:t xml:space="preserve"> Ấn Độ. </w:t>
      </w:r>
      <w:hyperlink r:id="rId14" w:history="1">
        <w:r w:rsidRPr="00B42767">
          <w:rPr>
            <w:sz w:val="26"/>
            <w:szCs w:val="26"/>
            <w:lang w:val="vi-VN"/>
          </w:rPr>
          <w:t>Diwakar Prahaladaiah</w:t>
        </w:r>
      </w:hyperlink>
      <w:r w:rsidRPr="00B42767">
        <w:rPr>
          <w:sz w:val="26"/>
          <w:szCs w:val="26"/>
          <w:lang w:val="vi-VN"/>
        </w:rPr>
        <w:t xml:space="preserve"> trong bài viết của mình đã </w:t>
      </w:r>
      <w:r w:rsidRPr="00B42767">
        <w:rPr>
          <w:sz w:val="26"/>
          <w:szCs w:val="26"/>
        </w:rPr>
        <w:t>phân tích</w:t>
      </w:r>
      <w:r w:rsidRPr="00B42767">
        <w:rPr>
          <w:sz w:val="26"/>
          <w:szCs w:val="26"/>
          <w:lang w:val="vi-VN"/>
        </w:rPr>
        <w:t xml:space="preserve"> các định nghĩa và cách sử dụng của dạy và học dựa trên NL trong bối cảnh lớp học Ấn </w:t>
      </w:r>
      <w:r w:rsidRPr="00B42767">
        <w:rPr>
          <w:sz w:val="26"/>
          <w:szCs w:val="26"/>
        </w:rPr>
        <w:t>Đ</w:t>
      </w:r>
      <w:r w:rsidRPr="00B42767">
        <w:rPr>
          <w:sz w:val="26"/>
          <w:szCs w:val="26"/>
          <w:lang w:val="vi-VN"/>
        </w:rPr>
        <w:t xml:space="preserve">ộ và phân tích việc thực hiện NL theo giá trị trong dạy-học </w:t>
      </w:r>
      <w:r w:rsidR="00943767" w:rsidRPr="00B42767">
        <w:rPr>
          <w:sz w:val="26"/>
          <w:szCs w:val="26"/>
          <w:lang w:val="vi-VN"/>
        </w:rPr>
        <w:t>Tiếng Anh</w:t>
      </w:r>
      <w:r w:rsidRPr="00B42767">
        <w:rPr>
          <w:sz w:val="26"/>
          <w:szCs w:val="26"/>
        </w:rPr>
        <w:t xml:space="preserve"> [</w:t>
      </w:r>
      <w:r w:rsidR="001E39CD" w:rsidRPr="00B42767">
        <w:rPr>
          <w:sz w:val="26"/>
          <w:szCs w:val="26"/>
        </w:rPr>
        <w:t>51</w:t>
      </w:r>
      <w:r w:rsidRPr="00B42767">
        <w:rPr>
          <w:sz w:val="26"/>
          <w:szCs w:val="26"/>
        </w:rPr>
        <w:t>]</w:t>
      </w:r>
      <w:r w:rsidRPr="00B42767">
        <w:rPr>
          <w:sz w:val="26"/>
          <w:szCs w:val="26"/>
          <w:lang w:val="vi-VN"/>
        </w:rPr>
        <w:t xml:space="preserve">. Từ đó, </w:t>
      </w:r>
      <w:r w:rsidRPr="00B42767">
        <w:rPr>
          <w:sz w:val="26"/>
          <w:szCs w:val="26"/>
        </w:rPr>
        <w:t xml:space="preserve">tác giả </w:t>
      </w:r>
      <w:r w:rsidRPr="00B42767">
        <w:rPr>
          <w:sz w:val="26"/>
          <w:szCs w:val="26"/>
          <w:lang w:val="vi-VN"/>
        </w:rPr>
        <w:t xml:space="preserve">trả lời câu hỏi </w:t>
      </w:r>
      <w:r w:rsidRPr="00B42767">
        <w:rPr>
          <w:sz w:val="26"/>
          <w:szCs w:val="26"/>
        </w:rPr>
        <w:t xml:space="preserve">về cách thức dạy </w:t>
      </w:r>
      <w:r w:rsidRPr="00B42767">
        <w:rPr>
          <w:sz w:val="26"/>
          <w:szCs w:val="26"/>
          <w:lang w:val="vi-VN"/>
        </w:rPr>
        <w:t>học</w:t>
      </w:r>
      <w:r w:rsidRPr="00B42767">
        <w:rPr>
          <w:sz w:val="26"/>
          <w:szCs w:val="26"/>
        </w:rPr>
        <w:t xml:space="preserve"> </w:t>
      </w:r>
      <w:r w:rsidR="00943767" w:rsidRPr="00B42767">
        <w:rPr>
          <w:sz w:val="26"/>
          <w:szCs w:val="26"/>
        </w:rPr>
        <w:t>Tiếng Anh</w:t>
      </w:r>
      <w:r w:rsidRPr="00B42767">
        <w:rPr>
          <w:sz w:val="26"/>
          <w:szCs w:val="26"/>
          <w:lang w:val="vi-VN"/>
        </w:rPr>
        <w:t xml:space="preserve"> dựa trên NL ở các trường phổ thông</w:t>
      </w:r>
      <w:r w:rsidRPr="00B42767">
        <w:rPr>
          <w:sz w:val="26"/>
          <w:szCs w:val="26"/>
        </w:rPr>
        <w:t xml:space="preserve"> và </w:t>
      </w:r>
      <w:r w:rsidRPr="00B42767">
        <w:rPr>
          <w:sz w:val="26"/>
          <w:szCs w:val="26"/>
          <w:lang w:val="vi-VN"/>
        </w:rPr>
        <w:t xml:space="preserve">khẳng định tầm quan trọng của dạy và học dựa trên NL trong </w:t>
      </w:r>
      <w:r w:rsidR="00943767" w:rsidRPr="00B42767">
        <w:rPr>
          <w:sz w:val="26"/>
          <w:szCs w:val="26"/>
          <w:lang w:val="vi-VN"/>
        </w:rPr>
        <w:t>Tiếng Anh</w:t>
      </w:r>
      <w:r w:rsidRPr="00B42767">
        <w:rPr>
          <w:sz w:val="26"/>
          <w:szCs w:val="26"/>
          <w:lang w:val="vi-VN"/>
        </w:rPr>
        <w:t>.</w:t>
      </w:r>
      <w:r w:rsidRPr="00B42767">
        <w:rPr>
          <w:sz w:val="26"/>
          <w:szCs w:val="26"/>
        </w:rPr>
        <w:t xml:space="preserve"> </w:t>
      </w:r>
    </w:p>
    <w:p w14:paraId="02900063" w14:textId="5E60B96C" w:rsidR="005B23B0" w:rsidRPr="00B42767" w:rsidRDefault="005B23B0" w:rsidP="00A94E0D">
      <w:pPr>
        <w:pStyle w:val="5sonlanphoto"/>
        <w:spacing w:line="336" w:lineRule="auto"/>
        <w:rPr>
          <w:rFonts w:eastAsiaTheme="minorHAnsi"/>
          <w:b w:val="0"/>
          <w:bCs/>
          <w:i w:val="0"/>
          <w:iCs/>
          <w:color w:val="auto"/>
          <w:spacing w:val="2"/>
          <w:sz w:val="26"/>
          <w:szCs w:val="26"/>
          <w:lang w:val="en-US"/>
        </w:rPr>
      </w:pPr>
      <w:r w:rsidRPr="00B42767">
        <w:rPr>
          <w:rFonts w:eastAsiaTheme="minorHAnsi"/>
          <w:b w:val="0"/>
          <w:bCs/>
          <w:i w:val="0"/>
          <w:iCs/>
          <w:color w:val="auto"/>
          <w:sz w:val="26"/>
          <w:szCs w:val="26"/>
          <w:lang w:val="vi-VN"/>
        </w:rPr>
        <w:t>Ở Tây Ban Nha,</w:t>
      </w:r>
      <w:r w:rsidRPr="00B42767">
        <w:rPr>
          <w:rFonts w:eastAsiaTheme="minorHAnsi"/>
          <w:b w:val="0"/>
          <w:bCs/>
          <w:i w:val="0"/>
          <w:iCs/>
          <w:color w:val="auto"/>
          <w:sz w:val="26"/>
          <w:szCs w:val="26"/>
          <w:lang w:val="en-US"/>
        </w:rPr>
        <w:t xml:space="preserve"> </w:t>
      </w:r>
      <w:r w:rsidRPr="00B42767">
        <w:rPr>
          <w:rFonts w:eastAsiaTheme="minorHAnsi"/>
          <w:b w:val="0"/>
          <w:bCs/>
          <w:i w:val="0"/>
          <w:iCs/>
          <w:color w:val="auto"/>
          <w:sz w:val="26"/>
          <w:szCs w:val="26"/>
          <w:lang w:val="vi-VN"/>
        </w:rPr>
        <w:t xml:space="preserve">HS dành nhiều thời gian để học </w:t>
      </w:r>
      <w:r w:rsidR="00943767" w:rsidRPr="00B42767">
        <w:rPr>
          <w:rFonts w:eastAsiaTheme="minorHAnsi"/>
          <w:b w:val="0"/>
          <w:bCs/>
          <w:i w:val="0"/>
          <w:iCs/>
          <w:color w:val="auto"/>
          <w:sz w:val="26"/>
          <w:szCs w:val="26"/>
          <w:lang w:val="vi-VN"/>
        </w:rPr>
        <w:t>Tiếng Anh</w:t>
      </w:r>
      <w:r w:rsidRPr="00B42767">
        <w:rPr>
          <w:rFonts w:eastAsiaTheme="minorHAnsi"/>
          <w:b w:val="0"/>
          <w:bCs/>
          <w:i w:val="0"/>
          <w:iCs/>
          <w:color w:val="auto"/>
          <w:sz w:val="26"/>
          <w:szCs w:val="26"/>
          <w:lang w:val="vi-VN"/>
        </w:rPr>
        <w:t xml:space="preserve"> ngay từ khi bước vào trường phổ thông nhưng khả năng nói </w:t>
      </w:r>
      <w:r w:rsidR="00943767" w:rsidRPr="00B42767">
        <w:rPr>
          <w:rFonts w:eastAsiaTheme="minorHAnsi"/>
          <w:b w:val="0"/>
          <w:bCs/>
          <w:i w:val="0"/>
          <w:iCs/>
          <w:color w:val="auto"/>
          <w:sz w:val="26"/>
          <w:szCs w:val="26"/>
          <w:lang w:val="vi-VN"/>
        </w:rPr>
        <w:t>Tiếng Anh</w:t>
      </w:r>
      <w:r w:rsidRPr="00B42767">
        <w:rPr>
          <w:rFonts w:eastAsiaTheme="minorHAnsi"/>
          <w:b w:val="0"/>
          <w:bCs/>
          <w:i w:val="0"/>
          <w:iCs/>
          <w:color w:val="auto"/>
          <w:sz w:val="26"/>
          <w:szCs w:val="26"/>
          <w:lang w:val="vi-VN"/>
        </w:rPr>
        <w:t xml:space="preserve"> của người Tây Ban Nha không tốt và nguyên nhân chủ yếu là do không có sự kết nối giữa bài học và thực tiễn bởi tất cả các phương tiện truyền thông xung quanh đều nói bằng tiếng bản địa. Trong thực tế, các khóa học </w:t>
      </w:r>
      <w:r w:rsidR="00943767" w:rsidRPr="00B42767">
        <w:rPr>
          <w:rFonts w:eastAsiaTheme="minorHAnsi"/>
          <w:b w:val="0"/>
          <w:bCs/>
          <w:i w:val="0"/>
          <w:iCs/>
          <w:color w:val="auto"/>
          <w:sz w:val="26"/>
          <w:szCs w:val="26"/>
          <w:lang w:val="vi-VN"/>
        </w:rPr>
        <w:t>Tiếng Anh</w:t>
      </w:r>
      <w:r w:rsidRPr="00B42767">
        <w:rPr>
          <w:rFonts w:eastAsiaTheme="minorHAnsi"/>
          <w:b w:val="0"/>
          <w:bCs/>
          <w:i w:val="0"/>
          <w:iCs/>
          <w:color w:val="auto"/>
          <w:sz w:val="26"/>
          <w:szCs w:val="26"/>
          <w:lang w:val="vi-VN"/>
        </w:rPr>
        <w:t xml:space="preserve"> đa phần dựa trên phát triển kĩ năng đọc và viết, đôi khi các GV cho làm một số bài nghe vì trong sách có một số bài nghe thông thường và một số bài tập đi kèm để kiểm tra khả năng nghe hiểu. </w:t>
      </w:r>
      <w:r w:rsidRPr="00B42767">
        <w:rPr>
          <w:rFonts w:eastAsiaTheme="minorHAnsi"/>
          <w:b w:val="0"/>
          <w:bCs/>
          <w:i w:val="0"/>
          <w:iCs/>
          <w:color w:val="auto"/>
          <w:spacing w:val="2"/>
          <w:sz w:val="26"/>
          <w:szCs w:val="26"/>
          <w:lang w:val="vi-VN"/>
        </w:rPr>
        <w:t xml:space="preserve">Trong khi đó, muốn trở thành một người nghe tốt, hay một diễn giả, những bài nghe đó là chưa đủ, hay đơn giản nhất là người học đi du lịch nước ngoài, họ buộc phải giao tiếp thông qua việc nghe và nói chứ không phải là đọc hay viết. Đặc biệt đối với người Tây Ban Nha, việc nghe và nói </w:t>
      </w:r>
      <w:r w:rsidR="00943767" w:rsidRPr="00B42767">
        <w:rPr>
          <w:rFonts w:eastAsiaTheme="minorHAnsi"/>
          <w:b w:val="0"/>
          <w:bCs/>
          <w:i w:val="0"/>
          <w:iCs/>
          <w:color w:val="auto"/>
          <w:spacing w:val="2"/>
          <w:sz w:val="26"/>
          <w:szCs w:val="26"/>
          <w:lang w:val="vi-VN"/>
        </w:rPr>
        <w:t>Tiếng Anh</w:t>
      </w:r>
      <w:r w:rsidRPr="00B42767">
        <w:rPr>
          <w:rFonts w:eastAsiaTheme="minorHAnsi"/>
          <w:b w:val="0"/>
          <w:bCs/>
          <w:i w:val="0"/>
          <w:iCs/>
          <w:color w:val="auto"/>
          <w:spacing w:val="2"/>
          <w:sz w:val="26"/>
          <w:szCs w:val="26"/>
          <w:lang w:val="vi-VN"/>
        </w:rPr>
        <w:t xml:space="preserve"> khá khó khăn khi HS không sinh sống tại các quốc gia nói </w:t>
      </w:r>
      <w:r w:rsidR="00943767" w:rsidRPr="00B42767">
        <w:rPr>
          <w:rFonts w:eastAsiaTheme="minorHAnsi"/>
          <w:b w:val="0"/>
          <w:bCs/>
          <w:i w:val="0"/>
          <w:iCs/>
          <w:color w:val="auto"/>
          <w:spacing w:val="2"/>
          <w:sz w:val="26"/>
          <w:szCs w:val="26"/>
          <w:lang w:val="vi-VN"/>
        </w:rPr>
        <w:t>Tiếng Anh</w:t>
      </w:r>
      <w:r w:rsidRPr="00B42767">
        <w:rPr>
          <w:rFonts w:eastAsiaTheme="minorHAnsi"/>
          <w:b w:val="0"/>
          <w:bCs/>
          <w:i w:val="0"/>
          <w:iCs/>
          <w:color w:val="auto"/>
          <w:spacing w:val="2"/>
          <w:sz w:val="26"/>
          <w:szCs w:val="26"/>
          <w:lang w:val="vi-VN"/>
        </w:rPr>
        <w:t>. Do vậy, Segura Alonso, Rocío</w:t>
      </w:r>
      <w:r w:rsidRPr="00B42767">
        <w:rPr>
          <w:rFonts w:eastAsiaTheme="minorHAnsi"/>
          <w:b w:val="0"/>
          <w:bCs/>
          <w:i w:val="0"/>
          <w:iCs/>
          <w:color w:val="auto"/>
          <w:spacing w:val="2"/>
          <w:sz w:val="26"/>
          <w:szCs w:val="26"/>
          <w:lang w:val="en-US"/>
        </w:rPr>
        <w:t xml:space="preserve"> </w:t>
      </w:r>
      <w:r w:rsidRPr="00B42767">
        <w:rPr>
          <w:rFonts w:eastAsiaTheme="minorHAnsi"/>
          <w:b w:val="0"/>
          <w:bCs/>
          <w:i w:val="0"/>
          <w:iCs/>
          <w:color w:val="auto"/>
          <w:spacing w:val="2"/>
          <w:sz w:val="26"/>
          <w:szCs w:val="26"/>
          <w:lang w:val="vi-VN"/>
        </w:rPr>
        <w:t>đã đề xuất một số hoạt động để phát triển</w:t>
      </w:r>
      <w:r w:rsidRPr="00B42767">
        <w:rPr>
          <w:rFonts w:eastAsiaTheme="minorHAnsi"/>
          <w:b w:val="0"/>
          <w:bCs/>
          <w:i w:val="0"/>
          <w:iCs/>
          <w:color w:val="auto"/>
          <w:spacing w:val="2"/>
          <w:sz w:val="26"/>
          <w:szCs w:val="26"/>
          <w:lang w:val="en-US"/>
        </w:rPr>
        <w:t xml:space="preserve"> cho HS</w:t>
      </w:r>
      <w:r w:rsidRPr="00B42767">
        <w:rPr>
          <w:rFonts w:eastAsiaTheme="minorHAnsi"/>
          <w:b w:val="0"/>
          <w:bCs/>
          <w:i w:val="0"/>
          <w:iCs/>
          <w:color w:val="auto"/>
          <w:spacing w:val="2"/>
          <w:sz w:val="26"/>
          <w:szCs w:val="26"/>
          <w:lang w:val="vi-VN"/>
        </w:rPr>
        <w:t xml:space="preserve"> kĩ năng nghe và nói đồng thời chỉ ra lí do tại sao cần phát triển </w:t>
      </w:r>
      <w:r w:rsidRPr="00B42767">
        <w:rPr>
          <w:rFonts w:eastAsiaTheme="minorHAnsi"/>
          <w:b w:val="0"/>
          <w:bCs/>
          <w:i w:val="0"/>
          <w:iCs/>
          <w:color w:val="auto"/>
          <w:spacing w:val="2"/>
          <w:sz w:val="26"/>
          <w:szCs w:val="26"/>
          <w:lang w:val="en-US"/>
        </w:rPr>
        <w:t xml:space="preserve">hai </w:t>
      </w:r>
      <w:r w:rsidRPr="00B42767">
        <w:rPr>
          <w:rFonts w:eastAsiaTheme="minorHAnsi"/>
          <w:b w:val="0"/>
          <w:bCs/>
          <w:i w:val="0"/>
          <w:iCs/>
          <w:color w:val="auto"/>
          <w:spacing w:val="2"/>
          <w:sz w:val="26"/>
          <w:szCs w:val="26"/>
          <w:lang w:val="vi-VN"/>
        </w:rPr>
        <w:t>kĩ năng này và những khó khăn mà người học có thể gặp phải</w:t>
      </w:r>
      <w:r w:rsidRPr="00B42767">
        <w:rPr>
          <w:rFonts w:eastAsiaTheme="minorHAnsi"/>
          <w:b w:val="0"/>
          <w:bCs/>
          <w:i w:val="0"/>
          <w:iCs/>
          <w:color w:val="auto"/>
          <w:spacing w:val="2"/>
          <w:sz w:val="26"/>
          <w:szCs w:val="26"/>
          <w:lang w:val="en-US"/>
        </w:rPr>
        <w:t xml:space="preserve"> [</w:t>
      </w:r>
      <w:r w:rsidR="00DA598A" w:rsidRPr="00B42767">
        <w:rPr>
          <w:rFonts w:eastAsiaTheme="minorHAnsi"/>
          <w:b w:val="0"/>
          <w:bCs/>
          <w:i w:val="0"/>
          <w:iCs/>
          <w:color w:val="auto"/>
          <w:spacing w:val="2"/>
          <w:sz w:val="26"/>
          <w:szCs w:val="26"/>
          <w:lang w:val="en-US"/>
        </w:rPr>
        <w:t>6</w:t>
      </w:r>
      <w:r w:rsidR="001E39CD" w:rsidRPr="00B42767">
        <w:rPr>
          <w:rFonts w:eastAsiaTheme="minorHAnsi"/>
          <w:b w:val="0"/>
          <w:bCs/>
          <w:i w:val="0"/>
          <w:iCs/>
          <w:color w:val="auto"/>
          <w:spacing w:val="2"/>
          <w:sz w:val="26"/>
          <w:szCs w:val="26"/>
          <w:lang w:val="en-US"/>
        </w:rPr>
        <w:t>9</w:t>
      </w:r>
      <w:r w:rsidRPr="00B42767">
        <w:rPr>
          <w:rFonts w:eastAsiaTheme="minorHAnsi"/>
          <w:b w:val="0"/>
          <w:bCs/>
          <w:i w:val="0"/>
          <w:iCs/>
          <w:color w:val="auto"/>
          <w:spacing w:val="2"/>
          <w:sz w:val="26"/>
          <w:szCs w:val="26"/>
          <w:lang w:val="en-US"/>
        </w:rPr>
        <w:t>]</w:t>
      </w:r>
      <w:r w:rsidR="000F4851" w:rsidRPr="00B42767">
        <w:rPr>
          <w:rFonts w:eastAsiaTheme="minorHAnsi"/>
          <w:b w:val="0"/>
          <w:bCs/>
          <w:i w:val="0"/>
          <w:iCs/>
          <w:color w:val="auto"/>
          <w:spacing w:val="2"/>
          <w:sz w:val="26"/>
          <w:szCs w:val="26"/>
          <w:lang w:val="en-US"/>
        </w:rPr>
        <w:t>.</w:t>
      </w:r>
    </w:p>
    <w:p w14:paraId="063A3E63" w14:textId="680430B3" w:rsidR="00DA3BFE" w:rsidRPr="00B42767" w:rsidRDefault="005B23B0" w:rsidP="00A94E0D">
      <w:pPr>
        <w:spacing w:line="336" w:lineRule="auto"/>
        <w:ind w:firstLine="720"/>
        <w:jc w:val="both"/>
        <w:rPr>
          <w:sz w:val="26"/>
          <w:szCs w:val="26"/>
          <w:lang w:val="vi-VN"/>
        </w:rPr>
      </w:pPr>
      <w:r w:rsidRPr="00B42767">
        <w:rPr>
          <w:sz w:val="26"/>
          <w:szCs w:val="26"/>
          <w:lang w:val="vi-VN"/>
        </w:rPr>
        <w:t>Tại Trung Quốc</w:t>
      </w:r>
      <w:r w:rsidR="001E39CD" w:rsidRPr="00B42767">
        <w:rPr>
          <w:sz w:val="26"/>
          <w:szCs w:val="26"/>
        </w:rPr>
        <w:t xml:space="preserve"> [10]</w:t>
      </w:r>
      <w:r w:rsidRPr="00B42767">
        <w:rPr>
          <w:sz w:val="26"/>
          <w:szCs w:val="26"/>
          <w:lang w:val="vi-VN"/>
        </w:rPr>
        <w:t xml:space="preserve">, </w:t>
      </w:r>
      <w:r w:rsidRPr="00B42767">
        <w:rPr>
          <w:sz w:val="26"/>
          <w:szCs w:val="26"/>
        </w:rPr>
        <w:t xml:space="preserve">năm 2020, nghiên cứu </w:t>
      </w:r>
      <w:r w:rsidRPr="00B42767">
        <w:rPr>
          <w:sz w:val="26"/>
          <w:szCs w:val="26"/>
          <w:lang w:val="vi-VN"/>
        </w:rPr>
        <w:t xml:space="preserve">phân tích NL chuyên môn của các </w:t>
      </w:r>
      <w:r w:rsidRPr="00B42767">
        <w:rPr>
          <w:sz w:val="26"/>
          <w:szCs w:val="26"/>
        </w:rPr>
        <w:t>GV</w:t>
      </w:r>
      <w:r w:rsidRPr="00B42767">
        <w:rPr>
          <w:sz w:val="26"/>
          <w:szCs w:val="26"/>
          <w:lang w:val="vi-VN"/>
        </w:rPr>
        <w:t xml:space="preserve"> </w:t>
      </w:r>
      <w:r w:rsidR="00943767" w:rsidRPr="00B42767">
        <w:rPr>
          <w:sz w:val="26"/>
          <w:szCs w:val="26"/>
        </w:rPr>
        <w:t>Tiếng Anh</w:t>
      </w:r>
      <w:r w:rsidRPr="00B42767">
        <w:rPr>
          <w:sz w:val="26"/>
          <w:szCs w:val="26"/>
          <w:lang w:val="vi-VN"/>
        </w:rPr>
        <w:t xml:space="preserve"> trung học được thực hiện. Trước đó, nhiều nghiên cứu về NL chuyên môn của </w:t>
      </w:r>
      <w:r w:rsidRPr="00B42767">
        <w:rPr>
          <w:sz w:val="26"/>
          <w:szCs w:val="26"/>
        </w:rPr>
        <w:t xml:space="preserve">GV </w:t>
      </w:r>
      <w:r w:rsidR="00943767" w:rsidRPr="00B42767">
        <w:rPr>
          <w:sz w:val="26"/>
          <w:szCs w:val="26"/>
        </w:rPr>
        <w:t>Tiếng Anh</w:t>
      </w:r>
      <w:r w:rsidRPr="00B42767">
        <w:rPr>
          <w:sz w:val="26"/>
          <w:szCs w:val="26"/>
          <w:lang w:val="vi-VN"/>
        </w:rPr>
        <w:t xml:space="preserve"> THCS đã được tiến hành thông qua điều ra </w:t>
      </w:r>
      <w:r w:rsidRPr="00B42767">
        <w:rPr>
          <w:sz w:val="26"/>
          <w:szCs w:val="26"/>
        </w:rPr>
        <w:t>GV</w:t>
      </w:r>
      <w:r w:rsidRPr="00B42767">
        <w:rPr>
          <w:sz w:val="26"/>
          <w:szCs w:val="26"/>
          <w:lang w:val="vi-VN"/>
        </w:rPr>
        <w:t xml:space="preserve"> tại </w:t>
      </w:r>
      <w:r w:rsidRPr="00B42767">
        <w:rPr>
          <w:sz w:val="26"/>
          <w:szCs w:val="26"/>
          <w:lang w:val="vi-VN"/>
        </w:rPr>
        <w:lastRenderedPageBreak/>
        <w:t xml:space="preserve">một số vùng tại Trung Quốc nhưng nó chỉ phản ánh tình trạng và nhu cầu phát triển của </w:t>
      </w:r>
      <w:r w:rsidRPr="00B42767">
        <w:rPr>
          <w:sz w:val="26"/>
          <w:szCs w:val="26"/>
        </w:rPr>
        <w:t>GV</w:t>
      </w:r>
      <w:r w:rsidRPr="00B42767">
        <w:rPr>
          <w:sz w:val="26"/>
          <w:szCs w:val="26"/>
          <w:lang w:val="vi-VN"/>
        </w:rPr>
        <w:t xml:space="preserve"> địa phương không mang tính khái quát cấp quốc gia. </w:t>
      </w:r>
      <w:r w:rsidRPr="00B42767">
        <w:rPr>
          <w:sz w:val="26"/>
          <w:szCs w:val="26"/>
        </w:rPr>
        <w:t>Những</w:t>
      </w:r>
      <w:r w:rsidRPr="00B42767">
        <w:rPr>
          <w:sz w:val="26"/>
          <w:szCs w:val="26"/>
          <w:lang w:val="vi-VN"/>
        </w:rPr>
        <w:t xml:space="preserve"> phân tích gần </w:t>
      </w:r>
      <w:r w:rsidRPr="00B42767">
        <w:rPr>
          <w:sz w:val="26"/>
          <w:szCs w:val="26"/>
        </w:rPr>
        <w:t>đ</w:t>
      </w:r>
      <w:r w:rsidRPr="00B42767">
        <w:rPr>
          <w:sz w:val="26"/>
          <w:szCs w:val="26"/>
          <w:lang w:val="vi-VN"/>
        </w:rPr>
        <w:t xml:space="preserve">ây nhằm </w:t>
      </w:r>
      <w:r w:rsidRPr="00B42767">
        <w:rPr>
          <w:sz w:val="26"/>
          <w:szCs w:val="26"/>
        </w:rPr>
        <w:t>tìm hiểu</w:t>
      </w:r>
      <w:r w:rsidRPr="00B42767">
        <w:rPr>
          <w:sz w:val="26"/>
          <w:szCs w:val="26"/>
          <w:lang w:val="vi-VN"/>
        </w:rPr>
        <w:t xml:space="preserve"> tình trạng và nhu cầu về NL giảng dạy của </w:t>
      </w:r>
      <w:r w:rsidRPr="00B42767">
        <w:rPr>
          <w:sz w:val="26"/>
          <w:szCs w:val="26"/>
        </w:rPr>
        <w:t>GV</w:t>
      </w:r>
      <w:r w:rsidRPr="00B42767">
        <w:rPr>
          <w:sz w:val="26"/>
          <w:szCs w:val="26"/>
          <w:lang w:val="vi-VN"/>
        </w:rPr>
        <w:t xml:space="preserve"> </w:t>
      </w:r>
      <w:r w:rsidR="00943767" w:rsidRPr="00B42767">
        <w:rPr>
          <w:sz w:val="26"/>
          <w:szCs w:val="26"/>
        </w:rPr>
        <w:t>Tiếng Anh</w:t>
      </w:r>
      <w:r w:rsidRPr="00B42767">
        <w:rPr>
          <w:sz w:val="26"/>
          <w:szCs w:val="26"/>
          <w:lang w:val="vi-VN"/>
        </w:rPr>
        <w:t>. Các số liệu được công bố năm 2015 và 2019 được sử dụng trong phân tích điểm mạnh và điểm yếu</w:t>
      </w:r>
      <w:r w:rsidRPr="00B42767">
        <w:rPr>
          <w:sz w:val="26"/>
          <w:szCs w:val="26"/>
        </w:rPr>
        <w:t xml:space="preserve"> trong</w:t>
      </w:r>
      <w:r w:rsidRPr="00B42767">
        <w:rPr>
          <w:sz w:val="26"/>
          <w:szCs w:val="26"/>
          <w:lang w:val="vi-VN"/>
        </w:rPr>
        <w:t xml:space="preserve"> NL chuyên môn</w:t>
      </w:r>
      <w:r w:rsidRPr="00B42767">
        <w:rPr>
          <w:sz w:val="26"/>
          <w:szCs w:val="26"/>
        </w:rPr>
        <w:t xml:space="preserve"> của GV</w:t>
      </w:r>
      <w:r w:rsidRPr="00B42767">
        <w:rPr>
          <w:sz w:val="26"/>
          <w:szCs w:val="26"/>
          <w:lang w:val="vi-VN"/>
        </w:rPr>
        <w:t>, nguyên nhân và đề xuất biện pháp</w:t>
      </w:r>
      <w:r w:rsidRPr="00B42767">
        <w:rPr>
          <w:sz w:val="26"/>
          <w:szCs w:val="26"/>
        </w:rPr>
        <w:t xml:space="preserve"> nâng cao NL chuyên môn cho GV </w:t>
      </w:r>
      <w:r w:rsidR="00943767" w:rsidRPr="00B42767">
        <w:rPr>
          <w:sz w:val="26"/>
          <w:szCs w:val="26"/>
        </w:rPr>
        <w:t>Tiếng Anh</w:t>
      </w:r>
      <w:r w:rsidRPr="00B42767">
        <w:rPr>
          <w:sz w:val="26"/>
          <w:szCs w:val="26"/>
          <w:lang w:val="vi-VN"/>
        </w:rPr>
        <w:t xml:space="preserve">. </w:t>
      </w:r>
      <w:r w:rsidRPr="00B42767">
        <w:rPr>
          <w:sz w:val="26"/>
          <w:szCs w:val="26"/>
        </w:rPr>
        <w:t>K</w:t>
      </w:r>
      <w:r w:rsidRPr="00B42767">
        <w:rPr>
          <w:sz w:val="26"/>
          <w:szCs w:val="26"/>
          <w:lang w:val="vi-VN"/>
        </w:rPr>
        <w:t>ết quả</w:t>
      </w:r>
      <w:r w:rsidRPr="00B42767">
        <w:rPr>
          <w:sz w:val="26"/>
          <w:szCs w:val="26"/>
        </w:rPr>
        <w:t xml:space="preserve"> nghiên cứu</w:t>
      </w:r>
      <w:r w:rsidRPr="00B42767">
        <w:rPr>
          <w:sz w:val="26"/>
          <w:szCs w:val="26"/>
          <w:lang w:val="vi-VN"/>
        </w:rPr>
        <w:t xml:space="preserve"> chỉ ra rằng</w:t>
      </w:r>
      <w:r w:rsidRPr="00B42767">
        <w:rPr>
          <w:sz w:val="26"/>
          <w:szCs w:val="26"/>
        </w:rPr>
        <w:t xml:space="preserve"> GV</w:t>
      </w:r>
      <w:r w:rsidRPr="00B42767">
        <w:rPr>
          <w:sz w:val="26"/>
          <w:szCs w:val="26"/>
          <w:lang w:val="vi-VN"/>
        </w:rPr>
        <w:t xml:space="preserve"> có NL sư phạm ở mức trung bình, họ có kĩ năng về thông tin và công nghệ truyền thông nhưng hạn chế về ngh</w:t>
      </w:r>
      <w:r w:rsidRPr="00B42767">
        <w:rPr>
          <w:sz w:val="26"/>
          <w:szCs w:val="26"/>
        </w:rPr>
        <w:t xml:space="preserve">iên </w:t>
      </w:r>
      <w:r w:rsidRPr="00B42767">
        <w:rPr>
          <w:sz w:val="26"/>
          <w:szCs w:val="26"/>
          <w:lang w:val="vi-VN"/>
        </w:rPr>
        <w:t>cứu khoa học cũng như NL phản ánh, NL đánh giá đều thấp. Do đó, họ cần được nâng cao nhận thức tự phát triển và hiệu quả trong đào tạo để cải thiện NL chuyên môn</w:t>
      </w:r>
      <w:r w:rsidR="001E39CD" w:rsidRPr="00B42767">
        <w:rPr>
          <w:sz w:val="26"/>
          <w:szCs w:val="26"/>
        </w:rPr>
        <w:t>.</w:t>
      </w:r>
    </w:p>
    <w:p w14:paraId="13033EE4" w14:textId="0DD047FB" w:rsidR="00DA3BFE" w:rsidRPr="00B57C68" w:rsidRDefault="00416955" w:rsidP="00A94E0D">
      <w:pPr>
        <w:spacing w:line="336" w:lineRule="auto"/>
        <w:ind w:firstLine="720"/>
        <w:jc w:val="both"/>
        <w:rPr>
          <w:spacing w:val="2"/>
          <w:sz w:val="26"/>
          <w:szCs w:val="26"/>
          <w:lang w:val="vi-VN"/>
        </w:rPr>
      </w:pPr>
      <w:r w:rsidRPr="00B57C68">
        <w:rPr>
          <w:spacing w:val="2"/>
          <w:sz w:val="26"/>
          <w:szCs w:val="26"/>
        </w:rPr>
        <w:t>Ở</w:t>
      </w:r>
      <w:r w:rsidR="0025734A" w:rsidRPr="00B57C68">
        <w:rPr>
          <w:spacing w:val="2"/>
          <w:sz w:val="26"/>
          <w:szCs w:val="26"/>
        </w:rPr>
        <w:t xml:space="preserve"> Hàn Quốc, môn </w:t>
      </w:r>
      <w:r w:rsidR="00943767" w:rsidRPr="00B57C68">
        <w:rPr>
          <w:spacing w:val="2"/>
          <w:sz w:val="26"/>
          <w:szCs w:val="26"/>
        </w:rPr>
        <w:t>Tiếng Anh</w:t>
      </w:r>
      <w:r w:rsidR="0025734A" w:rsidRPr="00B57C68">
        <w:rPr>
          <w:spacing w:val="2"/>
          <w:sz w:val="26"/>
          <w:szCs w:val="26"/>
        </w:rPr>
        <w:t xml:space="preserve"> được </w:t>
      </w:r>
      <w:r w:rsidRPr="00B57C68">
        <w:rPr>
          <w:spacing w:val="2"/>
          <w:sz w:val="26"/>
          <w:szCs w:val="26"/>
        </w:rPr>
        <w:t>triển khai</w:t>
      </w:r>
      <w:r w:rsidR="0025734A" w:rsidRPr="00B57C68">
        <w:rPr>
          <w:spacing w:val="2"/>
          <w:sz w:val="26"/>
          <w:szCs w:val="26"/>
        </w:rPr>
        <w:t xml:space="preserve"> </w:t>
      </w:r>
      <w:r w:rsidRPr="00B57C68">
        <w:rPr>
          <w:spacing w:val="2"/>
          <w:sz w:val="26"/>
          <w:szCs w:val="26"/>
        </w:rPr>
        <w:t xml:space="preserve">từ </w:t>
      </w:r>
      <w:r w:rsidR="0025734A" w:rsidRPr="00B57C68">
        <w:rPr>
          <w:spacing w:val="2"/>
          <w:sz w:val="26"/>
          <w:szCs w:val="26"/>
        </w:rPr>
        <w:t xml:space="preserve">tiểu học lên đến đại học. </w:t>
      </w:r>
      <w:r w:rsidR="002042C4" w:rsidRPr="00B57C68">
        <w:rPr>
          <w:spacing w:val="2"/>
          <w:sz w:val="26"/>
          <w:szCs w:val="26"/>
        </w:rPr>
        <w:t>M</w:t>
      </w:r>
      <w:r w:rsidR="0025734A" w:rsidRPr="00B57C68">
        <w:rPr>
          <w:spacing w:val="2"/>
          <w:sz w:val="26"/>
          <w:szCs w:val="26"/>
        </w:rPr>
        <w:t>ột khoản ngân sách lớn</w:t>
      </w:r>
      <w:r w:rsidR="002042C4" w:rsidRPr="00B57C68">
        <w:rPr>
          <w:spacing w:val="2"/>
          <w:sz w:val="26"/>
          <w:szCs w:val="26"/>
        </w:rPr>
        <w:t xml:space="preserve"> được chi cho</w:t>
      </w:r>
      <w:r w:rsidR="0025734A" w:rsidRPr="00B57C68">
        <w:rPr>
          <w:spacing w:val="2"/>
          <w:sz w:val="26"/>
          <w:szCs w:val="26"/>
        </w:rPr>
        <w:t xml:space="preserve"> việc </w:t>
      </w:r>
      <w:r w:rsidR="003535F3" w:rsidRPr="00B57C68">
        <w:rPr>
          <w:spacing w:val="2"/>
          <w:sz w:val="26"/>
          <w:szCs w:val="26"/>
        </w:rPr>
        <w:t>đào tạo, bồi dưỡng</w:t>
      </w:r>
      <w:r w:rsidR="0025734A" w:rsidRPr="00B57C68">
        <w:rPr>
          <w:spacing w:val="2"/>
          <w:sz w:val="26"/>
          <w:szCs w:val="26"/>
        </w:rPr>
        <w:t xml:space="preserve"> GV, giảm sĩ số HS trong lớp và đưa công nghệ thông tin vào sử dụng rộng rãi trong nhà trường, phục vụ việc học </w:t>
      </w:r>
      <w:r w:rsidR="00943767" w:rsidRPr="00B57C68">
        <w:rPr>
          <w:spacing w:val="2"/>
          <w:sz w:val="26"/>
          <w:szCs w:val="26"/>
        </w:rPr>
        <w:t>Tiếng Anh</w:t>
      </w:r>
      <w:r w:rsidR="0025734A" w:rsidRPr="00B57C68">
        <w:rPr>
          <w:spacing w:val="2"/>
          <w:sz w:val="26"/>
          <w:szCs w:val="26"/>
        </w:rPr>
        <w:t xml:space="preserve">. Tuy nhiên, sau nhiều năm, </w:t>
      </w:r>
      <w:r w:rsidR="00793F94" w:rsidRPr="00B57C68">
        <w:rPr>
          <w:bCs/>
          <w:iCs/>
          <w:spacing w:val="2"/>
          <w:sz w:val="26"/>
          <w:szCs w:val="26"/>
        </w:rPr>
        <w:t>chương trình</w:t>
      </w:r>
      <w:r w:rsidR="0025734A" w:rsidRPr="00B57C68">
        <w:rPr>
          <w:spacing w:val="2"/>
          <w:sz w:val="26"/>
          <w:szCs w:val="26"/>
        </w:rPr>
        <w:t xml:space="preserve"> mới không đem lại kết quả như mong đợi, đặc biệt </w:t>
      </w:r>
      <w:r w:rsidR="00793F94" w:rsidRPr="00B57C68">
        <w:rPr>
          <w:bCs/>
          <w:iCs/>
          <w:spacing w:val="2"/>
          <w:sz w:val="26"/>
          <w:szCs w:val="26"/>
        </w:rPr>
        <w:t>chương trình</w:t>
      </w:r>
      <w:r w:rsidR="0025734A" w:rsidRPr="00B57C68">
        <w:rPr>
          <w:spacing w:val="2"/>
          <w:sz w:val="26"/>
          <w:szCs w:val="26"/>
        </w:rPr>
        <w:t xml:space="preserve"> mới tạo ra sự khác biệt lớn về </w:t>
      </w:r>
      <w:r w:rsidR="003535F3" w:rsidRPr="00B57C68">
        <w:rPr>
          <w:spacing w:val="2"/>
          <w:sz w:val="26"/>
          <w:szCs w:val="26"/>
        </w:rPr>
        <w:t>NL</w:t>
      </w:r>
      <w:r w:rsidR="0025734A" w:rsidRPr="00B57C68">
        <w:rPr>
          <w:spacing w:val="2"/>
          <w:sz w:val="26"/>
          <w:szCs w:val="26"/>
        </w:rPr>
        <w:t xml:space="preserve"> sử dụng </w:t>
      </w:r>
      <w:r w:rsidR="00943767" w:rsidRPr="00B57C68">
        <w:rPr>
          <w:spacing w:val="2"/>
          <w:sz w:val="26"/>
          <w:szCs w:val="26"/>
        </w:rPr>
        <w:t>Tiếng Anh</w:t>
      </w:r>
      <w:r w:rsidR="0025734A" w:rsidRPr="00B57C68">
        <w:rPr>
          <w:spacing w:val="2"/>
          <w:sz w:val="26"/>
          <w:szCs w:val="26"/>
        </w:rPr>
        <w:t xml:space="preserve"> giữa HS ở vùng đô thị lớn </w:t>
      </w:r>
      <w:r w:rsidR="00761B8A" w:rsidRPr="00B57C68">
        <w:rPr>
          <w:spacing w:val="2"/>
          <w:sz w:val="26"/>
          <w:szCs w:val="26"/>
        </w:rPr>
        <w:t xml:space="preserve">và </w:t>
      </w:r>
      <w:r w:rsidR="0025734A" w:rsidRPr="00B57C68">
        <w:rPr>
          <w:spacing w:val="2"/>
          <w:sz w:val="26"/>
          <w:szCs w:val="26"/>
        </w:rPr>
        <w:t xml:space="preserve">vùng </w:t>
      </w:r>
      <w:r w:rsidR="005A156F" w:rsidRPr="00B57C68">
        <w:rPr>
          <w:spacing w:val="2"/>
          <w:sz w:val="26"/>
          <w:szCs w:val="26"/>
        </w:rPr>
        <w:t xml:space="preserve">nông thôn. </w:t>
      </w:r>
      <w:r w:rsidR="00761B8A" w:rsidRPr="00B57C68">
        <w:rPr>
          <w:spacing w:val="2"/>
          <w:sz w:val="26"/>
          <w:szCs w:val="26"/>
        </w:rPr>
        <w:t>Do</w:t>
      </w:r>
      <w:r w:rsidR="005A156F" w:rsidRPr="00B57C68">
        <w:rPr>
          <w:spacing w:val="2"/>
          <w:sz w:val="26"/>
          <w:szCs w:val="26"/>
        </w:rPr>
        <w:t xml:space="preserve"> </w:t>
      </w:r>
      <w:r w:rsidR="00793F94" w:rsidRPr="00B57C68">
        <w:rPr>
          <w:bCs/>
          <w:iCs/>
          <w:spacing w:val="2"/>
          <w:sz w:val="26"/>
          <w:szCs w:val="26"/>
        </w:rPr>
        <w:t>chương trình</w:t>
      </w:r>
      <w:r w:rsidR="008635F4" w:rsidRPr="00B57C68">
        <w:rPr>
          <w:spacing w:val="2"/>
          <w:sz w:val="26"/>
          <w:szCs w:val="26"/>
        </w:rPr>
        <w:t xml:space="preserve"> mới với những kỳ vọng không thực tế và những phương pháp giảng dạy được nhập khẩu từ nước ngoài cùng với </w:t>
      </w:r>
      <w:r w:rsidR="003535F3" w:rsidRPr="00B57C68">
        <w:rPr>
          <w:spacing w:val="2"/>
          <w:sz w:val="26"/>
          <w:szCs w:val="26"/>
        </w:rPr>
        <w:t>NL</w:t>
      </w:r>
      <w:r w:rsidR="008635F4" w:rsidRPr="00B57C68">
        <w:rPr>
          <w:spacing w:val="2"/>
          <w:sz w:val="26"/>
          <w:szCs w:val="26"/>
        </w:rPr>
        <w:t xml:space="preserve"> của đội ngũ GV chưa</w:t>
      </w:r>
      <w:r w:rsidR="00394921" w:rsidRPr="00B57C68">
        <w:rPr>
          <w:spacing w:val="2"/>
          <w:sz w:val="26"/>
          <w:szCs w:val="26"/>
        </w:rPr>
        <w:t xml:space="preserve"> </w:t>
      </w:r>
      <w:r w:rsidR="00761B8A" w:rsidRPr="00B57C68">
        <w:rPr>
          <w:spacing w:val="2"/>
          <w:sz w:val="26"/>
          <w:szCs w:val="26"/>
        </w:rPr>
        <w:t>đáp ứng</w:t>
      </w:r>
      <w:r w:rsidR="00394921" w:rsidRPr="00B57C68">
        <w:rPr>
          <w:spacing w:val="2"/>
          <w:sz w:val="26"/>
          <w:szCs w:val="26"/>
        </w:rPr>
        <w:t xml:space="preserve"> với yêu cầu dạy học </w:t>
      </w:r>
      <w:r w:rsidR="00905F00" w:rsidRPr="00B57C68">
        <w:rPr>
          <w:spacing w:val="2"/>
          <w:sz w:val="26"/>
          <w:szCs w:val="26"/>
        </w:rPr>
        <w:t>[</w:t>
      </w:r>
      <w:r w:rsidR="005A7BEF" w:rsidRPr="00B57C68">
        <w:rPr>
          <w:spacing w:val="2"/>
          <w:sz w:val="26"/>
          <w:szCs w:val="26"/>
        </w:rPr>
        <w:t>10</w:t>
      </w:r>
      <w:r w:rsidR="000F4851" w:rsidRPr="00B57C68">
        <w:rPr>
          <w:spacing w:val="2"/>
          <w:sz w:val="26"/>
          <w:szCs w:val="26"/>
        </w:rPr>
        <w:t>]</w:t>
      </w:r>
      <w:r w:rsidR="00B57C68">
        <w:rPr>
          <w:spacing w:val="2"/>
          <w:sz w:val="26"/>
          <w:szCs w:val="26"/>
        </w:rPr>
        <w:t>.</w:t>
      </w:r>
    </w:p>
    <w:p w14:paraId="52C50066" w14:textId="0343E1B4" w:rsidR="00DA3BFE" w:rsidRPr="00B42767" w:rsidRDefault="008635F4" w:rsidP="00A94E0D">
      <w:pPr>
        <w:spacing w:line="336" w:lineRule="auto"/>
        <w:ind w:firstLine="720"/>
        <w:jc w:val="both"/>
        <w:rPr>
          <w:sz w:val="26"/>
          <w:szCs w:val="26"/>
          <w:lang w:val="vi-VN"/>
        </w:rPr>
      </w:pPr>
      <w:r w:rsidRPr="00B42767">
        <w:rPr>
          <w:sz w:val="26"/>
          <w:szCs w:val="26"/>
        </w:rPr>
        <w:t xml:space="preserve">Ở Nhật Bản, môn </w:t>
      </w:r>
      <w:r w:rsidR="00943767" w:rsidRPr="00B42767">
        <w:rPr>
          <w:sz w:val="26"/>
          <w:szCs w:val="26"/>
        </w:rPr>
        <w:t>Tiếng Anh</w:t>
      </w:r>
      <w:r w:rsidRPr="00B42767">
        <w:rPr>
          <w:sz w:val="26"/>
          <w:szCs w:val="26"/>
        </w:rPr>
        <w:t xml:space="preserve"> cấp THCS là môn học bắt buộc. Năm 1987, Nhật Bản thực hiện chương trình </w:t>
      </w:r>
      <w:r w:rsidR="00943767" w:rsidRPr="00B42767">
        <w:rPr>
          <w:sz w:val="26"/>
          <w:szCs w:val="26"/>
        </w:rPr>
        <w:t>Tiếng Anh</w:t>
      </w:r>
      <w:r w:rsidRPr="00B42767">
        <w:rPr>
          <w:sz w:val="26"/>
          <w:szCs w:val="26"/>
        </w:rPr>
        <w:t xml:space="preserve"> JET. </w:t>
      </w:r>
      <w:r w:rsidR="003535F3" w:rsidRPr="00B42767">
        <w:rPr>
          <w:sz w:val="26"/>
          <w:szCs w:val="26"/>
        </w:rPr>
        <w:t xml:space="preserve">Chương </w:t>
      </w:r>
      <w:r w:rsidRPr="00B42767">
        <w:rPr>
          <w:sz w:val="26"/>
          <w:szCs w:val="26"/>
        </w:rPr>
        <w:t xml:space="preserve">trình này thay đổi phương pháp dạy học theo hướng coi trọng NL giao tiếp của HS bằng cách tổ chức một người bản ngữ nói </w:t>
      </w:r>
      <w:r w:rsidR="00943767" w:rsidRPr="00B42767">
        <w:rPr>
          <w:sz w:val="26"/>
          <w:szCs w:val="26"/>
        </w:rPr>
        <w:t>Tiếng Anh</w:t>
      </w:r>
      <w:r w:rsidRPr="00B42767">
        <w:rPr>
          <w:sz w:val="26"/>
          <w:szCs w:val="26"/>
        </w:rPr>
        <w:t xml:space="preserve"> dạy cùng với một GV người Nhật</w:t>
      </w:r>
      <w:r w:rsidR="00394921" w:rsidRPr="00B42767">
        <w:rPr>
          <w:sz w:val="26"/>
          <w:szCs w:val="26"/>
        </w:rPr>
        <w:t xml:space="preserve">. Tuy nhiên, hiệu quả chương trình </w:t>
      </w:r>
      <w:r w:rsidR="0043619E" w:rsidRPr="00B42767">
        <w:rPr>
          <w:sz w:val="26"/>
          <w:szCs w:val="26"/>
        </w:rPr>
        <w:t>và</w:t>
      </w:r>
      <w:r w:rsidR="00394921" w:rsidRPr="00B42767">
        <w:rPr>
          <w:sz w:val="26"/>
          <w:szCs w:val="26"/>
        </w:rPr>
        <w:t xml:space="preserve"> chất lượng dạy học </w:t>
      </w:r>
      <w:r w:rsidR="00943767" w:rsidRPr="00B42767">
        <w:rPr>
          <w:sz w:val="26"/>
          <w:szCs w:val="26"/>
        </w:rPr>
        <w:t>Tiếng Anh</w:t>
      </w:r>
      <w:r w:rsidR="0043619E" w:rsidRPr="00B42767">
        <w:rPr>
          <w:sz w:val="26"/>
          <w:szCs w:val="26"/>
        </w:rPr>
        <w:t xml:space="preserve"> không như mong muốn</w:t>
      </w:r>
      <w:r w:rsidR="00006BBF" w:rsidRPr="00B42767">
        <w:rPr>
          <w:sz w:val="26"/>
          <w:szCs w:val="26"/>
        </w:rPr>
        <w:t>,</w:t>
      </w:r>
      <w:r w:rsidR="00394921" w:rsidRPr="00B42767">
        <w:rPr>
          <w:sz w:val="26"/>
          <w:szCs w:val="26"/>
        </w:rPr>
        <w:t xml:space="preserve"> </w:t>
      </w:r>
      <w:r w:rsidR="00006BBF" w:rsidRPr="00B42767">
        <w:rPr>
          <w:sz w:val="26"/>
          <w:szCs w:val="26"/>
        </w:rPr>
        <w:t>do</w:t>
      </w:r>
      <w:r w:rsidR="00394921" w:rsidRPr="00B42767">
        <w:rPr>
          <w:sz w:val="26"/>
          <w:szCs w:val="26"/>
        </w:rPr>
        <w:t xml:space="preserve"> </w:t>
      </w:r>
      <w:r w:rsidR="00DA6F04" w:rsidRPr="00B42767">
        <w:rPr>
          <w:sz w:val="26"/>
          <w:szCs w:val="26"/>
        </w:rPr>
        <w:t xml:space="preserve">chất lượng GV, </w:t>
      </w:r>
      <w:r w:rsidR="00801181" w:rsidRPr="00B42767">
        <w:rPr>
          <w:sz w:val="26"/>
          <w:szCs w:val="26"/>
        </w:rPr>
        <w:t>hình thức</w:t>
      </w:r>
      <w:r w:rsidR="00394921" w:rsidRPr="00B42767">
        <w:rPr>
          <w:sz w:val="26"/>
          <w:szCs w:val="26"/>
        </w:rPr>
        <w:t xml:space="preserve"> thi, sách giáo khoa</w:t>
      </w:r>
      <w:r w:rsidR="00DA6F04" w:rsidRPr="00B42767">
        <w:rPr>
          <w:sz w:val="26"/>
          <w:szCs w:val="26"/>
        </w:rPr>
        <w:t xml:space="preserve"> </w:t>
      </w:r>
      <w:r w:rsidR="00905F00" w:rsidRPr="00B42767">
        <w:rPr>
          <w:sz w:val="26"/>
          <w:szCs w:val="26"/>
        </w:rPr>
        <w:t>[1</w:t>
      </w:r>
      <w:r w:rsidR="001E39CD" w:rsidRPr="00B42767">
        <w:rPr>
          <w:sz w:val="26"/>
          <w:szCs w:val="26"/>
        </w:rPr>
        <w:t>0</w:t>
      </w:r>
      <w:r w:rsidR="00394921" w:rsidRPr="00B42767">
        <w:rPr>
          <w:sz w:val="26"/>
          <w:szCs w:val="26"/>
        </w:rPr>
        <w:t>]</w:t>
      </w:r>
      <w:r w:rsidR="00B034F3" w:rsidRPr="00B42767">
        <w:rPr>
          <w:sz w:val="26"/>
          <w:szCs w:val="26"/>
        </w:rPr>
        <w:t>.</w:t>
      </w:r>
      <w:r w:rsidR="000F4851" w:rsidRPr="00B42767">
        <w:rPr>
          <w:sz w:val="26"/>
          <w:szCs w:val="26"/>
        </w:rPr>
        <w:t xml:space="preserve"> </w:t>
      </w:r>
    </w:p>
    <w:p w14:paraId="72729427" w14:textId="739979F5" w:rsidR="000C33CF" w:rsidRPr="00B42767" w:rsidRDefault="007B632B" w:rsidP="00A94E0D">
      <w:pPr>
        <w:spacing w:line="336" w:lineRule="auto"/>
        <w:ind w:firstLine="720"/>
        <w:jc w:val="both"/>
        <w:rPr>
          <w:b/>
          <w:spacing w:val="2"/>
          <w:sz w:val="26"/>
          <w:szCs w:val="26"/>
        </w:rPr>
      </w:pPr>
      <w:r w:rsidRPr="00B42767">
        <w:rPr>
          <w:spacing w:val="2"/>
          <w:sz w:val="26"/>
          <w:szCs w:val="26"/>
        </w:rPr>
        <w:t xml:space="preserve">Một số </w:t>
      </w:r>
      <w:r w:rsidR="00394921" w:rsidRPr="00B42767">
        <w:rPr>
          <w:spacing w:val="2"/>
          <w:sz w:val="26"/>
          <w:szCs w:val="26"/>
        </w:rPr>
        <w:t xml:space="preserve">quốc gia ở Châu Âu cũng như Châu Á, để nâng cao chất lượng dạy học ngoại ngữ, việc bồi dưỡng phương pháp giảng dạy được </w:t>
      </w:r>
      <w:r w:rsidR="005D60CB" w:rsidRPr="00B42767">
        <w:rPr>
          <w:spacing w:val="2"/>
          <w:sz w:val="26"/>
          <w:szCs w:val="26"/>
        </w:rPr>
        <w:t>ưu tiên hàng đầu</w:t>
      </w:r>
      <w:r w:rsidR="00394921" w:rsidRPr="00B42767">
        <w:rPr>
          <w:spacing w:val="2"/>
          <w:sz w:val="26"/>
          <w:szCs w:val="26"/>
        </w:rPr>
        <w:t xml:space="preserve">. Khác với bồi dưỡng </w:t>
      </w:r>
      <w:r w:rsidR="003535F3" w:rsidRPr="00B42767">
        <w:rPr>
          <w:spacing w:val="2"/>
          <w:sz w:val="26"/>
          <w:szCs w:val="26"/>
        </w:rPr>
        <w:t>NL</w:t>
      </w:r>
      <w:r w:rsidR="00394921" w:rsidRPr="00B42767">
        <w:rPr>
          <w:spacing w:val="2"/>
          <w:sz w:val="26"/>
          <w:szCs w:val="26"/>
        </w:rPr>
        <w:t xml:space="preserve"> tiếng có chuẩn đầu ra rõ ràng và được đo lường thông qua các loại test phong phú, </w:t>
      </w:r>
      <w:r w:rsidR="003535F3" w:rsidRPr="00B42767">
        <w:rPr>
          <w:spacing w:val="2"/>
          <w:sz w:val="26"/>
          <w:szCs w:val="26"/>
        </w:rPr>
        <w:t>NL</w:t>
      </w:r>
      <w:r w:rsidR="00394921" w:rsidRPr="00B42767">
        <w:rPr>
          <w:spacing w:val="2"/>
          <w:sz w:val="26"/>
          <w:szCs w:val="26"/>
        </w:rPr>
        <w:t xml:space="preserve"> ngoại ngữ mang tính định tính hơn định lượng</w:t>
      </w:r>
      <w:r w:rsidR="000C33CF" w:rsidRPr="00B42767">
        <w:rPr>
          <w:spacing w:val="2"/>
          <w:sz w:val="26"/>
          <w:szCs w:val="26"/>
        </w:rPr>
        <w:t xml:space="preserve">, thường thông qua yếu tố trung gian là </w:t>
      </w:r>
      <w:r w:rsidR="003535F3" w:rsidRPr="00B42767">
        <w:rPr>
          <w:spacing w:val="2"/>
          <w:sz w:val="26"/>
          <w:szCs w:val="26"/>
        </w:rPr>
        <w:t>NL</w:t>
      </w:r>
      <w:r w:rsidR="000C33CF" w:rsidRPr="00B42767">
        <w:rPr>
          <w:spacing w:val="2"/>
          <w:sz w:val="26"/>
          <w:szCs w:val="26"/>
        </w:rPr>
        <w:t xml:space="preserve"> người học </w:t>
      </w:r>
      <w:r w:rsidR="00905F00" w:rsidRPr="00B42767">
        <w:rPr>
          <w:spacing w:val="2"/>
          <w:sz w:val="26"/>
          <w:szCs w:val="26"/>
        </w:rPr>
        <w:t>[</w:t>
      </w:r>
      <w:r w:rsidR="001E39CD" w:rsidRPr="00B42767">
        <w:rPr>
          <w:spacing w:val="2"/>
          <w:sz w:val="26"/>
          <w:szCs w:val="26"/>
        </w:rPr>
        <w:t>71, 47</w:t>
      </w:r>
      <w:r w:rsidR="00547CFA" w:rsidRPr="00B42767">
        <w:rPr>
          <w:spacing w:val="2"/>
          <w:sz w:val="26"/>
          <w:szCs w:val="26"/>
        </w:rPr>
        <w:t>]</w:t>
      </w:r>
      <w:r w:rsidR="000C33CF" w:rsidRPr="00B42767">
        <w:rPr>
          <w:spacing w:val="2"/>
          <w:sz w:val="26"/>
          <w:szCs w:val="26"/>
        </w:rPr>
        <w:t xml:space="preserve">. </w:t>
      </w:r>
      <w:r w:rsidR="00357ADD" w:rsidRPr="00B42767">
        <w:rPr>
          <w:spacing w:val="2"/>
          <w:sz w:val="26"/>
          <w:szCs w:val="26"/>
        </w:rPr>
        <w:t>H</w:t>
      </w:r>
      <w:r w:rsidR="000C33CF" w:rsidRPr="00B42767">
        <w:rPr>
          <w:spacing w:val="2"/>
          <w:sz w:val="26"/>
          <w:szCs w:val="26"/>
        </w:rPr>
        <w:t xml:space="preserve">iệu quả thực sự và tác động lên </w:t>
      </w:r>
      <w:r w:rsidR="0034679B" w:rsidRPr="00B42767">
        <w:rPr>
          <w:spacing w:val="2"/>
          <w:sz w:val="26"/>
          <w:szCs w:val="26"/>
        </w:rPr>
        <w:t>NL</w:t>
      </w:r>
      <w:r w:rsidR="000C33CF" w:rsidRPr="00B42767">
        <w:rPr>
          <w:spacing w:val="2"/>
          <w:sz w:val="26"/>
          <w:szCs w:val="26"/>
        </w:rPr>
        <w:t xml:space="preserve"> phát triển nghiệp vụ của các chương trình </w:t>
      </w:r>
      <w:r w:rsidR="0034679B" w:rsidRPr="00B42767">
        <w:rPr>
          <w:spacing w:val="2"/>
          <w:sz w:val="26"/>
          <w:szCs w:val="26"/>
        </w:rPr>
        <w:t xml:space="preserve">bồi dưỡng </w:t>
      </w:r>
      <w:r w:rsidR="000C33CF" w:rsidRPr="00B42767">
        <w:rPr>
          <w:spacing w:val="2"/>
          <w:sz w:val="26"/>
          <w:szCs w:val="26"/>
        </w:rPr>
        <w:t xml:space="preserve">về phương pháp giảng dạy trong các nỗ lực thực hiện các chính sách ngoại ngữ ở nhiều quốc gia </w:t>
      </w:r>
      <w:r w:rsidR="000C33CF" w:rsidRPr="00B42767">
        <w:rPr>
          <w:spacing w:val="2"/>
          <w:sz w:val="26"/>
          <w:szCs w:val="26"/>
        </w:rPr>
        <w:lastRenderedPageBreak/>
        <w:t xml:space="preserve">cũng luôn là vấn đề được các nước quan tâm. Các chương trình </w:t>
      </w:r>
      <w:r w:rsidR="0034679B" w:rsidRPr="00B42767">
        <w:rPr>
          <w:spacing w:val="2"/>
          <w:sz w:val="26"/>
          <w:szCs w:val="26"/>
        </w:rPr>
        <w:t xml:space="preserve">bồi dưỡng </w:t>
      </w:r>
      <w:r w:rsidR="000C33CF" w:rsidRPr="00B42767">
        <w:rPr>
          <w:spacing w:val="2"/>
          <w:sz w:val="26"/>
          <w:szCs w:val="26"/>
        </w:rPr>
        <w:t xml:space="preserve">cho GV tại chức được </w:t>
      </w:r>
      <w:r w:rsidR="00357ADD" w:rsidRPr="00B42767">
        <w:rPr>
          <w:spacing w:val="2"/>
          <w:sz w:val="26"/>
          <w:szCs w:val="26"/>
        </w:rPr>
        <w:t>quan tâm</w:t>
      </w:r>
      <w:r w:rsidR="000C33CF" w:rsidRPr="00B42767">
        <w:rPr>
          <w:spacing w:val="2"/>
          <w:sz w:val="26"/>
          <w:szCs w:val="26"/>
        </w:rPr>
        <w:t xml:space="preserve">, giúp GV nắm được kiến thức kỹ năng mới trong giảng dạy ngoại ngữ, </w:t>
      </w:r>
      <w:r w:rsidR="003C6C11" w:rsidRPr="00B42767">
        <w:rPr>
          <w:spacing w:val="2"/>
          <w:sz w:val="26"/>
          <w:szCs w:val="26"/>
        </w:rPr>
        <w:t>đồng thời</w:t>
      </w:r>
      <w:r w:rsidR="000C33CF" w:rsidRPr="00B42767">
        <w:rPr>
          <w:spacing w:val="2"/>
          <w:sz w:val="26"/>
          <w:szCs w:val="26"/>
        </w:rPr>
        <w:t xml:space="preserve"> </w:t>
      </w:r>
      <w:r w:rsidR="0034679B" w:rsidRPr="00B42767">
        <w:rPr>
          <w:spacing w:val="2"/>
          <w:sz w:val="26"/>
          <w:szCs w:val="26"/>
        </w:rPr>
        <w:t xml:space="preserve">hỗ </w:t>
      </w:r>
      <w:r w:rsidR="000C33CF" w:rsidRPr="00B42767">
        <w:rPr>
          <w:spacing w:val="2"/>
          <w:sz w:val="26"/>
          <w:szCs w:val="26"/>
        </w:rPr>
        <w:t xml:space="preserve">trợ </w:t>
      </w:r>
      <w:r w:rsidR="003C6C11" w:rsidRPr="00B42767">
        <w:rPr>
          <w:spacing w:val="2"/>
          <w:sz w:val="26"/>
          <w:szCs w:val="26"/>
        </w:rPr>
        <w:t>GV</w:t>
      </w:r>
      <w:r w:rsidR="000C33CF" w:rsidRPr="00B42767">
        <w:rPr>
          <w:spacing w:val="2"/>
          <w:sz w:val="26"/>
          <w:szCs w:val="26"/>
        </w:rPr>
        <w:t xml:space="preserve"> áp dụng vào thực tế giảng dạy, giúp </w:t>
      </w:r>
      <w:r w:rsidR="003C6C11" w:rsidRPr="00B42767">
        <w:rPr>
          <w:spacing w:val="2"/>
          <w:sz w:val="26"/>
          <w:szCs w:val="26"/>
        </w:rPr>
        <w:t>họ</w:t>
      </w:r>
      <w:r w:rsidR="000C33CF" w:rsidRPr="00B42767">
        <w:rPr>
          <w:spacing w:val="2"/>
          <w:sz w:val="26"/>
          <w:szCs w:val="26"/>
        </w:rPr>
        <w:t xml:space="preserve"> tự tin về nghề nghiệp, phát triển nghiệp vụ bền vững. </w:t>
      </w:r>
    </w:p>
    <w:p w14:paraId="3136C122" w14:textId="04EE55B3" w:rsidR="004B3234" w:rsidRPr="00B42767" w:rsidRDefault="000C33CF" w:rsidP="00A94E0D">
      <w:pPr>
        <w:pStyle w:val="02"/>
        <w:spacing w:line="336" w:lineRule="auto"/>
        <w:ind w:firstLine="720"/>
        <w:outlineLvl w:val="9"/>
        <w:rPr>
          <w:b w:val="0"/>
          <w:sz w:val="26"/>
        </w:rPr>
      </w:pPr>
      <w:bookmarkStart w:id="182" w:name="_Toc124491310"/>
      <w:bookmarkStart w:id="183" w:name="_Toc128374656"/>
      <w:bookmarkStart w:id="184" w:name="_Toc131166076"/>
      <w:bookmarkStart w:id="185" w:name="_Toc133582148"/>
      <w:bookmarkStart w:id="186" w:name="_Toc156982130"/>
      <w:bookmarkStart w:id="187" w:name="_Toc156982293"/>
      <w:bookmarkStart w:id="188" w:name="_Toc160190976"/>
      <w:bookmarkStart w:id="189" w:name="_Toc161903596"/>
      <w:r w:rsidRPr="00B42767">
        <w:rPr>
          <w:b w:val="0"/>
          <w:sz w:val="26"/>
        </w:rPr>
        <w:t>C</w:t>
      </w:r>
      <w:r w:rsidR="00B034F3" w:rsidRPr="00B42767">
        <w:rPr>
          <w:b w:val="0"/>
          <w:sz w:val="26"/>
        </w:rPr>
        <w:t>ác nước như Hàn quốc, Nhật Bản,</w:t>
      </w:r>
      <w:r w:rsidRPr="00B42767">
        <w:rPr>
          <w:b w:val="0"/>
          <w:sz w:val="26"/>
        </w:rPr>
        <w:t xml:space="preserve"> Thái Lan… đều chú trọng việc bồi dưỡng thường xuyên nghiệp vụ sư phạm cho GV, hỗ trợ GV phát triển nghề nghiệp, qua đó góp phần nâng cao chất lượng dạy học. Phần bồi dưỡng </w:t>
      </w:r>
      <w:r w:rsidR="00A66CEE" w:rsidRPr="00B42767">
        <w:rPr>
          <w:b w:val="0"/>
          <w:sz w:val="26"/>
        </w:rPr>
        <w:t xml:space="preserve">về </w:t>
      </w:r>
      <w:r w:rsidR="00180A3A" w:rsidRPr="00B42767">
        <w:rPr>
          <w:b w:val="0"/>
          <w:sz w:val="26"/>
        </w:rPr>
        <w:t>phương pháp dạy học</w:t>
      </w:r>
      <w:r w:rsidR="00A66CEE" w:rsidRPr="00B42767">
        <w:rPr>
          <w:b w:val="0"/>
          <w:sz w:val="26"/>
        </w:rPr>
        <w:t xml:space="preserve"> luôn được tiến hành sau khi GV đã qua sát hạch về </w:t>
      </w:r>
      <w:r w:rsidR="0034679B" w:rsidRPr="00B42767">
        <w:rPr>
          <w:b w:val="0"/>
          <w:sz w:val="26"/>
        </w:rPr>
        <w:t>NL</w:t>
      </w:r>
      <w:r w:rsidR="00A66CEE" w:rsidRPr="00B42767">
        <w:rPr>
          <w:b w:val="0"/>
          <w:sz w:val="26"/>
        </w:rPr>
        <w:t xml:space="preserve"> ngôn ngữ và đạt đến một mức độ nhất định </w:t>
      </w:r>
      <w:r w:rsidR="00905F00" w:rsidRPr="00B42767">
        <w:rPr>
          <w:b w:val="0"/>
          <w:sz w:val="26"/>
        </w:rPr>
        <w:t>[</w:t>
      </w:r>
      <w:r w:rsidR="001E39CD" w:rsidRPr="00B42767">
        <w:rPr>
          <w:b w:val="0"/>
          <w:sz w:val="26"/>
        </w:rPr>
        <w:t>71</w:t>
      </w:r>
      <w:r w:rsidR="00A66CEE" w:rsidRPr="00B42767">
        <w:rPr>
          <w:b w:val="0"/>
          <w:sz w:val="26"/>
        </w:rPr>
        <w:t>]</w:t>
      </w:r>
      <w:bookmarkEnd w:id="182"/>
      <w:bookmarkEnd w:id="183"/>
      <w:bookmarkEnd w:id="184"/>
      <w:bookmarkEnd w:id="185"/>
      <w:bookmarkEnd w:id="186"/>
      <w:bookmarkEnd w:id="187"/>
      <w:r w:rsidR="0034679B" w:rsidRPr="00B42767">
        <w:rPr>
          <w:b w:val="0"/>
          <w:sz w:val="26"/>
        </w:rPr>
        <w:t>.</w:t>
      </w:r>
      <w:bookmarkEnd w:id="188"/>
      <w:bookmarkEnd w:id="189"/>
    </w:p>
    <w:p w14:paraId="5AF2E4F4" w14:textId="77777777" w:rsidR="004B3234" w:rsidRPr="00B42767" w:rsidRDefault="004B3234" w:rsidP="00A94E0D">
      <w:pPr>
        <w:pStyle w:val="02"/>
        <w:spacing w:line="336" w:lineRule="auto"/>
        <w:ind w:firstLine="720"/>
        <w:outlineLvl w:val="9"/>
        <w:rPr>
          <w:b w:val="0"/>
          <w:sz w:val="26"/>
        </w:rPr>
      </w:pPr>
      <w:bookmarkStart w:id="190" w:name="_Toc124491311"/>
      <w:bookmarkStart w:id="191" w:name="_Toc128374657"/>
      <w:bookmarkStart w:id="192" w:name="_Toc131166077"/>
      <w:bookmarkStart w:id="193" w:name="_Toc133582149"/>
      <w:bookmarkStart w:id="194" w:name="_Toc156982131"/>
      <w:bookmarkStart w:id="195" w:name="_Toc156982294"/>
      <w:bookmarkStart w:id="196" w:name="_Toc160190977"/>
      <w:bookmarkStart w:id="197" w:name="_Toc161903597"/>
      <w:r w:rsidRPr="00B42767">
        <w:rPr>
          <w:b w:val="0"/>
          <w:sz w:val="26"/>
        </w:rPr>
        <w:t>Một số bài học rút ra từ kinh nghiệm của một số nước:</w:t>
      </w:r>
      <w:bookmarkEnd w:id="190"/>
      <w:bookmarkEnd w:id="191"/>
      <w:bookmarkEnd w:id="192"/>
      <w:bookmarkEnd w:id="193"/>
      <w:bookmarkEnd w:id="194"/>
      <w:bookmarkEnd w:id="195"/>
      <w:bookmarkEnd w:id="196"/>
      <w:bookmarkEnd w:id="197"/>
      <w:r w:rsidRPr="00B42767">
        <w:rPr>
          <w:b w:val="0"/>
          <w:sz w:val="26"/>
        </w:rPr>
        <w:t xml:space="preserve"> </w:t>
      </w:r>
    </w:p>
    <w:p w14:paraId="63DFEC30" w14:textId="2429881C" w:rsidR="004B3234" w:rsidRPr="00B42767" w:rsidRDefault="004B3234" w:rsidP="00A94E0D">
      <w:pPr>
        <w:pStyle w:val="02"/>
        <w:spacing w:line="336" w:lineRule="auto"/>
        <w:ind w:firstLine="720"/>
        <w:outlineLvl w:val="9"/>
        <w:rPr>
          <w:b w:val="0"/>
          <w:sz w:val="26"/>
        </w:rPr>
      </w:pPr>
      <w:bookmarkStart w:id="198" w:name="_Toc124491312"/>
      <w:bookmarkStart w:id="199" w:name="_Toc128374658"/>
      <w:bookmarkStart w:id="200" w:name="_Toc131166078"/>
      <w:bookmarkStart w:id="201" w:name="_Toc133582150"/>
      <w:bookmarkStart w:id="202" w:name="_Toc156982132"/>
      <w:bookmarkStart w:id="203" w:name="_Toc156982295"/>
      <w:bookmarkStart w:id="204" w:name="_Toc160190978"/>
      <w:bookmarkStart w:id="205" w:name="_Toc161903598"/>
      <w:r w:rsidRPr="00B42767">
        <w:rPr>
          <w:b w:val="0"/>
          <w:sz w:val="26"/>
        </w:rPr>
        <w:t xml:space="preserve">- </w:t>
      </w:r>
      <w:r w:rsidR="0034679B" w:rsidRPr="00B42767">
        <w:rPr>
          <w:b w:val="0"/>
          <w:sz w:val="26"/>
        </w:rPr>
        <w:t xml:space="preserve">Cần </w:t>
      </w:r>
      <w:r w:rsidRPr="00B42767">
        <w:rPr>
          <w:b w:val="0"/>
          <w:sz w:val="26"/>
        </w:rPr>
        <w:t xml:space="preserve">khẳng định </w:t>
      </w:r>
      <w:r w:rsidR="003C6C11" w:rsidRPr="00B42767">
        <w:rPr>
          <w:b w:val="0"/>
          <w:sz w:val="26"/>
        </w:rPr>
        <w:t>vai trò quan trọng</w:t>
      </w:r>
      <w:r w:rsidRPr="00B42767">
        <w:rPr>
          <w:b w:val="0"/>
          <w:sz w:val="26"/>
        </w:rPr>
        <w:t xml:space="preserve"> của môn </w:t>
      </w:r>
      <w:r w:rsidR="00943767" w:rsidRPr="00B42767">
        <w:rPr>
          <w:b w:val="0"/>
          <w:sz w:val="26"/>
        </w:rPr>
        <w:t>Tiếng Anh</w:t>
      </w:r>
      <w:r w:rsidRPr="00B42767">
        <w:rPr>
          <w:b w:val="0"/>
          <w:sz w:val="26"/>
        </w:rPr>
        <w:t xml:space="preserve">, GV, CBQL trong bối cảnh hiện nay. Từ đó, xác định hướng tiếp cận trong quản lý dạy học môn </w:t>
      </w:r>
      <w:r w:rsidR="00943767" w:rsidRPr="00B42767">
        <w:rPr>
          <w:b w:val="0"/>
          <w:sz w:val="26"/>
        </w:rPr>
        <w:t>Tiếng Anh</w:t>
      </w:r>
      <w:r w:rsidRPr="00B42767">
        <w:rPr>
          <w:b w:val="0"/>
          <w:sz w:val="26"/>
        </w:rPr>
        <w:t xml:space="preserve"> đảm bảo thực tiễn và phù hợp với xu thế phát triển chung của </w:t>
      </w:r>
      <w:r w:rsidR="0034679B" w:rsidRPr="00B42767">
        <w:rPr>
          <w:b w:val="0"/>
          <w:sz w:val="26"/>
        </w:rPr>
        <w:t xml:space="preserve">các </w:t>
      </w:r>
      <w:r w:rsidRPr="00B42767">
        <w:rPr>
          <w:b w:val="0"/>
          <w:sz w:val="26"/>
        </w:rPr>
        <w:t>quốc gia;</w:t>
      </w:r>
      <w:bookmarkEnd w:id="198"/>
      <w:bookmarkEnd w:id="199"/>
      <w:bookmarkEnd w:id="200"/>
      <w:bookmarkEnd w:id="201"/>
      <w:bookmarkEnd w:id="202"/>
      <w:bookmarkEnd w:id="203"/>
      <w:bookmarkEnd w:id="204"/>
      <w:bookmarkEnd w:id="205"/>
    </w:p>
    <w:p w14:paraId="31CB8AD1" w14:textId="74801226" w:rsidR="00394921" w:rsidRPr="00B42767" w:rsidRDefault="004B3234" w:rsidP="00A94E0D">
      <w:pPr>
        <w:pStyle w:val="02"/>
        <w:spacing w:line="336" w:lineRule="auto"/>
        <w:ind w:firstLine="720"/>
        <w:outlineLvl w:val="9"/>
        <w:rPr>
          <w:b w:val="0"/>
          <w:sz w:val="26"/>
        </w:rPr>
      </w:pPr>
      <w:bookmarkStart w:id="206" w:name="_Toc124491313"/>
      <w:bookmarkStart w:id="207" w:name="_Toc128374659"/>
      <w:bookmarkStart w:id="208" w:name="_Toc131166079"/>
      <w:bookmarkStart w:id="209" w:name="_Toc133582151"/>
      <w:bookmarkStart w:id="210" w:name="_Toc156982133"/>
      <w:bookmarkStart w:id="211" w:name="_Toc156982296"/>
      <w:bookmarkStart w:id="212" w:name="_Toc160190979"/>
      <w:bookmarkStart w:id="213" w:name="_Toc161903599"/>
      <w:r w:rsidRPr="00B42767">
        <w:rPr>
          <w:b w:val="0"/>
          <w:sz w:val="26"/>
        </w:rPr>
        <w:t xml:space="preserve">- Cần xây dựng </w:t>
      </w:r>
      <w:r w:rsidR="00793F94" w:rsidRPr="00B42767">
        <w:rPr>
          <w:b w:val="0"/>
          <w:sz w:val="26"/>
        </w:rPr>
        <w:t xml:space="preserve">chương </w:t>
      </w:r>
      <w:r w:rsidR="00D63B67" w:rsidRPr="00B42767">
        <w:rPr>
          <w:b w:val="0"/>
          <w:sz w:val="26"/>
        </w:rPr>
        <w:t xml:space="preserve">trình </w:t>
      </w:r>
      <w:r w:rsidR="00943767" w:rsidRPr="00B42767">
        <w:rPr>
          <w:b w:val="0"/>
          <w:sz w:val="26"/>
        </w:rPr>
        <w:t>Tiếng Anh</w:t>
      </w:r>
      <w:r w:rsidR="00D63B67" w:rsidRPr="00B42767">
        <w:rPr>
          <w:b w:val="0"/>
          <w:sz w:val="26"/>
        </w:rPr>
        <w:t xml:space="preserve"> nhằm </w:t>
      </w:r>
      <w:r w:rsidR="0034679B" w:rsidRPr="00B42767">
        <w:rPr>
          <w:b w:val="0"/>
          <w:sz w:val="26"/>
        </w:rPr>
        <w:t>PTNL</w:t>
      </w:r>
      <w:r w:rsidR="00D63B67" w:rsidRPr="00B42767">
        <w:rPr>
          <w:b w:val="0"/>
          <w:sz w:val="26"/>
        </w:rPr>
        <w:t xml:space="preserve"> sử dụng </w:t>
      </w:r>
      <w:r w:rsidR="00943767" w:rsidRPr="00B42767">
        <w:rPr>
          <w:b w:val="0"/>
          <w:sz w:val="26"/>
        </w:rPr>
        <w:t>Tiếng Anh</w:t>
      </w:r>
      <w:r w:rsidR="00D63B67" w:rsidRPr="00B42767">
        <w:rPr>
          <w:b w:val="0"/>
          <w:sz w:val="26"/>
        </w:rPr>
        <w:t xml:space="preserve"> của HS phù hợp với điều kiện thực tế của Việt Nam;</w:t>
      </w:r>
      <w:bookmarkEnd w:id="206"/>
      <w:bookmarkEnd w:id="207"/>
      <w:bookmarkEnd w:id="208"/>
      <w:bookmarkEnd w:id="209"/>
      <w:bookmarkEnd w:id="210"/>
      <w:bookmarkEnd w:id="211"/>
      <w:bookmarkEnd w:id="212"/>
      <w:bookmarkEnd w:id="213"/>
    </w:p>
    <w:p w14:paraId="0A795B1B" w14:textId="6E97AA61" w:rsidR="00547CFA" w:rsidRPr="00B42767" w:rsidRDefault="00547CFA" w:rsidP="00A94E0D">
      <w:pPr>
        <w:pStyle w:val="02"/>
        <w:spacing w:line="336" w:lineRule="auto"/>
        <w:ind w:firstLine="720"/>
        <w:outlineLvl w:val="9"/>
        <w:rPr>
          <w:b w:val="0"/>
          <w:sz w:val="26"/>
        </w:rPr>
      </w:pPr>
      <w:bookmarkStart w:id="214" w:name="_Toc124491314"/>
      <w:bookmarkStart w:id="215" w:name="_Toc128374660"/>
      <w:bookmarkStart w:id="216" w:name="_Toc131166080"/>
      <w:bookmarkStart w:id="217" w:name="_Toc133582152"/>
      <w:bookmarkStart w:id="218" w:name="_Toc156982134"/>
      <w:bookmarkStart w:id="219" w:name="_Toc156982297"/>
      <w:bookmarkStart w:id="220" w:name="_Toc160190980"/>
      <w:bookmarkStart w:id="221" w:name="_Toc161903600"/>
      <w:r w:rsidRPr="00B42767">
        <w:rPr>
          <w:b w:val="0"/>
          <w:sz w:val="26"/>
        </w:rPr>
        <w:t xml:space="preserve">- </w:t>
      </w:r>
      <w:r w:rsidR="003C6C11" w:rsidRPr="00B42767">
        <w:rPr>
          <w:b w:val="0"/>
          <w:sz w:val="26"/>
        </w:rPr>
        <w:t>P</w:t>
      </w:r>
      <w:r w:rsidR="0034679B" w:rsidRPr="00B42767">
        <w:rPr>
          <w:b w:val="0"/>
          <w:sz w:val="26"/>
        </w:rPr>
        <w:t>hương pháp</w:t>
      </w:r>
      <w:r w:rsidRPr="00B42767">
        <w:rPr>
          <w:b w:val="0"/>
          <w:sz w:val="26"/>
        </w:rPr>
        <w:t xml:space="preserve">, hình thức tổ chức </w:t>
      </w:r>
      <w:r w:rsidR="0034679B" w:rsidRPr="00B42767">
        <w:rPr>
          <w:b w:val="0"/>
          <w:sz w:val="26"/>
        </w:rPr>
        <w:t xml:space="preserve">dạy học </w:t>
      </w:r>
      <w:r w:rsidRPr="00B42767">
        <w:rPr>
          <w:b w:val="0"/>
          <w:sz w:val="26"/>
        </w:rPr>
        <w:t xml:space="preserve">môn </w:t>
      </w:r>
      <w:r w:rsidR="00943767" w:rsidRPr="00B42767">
        <w:rPr>
          <w:b w:val="0"/>
          <w:sz w:val="26"/>
        </w:rPr>
        <w:t>Tiếng Anh</w:t>
      </w:r>
      <w:r w:rsidR="003C6C11" w:rsidRPr="00B42767">
        <w:rPr>
          <w:b w:val="0"/>
          <w:sz w:val="26"/>
        </w:rPr>
        <w:t xml:space="preserve"> cần có sự đổi mới</w:t>
      </w:r>
      <w:r w:rsidRPr="00B42767">
        <w:rPr>
          <w:b w:val="0"/>
          <w:sz w:val="26"/>
        </w:rPr>
        <w:t>;</w:t>
      </w:r>
      <w:bookmarkEnd w:id="214"/>
      <w:bookmarkEnd w:id="215"/>
      <w:bookmarkEnd w:id="216"/>
      <w:bookmarkEnd w:id="217"/>
      <w:bookmarkEnd w:id="218"/>
      <w:bookmarkEnd w:id="219"/>
      <w:bookmarkEnd w:id="220"/>
      <w:bookmarkEnd w:id="221"/>
    </w:p>
    <w:p w14:paraId="504FB8E1" w14:textId="71AEC188" w:rsidR="00547CFA" w:rsidRPr="00B42767" w:rsidRDefault="00547CFA" w:rsidP="00A94E0D">
      <w:pPr>
        <w:pStyle w:val="02"/>
        <w:spacing w:line="336" w:lineRule="auto"/>
        <w:ind w:firstLine="720"/>
        <w:outlineLvl w:val="9"/>
        <w:rPr>
          <w:b w:val="0"/>
          <w:sz w:val="26"/>
        </w:rPr>
      </w:pPr>
      <w:bookmarkStart w:id="222" w:name="_Toc124491315"/>
      <w:bookmarkStart w:id="223" w:name="_Toc128374661"/>
      <w:bookmarkStart w:id="224" w:name="_Toc131166081"/>
      <w:bookmarkStart w:id="225" w:name="_Toc133582153"/>
      <w:bookmarkStart w:id="226" w:name="_Toc156982135"/>
      <w:bookmarkStart w:id="227" w:name="_Toc156982298"/>
      <w:bookmarkStart w:id="228" w:name="_Toc160190981"/>
      <w:bookmarkStart w:id="229" w:name="_Toc161903601"/>
      <w:r w:rsidRPr="00B42767">
        <w:rPr>
          <w:b w:val="0"/>
          <w:sz w:val="26"/>
        </w:rPr>
        <w:t xml:space="preserve">- </w:t>
      </w:r>
      <w:r w:rsidR="008C7402" w:rsidRPr="00B42767">
        <w:rPr>
          <w:b w:val="0"/>
          <w:sz w:val="26"/>
        </w:rPr>
        <w:t>C</w:t>
      </w:r>
      <w:r w:rsidRPr="00B42767">
        <w:rPr>
          <w:b w:val="0"/>
          <w:sz w:val="26"/>
        </w:rPr>
        <w:t>ần tổ chức các lớp bồi dưỡng ngắn hạn nhằm cấp chứng chỉ nghiệp vụ sư phạm, chứng chỉ NL…</w:t>
      </w:r>
      <w:r w:rsidR="008C7402" w:rsidRPr="00B42767">
        <w:rPr>
          <w:b w:val="0"/>
          <w:sz w:val="26"/>
        </w:rPr>
        <w:t>;</w:t>
      </w:r>
      <w:r w:rsidRPr="00B42767">
        <w:rPr>
          <w:b w:val="0"/>
          <w:sz w:val="26"/>
        </w:rPr>
        <w:t xml:space="preserve"> lập kế hoạch, chương trình và nội dung bồi dưỡng thường xuyên sát với nhu cầu thực tiễn của GV; đa dạng hóa các hình thức bồi dưỡng tại chỗ và khuyến khích ý thức tự học</w:t>
      </w:r>
      <w:bookmarkEnd w:id="222"/>
      <w:bookmarkEnd w:id="223"/>
      <w:bookmarkEnd w:id="224"/>
      <w:bookmarkEnd w:id="225"/>
      <w:bookmarkEnd w:id="226"/>
      <w:bookmarkEnd w:id="227"/>
      <w:r w:rsidR="008C7402" w:rsidRPr="00B42767">
        <w:rPr>
          <w:b w:val="0"/>
          <w:sz w:val="26"/>
        </w:rPr>
        <w:t>… để phát triển đội ngũ GV cả về phẩm chất lẫn năng lực.</w:t>
      </w:r>
      <w:bookmarkEnd w:id="228"/>
      <w:bookmarkEnd w:id="229"/>
      <w:r w:rsidR="008C7402" w:rsidRPr="00B42767">
        <w:rPr>
          <w:b w:val="0"/>
          <w:sz w:val="26"/>
        </w:rPr>
        <w:t xml:space="preserve"> </w:t>
      </w:r>
    </w:p>
    <w:p w14:paraId="7D126488" w14:textId="4C6DB9CC" w:rsidR="00D63B67" w:rsidRPr="00B42767" w:rsidRDefault="00547CFA" w:rsidP="00A94E0D">
      <w:pPr>
        <w:pStyle w:val="02"/>
        <w:spacing w:line="336" w:lineRule="auto"/>
        <w:ind w:firstLine="720"/>
        <w:outlineLvl w:val="9"/>
        <w:rPr>
          <w:b w:val="0"/>
          <w:sz w:val="26"/>
        </w:rPr>
      </w:pPr>
      <w:bookmarkStart w:id="230" w:name="_Toc124491316"/>
      <w:bookmarkStart w:id="231" w:name="_Toc131166082"/>
      <w:bookmarkStart w:id="232" w:name="_Toc133582154"/>
      <w:bookmarkStart w:id="233" w:name="_Toc156982136"/>
      <w:bookmarkStart w:id="234" w:name="_Toc156982299"/>
      <w:bookmarkStart w:id="235" w:name="_Toc160190982"/>
      <w:bookmarkStart w:id="236" w:name="_Toc161903602"/>
      <w:r w:rsidRPr="00B42767">
        <w:rPr>
          <w:b w:val="0"/>
          <w:sz w:val="26"/>
        </w:rPr>
        <w:t xml:space="preserve">- Xây dựng môi trường sử dụng </w:t>
      </w:r>
      <w:r w:rsidR="00943767" w:rsidRPr="00B42767">
        <w:rPr>
          <w:b w:val="0"/>
          <w:sz w:val="26"/>
        </w:rPr>
        <w:t>Tiếng Anh</w:t>
      </w:r>
      <w:r w:rsidRPr="00B42767">
        <w:rPr>
          <w:b w:val="0"/>
          <w:sz w:val="26"/>
        </w:rPr>
        <w:t xml:space="preserve"> đa dạng; </w:t>
      </w:r>
      <w:r w:rsidR="008C7402" w:rsidRPr="00B42767">
        <w:rPr>
          <w:b w:val="0"/>
          <w:sz w:val="26"/>
        </w:rPr>
        <w:t xml:space="preserve">đầu </w:t>
      </w:r>
      <w:r w:rsidRPr="00B42767">
        <w:rPr>
          <w:b w:val="0"/>
          <w:sz w:val="26"/>
        </w:rPr>
        <w:t xml:space="preserve">tư cơ sở vật chất đảm bảo việc dạy-học </w:t>
      </w:r>
      <w:r w:rsidR="00943767" w:rsidRPr="00B42767">
        <w:rPr>
          <w:b w:val="0"/>
          <w:sz w:val="26"/>
        </w:rPr>
        <w:t>Tiếng Anh</w:t>
      </w:r>
      <w:r w:rsidRPr="00B42767">
        <w:rPr>
          <w:b w:val="0"/>
          <w:sz w:val="26"/>
        </w:rPr>
        <w:t xml:space="preserve"> theo hướng </w:t>
      </w:r>
      <w:r w:rsidR="008C7402" w:rsidRPr="00B42767">
        <w:rPr>
          <w:b w:val="0"/>
          <w:sz w:val="26"/>
        </w:rPr>
        <w:t>PT</w:t>
      </w:r>
      <w:r w:rsidRPr="00B42767">
        <w:rPr>
          <w:b w:val="0"/>
          <w:sz w:val="26"/>
        </w:rPr>
        <w:t>NL.</w:t>
      </w:r>
      <w:bookmarkEnd w:id="230"/>
      <w:bookmarkEnd w:id="231"/>
      <w:bookmarkEnd w:id="232"/>
      <w:bookmarkEnd w:id="233"/>
      <w:bookmarkEnd w:id="234"/>
      <w:bookmarkEnd w:id="235"/>
      <w:bookmarkEnd w:id="236"/>
    </w:p>
    <w:p w14:paraId="3F320F75" w14:textId="502BACB2" w:rsidR="00E85E9B" w:rsidRPr="00B42767" w:rsidRDefault="005B23B0" w:rsidP="00A94E0D">
      <w:pPr>
        <w:pStyle w:val="02"/>
        <w:spacing w:line="336" w:lineRule="auto"/>
        <w:rPr>
          <w:spacing w:val="2"/>
          <w:sz w:val="26"/>
        </w:rPr>
      </w:pPr>
      <w:bookmarkStart w:id="237" w:name="_Toc161903603"/>
      <w:r w:rsidRPr="00B42767">
        <w:rPr>
          <w:sz w:val="26"/>
        </w:rPr>
        <w:t xml:space="preserve">2.2. </w:t>
      </w:r>
      <w:r w:rsidR="00E85E9B" w:rsidRPr="00B42767">
        <w:rPr>
          <w:sz w:val="26"/>
        </w:rPr>
        <w:t xml:space="preserve">Khái quát </w:t>
      </w:r>
      <w:bookmarkStart w:id="238" w:name="_Toc52176691"/>
      <w:bookmarkStart w:id="239" w:name="_Toc76218837"/>
      <w:bookmarkStart w:id="240" w:name="_Toc85706381"/>
      <w:bookmarkEnd w:id="179"/>
      <w:r w:rsidR="00E85E9B" w:rsidRPr="00B42767">
        <w:rPr>
          <w:sz w:val="26"/>
        </w:rPr>
        <w:t xml:space="preserve">đặc điểm giáo dục cấp </w:t>
      </w:r>
      <w:bookmarkEnd w:id="238"/>
      <w:r w:rsidR="00112CE0" w:rsidRPr="00B42767">
        <w:rPr>
          <w:sz w:val="26"/>
          <w:lang w:val="vi-VN"/>
        </w:rPr>
        <w:t>trung học cơ sở</w:t>
      </w:r>
      <w:r w:rsidR="00E85E9B" w:rsidRPr="00B42767">
        <w:rPr>
          <w:sz w:val="26"/>
        </w:rPr>
        <w:t xml:space="preserve"> trên địa bàn thành phố Hà Nội</w:t>
      </w:r>
      <w:bookmarkEnd w:id="237"/>
      <w:bookmarkEnd w:id="239"/>
      <w:bookmarkEnd w:id="240"/>
    </w:p>
    <w:p w14:paraId="7E87D497" w14:textId="5056B864" w:rsidR="00E85E9B" w:rsidRPr="00B42767" w:rsidRDefault="00E85E9B" w:rsidP="00B57C68">
      <w:pPr>
        <w:spacing w:line="324" w:lineRule="auto"/>
        <w:ind w:firstLine="720"/>
        <w:jc w:val="both"/>
        <w:rPr>
          <w:sz w:val="26"/>
          <w:szCs w:val="26"/>
          <w:shd w:val="clear" w:color="auto" w:fill="FFFFFF"/>
        </w:rPr>
      </w:pPr>
      <w:r w:rsidRPr="00B42767">
        <w:rPr>
          <w:sz w:val="26"/>
          <w:szCs w:val="26"/>
          <w:shd w:val="clear" w:color="auto" w:fill="FFFFFF"/>
        </w:rPr>
        <w:t xml:space="preserve">Theo số liệu thống kê của Sở GD&amp;ĐT </w:t>
      </w:r>
      <w:r w:rsidR="00F90421" w:rsidRPr="00B42767">
        <w:rPr>
          <w:sz w:val="26"/>
          <w:szCs w:val="26"/>
          <w:shd w:val="clear" w:color="auto" w:fill="FFFFFF"/>
        </w:rPr>
        <w:t xml:space="preserve">TP </w:t>
      </w:r>
      <w:r w:rsidRPr="00B42767">
        <w:rPr>
          <w:sz w:val="26"/>
          <w:szCs w:val="26"/>
          <w:shd w:val="clear" w:color="auto" w:fill="FFFFFF"/>
        </w:rPr>
        <w:t>Hà Nội</w:t>
      </w:r>
      <w:r w:rsidR="00F90421" w:rsidRPr="00B42767">
        <w:rPr>
          <w:sz w:val="26"/>
          <w:szCs w:val="26"/>
          <w:shd w:val="clear" w:color="auto" w:fill="FFFFFF"/>
        </w:rPr>
        <w:t>,</w:t>
      </w:r>
      <w:r w:rsidRPr="00B42767">
        <w:rPr>
          <w:sz w:val="26"/>
          <w:szCs w:val="26"/>
          <w:shd w:val="clear" w:color="auto" w:fill="FFFFFF"/>
        </w:rPr>
        <w:t xml:space="preserve"> năm học 2020-2021 </w:t>
      </w:r>
      <w:r w:rsidR="00F90421" w:rsidRPr="00B42767">
        <w:rPr>
          <w:sz w:val="26"/>
          <w:szCs w:val="26"/>
          <w:shd w:val="clear" w:color="auto" w:fill="FFFFFF"/>
        </w:rPr>
        <w:t xml:space="preserve">TP Hà Nội có </w:t>
      </w:r>
      <w:r w:rsidRPr="00B42767">
        <w:rPr>
          <w:sz w:val="26"/>
          <w:szCs w:val="26"/>
          <w:shd w:val="clear" w:color="auto" w:fill="FFFFFF"/>
        </w:rPr>
        <w:t xml:space="preserve">642 trường </w:t>
      </w:r>
      <w:r w:rsidR="00F90421" w:rsidRPr="00B42767">
        <w:rPr>
          <w:sz w:val="26"/>
          <w:szCs w:val="26"/>
          <w:shd w:val="clear" w:color="auto" w:fill="FFFFFF"/>
        </w:rPr>
        <w:t xml:space="preserve">THCS </w:t>
      </w:r>
      <w:r w:rsidRPr="00B42767">
        <w:rPr>
          <w:sz w:val="26"/>
          <w:szCs w:val="26"/>
          <w:shd w:val="clear" w:color="auto" w:fill="FFFFFF"/>
        </w:rPr>
        <w:t>với 508</w:t>
      </w:r>
      <w:r w:rsidR="00F90421" w:rsidRPr="00B42767">
        <w:rPr>
          <w:sz w:val="26"/>
          <w:szCs w:val="26"/>
          <w:shd w:val="clear" w:color="auto" w:fill="FFFFFF"/>
        </w:rPr>
        <w:t>.</w:t>
      </w:r>
      <w:r w:rsidRPr="00B42767">
        <w:rPr>
          <w:sz w:val="26"/>
          <w:szCs w:val="26"/>
          <w:shd w:val="clear" w:color="auto" w:fill="FFFFFF"/>
        </w:rPr>
        <w:t>226 HS và 1</w:t>
      </w:r>
      <w:r w:rsidR="00A31735" w:rsidRPr="00B42767">
        <w:rPr>
          <w:sz w:val="26"/>
          <w:szCs w:val="26"/>
          <w:shd w:val="clear" w:color="auto" w:fill="FFFFFF"/>
        </w:rPr>
        <w:t>.</w:t>
      </w:r>
      <w:r w:rsidRPr="00B42767">
        <w:rPr>
          <w:sz w:val="26"/>
          <w:szCs w:val="26"/>
          <w:shd w:val="clear" w:color="auto" w:fill="FFFFFF"/>
        </w:rPr>
        <w:t>360 CBQL, 24.577 GV và 5</w:t>
      </w:r>
      <w:r w:rsidR="00F90421" w:rsidRPr="00B42767">
        <w:rPr>
          <w:sz w:val="26"/>
          <w:szCs w:val="26"/>
          <w:shd w:val="clear" w:color="auto" w:fill="FFFFFF"/>
        </w:rPr>
        <w:t>.</w:t>
      </w:r>
      <w:r w:rsidRPr="00B42767">
        <w:rPr>
          <w:sz w:val="26"/>
          <w:szCs w:val="26"/>
          <w:shd w:val="clear" w:color="auto" w:fill="FFFFFF"/>
        </w:rPr>
        <w:t xml:space="preserve">121 nhân viên. Tổng số phòng học trên địa bàn TP Hà Nội là 12.769 phòng học. </w:t>
      </w:r>
      <w:r w:rsidR="00A31735" w:rsidRPr="00B42767">
        <w:rPr>
          <w:sz w:val="26"/>
          <w:szCs w:val="26"/>
          <w:shd w:val="clear" w:color="auto" w:fill="FFFFFF"/>
        </w:rPr>
        <w:t>S</w:t>
      </w:r>
      <w:r w:rsidRPr="00B42767">
        <w:rPr>
          <w:sz w:val="26"/>
          <w:szCs w:val="26"/>
          <w:shd w:val="clear" w:color="auto" w:fill="FFFFFF"/>
        </w:rPr>
        <w:t xml:space="preserve">o với năm học 2019-2020, số trường THCS trên địa bàn TP tăng lên </w:t>
      </w:r>
      <w:r w:rsidR="00A31735" w:rsidRPr="00B42767">
        <w:rPr>
          <w:sz w:val="26"/>
          <w:szCs w:val="26"/>
          <w:shd w:val="clear" w:color="auto" w:fill="FFFFFF"/>
        </w:rPr>
        <w:t>0</w:t>
      </w:r>
      <w:r w:rsidRPr="00B42767">
        <w:rPr>
          <w:sz w:val="26"/>
          <w:szCs w:val="26"/>
          <w:shd w:val="clear" w:color="auto" w:fill="FFFFFF"/>
        </w:rPr>
        <w:t>4 trường, số HS tăng lên 32</w:t>
      </w:r>
      <w:r w:rsidR="00A31735" w:rsidRPr="00B42767">
        <w:rPr>
          <w:sz w:val="26"/>
          <w:szCs w:val="26"/>
          <w:shd w:val="clear" w:color="auto" w:fill="FFFFFF"/>
        </w:rPr>
        <w:t>.</w:t>
      </w:r>
      <w:r w:rsidRPr="00B42767">
        <w:rPr>
          <w:sz w:val="26"/>
          <w:szCs w:val="26"/>
          <w:shd w:val="clear" w:color="auto" w:fill="FFFFFF"/>
        </w:rPr>
        <w:t>817 HS, CBQL tăng lên 45 người, GV tăng 1</w:t>
      </w:r>
      <w:r w:rsidR="00A31735" w:rsidRPr="00B42767">
        <w:rPr>
          <w:sz w:val="26"/>
          <w:szCs w:val="26"/>
          <w:shd w:val="clear" w:color="auto" w:fill="FFFFFF"/>
        </w:rPr>
        <w:t>.</w:t>
      </w:r>
      <w:r w:rsidRPr="00B42767">
        <w:rPr>
          <w:sz w:val="26"/>
          <w:szCs w:val="26"/>
          <w:shd w:val="clear" w:color="auto" w:fill="FFFFFF"/>
        </w:rPr>
        <w:t>246 người, nhân viên tăng 200</w:t>
      </w:r>
      <w:r w:rsidR="00A31735" w:rsidRPr="00B42767">
        <w:rPr>
          <w:sz w:val="26"/>
          <w:szCs w:val="26"/>
          <w:shd w:val="clear" w:color="auto" w:fill="FFFFFF"/>
        </w:rPr>
        <w:t xml:space="preserve"> người</w:t>
      </w:r>
      <w:r w:rsidRPr="00B42767">
        <w:rPr>
          <w:sz w:val="26"/>
          <w:szCs w:val="26"/>
          <w:shd w:val="clear" w:color="auto" w:fill="FFFFFF"/>
        </w:rPr>
        <w:t xml:space="preserve">. Như vậy, quy mô năm học 2020-2021 </w:t>
      </w:r>
      <w:r w:rsidR="00793F94" w:rsidRPr="00B42767">
        <w:rPr>
          <w:sz w:val="26"/>
          <w:szCs w:val="26"/>
          <w:shd w:val="clear" w:color="auto" w:fill="FFFFFF"/>
        </w:rPr>
        <w:t xml:space="preserve">đã </w:t>
      </w:r>
      <w:r w:rsidRPr="00B42767">
        <w:rPr>
          <w:sz w:val="26"/>
          <w:szCs w:val="26"/>
          <w:shd w:val="clear" w:color="auto" w:fill="FFFFFF"/>
        </w:rPr>
        <w:t xml:space="preserve">tăng lên đáng kể so với năm học 2019-2020. So với năm học 2016-2017, quy mô này tăng rất nhiều, </w:t>
      </w:r>
      <w:r w:rsidR="00365EB3" w:rsidRPr="00B42767">
        <w:rPr>
          <w:sz w:val="26"/>
          <w:szCs w:val="26"/>
          <w:shd w:val="clear" w:color="auto" w:fill="FFFFFF"/>
        </w:rPr>
        <w:t xml:space="preserve">trong đó </w:t>
      </w:r>
      <w:r w:rsidRPr="00B42767">
        <w:rPr>
          <w:sz w:val="26"/>
          <w:szCs w:val="26"/>
          <w:shd w:val="clear" w:color="auto" w:fill="FFFFFF"/>
        </w:rPr>
        <w:t xml:space="preserve">số </w:t>
      </w:r>
      <w:r w:rsidRPr="00B42767">
        <w:rPr>
          <w:sz w:val="26"/>
          <w:szCs w:val="26"/>
          <w:shd w:val="clear" w:color="auto" w:fill="FFFFFF"/>
        </w:rPr>
        <w:lastRenderedPageBreak/>
        <w:t>trường THCS tăng lên 33 trường, số HS tăng lên 108</w:t>
      </w:r>
      <w:r w:rsidR="00A31735" w:rsidRPr="00B42767">
        <w:rPr>
          <w:sz w:val="26"/>
          <w:szCs w:val="26"/>
          <w:shd w:val="clear" w:color="auto" w:fill="FFFFFF"/>
        </w:rPr>
        <w:t>.</w:t>
      </w:r>
      <w:r w:rsidRPr="00B42767">
        <w:rPr>
          <w:sz w:val="26"/>
          <w:szCs w:val="26"/>
          <w:shd w:val="clear" w:color="auto" w:fill="FFFFFF"/>
        </w:rPr>
        <w:t>830</w:t>
      </w:r>
      <w:r w:rsidR="00365EB3" w:rsidRPr="00B42767">
        <w:rPr>
          <w:sz w:val="26"/>
          <w:szCs w:val="26"/>
          <w:shd w:val="clear" w:color="auto" w:fill="FFFFFF"/>
        </w:rPr>
        <w:t xml:space="preserve"> HS</w:t>
      </w:r>
      <w:r w:rsidRPr="00B42767">
        <w:rPr>
          <w:sz w:val="26"/>
          <w:szCs w:val="26"/>
          <w:shd w:val="clear" w:color="auto" w:fill="FFFFFF"/>
        </w:rPr>
        <w:t>, CBQL tăng lên 106</w:t>
      </w:r>
      <w:r w:rsidR="00365EB3" w:rsidRPr="00B42767">
        <w:rPr>
          <w:sz w:val="26"/>
          <w:szCs w:val="26"/>
          <w:shd w:val="clear" w:color="auto" w:fill="FFFFFF"/>
        </w:rPr>
        <w:t xml:space="preserve"> người</w:t>
      </w:r>
      <w:r w:rsidRPr="00B42767">
        <w:rPr>
          <w:sz w:val="26"/>
          <w:szCs w:val="26"/>
          <w:shd w:val="clear" w:color="auto" w:fill="FFFFFF"/>
        </w:rPr>
        <w:t>, GV tăng 3</w:t>
      </w:r>
      <w:r w:rsidR="00A31735" w:rsidRPr="00B42767">
        <w:rPr>
          <w:sz w:val="26"/>
          <w:szCs w:val="26"/>
          <w:shd w:val="clear" w:color="auto" w:fill="FFFFFF"/>
        </w:rPr>
        <w:t>.</w:t>
      </w:r>
      <w:r w:rsidRPr="00B42767">
        <w:rPr>
          <w:sz w:val="26"/>
          <w:szCs w:val="26"/>
          <w:shd w:val="clear" w:color="auto" w:fill="FFFFFF"/>
        </w:rPr>
        <w:t>320</w:t>
      </w:r>
      <w:r w:rsidR="00365EB3" w:rsidRPr="00B42767">
        <w:rPr>
          <w:sz w:val="26"/>
          <w:szCs w:val="26"/>
          <w:shd w:val="clear" w:color="auto" w:fill="FFFFFF"/>
        </w:rPr>
        <w:t xml:space="preserve"> người</w:t>
      </w:r>
      <w:r w:rsidR="00AC1C64" w:rsidRPr="00B42767">
        <w:rPr>
          <w:sz w:val="26"/>
          <w:szCs w:val="26"/>
          <w:shd w:val="clear" w:color="auto" w:fill="FFFFFF"/>
        </w:rPr>
        <w:t>.</w:t>
      </w:r>
      <w:r w:rsidRPr="00B42767">
        <w:rPr>
          <w:sz w:val="26"/>
          <w:szCs w:val="26"/>
          <w:shd w:val="clear" w:color="auto" w:fill="FFFFFF"/>
        </w:rPr>
        <w:t xml:space="preserve"> Nhìn chung, trong </w:t>
      </w:r>
      <w:r w:rsidR="00365EB3" w:rsidRPr="00B42767">
        <w:rPr>
          <w:sz w:val="26"/>
          <w:szCs w:val="26"/>
          <w:shd w:val="clear" w:color="auto" w:fill="FFFFFF"/>
        </w:rPr>
        <w:t xml:space="preserve">năm </w:t>
      </w:r>
      <w:r w:rsidRPr="00B42767">
        <w:rPr>
          <w:sz w:val="26"/>
          <w:szCs w:val="26"/>
          <w:shd w:val="clear" w:color="auto" w:fill="FFFFFF"/>
        </w:rPr>
        <w:t xml:space="preserve">năm gần đây, quy mô về trường, lớp, HS, GV, CBQL, nhân viên cấp THCS trên địa bàn </w:t>
      </w:r>
      <w:r w:rsidR="00365EB3" w:rsidRPr="00B42767">
        <w:rPr>
          <w:sz w:val="26"/>
          <w:szCs w:val="26"/>
          <w:shd w:val="clear" w:color="auto" w:fill="FFFFFF"/>
        </w:rPr>
        <w:t>TP</w:t>
      </w:r>
      <w:r w:rsidR="00AC1C64" w:rsidRPr="00B42767">
        <w:rPr>
          <w:sz w:val="26"/>
          <w:szCs w:val="26"/>
          <w:shd w:val="clear" w:color="auto" w:fill="FFFFFF"/>
        </w:rPr>
        <w:t xml:space="preserve"> có xu hướng tăng</w:t>
      </w:r>
      <w:r w:rsidRPr="00B42767">
        <w:rPr>
          <w:sz w:val="26"/>
          <w:szCs w:val="26"/>
          <w:shd w:val="clear" w:color="auto" w:fill="FFFFFF"/>
        </w:rPr>
        <w:t xml:space="preserve">. Năm học 2019-2020, tỷ lệ HS xếp loại hạnh kiểm tốt và khá đạt 99%, tỷ lệ HS xếp loại học lực giỏi và khá đạt gần 78%. Việc dạy học 2 buổi/ngày được triển khai ở những trường có điều kiện về cơ sở vật chất và đội ngũ. Theo đó, toàn TP có 168 trường THCS có 100% số lớp tổ chức dạy học 2 buổi/ngày, chiếm tỷ lệ 27%. Ngoài ra, nhiều trường có một số lớp dạy học 2 buổi/ngày. Tổng số HS được học 2 buổi/ngày của toàn </w:t>
      </w:r>
      <w:r w:rsidR="00365EB3" w:rsidRPr="00B42767">
        <w:rPr>
          <w:sz w:val="26"/>
          <w:szCs w:val="26"/>
          <w:shd w:val="clear" w:color="auto" w:fill="FFFFFF"/>
        </w:rPr>
        <w:t>TP</w:t>
      </w:r>
      <w:r w:rsidRPr="00B42767">
        <w:rPr>
          <w:sz w:val="26"/>
          <w:szCs w:val="26"/>
          <w:shd w:val="clear" w:color="auto" w:fill="FFFFFF"/>
        </w:rPr>
        <w:t xml:space="preserve"> đạt 32%, tăng 4% so với cùng kỳ năm học trước. Trong năm học 2018-2019, HS các trường THCS của </w:t>
      </w:r>
      <w:r w:rsidR="00365EB3" w:rsidRPr="00B42767">
        <w:rPr>
          <w:sz w:val="26"/>
          <w:szCs w:val="26"/>
          <w:shd w:val="clear" w:color="auto" w:fill="FFFFFF"/>
        </w:rPr>
        <w:t>TP</w:t>
      </w:r>
      <w:r w:rsidRPr="00B42767">
        <w:rPr>
          <w:sz w:val="26"/>
          <w:szCs w:val="26"/>
          <w:shd w:val="clear" w:color="auto" w:fill="FFFFFF"/>
        </w:rPr>
        <w:t xml:space="preserve"> Hà Nội đã tham dự </w:t>
      </w:r>
      <w:r w:rsidR="00365EB3" w:rsidRPr="00B42767">
        <w:rPr>
          <w:sz w:val="26"/>
          <w:szCs w:val="26"/>
          <w:shd w:val="clear" w:color="auto" w:fill="FFFFFF"/>
        </w:rPr>
        <w:t>0</w:t>
      </w:r>
      <w:r w:rsidRPr="00B42767">
        <w:rPr>
          <w:sz w:val="26"/>
          <w:szCs w:val="26"/>
          <w:shd w:val="clear" w:color="auto" w:fill="FFFFFF"/>
        </w:rPr>
        <w:t xml:space="preserve">4 kỳ thi cấp quốc tế, đạt 129 huy chương và giải thưởng [7]. Cũng trong năm học này, Hà Nội đã phổ cập GD THCS đạt mức độ 2, triển khai chương trình song bằng THCS (cấp chứng chỉ IGCSE tại 07 trường THCS trên địa bàn TP [58]. </w:t>
      </w:r>
    </w:p>
    <w:p w14:paraId="3BF3A3EF" w14:textId="0D96A532" w:rsidR="00E85E9B" w:rsidRPr="00B42767" w:rsidRDefault="00E85E9B" w:rsidP="00B57C68">
      <w:pPr>
        <w:spacing w:line="324" w:lineRule="auto"/>
        <w:ind w:firstLine="720"/>
        <w:jc w:val="both"/>
        <w:rPr>
          <w:bCs/>
          <w:spacing w:val="2"/>
          <w:sz w:val="26"/>
          <w:szCs w:val="26"/>
        </w:rPr>
      </w:pPr>
      <w:r w:rsidRPr="00B42767">
        <w:rPr>
          <w:bCs/>
          <w:spacing w:val="2"/>
          <w:sz w:val="26"/>
          <w:szCs w:val="26"/>
          <w:shd w:val="clear" w:color="auto" w:fill="FFFFFF"/>
        </w:rPr>
        <w:t xml:space="preserve">Năm học 2019-2020, Sở GD&amp;ĐT Hà Nội chỉ đạo các trường THCS trên địa bàn </w:t>
      </w:r>
      <w:r w:rsidR="00365EB3" w:rsidRPr="00B42767">
        <w:rPr>
          <w:bCs/>
          <w:spacing w:val="2"/>
          <w:sz w:val="26"/>
          <w:szCs w:val="26"/>
          <w:shd w:val="clear" w:color="auto" w:fill="FFFFFF"/>
        </w:rPr>
        <w:t>TP</w:t>
      </w:r>
      <w:r w:rsidRPr="00B42767">
        <w:rPr>
          <w:bCs/>
          <w:spacing w:val="2"/>
          <w:sz w:val="26"/>
          <w:szCs w:val="26"/>
          <w:shd w:val="clear" w:color="auto" w:fill="FFFFFF"/>
        </w:rPr>
        <w:t xml:space="preserve"> tập trung tăng cường đổi mới phương pháp dạy học và kiểm tra, đánh giá theo </w:t>
      </w:r>
      <w:r w:rsidR="009C2413" w:rsidRPr="00B42767">
        <w:rPr>
          <w:bCs/>
          <w:spacing w:val="2"/>
          <w:sz w:val="26"/>
          <w:szCs w:val="26"/>
          <w:shd w:val="clear" w:color="auto" w:fill="FFFFFF"/>
        </w:rPr>
        <w:t>hướng</w:t>
      </w:r>
      <w:r w:rsidRPr="00B42767">
        <w:rPr>
          <w:bCs/>
          <w:spacing w:val="2"/>
          <w:sz w:val="26"/>
          <w:szCs w:val="26"/>
          <w:shd w:val="clear" w:color="auto" w:fill="FFFFFF"/>
        </w:rPr>
        <w:t xml:space="preserve"> </w:t>
      </w:r>
      <w:r w:rsidR="00365EB3" w:rsidRPr="00B42767">
        <w:rPr>
          <w:bCs/>
          <w:spacing w:val="2"/>
          <w:sz w:val="26"/>
          <w:szCs w:val="26"/>
          <w:shd w:val="clear" w:color="auto" w:fill="FFFFFF"/>
        </w:rPr>
        <w:t>PT</w:t>
      </w:r>
      <w:r w:rsidRPr="00B42767">
        <w:rPr>
          <w:bCs/>
          <w:spacing w:val="2"/>
          <w:sz w:val="26"/>
          <w:szCs w:val="26"/>
          <w:shd w:val="clear" w:color="auto" w:fill="FFFFFF"/>
        </w:rPr>
        <w:t>NL HS; đẩy mạnh việc triển khai Đề án “Giáo dục hướng nghiệp và định hướng phân luồng HS trong GDPT giai đoạn 2018-2025” ban hành kèm theo Quyết định số 522/QĐ-TTg ngày 14-5-2018 của Thủ tướng Chính phủ.</w:t>
      </w:r>
    </w:p>
    <w:p w14:paraId="0CE4E410" w14:textId="77777777" w:rsidR="00E85E9B" w:rsidRPr="00B42767"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B42767">
        <w:rPr>
          <w:bCs/>
          <w:sz w:val="26"/>
          <w:szCs w:val="26"/>
        </w:rPr>
        <w:t>Để tiếp tục duy trì, củng cố vững chắc kết quả phổ cập GD tiểu học đúng độ tuổi và phổ cập THCS, Sở GD&amp;ĐT Hà Nội đã chỉ đạo các trường làm tốt công tác duy trì sĩ số, huy động tối đa HS ra lớp, chỉ đạo việc điều tra, đánh giá, tổng hợp thực hiện các tiêu chuẩn phổ cập bậc Trung học, trên cơ sở đó tiếp tục thực hiện đề án phổ cập bậc trung học trên địa bàn TP.</w:t>
      </w:r>
    </w:p>
    <w:p w14:paraId="440E044B" w14:textId="5D7A7301" w:rsidR="00E85E9B" w:rsidRPr="00B42767"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B42767">
        <w:rPr>
          <w:bCs/>
          <w:sz w:val="26"/>
          <w:szCs w:val="26"/>
        </w:rPr>
        <w:t xml:space="preserve">Trong những năm qua, TP Hà Nội cũng đẩy mạnh công tác xã hội hóa, huy động các nguồn lực chăm lo cho phát triển GD. Chú trọng phát triển hệ thống các trường ngoài công lập phù hợp với quy hoạch. Bố trí cân đối, hài hoà giữa công lập và ngoài công lập ở mỗi cấp học. Thành phố có chính sách ưu đãi, hỗ trợ về đất cho các trường ngoài công lập có điều kiện để được xây dựng ổn định về </w:t>
      </w:r>
      <w:r w:rsidR="00793F94" w:rsidRPr="00B42767">
        <w:rPr>
          <w:bCs/>
          <w:sz w:val="26"/>
          <w:szCs w:val="26"/>
        </w:rPr>
        <w:t>cơ sở vật chất</w:t>
      </w:r>
      <w:r w:rsidRPr="00B42767">
        <w:rPr>
          <w:bCs/>
          <w:sz w:val="26"/>
          <w:szCs w:val="26"/>
        </w:rPr>
        <w:t>. Công tác xã hội hoá GD luôn được các cấp uỷ Đảng, chính quyền và các đoàn thể quan tâm</w:t>
      </w:r>
      <w:r w:rsidR="00365EB3" w:rsidRPr="00B42767">
        <w:rPr>
          <w:bCs/>
          <w:sz w:val="26"/>
          <w:szCs w:val="26"/>
        </w:rPr>
        <w:t xml:space="preserve"> nên</w:t>
      </w:r>
      <w:r w:rsidRPr="00B42767">
        <w:rPr>
          <w:bCs/>
          <w:sz w:val="26"/>
          <w:szCs w:val="26"/>
        </w:rPr>
        <w:t xml:space="preserve"> đã phát huy vai trò tích cực của gia đình, đoàn thể</w:t>
      </w:r>
      <w:r w:rsidR="00365EB3" w:rsidRPr="00B42767">
        <w:rPr>
          <w:bCs/>
          <w:sz w:val="26"/>
          <w:szCs w:val="26"/>
        </w:rPr>
        <w:t>,</w:t>
      </w:r>
      <w:r w:rsidRPr="00B42767">
        <w:rPr>
          <w:bCs/>
          <w:sz w:val="26"/>
          <w:szCs w:val="26"/>
        </w:rPr>
        <w:t xml:space="preserve"> cộng đồng dân cư</w:t>
      </w:r>
      <w:r w:rsidR="00365EB3" w:rsidRPr="00B42767">
        <w:rPr>
          <w:bCs/>
          <w:sz w:val="26"/>
          <w:szCs w:val="26"/>
        </w:rPr>
        <w:t>,</w:t>
      </w:r>
      <w:r w:rsidRPr="00B42767">
        <w:rPr>
          <w:bCs/>
          <w:sz w:val="26"/>
          <w:szCs w:val="26"/>
        </w:rPr>
        <w:t xml:space="preserve"> góp phần làm giảm tỉ lệ HS lưu ban, bỏ học và tăng cường GD toàn diện cho HS. Tích cực thực hiện mục tiêu phổ cập GD trên toàn TP. </w:t>
      </w:r>
    </w:p>
    <w:p w14:paraId="68C779D9" w14:textId="3F798514" w:rsidR="00E85E9B" w:rsidRPr="00B42767"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B42767">
        <w:rPr>
          <w:bCs/>
          <w:sz w:val="26"/>
          <w:szCs w:val="26"/>
        </w:rPr>
        <w:lastRenderedPageBreak/>
        <w:t xml:space="preserve">Từ đầu năm 2020 đến nay, ngành GD cả nước nói chung và GD TP Hà Nội nói riêng đã thực hiện nhiều </w:t>
      </w:r>
      <w:r w:rsidR="00226548" w:rsidRPr="00B42767">
        <w:rPr>
          <w:bCs/>
          <w:sz w:val="26"/>
          <w:szCs w:val="26"/>
        </w:rPr>
        <w:t>giải pháp</w:t>
      </w:r>
      <w:r w:rsidRPr="00B42767">
        <w:rPr>
          <w:bCs/>
          <w:sz w:val="26"/>
          <w:szCs w:val="26"/>
        </w:rPr>
        <w:t xml:space="preserve"> nhằm chủ động ứng phó với những diễn biến phức tạp của dịch bệnh đảm bảo sức khỏe cho HS trên địa bàn. Với phương châm “</w:t>
      </w:r>
      <w:r w:rsidR="00A459EF" w:rsidRPr="00B42767">
        <w:rPr>
          <w:bCs/>
          <w:sz w:val="26"/>
          <w:szCs w:val="26"/>
        </w:rPr>
        <w:t>T</w:t>
      </w:r>
      <w:r w:rsidRPr="00B42767">
        <w:rPr>
          <w:bCs/>
          <w:sz w:val="26"/>
          <w:szCs w:val="26"/>
        </w:rPr>
        <w:t>ạm dừng đến trường, không dừng học”, ngành GD đã chỉ đạo các trường tổ chức dạy học trực tuyến qua truyền hình, qua internet và các phương tiện truyền thông khác để HS tiếp tục học tập, đảm bảo tiến độ năm học.</w:t>
      </w:r>
    </w:p>
    <w:p w14:paraId="479A7A69" w14:textId="4D84AD83" w:rsidR="00E85E9B" w:rsidRPr="00B42767"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B42767">
        <w:rPr>
          <w:bCs/>
          <w:sz w:val="26"/>
          <w:szCs w:val="26"/>
        </w:rPr>
        <w:t xml:space="preserve">Song song với đó là tiếp tục đổi mới nâng cao chất lượng và phát huy hiệu quả các phong trào thi GV dạy giỏi, HS giỏi các cấp; khẳng định vị trí dẫn đầu cả nước trong các kỳ thi quốc gia và quốc tế: Tại các kỳ thi quốc gia đạt 15 giải nhất, 44 giải nhì, 44 giải ba và 41 giải khuyến khích; tại các kỳ thi quốc tế đạt 338 huy chương (88 </w:t>
      </w:r>
      <w:r w:rsidR="00365EB3" w:rsidRPr="00B42767">
        <w:rPr>
          <w:bCs/>
          <w:sz w:val="26"/>
          <w:szCs w:val="26"/>
        </w:rPr>
        <w:t xml:space="preserve">huy </w:t>
      </w:r>
      <w:r w:rsidRPr="00B42767">
        <w:rPr>
          <w:bCs/>
          <w:sz w:val="26"/>
          <w:szCs w:val="26"/>
        </w:rPr>
        <w:t xml:space="preserve">chương vàng, 105 </w:t>
      </w:r>
      <w:r w:rsidR="00365EB3" w:rsidRPr="00B42767">
        <w:rPr>
          <w:bCs/>
          <w:sz w:val="26"/>
          <w:szCs w:val="26"/>
        </w:rPr>
        <w:t xml:space="preserve">huy </w:t>
      </w:r>
      <w:r w:rsidRPr="00B42767">
        <w:rPr>
          <w:bCs/>
          <w:sz w:val="26"/>
          <w:szCs w:val="26"/>
        </w:rPr>
        <w:t xml:space="preserve">chương bạc, 111 </w:t>
      </w:r>
      <w:r w:rsidR="00365EB3" w:rsidRPr="00B42767">
        <w:rPr>
          <w:bCs/>
          <w:sz w:val="26"/>
          <w:szCs w:val="26"/>
        </w:rPr>
        <w:t xml:space="preserve">huy </w:t>
      </w:r>
      <w:r w:rsidRPr="00B42767">
        <w:rPr>
          <w:bCs/>
          <w:sz w:val="26"/>
          <w:szCs w:val="26"/>
        </w:rPr>
        <w:t>chương đồng) và 34 giải khuyến khích [</w:t>
      </w:r>
      <w:r w:rsidR="00DE7483" w:rsidRPr="00B42767">
        <w:rPr>
          <w:bCs/>
          <w:sz w:val="26"/>
          <w:szCs w:val="26"/>
        </w:rPr>
        <w:t>34, 35</w:t>
      </w:r>
      <w:r w:rsidRPr="00B42767">
        <w:rPr>
          <w:bCs/>
          <w:sz w:val="26"/>
          <w:szCs w:val="26"/>
        </w:rPr>
        <w:t xml:space="preserve">]. </w:t>
      </w:r>
    </w:p>
    <w:p w14:paraId="32CD310F" w14:textId="662AE0A4" w:rsidR="006E2A76" w:rsidRPr="00B42767" w:rsidRDefault="006E2A76" w:rsidP="00B57C68">
      <w:pPr>
        <w:pStyle w:val="02"/>
        <w:spacing w:line="324" w:lineRule="auto"/>
        <w:rPr>
          <w:rStyle w:val="Heading4Char"/>
          <w:rFonts w:eastAsiaTheme="minorHAnsi"/>
          <w:bCs w:val="0"/>
          <w:i w:val="0"/>
          <w:color w:val="auto"/>
          <w:sz w:val="26"/>
        </w:rPr>
      </w:pPr>
      <w:bookmarkStart w:id="241" w:name="_Toc76218838"/>
      <w:bookmarkStart w:id="242" w:name="_Toc85706382"/>
      <w:bookmarkStart w:id="243" w:name="_Toc124491318"/>
      <w:bookmarkStart w:id="244" w:name="_Toc161903604"/>
      <w:bookmarkStart w:id="245" w:name="_Toc50968224"/>
      <w:bookmarkStart w:id="246" w:name="_Toc50968697"/>
      <w:bookmarkStart w:id="247" w:name="_Hlk75501161"/>
      <w:r w:rsidRPr="00B42767">
        <w:rPr>
          <w:sz w:val="26"/>
        </w:rPr>
        <w:t>2.</w:t>
      </w:r>
      <w:r w:rsidRPr="00B42767">
        <w:rPr>
          <w:sz w:val="26"/>
          <w:lang w:val="vi-VN"/>
        </w:rPr>
        <w:t>3</w:t>
      </w:r>
      <w:r w:rsidRPr="00B42767">
        <w:rPr>
          <w:sz w:val="26"/>
        </w:rPr>
        <w:t xml:space="preserve">. </w:t>
      </w:r>
      <w:bookmarkEnd w:id="241"/>
      <w:r w:rsidR="00F5363F" w:rsidRPr="00B42767">
        <w:rPr>
          <w:rStyle w:val="Heading4Char"/>
          <w:rFonts w:eastAsiaTheme="minorHAnsi"/>
          <w:i w:val="0"/>
          <w:color w:val="auto"/>
          <w:sz w:val="26"/>
        </w:rPr>
        <w:t>Tổ chức</w:t>
      </w:r>
      <w:r w:rsidRPr="00B42767">
        <w:rPr>
          <w:rStyle w:val="Heading4Char"/>
          <w:rFonts w:eastAsiaTheme="minorHAnsi"/>
          <w:i w:val="0"/>
          <w:color w:val="auto"/>
          <w:sz w:val="26"/>
        </w:rPr>
        <w:t xml:space="preserve"> khảo sát thực </w:t>
      </w:r>
      <w:bookmarkEnd w:id="242"/>
      <w:bookmarkEnd w:id="243"/>
      <w:r w:rsidR="00F5363F" w:rsidRPr="00B42767">
        <w:rPr>
          <w:rStyle w:val="Heading4Char"/>
          <w:rFonts w:eastAsiaTheme="minorHAnsi"/>
          <w:i w:val="0"/>
          <w:color w:val="auto"/>
          <w:sz w:val="26"/>
        </w:rPr>
        <w:t>trạng</w:t>
      </w:r>
      <w:bookmarkEnd w:id="244"/>
    </w:p>
    <w:p w14:paraId="04DFE924" w14:textId="7711EA67" w:rsidR="006E2A76" w:rsidRPr="00B42767" w:rsidRDefault="006E2A76" w:rsidP="00B57C68">
      <w:pPr>
        <w:pStyle w:val="03"/>
        <w:spacing w:line="324" w:lineRule="auto"/>
        <w:rPr>
          <w:sz w:val="26"/>
          <w:szCs w:val="26"/>
        </w:rPr>
      </w:pPr>
      <w:bookmarkStart w:id="248" w:name="_Toc50968211"/>
      <w:bookmarkStart w:id="249" w:name="_Toc50968684"/>
      <w:bookmarkStart w:id="250" w:name="_Toc76218839"/>
      <w:bookmarkStart w:id="251" w:name="_Toc85706383"/>
      <w:bookmarkStart w:id="252" w:name="_Toc124491319"/>
      <w:bookmarkStart w:id="253" w:name="_Toc161903605"/>
      <w:r w:rsidRPr="00B42767">
        <w:rPr>
          <w:sz w:val="26"/>
          <w:szCs w:val="26"/>
        </w:rPr>
        <w:t>2.</w:t>
      </w:r>
      <w:r w:rsidRPr="00B42767">
        <w:rPr>
          <w:sz w:val="26"/>
          <w:szCs w:val="26"/>
          <w:lang w:val="vi-VN"/>
        </w:rPr>
        <w:t>3</w:t>
      </w:r>
      <w:r w:rsidRPr="00B42767">
        <w:rPr>
          <w:sz w:val="26"/>
          <w:szCs w:val="26"/>
        </w:rPr>
        <w:t xml:space="preserve">.1. Giới thiệu về khảo sát thực </w:t>
      </w:r>
      <w:bookmarkEnd w:id="248"/>
      <w:bookmarkEnd w:id="249"/>
      <w:bookmarkEnd w:id="250"/>
      <w:bookmarkEnd w:id="251"/>
      <w:bookmarkEnd w:id="252"/>
      <w:r w:rsidR="00F5363F" w:rsidRPr="00B42767">
        <w:rPr>
          <w:sz w:val="26"/>
          <w:szCs w:val="26"/>
        </w:rPr>
        <w:t>trạng</w:t>
      </w:r>
      <w:bookmarkEnd w:id="253"/>
    </w:p>
    <w:p w14:paraId="1CFFB1A5" w14:textId="77777777" w:rsidR="006E2A76" w:rsidRPr="00B42767" w:rsidRDefault="006E2A76" w:rsidP="00B57C68">
      <w:pPr>
        <w:pStyle w:val="Heading4"/>
        <w:spacing w:line="324" w:lineRule="auto"/>
        <w:rPr>
          <w:color w:val="auto"/>
        </w:rPr>
      </w:pPr>
      <w:bookmarkStart w:id="254" w:name="_Toc50968212"/>
      <w:bookmarkStart w:id="255" w:name="_Toc50968685"/>
      <w:r w:rsidRPr="00B42767">
        <w:rPr>
          <w:color w:val="auto"/>
        </w:rPr>
        <w:t>2.</w:t>
      </w:r>
      <w:r w:rsidRPr="00B42767">
        <w:rPr>
          <w:color w:val="auto"/>
          <w:lang w:val="vi-VN"/>
        </w:rPr>
        <w:t>3</w:t>
      </w:r>
      <w:r w:rsidRPr="00B42767">
        <w:rPr>
          <w:color w:val="auto"/>
        </w:rPr>
        <w:t xml:space="preserve">.1.1. Mục đích và nội dung nghiên cứu thực trạng </w:t>
      </w:r>
    </w:p>
    <w:p w14:paraId="184EB6D3" w14:textId="055A6D21" w:rsidR="006E2A76" w:rsidRPr="00B42767" w:rsidRDefault="006E2A76" w:rsidP="00B57C68">
      <w:pPr>
        <w:pStyle w:val="ListParagraph"/>
        <w:numPr>
          <w:ilvl w:val="0"/>
          <w:numId w:val="3"/>
        </w:numPr>
        <w:tabs>
          <w:tab w:val="left" w:pos="993"/>
        </w:tabs>
        <w:spacing w:line="324" w:lineRule="auto"/>
        <w:ind w:left="0" w:firstLine="720"/>
        <w:jc w:val="both"/>
        <w:rPr>
          <w:bCs/>
          <w:color w:val="auto"/>
          <w:sz w:val="26"/>
        </w:rPr>
      </w:pPr>
      <w:r w:rsidRPr="00B42767">
        <w:rPr>
          <w:bCs/>
          <w:color w:val="auto"/>
          <w:sz w:val="26"/>
        </w:rPr>
        <w:t xml:space="preserve">Mục đích </w:t>
      </w:r>
    </w:p>
    <w:p w14:paraId="1EC872C1" w14:textId="75696965" w:rsidR="006E2A76" w:rsidRPr="00B42767" w:rsidRDefault="006E2A76" w:rsidP="00B57C68">
      <w:pPr>
        <w:spacing w:line="324" w:lineRule="auto"/>
        <w:ind w:firstLine="720"/>
        <w:jc w:val="both"/>
        <w:rPr>
          <w:bCs/>
          <w:spacing w:val="6"/>
          <w:sz w:val="26"/>
          <w:szCs w:val="26"/>
        </w:rPr>
      </w:pPr>
      <w:r w:rsidRPr="00B42767">
        <w:rPr>
          <w:spacing w:val="6"/>
          <w:sz w:val="26"/>
          <w:szCs w:val="26"/>
        </w:rPr>
        <w:t xml:space="preserve">Khảo sát và phân tích đánh giá thực trạng quản lý dạy học môn </w:t>
      </w:r>
      <w:r w:rsidR="00943767" w:rsidRPr="00B42767">
        <w:rPr>
          <w:spacing w:val="6"/>
          <w:sz w:val="26"/>
          <w:szCs w:val="26"/>
        </w:rPr>
        <w:t>Tiếng Anh</w:t>
      </w:r>
      <w:r w:rsidRPr="00B42767">
        <w:rPr>
          <w:spacing w:val="6"/>
          <w:sz w:val="26"/>
          <w:szCs w:val="26"/>
        </w:rPr>
        <w:t xml:space="preserve"> cho HS THCS ở TP Hà Nội theo hướng </w:t>
      </w:r>
      <w:r w:rsidR="00365EB3" w:rsidRPr="00B42767">
        <w:rPr>
          <w:spacing w:val="6"/>
          <w:sz w:val="26"/>
          <w:szCs w:val="26"/>
        </w:rPr>
        <w:t>PT</w:t>
      </w:r>
      <w:r w:rsidRPr="00B42767">
        <w:rPr>
          <w:spacing w:val="6"/>
          <w:sz w:val="26"/>
          <w:szCs w:val="26"/>
        </w:rPr>
        <w:t>NL HS</w:t>
      </w:r>
      <w:r w:rsidR="00365EB3" w:rsidRPr="00B42767">
        <w:rPr>
          <w:spacing w:val="6"/>
          <w:sz w:val="26"/>
          <w:szCs w:val="26"/>
        </w:rPr>
        <w:t>.</w:t>
      </w:r>
    </w:p>
    <w:p w14:paraId="0AE70F23" w14:textId="79193A44" w:rsidR="006E2A76" w:rsidRPr="00B42767" w:rsidRDefault="006E2A76" w:rsidP="00B57C68">
      <w:pPr>
        <w:pStyle w:val="ListParagraph"/>
        <w:numPr>
          <w:ilvl w:val="0"/>
          <w:numId w:val="3"/>
        </w:numPr>
        <w:shd w:val="clear" w:color="auto" w:fill="FFFFFF"/>
        <w:tabs>
          <w:tab w:val="left" w:pos="993"/>
        </w:tabs>
        <w:spacing w:line="324" w:lineRule="auto"/>
        <w:ind w:left="0" w:firstLine="720"/>
        <w:jc w:val="both"/>
        <w:textAlignment w:val="baseline"/>
        <w:rPr>
          <w:color w:val="auto"/>
          <w:sz w:val="26"/>
        </w:rPr>
      </w:pPr>
      <w:r w:rsidRPr="00B42767">
        <w:rPr>
          <w:color w:val="auto"/>
          <w:sz w:val="26"/>
        </w:rPr>
        <w:t xml:space="preserve">Nội dung </w:t>
      </w:r>
      <w:bookmarkEnd w:id="254"/>
      <w:bookmarkEnd w:id="255"/>
    </w:p>
    <w:p w14:paraId="5D3C6DF5" w14:textId="77777777" w:rsidR="006E2A76" w:rsidRPr="00B42767" w:rsidRDefault="006E2A76" w:rsidP="00B57C68">
      <w:pPr>
        <w:spacing w:line="324" w:lineRule="auto"/>
        <w:ind w:firstLine="720"/>
        <w:jc w:val="both"/>
        <w:rPr>
          <w:sz w:val="26"/>
          <w:szCs w:val="26"/>
        </w:rPr>
      </w:pPr>
      <w:r w:rsidRPr="00B42767">
        <w:rPr>
          <w:sz w:val="26"/>
          <w:szCs w:val="26"/>
        </w:rPr>
        <w:t xml:space="preserve">Ba nội dung chính trong nghiên cứu thực trạng bao gồm: </w:t>
      </w:r>
    </w:p>
    <w:p w14:paraId="72532B57" w14:textId="7BA7A355" w:rsidR="006E2A76" w:rsidRPr="00B42767" w:rsidRDefault="00F5363F" w:rsidP="00B57C68">
      <w:pPr>
        <w:shd w:val="clear" w:color="auto" w:fill="FFFFFF"/>
        <w:spacing w:line="324" w:lineRule="auto"/>
        <w:jc w:val="both"/>
        <w:textAlignment w:val="baseline"/>
        <w:rPr>
          <w:sz w:val="26"/>
          <w:szCs w:val="26"/>
        </w:rPr>
      </w:pPr>
      <w:r w:rsidRPr="00B42767">
        <w:rPr>
          <w:sz w:val="26"/>
          <w:szCs w:val="26"/>
        </w:rPr>
        <w:t xml:space="preserve">(i) </w:t>
      </w:r>
      <w:r w:rsidR="006E2A76" w:rsidRPr="00B42767">
        <w:rPr>
          <w:sz w:val="26"/>
          <w:szCs w:val="26"/>
        </w:rPr>
        <w:t xml:space="preserve">Thực trạng dạy học môn </w:t>
      </w:r>
      <w:r w:rsidR="00943767" w:rsidRPr="00B42767">
        <w:rPr>
          <w:sz w:val="26"/>
          <w:szCs w:val="26"/>
        </w:rPr>
        <w:t>Tiếng Anh</w:t>
      </w:r>
      <w:r w:rsidR="006E2A76" w:rsidRPr="00B42767">
        <w:rPr>
          <w:sz w:val="26"/>
          <w:szCs w:val="26"/>
        </w:rPr>
        <w:t xml:space="preserve"> cho HS THCS ở TP Hà Nội theo hướng </w:t>
      </w:r>
      <w:r w:rsidR="00365EB3" w:rsidRPr="00B42767">
        <w:rPr>
          <w:sz w:val="26"/>
          <w:szCs w:val="26"/>
        </w:rPr>
        <w:t>PT</w:t>
      </w:r>
      <w:r w:rsidR="006E2A76" w:rsidRPr="00B42767">
        <w:rPr>
          <w:sz w:val="26"/>
          <w:szCs w:val="26"/>
        </w:rPr>
        <w:t xml:space="preserve">NL HS </w:t>
      </w:r>
    </w:p>
    <w:p w14:paraId="7BB2928D" w14:textId="38C1A59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 xml:space="preserve">Thực trạng nhận thức về tầm quan trọng của dạy học môn </w:t>
      </w:r>
      <w:r w:rsidR="00943767" w:rsidRPr="00B42767">
        <w:rPr>
          <w:color w:val="auto"/>
          <w:sz w:val="26"/>
        </w:rPr>
        <w:t>Tiếng Anh</w:t>
      </w:r>
      <w:r w:rsidRPr="00B42767">
        <w:rPr>
          <w:color w:val="auto"/>
          <w:sz w:val="26"/>
        </w:rPr>
        <w:t xml:space="preserve"> cho HS THCS ở TP Hà Nội theo hướng </w:t>
      </w:r>
      <w:r w:rsidR="00365EB3" w:rsidRPr="00B42767">
        <w:rPr>
          <w:color w:val="auto"/>
          <w:sz w:val="26"/>
        </w:rPr>
        <w:t>PT</w:t>
      </w:r>
      <w:r w:rsidRPr="00B42767">
        <w:rPr>
          <w:color w:val="auto"/>
          <w:sz w:val="26"/>
        </w:rPr>
        <w:t xml:space="preserve">NL HS </w:t>
      </w:r>
    </w:p>
    <w:p w14:paraId="0CAD256F"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thực hiện nội dung dạy học</w:t>
      </w:r>
    </w:p>
    <w:p w14:paraId="6981D0B0"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phương pháp dạy học</w:t>
      </w:r>
    </w:p>
    <w:p w14:paraId="342FE713"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hình thức tổ chức dạy học</w:t>
      </w:r>
    </w:p>
    <w:p w14:paraId="2CC09666"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kiểm tra, đánh giá chất lượng dạy học</w:t>
      </w:r>
    </w:p>
    <w:p w14:paraId="7356A05E"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các điều kiện phục vụ hoạt động dạy học</w:t>
      </w:r>
    </w:p>
    <w:p w14:paraId="3DC8043F" w14:textId="5DABF5B4" w:rsidR="00D4099D" w:rsidRPr="00B42767" w:rsidRDefault="00F5363F" w:rsidP="00B57C68">
      <w:pPr>
        <w:shd w:val="clear" w:color="auto" w:fill="FFFFFF"/>
        <w:spacing w:line="324" w:lineRule="auto"/>
        <w:jc w:val="both"/>
        <w:textAlignment w:val="baseline"/>
        <w:rPr>
          <w:sz w:val="26"/>
          <w:szCs w:val="26"/>
        </w:rPr>
      </w:pPr>
      <w:r w:rsidRPr="00B42767">
        <w:rPr>
          <w:sz w:val="26"/>
          <w:szCs w:val="26"/>
        </w:rPr>
        <w:t xml:space="preserve">(ii) </w:t>
      </w:r>
      <w:r w:rsidR="006E2A76" w:rsidRPr="00B42767">
        <w:rPr>
          <w:sz w:val="26"/>
          <w:szCs w:val="26"/>
        </w:rPr>
        <w:t xml:space="preserve">Thực trạng quản lý dạy học </w:t>
      </w:r>
      <w:r w:rsidR="00437007" w:rsidRPr="00B42767">
        <w:rPr>
          <w:sz w:val="26"/>
          <w:szCs w:val="26"/>
        </w:rPr>
        <w:t xml:space="preserve">môn </w:t>
      </w:r>
      <w:r w:rsidR="00943767" w:rsidRPr="00B42767">
        <w:rPr>
          <w:sz w:val="26"/>
          <w:szCs w:val="26"/>
        </w:rPr>
        <w:t>Tiếng Anh</w:t>
      </w:r>
      <w:r w:rsidR="00437007" w:rsidRPr="00B42767">
        <w:rPr>
          <w:sz w:val="26"/>
          <w:szCs w:val="26"/>
        </w:rPr>
        <w:t xml:space="preserve"> cho HS THCS ở TP Hà Nội theo hướng </w:t>
      </w:r>
      <w:r w:rsidR="00D4099D" w:rsidRPr="00B42767">
        <w:rPr>
          <w:sz w:val="26"/>
          <w:szCs w:val="26"/>
        </w:rPr>
        <w:t>PT</w:t>
      </w:r>
      <w:r w:rsidR="00437007" w:rsidRPr="00B42767">
        <w:rPr>
          <w:sz w:val="26"/>
          <w:szCs w:val="26"/>
        </w:rPr>
        <w:t xml:space="preserve">NL HS </w:t>
      </w:r>
    </w:p>
    <w:p w14:paraId="59900C83" w14:textId="6F221C79" w:rsidR="006E2A76" w:rsidRPr="00B42767" w:rsidRDefault="006E2A76" w:rsidP="00B57C68">
      <w:pPr>
        <w:pStyle w:val="ListParagraph"/>
        <w:numPr>
          <w:ilvl w:val="0"/>
          <w:numId w:val="29"/>
        </w:numPr>
        <w:shd w:val="clear" w:color="auto" w:fill="FFFFFF"/>
        <w:spacing w:line="324" w:lineRule="auto"/>
        <w:jc w:val="both"/>
        <w:textAlignment w:val="baseline"/>
        <w:rPr>
          <w:color w:val="auto"/>
          <w:sz w:val="26"/>
        </w:rPr>
      </w:pPr>
      <w:r w:rsidRPr="00B42767">
        <w:rPr>
          <w:color w:val="auto"/>
          <w:sz w:val="26"/>
        </w:rPr>
        <w:t xml:space="preserve">Thực trạng nhận thức của CBQL và GV </w:t>
      </w:r>
      <w:r w:rsidR="00943767" w:rsidRPr="00B42767">
        <w:rPr>
          <w:color w:val="auto"/>
          <w:sz w:val="26"/>
        </w:rPr>
        <w:t>Tiếng Anh</w:t>
      </w:r>
      <w:r w:rsidRPr="00B42767">
        <w:rPr>
          <w:color w:val="auto"/>
          <w:sz w:val="26"/>
        </w:rPr>
        <w:t xml:space="preserve"> về mức độ cần thiết của công tác quản lý dạy học môn </w:t>
      </w:r>
      <w:r w:rsidR="00943767" w:rsidRPr="00B42767">
        <w:rPr>
          <w:color w:val="auto"/>
          <w:sz w:val="26"/>
        </w:rPr>
        <w:t>Tiếng Anh</w:t>
      </w:r>
      <w:r w:rsidRPr="00B42767">
        <w:rPr>
          <w:color w:val="auto"/>
          <w:sz w:val="26"/>
        </w:rPr>
        <w:t xml:space="preserve"> theo tiếp cận NL</w:t>
      </w:r>
    </w:p>
    <w:p w14:paraId="063CF687" w14:textId="51222624"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lastRenderedPageBreak/>
        <w:t xml:space="preserve">Thực trạng quản lý </w:t>
      </w:r>
      <w:r w:rsidR="00B7202B" w:rsidRPr="00B42767">
        <w:rPr>
          <w:color w:val="auto"/>
          <w:sz w:val="26"/>
        </w:rPr>
        <w:t xml:space="preserve">thực hiện </w:t>
      </w:r>
      <w:r w:rsidRPr="00B42767">
        <w:rPr>
          <w:color w:val="auto"/>
          <w:sz w:val="26"/>
        </w:rPr>
        <w:t>mục tiêu</w:t>
      </w:r>
      <w:r w:rsidR="00B7202B" w:rsidRPr="00B42767">
        <w:rPr>
          <w:color w:val="auto"/>
          <w:sz w:val="26"/>
        </w:rPr>
        <w:t xml:space="preserve"> dạy học </w:t>
      </w:r>
    </w:p>
    <w:p w14:paraId="6BCA52F6" w14:textId="743188D2"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quản lý nội dung dạy học</w:t>
      </w:r>
      <w:r w:rsidR="00B7202B" w:rsidRPr="00B42767">
        <w:rPr>
          <w:color w:val="auto"/>
          <w:sz w:val="26"/>
        </w:rPr>
        <w:t xml:space="preserve"> </w:t>
      </w:r>
    </w:p>
    <w:p w14:paraId="4BDD90DE"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quản lý tổ chức thực hiện kế hoạch dạy học</w:t>
      </w:r>
    </w:p>
    <w:p w14:paraId="0E0B64E6" w14:textId="10F44434"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 xml:space="preserve">Thực trạng quản lý </w:t>
      </w:r>
      <w:r w:rsidR="00180A3A" w:rsidRPr="00B42767">
        <w:rPr>
          <w:color w:val="auto"/>
          <w:sz w:val="26"/>
        </w:rPr>
        <w:t>phương pháp dạy học</w:t>
      </w:r>
      <w:r w:rsidR="00B7202B" w:rsidRPr="00B42767">
        <w:rPr>
          <w:color w:val="auto"/>
          <w:sz w:val="26"/>
        </w:rPr>
        <w:t xml:space="preserve">, hình thức tổ chức dạy học </w:t>
      </w:r>
    </w:p>
    <w:p w14:paraId="662A93A2" w14:textId="05E92D0D"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Thực trạng quản lý kiểm tra, đánh giá kết quả học tập</w:t>
      </w:r>
    </w:p>
    <w:p w14:paraId="0A6EA404" w14:textId="1FB84C4B"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 xml:space="preserve">Thực trạng quản lý </w:t>
      </w:r>
      <w:r w:rsidR="00437007" w:rsidRPr="00B42767">
        <w:rPr>
          <w:color w:val="auto"/>
          <w:sz w:val="26"/>
        </w:rPr>
        <w:t>các điều kiện phục vụ hoạt động dạy học</w:t>
      </w:r>
    </w:p>
    <w:p w14:paraId="571FDA10" w14:textId="68BA0E73" w:rsidR="00D4099D" w:rsidRPr="00B42767" w:rsidRDefault="00F5363F" w:rsidP="00B57C68">
      <w:pPr>
        <w:shd w:val="clear" w:color="auto" w:fill="FFFFFF"/>
        <w:spacing w:line="324" w:lineRule="auto"/>
        <w:jc w:val="both"/>
        <w:textAlignment w:val="baseline"/>
        <w:rPr>
          <w:sz w:val="26"/>
          <w:szCs w:val="26"/>
        </w:rPr>
      </w:pPr>
      <w:r w:rsidRPr="00B42767">
        <w:rPr>
          <w:sz w:val="26"/>
          <w:szCs w:val="26"/>
        </w:rPr>
        <w:t xml:space="preserve">(iii) </w:t>
      </w:r>
      <w:r w:rsidR="006E2A76" w:rsidRPr="00B42767">
        <w:rPr>
          <w:sz w:val="26"/>
          <w:szCs w:val="26"/>
        </w:rPr>
        <w:t xml:space="preserve">Thực trạng các yếu tố ảnh hưởng đến </w:t>
      </w:r>
      <w:r w:rsidR="00437007" w:rsidRPr="00B42767">
        <w:rPr>
          <w:sz w:val="26"/>
          <w:szCs w:val="26"/>
        </w:rPr>
        <w:t>quản lý</w:t>
      </w:r>
      <w:r w:rsidR="003108E9" w:rsidRPr="00B42767">
        <w:rPr>
          <w:sz w:val="26"/>
          <w:szCs w:val="26"/>
        </w:rPr>
        <w:t xml:space="preserve"> </w:t>
      </w:r>
      <w:r w:rsidR="00437007" w:rsidRPr="00B42767">
        <w:rPr>
          <w:sz w:val="26"/>
          <w:szCs w:val="26"/>
        </w:rPr>
        <w:t xml:space="preserve">dạy học môn </w:t>
      </w:r>
      <w:r w:rsidR="00943767" w:rsidRPr="00B42767">
        <w:rPr>
          <w:sz w:val="26"/>
          <w:szCs w:val="26"/>
        </w:rPr>
        <w:t>Tiếng Anh</w:t>
      </w:r>
      <w:r w:rsidR="00437007" w:rsidRPr="00B42767">
        <w:rPr>
          <w:sz w:val="26"/>
          <w:szCs w:val="26"/>
        </w:rPr>
        <w:t xml:space="preserve"> </w:t>
      </w:r>
      <w:r w:rsidR="006E2A76" w:rsidRPr="00B42767">
        <w:rPr>
          <w:sz w:val="26"/>
          <w:szCs w:val="26"/>
        </w:rPr>
        <w:t xml:space="preserve">cho HS THCS ở TP Hà Nội theo hướng </w:t>
      </w:r>
      <w:r w:rsidR="00D4099D" w:rsidRPr="00B42767">
        <w:rPr>
          <w:sz w:val="26"/>
          <w:szCs w:val="26"/>
        </w:rPr>
        <w:t>PT</w:t>
      </w:r>
      <w:r w:rsidR="006E2A76" w:rsidRPr="00B42767">
        <w:rPr>
          <w:sz w:val="26"/>
          <w:szCs w:val="26"/>
        </w:rPr>
        <w:t xml:space="preserve">NL HS </w:t>
      </w:r>
    </w:p>
    <w:p w14:paraId="26D21E85" w14:textId="1EFB329A" w:rsidR="006E2A76" w:rsidRPr="00B42767" w:rsidRDefault="006E2A76" w:rsidP="00B57C68">
      <w:pPr>
        <w:pStyle w:val="ListParagraph"/>
        <w:numPr>
          <w:ilvl w:val="0"/>
          <w:numId w:val="29"/>
        </w:numPr>
        <w:shd w:val="clear" w:color="auto" w:fill="FFFFFF"/>
        <w:spacing w:line="324" w:lineRule="auto"/>
        <w:jc w:val="both"/>
        <w:textAlignment w:val="baseline"/>
        <w:rPr>
          <w:color w:val="auto"/>
          <w:sz w:val="26"/>
        </w:rPr>
      </w:pPr>
      <w:r w:rsidRPr="00B42767">
        <w:rPr>
          <w:color w:val="auto"/>
          <w:sz w:val="26"/>
        </w:rPr>
        <w:t>Đặc điểm tâm lý HS</w:t>
      </w:r>
    </w:p>
    <w:p w14:paraId="0F29F950" w14:textId="50DF96D4" w:rsidR="00351D07" w:rsidRPr="00B42767" w:rsidRDefault="006E2A76" w:rsidP="00B57C68">
      <w:pPr>
        <w:pStyle w:val="ListParagraph"/>
        <w:numPr>
          <w:ilvl w:val="0"/>
          <w:numId w:val="29"/>
        </w:numPr>
        <w:spacing w:line="324" w:lineRule="auto"/>
        <w:jc w:val="both"/>
        <w:rPr>
          <w:color w:val="auto"/>
          <w:sz w:val="26"/>
        </w:rPr>
      </w:pPr>
      <w:r w:rsidRPr="00B42767">
        <w:rPr>
          <w:color w:val="auto"/>
          <w:sz w:val="26"/>
        </w:rPr>
        <w:t>NL</w:t>
      </w:r>
      <w:r w:rsidR="00351D07" w:rsidRPr="00B42767">
        <w:rPr>
          <w:color w:val="auto"/>
          <w:sz w:val="26"/>
        </w:rPr>
        <w:t>, trình độ</w:t>
      </w:r>
      <w:r w:rsidRPr="00B42767">
        <w:rPr>
          <w:color w:val="auto"/>
          <w:sz w:val="26"/>
        </w:rPr>
        <w:t xml:space="preserve"> của CBQL </w:t>
      </w:r>
    </w:p>
    <w:p w14:paraId="65E996B3" w14:textId="787AD173" w:rsidR="006E2A76" w:rsidRPr="00B42767" w:rsidRDefault="00351D07" w:rsidP="00B57C68">
      <w:pPr>
        <w:pStyle w:val="ListParagraph"/>
        <w:numPr>
          <w:ilvl w:val="0"/>
          <w:numId w:val="29"/>
        </w:numPr>
        <w:spacing w:line="324" w:lineRule="auto"/>
        <w:jc w:val="both"/>
        <w:rPr>
          <w:color w:val="auto"/>
          <w:sz w:val="26"/>
        </w:rPr>
      </w:pPr>
      <w:r w:rsidRPr="00B42767">
        <w:rPr>
          <w:color w:val="auto"/>
          <w:sz w:val="26"/>
        </w:rPr>
        <w:t>NL, trình độ của</w:t>
      </w:r>
      <w:r w:rsidR="006E2A76" w:rsidRPr="00B42767">
        <w:rPr>
          <w:color w:val="auto"/>
          <w:sz w:val="26"/>
        </w:rPr>
        <w:t xml:space="preserve"> GV dạy môn </w:t>
      </w:r>
      <w:r w:rsidR="00943767" w:rsidRPr="00B42767">
        <w:rPr>
          <w:color w:val="auto"/>
          <w:sz w:val="26"/>
        </w:rPr>
        <w:t>Tiếng Anh</w:t>
      </w:r>
    </w:p>
    <w:p w14:paraId="4FD709ED" w14:textId="1B63888B" w:rsidR="00351D07" w:rsidRPr="00B42767" w:rsidRDefault="006E2A76" w:rsidP="00B57C68">
      <w:pPr>
        <w:pStyle w:val="ListParagraph"/>
        <w:numPr>
          <w:ilvl w:val="0"/>
          <w:numId w:val="29"/>
        </w:numPr>
        <w:spacing w:line="324" w:lineRule="auto"/>
        <w:jc w:val="both"/>
        <w:rPr>
          <w:color w:val="auto"/>
          <w:sz w:val="26"/>
        </w:rPr>
      </w:pPr>
      <w:r w:rsidRPr="00B42767">
        <w:rPr>
          <w:color w:val="auto"/>
          <w:sz w:val="26"/>
        </w:rPr>
        <w:t>Phương pháp, hình thức kiểm tr</w:t>
      </w:r>
      <w:r w:rsidR="00AC1C64" w:rsidRPr="00B42767">
        <w:rPr>
          <w:color w:val="auto"/>
          <w:sz w:val="26"/>
        </w:rPr>
        <w:t>a, đánh giá hoạt động dạy/học</w:t>
      </w:r>
    </w:p>
    <w:p w14:paraId="43A25A81" w14:textId="7777777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Sự phối hợp giữa các lực lượng tham gia quản lý dạy học</w:t>
      </w:r>
    </w:p>
    <w:p w14:paraId="4676D2EA" w14:textId="25409BCB"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 xml:space="preserve">Môi trường sử dụng ngôn ngữ </w:t>
      </w:r>
      <w:r w:rsidR="00943767" w:rsidRPr="00B42767">
        <w:rPr>
          <w:color w:val="auto"/>
          <w:sz w:val="26"/>
        </w:rPr>
        <w:t>Tiếng Anh</w:t>
      </w:r>
    </w:p>
    <w:p w14:paraId="578642DB" w14:textId="79625CC7" w:rsidR="006E2A76" w:rsidRPr="00B42767" w:rsidRDefault="006E2A76" w:rsidP="00B57C68">
      <w:pPr>
        <w:pStyle w:val="ListParagraph"/>
        <w:numPr>
          <w:ilvl w:val="0"/>
          <w:numId w:val="29"/>
        </w:numPr>
        <w:spacing w:line="324" w:lineRule="auto"/>
        <w:jc w:val="both"/>
        <w:rPr>
          <w:color w:val="auto"/>
          <w:sz w:val="26"/>
        </w:rPr>
      </w:pPr>
      <w:r w:rsidRPr="00B42767">
        <w:rPr>
          <w:color w:val="auto"/>
          <w:sz w:val="26"/>
        </w:rPr>
        <w:t xml:space="preserve">Các cơ chế, chính sách về quản lý dạy học môn </w:t>
      </w:r>
      <w:r w:rsidR="00943767" w:rsidRPr="00B42767">
        <w:rPr>
          <w:color w:val="auto"/>
          <w:sz w:val="26"/>
        </w:rPr>
        <w:t>Tiếng Anh</w:t>
      </w:r>
      <w:r w:rsidRPr="00B42767">
        <w:rPr>
          <w:color w:val="auto"/>
          <w:sz w:val="26"/>
        </w:rPr>
        <w:t xml:space="preserve"> theo hướng </w:t>
      </w:r>
      <w:r w:rsidR="00D4099D" w:rsidRPr="00B42767">
        <w:rPr>
          <w:color w:val="auto"/>
          <w:sz w:val="26"/>
        </w:rPr>
        <w:t>PT</w:t>
      </w:r>
      <w:r w:rsidRPr="00B42767">
        <w:rPr>
          <w:color w:val="auto"/>
          <w:sz w:val="26"/>
        </w:rPr>
        <w:t>NL HS</w:t>
      </w:r>
    </w:p>
    <w:p w14:paraId="54BFC252" w14:textId="15416408" w:rsidR="006E2A76" w:rsidRPr="00B42767" w:rsidRDefault="00351D07" w:rsidP="00B57C68">
      <w:pPr>
        <w:pStyle w:val="ListParagraph"/>
        <w:numPr>
          <w:ilvl w:val="0"/>
          <w:numId w:val="29"/>
        </w:numPr>
        <w:spacing w:line="324" w:lineRule="auto"/>
        <w:jc w:val="both"/>
        <w:rPr>
          <w:color w:val="auto"/>
          <w:sz w:val="26"/>
        </w:rPr>
      </w:pPr>
      <w:r w:rsidRPr="00B42767">
        <w:rPr>
          <w:color w:val="auto"/>
          <w:sz w:val="26"/>
        </w:rPr>
        <w:t>T</w:t>
      </w:r>
      <w:r w:rsidR="00644484" w:rsidRPr="00B42767">
        <w:rPr>
          <w:color w:val="auto"/>
          <w:sz w:val="26"/>
        </w:rPr>
        <w:t>ài liệu tham khảo</w:t>
      </w:r>
    </w:p>
    <w:p w14:paraId="474A1016" w14:textId="65483C93" w:rsidR="00351D07" w:rsidRPr="00B42767" w:rsidRDefault="00351D07" w:rsidP="00B57C68">
      <w:pPr>
        <w:pStyle w:val="ListParagraph"/>
        <w:numPr>
          <w:ilvl w:val="0"/>
          <w:numId w:val="29"/>
        </w:numPr>
        <w:spacing w:line="324" w:lineRule="auto"/>
        <w:jc w:val="both"/>
        <w:rPr>
          <w:color w:val="auto"/>
          <w:sz w:val="26"/>
        </w:rPr>
      </w:pPr>
      <w:r w:rsidRPr="00B42767">
        <w:rPr>
          <w:color w:val="auto"/>
          <w:sz w:val="26"/>
        </w:rPr>
        <w:t>Cơ sở vật chất, trang thiết bị phục vụ hoạt động</w:t>
      </w:r>
      <w:r w:rsidRPr="00B42767" w:rsidDel="00437007">
        <w:rPr>
          <w:color w:val="auto"/>
          <w:sz w:val="26"/>
        </w:rPr>
        <w:t xml:space="preserve"> </w:t>
      </w:r>
      <w:r w:rsidRPr="00B42767">
        <w:rPr>
          <w:color w:val="auto"/>
          <w:sz w:val="26"/>
        </w:rPr>
        <w:t xml:space="preserve">dạy học môn </w:t>
      </w:r>
      <w:r w:rsidR="00943767" w:rsidRPr="00B42767">
        <w:rPr>
          <w:color w:val="auto"/>
          <w:sz w:val="26"/>
        </w:rPr>
        <w:t>Tiếng Anh</w:t>
      </w:r>
    </w:p>
    <w:p w14:paraId="5B8E99CE" w14:textId="77777777" w:rsidR="006E2A76" w:rsidRPr="00B42767" w:rsidRDefault="006E2A76" w:rsidP="00B57C68">
      <w:pPr>
        <w:pStyle w:val="Heading4"/>
        <w:spacing w:line="324" w:lineRule="auto"/>
        <w:rPr>
          <w:color w:val="auto"/>
        </w:rPr>
      </w:pPr>
      <w:bookmarkStart w:id="256" w:name="_Toc50968213"/>
      <w:bookmarkStart w:id="257" w:name="_Toc50968686"/>
      <w:r w:rsidRPr="00B42767">
        <w:rPr>
          <w:color w:val="auto"/>
        </w:rPr>
        <w:t>2.</w:t>
      </w:r>
      <w:r w:rsidRPr="00B42767">
        <w:rPr>
          <w:color w:val="auto"/>
          <w:lang w:val="vi-VN"/>
        </w:rPr>
        <w:t>3</w:t>
      </w:r>
      <w:r w:rsidRPr="00B42767">
        <w:rPr>
          <w:color w:val="auto"/>
        </w:rPr>
        <w:t>.1.2. Khách thể và quy mô, thời gian nghiên cứu thực trạng</w:t>
      </w:r>
      <w:bookmarkStart w:id="258" w:name="_Toc50968214"/>
      <w:bookmarkStart w:id="259" w:name="_Toc50968687"/>
      <w:bookmarkEnd w:id="256"/>
      <w:bookmarkEnd w:id="257"/>
    </w:p>
    <w:p w14:paraId="08AF61C2" w14:textId="11BDDD45" w:rsidR="006E2A76" w:rsidRPr="00B42767" w:rsidRDefault="006E2A76" w:rsidP="00B57C68">
      <w:pPr>
        <w:spacing w:line="324" w:lineRule="auto"/>
        <w:ind w:firstLine="720"/>
        <w:jc w:val="both"/>
        <w:rPr>
          <w:sz w:val="26"/>
          <w:szCs w:val="26"/>
        </w:rPr>
      </w:pPr>
      <w:bookmarkStart w:id="260" w:name="_Hlk79765667"/>
      <w:r w:rsidRPr="00B42767">
        <w:rPr>
          <w:sz w:val="26"/>
          <w:szCs w:val="26"/>
        </w:rPr>
        <w:t xml:space="preserve">- Đối tượng khảo sát: Tổng số khách thể tham gia khảo sát là 1.404 người, bao gồm 144 CBQL, 360 GV và 900 HS. Bên cạnh khảo sát bằng phiếu hỏi, tác giả cũng thực hiện phỏng vấn sâu với một số CBQL, GV và </w:t>
      </w:r>
      <w:r w:rsidR="00F54955" w:rsidRPr="00B42767">
        <w:rPr>
          <w:sz w:val="26"/>
          <w:szCs w:val="26"/>
        </w:rPr>
        <w:t>CM</w:t>
      </w:r>
      <w:r w:rsidRPr="00B42767">
        <w:rPr>
          <w:sz w:val="26"/>
          <w:szCs w:val="26"/>
        </w:rPr>
        <w:t>HS để thu thập thêm thông tin.</w:t>
      </w:r>
    </w:p>
    <w:p w14:paraId="0BC3DE53" w14:textId="48C361EA" w:rsidR="006E2A76" w:rsidRPr="00B42767" w:rsidRDefault="006E2A76" w:rsidP="00A94E0D">
      <w:pPr>
        <w:pStyle w:val="05"/>
        <w:spacing w:line="336" w:lineRule="auto"/>
        <w:rPr>
          <w:sz w:val="26"/>
          <w:szCs w:val="26"/>
        </w:rPr>
      </w:pPr>
      <w:bookmarkStart w:id="261" w:name="_Toc85015345"/>
      <w:bookmarkStart w:id="262" w:name="_Toc161903649"/>
      <w:r w:rsidRPr="00B42767">
        <w:rPr>
          <w:sz w:val="26"/>
          <w:szCs w:val="26"/>
        </w:rPr>
        <w:t>Bảng 2.</w:t>
      </w:r>
      <w:r w:rsidRPr="00B42767">
        <w:rPr>
          <w:sz w:val="26"/>
          <w:szCs w:val="26"/>
          <w:lang w:val="vi-VN"/>
        </w:rPr>
        <w:t>1</w:t>
      </w:r>
      <w:r w:rsidRPr="00B42767">
        <w:rPr>
          <w:sz w:val="26"/>
          <w:szCs w:val="26"/>
        </w:rPr>
        <w:t xml:space="preserve">. </w:t>
      </w:r>
      <w:bookmarkEnd w:id="261"/>
      <w:r w:rsidRPr="00B42767">
        <w:rPr>
          <w:sz w:val="26"/>
          <w:szCs w:val="26"/>
        </w:rPr>
        <w:t>Khách thể tham gia khảo sát</w:t>
      </w:r>
      <w:bookmarkEnd w:id="262"/>
      <w:r w:rsidRPr="00B42767">
        <w:rPr>
          <w:sz w:val="26"/>
          <w:szCs w:val="26"/>
        </w:rPr>
        <w:t xml:space="preserve"> </w:t>
      </w:r>
    </w:p>
    <w:tbl>
      <w:tblPr>
        <w:tblW w:w="4835" w:type="pct"/>
        <w:jc w:val="center"/>
        <w:tblLayout w:type="fixed"/>
        <w:tblLook w:val="04A0" w:firstRow="1" w:lastRow="0" w:firstColumn="1" w:lastColumn="0" w:noHBand="0" w:noVBand="1"/>
      </w:tblPr>
      <w:tblGrid>
        <w:gridCol w:w="816"/>
        <w:gridCol w:w="3549"/>
        <w:gridCol w:w="1519"/>
        <w:gridCol w:w="1409"/>
        <w:gridCol w:w="1414"/>
      </w:tblGrid>
      <w:tr w:rsidR="00B42767" w:rsidRPr="00B42767" w14:paraId="2FB7A9F7" w14:textId="77777777" w:rsidTr="00353591">
        <w:trPr>
          <w:trHeight w:val="326"/>
          <w:tblHeader/>
          <w:jc w:val="center"/>
        </w:trPr>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4CAD3" w14:textId="77777777" w:rsidR="006E2A76" w:rsidRPr="00B42767" w:rsidRDefault="006E2A76" w:rsidP="00A94E0D">
            <w:pPr>
              <w:jc w:val="center"/>
              <w:rPr>
                <w:b/>
                <w:bCs/>
                <w:szCs w:val="26"/>
              </w:rPr>
            </w:pPr>
            <w:r w:rsidRPr="00B42767">
              <w:rPr>
                <w:b/>
                <w:bCs/>
                <w:szCs w:val="26"/>
              </w:rPr>
              <w:t>STT</w:t>
            </w:r>
          </w:p>
        </w:tc>
        <w:tc>
          <w:tcPr>
            <w:tcW w:w="20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55F518" w14:textId="77777777" w:rsidR="006E2A76" w:rsidRPr="00B42767" w:rsidRDefault="006E2A76" w:rsidP="00A94E0D">
            <w:pPr>
              <w:jc w:val="center"/>
              <w:rPr>
                <w:b/>
                <w:bCs/>
                <w:szCs w:val="26"/>
              </w:rPr>
            </w:pPr>
            <w:r w:rsidRPr="00B42767">
              <w:rPr>
                <w:b/>
                <w:bCs/>
                <w:szCs w:val="26"/>
              </w:rPr>
              <w:t>Trường</w:t>
            </w:r>
          </w:p>
        </w:tc>
        <w:tc>
          <w:tcPr>
            <w:tcW w:w="872" w:type="pct"/>
            <w:tcBorders>
              <w:top w:val="single" w:sz="4" w:space="0" w:color="auto"/>
              <w:left w:val="nil"/>
              <w:bottom w:val="single" w:sz="4" w:space="0" w:color="auto"/>
              <w:right w:val="single" w:sz="4" w:space="0" w:color="auto"/>
            </w:tcBorders>
            <w:shd w:val="clear" w:color="auto" w:fill="auto"/>
            <w:noWrap/>
            <w:vAlign w:val="center"/>
            <w:hideMark/>
          </w:tcPr>
          <w:p w14:paraId="04A857B0" w14:textId="77777777" w:rsidR="006E2A76" w:rsidRPr="00B42767" w:rsidRDefault="006E2A76" w:rsidP="00A94E0D">
            <w:pPr>
              <w:jc w:val="center"/>
              <w:rPr>
                <w:b/>
                <w:bCs/>
                <w:szCs w:val="26"/>
              </w:rPr>
            </w:pPr>
            <w:r w:rsidRPr="00B42767">
              <w:rPr>
                <w:b/>
                <w:bCs/>
                <w:szCs w:val="26"/>
              </w:rPr>
              <w:t>CBQL</w:t>
            </w:r>
          </w:p>
        </w:tc>
        <w:tc>
          <w:tcPr>
            <w:tcW w:w="809" w:type="pct"/>
            <w:tcBorders>
              <w:top w:val="single" w:sz="4" w:space="0" w:color="auto"/>
              <w:left w:val="nil"/>
              <w:bottom w:val="single" w:sz="4" w:space="0" w:color="auto"/>
              <w:right w:val="single" w:sz="4" w:space="0" w:color="auto"/>
            </w:tcBorders>
            <w:shd w:val="clear" w:color="auto" w:fill="auto"/>
            <w:noWrap/>
            <w:vAlign w:val="center"/>
            <w:hideMark/>
          </w:tcPr>
          <w:p w14:paraId="4938B6BB" w14:textId="77777777" w:rsidR="006E2A76" w:rsidRPr="00B42767" w:rsidRDefault="006E2A76" w:rsidP="00A94E0D">
            <w:pPr>
              <w:jc w:val="center"/>
              <w:rPr>
                <w:b/>
                <w:bCs/>
                <w:szCs w:val="26"/>
              </w:rPr>
            </w:pPr>
            <w:r w:rsidRPr="00B42767">
              <w:rPr>
                <w:b/>
                <w:bCs/>
                <w:szCs w:val="26"/>
              </w:rPr>
              <w:t>GV</w:t>
            </w:r>
          </w:p>
        </w:tc>
        <w:tc>
          <w:tcPr>
            <w:tcW w:w="813" w:type="pct"/>
            <w:tcBorders>
              <w:top w:val="single" w:sz="4" w:space="0" w:color="auto"/>
              <w:left w:val="nil"/>
              <w:bottom w:val="single" w:sz="4" w:space="0" w:color="auto"/>
              <w:right w:val="single" w:sz="4" w:space="0" w:color="auto"/>
            </w:tcBorders>
            <w:shd w:val="clear" w:color="auto" w:fill="auto"/>
            <w:noWrap/>
            <w:vAlign w:val="center"/>
            <w:hideMark/>
          </w:tcPr>
          <w:p w14:paraId="1FC6FBD4" w14:textId="77777777" w:rsidR="006E2A76" w:rsidRPr="00B42767" w:rsidRDefault="006E2A76" w:rsidP="00A94E0D">
            <w:pPr>
              <w:jc w:val="center"/>
              <w:rPr>
                <w:b/>
                <w:bCs/>
                <w:szCs w:val="26"/>
              </w:rPr>
            </w:pPr>
            <w:r w:rsidRPr="00B42767">
              <w:rPr>
                <w:b/>
                <w:bCs/>
                <w:szCs w:val="26"/>
              </w:rPr>
              <w:t>HS</w:t>
            </w:r>
          </w:p>
        </w:tc>
      </w:tr>
      <w:tr w:rsidR="00B42767" w:rsidRPr="00B42767" w14:paraId="56FB88A5" w14:textId="77777777" w:rsidTr="00353591">
        <w:trPr>
          <w:trHeight w:val="326"/>
          <w:jc w:val="center"/>
        </w:trPr>
        <w:tc>
          <w:tcPr>
            <w:tcW w:w="469"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4003A2E" w14:textId="77777777" w:rsidR="006E2A76" w:rsidRPr="00B42767" w:rsidRDefault="006E2A76" w:rsidP="00A94E0D">
            <w:pPr>
              <w:jc w:val="center"/>
              <w:rPr>
                <w:b/>
                <w:bCs/>
                <w:szCs w:val="26"/>
              </w:rPr>
            </w:pPr>
          </w:p>
        </w:tc>
        <w:tc>
          <w:tcPr>
            <w:tcW w:w="2038"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7C4BB33" w14:textId="77777777" w:rsidR="006E2A76" w:rsidRPr="00B42767" w:rsidRDefault="006E2A76" w:rsidP="00A94E0D">
            <w:pPr>
              <w:rPr>
                <w:b/>
                <w:bCs/>
                <w:szCs w:val="26"/>
              </w:rPr>
            </w:pPr>
            <w:r w:rsidRPr="00B42767">
              <w:rPr>
                <w:b/>
                <w:bCs/>
                <w:szCs w:val="26"/>
              </w:rPr>
              <w:t>NỘI THÀNH</w:t>
            </w:r>
          </w:p>
        </w:tc>
        <w:tc>
          <w:tcPr>
            <w:tcW w:w="87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4E47C1" w14:textId="77777777" w:rsidR="006E2A76" w:rsidRPr="00B42767" w:rsidRDefault="006E2A76" w:rsidP="00A94E0D">
            <w:pPr>
              <w:jc w:val="center"/>
              <w:rPr>
                <w:b/>
                <w:bCs/>
                <w:szCs w:val="26"/>
              </w:rPr>
            </w:pPr>
            <w:r w:rsidRPr="00B42767">
              <w:rPr>
                <w:szCs w:val="26"/>
              </w:rPr>
              <w:t>72</w:t>
            </w:r>
          </w:p>
        </w:tc>
        <w:tc>
          <w:tcPr>
            <w:tcW w:w="809"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32381BE" w14:textId="77777777" w:rsidR="006E2A76" w:rsidRPr="00B42767" w:rsidRDefault="006E2A76" w:rsidP="00A94E0D">
            <w:pPr>
              <w:jc w:val="center"/>
              <w:rPr>
                <w:b/>
                <w:bCs/>
                <w:szCs w:val="26"/>
              </w:rPr>
            </w:pPr>
            <w:r w:rsidRPr="00B42767">
              <w:rPr>
                <w:szCs w:val="26"/>
              </w:rPr>
              <w:t>180</w:t>
            </w:r>
          </w:p>
        </w:tc>
        <w:tc>
          <w:tcPr>
            <w:tcW w:w="813"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4352C92" w14:textId="77777777" w:rsidR="006E2A76" w:rsidRPr="00B42767" w:rsidRDefault="006E2A76" w:rsidP="00A94E0D">
            <w:pPr>
              <w:jc w:val="center"/>
              <w:rPr>
                <w:b/>
                <w:bCs/>
                <w:szCs w:val="26"/>
              </w:rPr>
            </w:pPr>
            <w:r w:rsidRPr="00B42767">
              <w:rPr>
                <w:szCs w:val="26"/>
              </w:rPr>
              <w:t>450</w:t>
            </w:r>
          </w:p>
        </w:tc>
      </w:tr>
      <w:tr w:rsidR="00B42767" w:rsidRPr="00B42767" w14:paraId="58E094EB"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0AB61735" w14:textId="77777777" w:rsidR="006E2A76" w:rsidRPr="00B42767" w:rsidRDefault="006E2A76" w:rsidP="00A94E0D">
            <w:pPr>
              <w:jc w:val="center"/>
              <w:rPr>
                <w:bCs/>
                <w:szCs w:val="26"/>
              </w:rPr>
            </w:pPr>
            <w:r w:rsidRPr="00B42767">
              <w:rPr>
                <w:bCs/>
                <w:szCs w:val="26"/>
              </w:rPr>
              <w:t>1</w:t>
            </w:r>
          </w:p>
        </w:tc>
        <w:tc>
          <w:tcPr>
            <w:tcW w:w="2038" w:type="pct"/>
            <w:tcBorders>
              <w:top w:val="nil"/>
              <w:left w:val="nil"/>
              <w:bottom w:val="single" w:sz="4" w:space="0" w:color="auto"/>
              <w:right w:val="single" w:sz="4" w:space="0" w:color="auto"/>
            </w:tcBorders>
            <w:shd w:val="clear" w:color="auto" w:fill="auto"/>
            <w:noWrap/>
            <w:vAlign w:val="bottom"/>
            <w:hideMark/>
          </w:tcPr>
          <w:p w14:paraId="06A50A00" w14:textId="77777777" w:rsidR="006E2A76" w:rsidRPr="00B42767" w:rsidRDefault="006E2A76" w:rsidP="00A94E0D">
            <w:pPr>
              <w:rPr>
                <w:bCs/>
                <w:szCs w:val="26"/>
              </w:rPr>
            </w:pPr>
            <w:r w:rsidRPr="00B42767">
              <w:rPr>
                <w:bCs/>
                <w:szCs w:val="26"/>
              </w:rPr>
              <w:t>Quận Long Biên</w:t>
            </w:r>
          </w:p>
        </w:tc>
        <w:tc>
          <w:tcPr>
            <w:tcW w:w="872" w:type="pct"/>
            <w:tcBorders>
              <w:top w:val="nil"/>
              <w:left w:val="nil"/>
              <w:bottom w:val="single" w:sz="4" w:space="0" w:color="auto"/>
              <w:right w:val="single" w:sz="4" w:space="0" w:color="auto"/>
            </w:tcBorders>
            <w:shd w:val="clear" w:color="auto" w:fill="auto"/>
            <w:noWrap/>
            <w:vAlign w:val="center"/>
            <w:hideMark/>
          </w:tcPr>
          <w:p w14:paraId="047D48E4" w14:textId="77777777" w:rsidR="006E2A76" w:rsidRPr="00B42767" w:rsidRDefault="006E2A76" w:rsidP="00A94E0D">
            <w:pPr>
              <w:jc w:val="center"/>
              <w:rPr>
                <w:bCs/>
                <w:szCs w:val="26"/>
              </w:rPr>
            </w:pPr>
            <w:r w:rsidRPr="00B42767">
              <w:rPr>
                <w:szCs w:val="26"/>
              </w:rPr>
              <w:t>9</w:t>
            </w:r>
          </w:p>
        </w:tc>
        <w:tc>
          <w:tcPr>
            <w:tcW w:w="809" w:type="pct"/>
            <w:tcBorders>
              <w:top w:val="nil"/>
              <w:left w:val="nil"/>
              <w:bottom w:val="single" w:sz="4" w:space="0" w:color="auto"/>
              <w:right w:val="single" w:sz="4" w:space="0" w:color="auto"/>
            </w:tcBorders>
            <w:shd w:val="clear" w:color="auto" w:fill="auto"/>
            <w:noWrap/>
            <w:vAlign w:val="center"/>
            <w:hideMark/>
          </w:tcPr>
          <w:p w14:paraId="556210B8" w14:textId="77777777" w:rsidR="006E2A76" w:rsidRPr="00B42767" w:rsidRDefault="006E2A76" w:rsidP="00A94E0D">
            <w:pPr>
              <w:jc w:val="center"/>
              <w:rPr>
                <w:szCs w:val="26"/>
              </w:rPr>
            </w:pPr>
            <w:r w:rsidRPr="00B42767">
              <w:rPr>
                <w:szCs w:val="26"/>
              </w:rPr>
              <w:t>58</w:t>
            </w:r>
          </w:p>
        </w:tc>
        <w:tc>
          <w:tcPr>
            <w:tcW w:w="813" w:type="pct"/>
            <w:tcBorders>
              <w:top w:val="nil"/>
              <w:left w:val="nil"/>
              <w:bottom w:val="single" w:sz="4" w:space="0" w:color="auto"/>
              <w:right w:val="single" w:sz="4" w:space="0" w:color="auto"/>
            </w:tcBorders>
            <w:shd w:val="clear" w:color="auto" w:fill="auto"/>
            <w:noWrap/>
            <w:vAlign w:val="center"/>
            <w:hideMark/>
          </w:tcPr>
          <w:p w14:paraId="2E283E08" w14:textId="77777777" w:rsidR="006E2A76" w:rsidRPr="00B42767" w:rsidRDefault="006E2A76" w:rsidP="00A94E0D">
            <w:pPr>
              <w:jc w:val="center"/>
              <w:rPr>
                <w:bCs/>
                <w:szCs w:val="26"/>
              </w:rPr>
            </w:pPr>
            <w:r w:rsidRPr="00B42767">
              <w:rPr>
                <w:szCs w:val="26"/>
              </w:rPr>
              <w:t>33</w:t>
            </w:r>
          </w:p>
        </w:tc>
      </w:tr>
      <w:tr w:rsidR="00B42767" w:rsidRPr="00B42767" w14:paraId="33915161"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3ABDD74F" w14:textId="77777777" w:rsidR="006E2A76" w:rsidRPr="00B42767" w:rsidRDefault="006E2A76" w:rsidP="00A94E0D">
            <w:pPr>
              <w:jc w:val="center"/>
              <w:rPr>
                <w:bCs/>
                <w:szCs w:val="26"/>
              </w:rPr>
            </w:pPr>
            <w:r w:rsidRPr="00B42767">
              <w:rPr>
                <w:bCs/>
                <w:szCs w:val="26"/>
              </w:rPr>
              <w:t>2</w:t>
            </w:r>
          </w:p>
        </w:tc>
        <w:tc>
          <w:tcPr>
            <w:tcW w:w="2038" w:type="pct"/>
            <w:tcBorders>
              <w:top w:val="nil"/>
              <w:left w:val="nil"/>
              <w:bottom w:val="single" w:sz="4" w:space="0" w:color="auto"/>
              <w:right w:val="single" w:sz="4" w:space="0" w:color="auto"/>
            </w:tcBorders>
            <w:shd w:val="clear" w:color="auto" w:fill="auto"/>
            <w:noWrap/>
            <w:vAlign w:val="bottom"/>
            <w:hideMark/>
          </w:tcPr>
          <w:p w14:paraId="1FF9C6AC" w14:textId="77777777" w:rsidR="006E2A76" w:rsidRPr="00B42767" w:rsidRDefault="006E2A76" w:rsidP="00A94E0D">
            <w:pPr>
              <w:rPr>
                <w:bCs/>
                <w:szCs w:val="26"/>
              </w:rPr>
            </w:pPr>
            <w:r w:rsidRPr="00B42767">
              <w:rPr>
                <w:bCs/>
                <w:szCs w:val="26"/>
              </w:rPr>
              <w:t>Quận Ba Đình</w:t>
            </w:r>
          </w:p>
        </w:tc>
        <w:tc>
          <w:tcPr>
            <w:tcW w:w="872" w:type="pct"/>
            <w:tcBorders>
              <w:top w:val="nil"/>
              <w:left w:val="nil"/>
              <w:bottom w:val="single" w:sz="4" w:space="0" w:color="auto"/>
              <w:right w:val="single" w:sz="4" w:space="0" w:color="auto"/>
            </w:tcBorders>
            <w:shd w:val="clear" w:color="auto" w:fill="auto"/>
            <w:noWrap/>
            <w:vAlign w:val="center"/>
            <w:hideMark/>
          </w:tcPr>
          <w:p w14:paraId="4C476736" w14:textId="77777777" w:rsidR="006E2A76" w:rsidRPr="00B42767" w:rsidRDefault="006E2A76" w:rsidP="00A94E0D">
            <w:pPr>
              <w:jc w:val="center"/>
              <w:rPr>
                <w:bCs/>
                <w:szCs w:val="26"/>
              </w:rPr>
            </w:pPr>
            <w:r w:rsidRPr="00B42767">
              <w:rPr>
                <w:szCs w:val="26"/>
              </w:rPr>
              <w:t>27</w:t>
            </w:r>
          </w:p>
        </w:tc>
        <w:tc>
          <w:tcPr>
            <w:tcW w:w="809" w:type="pct"/>
            <w:tcBorders>
              <w:top w:val="nil"/>
              <w:left w:val="nil"/>
              <w:bottom w:val="single" w:sz="4" w:space="0" w:color="auto"/>
              <w:right w:val="single" w:sz="4" w:space="0" w:color="auto"/>
            </w:tcBorders>
            <w:shd w:val="clear" w:color="auto" w:fill="auto"/>
            <w:noWrap/>
            <w:vAlign w:val="center"/>
            <w:hideMark/>
          </w:tcPr>
          <w:p w14:paraId="6A4F5B54" w14:textId="77777777" w:rsidR="006E2A76" w:rsidRPr="00B42767" w:rsidRDefault="006E2A76" w:rsidP="00A94E0D">
            <w:pPr>
              <w:jc w:val="center"/>
              <w:rPr>
                <w:szCs w:val="26"/>
              </w:rPr>
            </w:pPr>
            <w:r w:rsidRPr="00B42767">
              <w:rPr>
                <w:szCs w:val="26"/>
              </w:rPr>
              <w:t>43</w:t>
            </w:r>
          </w:p>
        </w:tc>
        <w:tc>
          <w:tcPr>
            <w:tcW w:w="813" w:type="pct"/>
            <w:tcBorders>
              <w:top w:val="nil"/>
              <w:left w:val="nil"/>
              <w:bottom w:val="single" w:sz="4" w:space="0" w:color="auto"/>
              <w:right w:val="single" w:sz="4" w:space="0" w:color="auto"/>
            </w:tcBorders>
            <w:shd w:val="clear" w:color="auto" w:fill="auto"/>
            <w:noWrap/>
            <w:vAlign w:val="center"/>
            <w:hideMark/>
          </w:tcPr>
          <w:p w14:paraId="016FA81F" w14:textId="77777777" w:rsidR="006E2A76" w:rsidRPr="00B42767" w:rsidRDefault="006E2A76" w:rsidP="00A94E0D">
            <w:pPr>
              <w:jc w:val="center"/>
              <w:rPr>
                <w:bCs/>
                <w:szCs w:val="26"/>
              </w:rPr>
            </w:pPr>
            <w:r w:rsidRPr="00B42767">
              <w:rPr>
                <w:szCs w:val="26"/>
              </w:rPr>
              <w:t>168</w:t>
            </w:r>
          </w:p>
        </w:tc>
      </w:tr>
      <w:tr w:rsidR="00B42767" w:rsidRPr="00B42767" w14:paraId="59FD2614"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68EBBED8" w14:textId="77777777" w:rsidR="006E2A76" w:rsidRPr="00B42767" w:rsidRDefault="006E2A76" w:rsidP="00A94E0D">
            <w:pPr>
              <w:jc w:val="center"/>
              <w:rPr>
                <w:bCs/>
                <w:szCs w:val="26"/>
              </w:rPr>
            </w:pPr>
            <w:r w:rsidRPr="00B42767">
              <w:rPr>
                <w:bCs/>
                <w:szCs w:val="26"/>
              </w:rPr>
              <w:t>3</w:t>
            </w:r>
          </w:p>
        </w:tc>
        <w:tc>
          <w:tcPr>
            <w:tcW w:w="2038" w:type="pct"/>
            <w:tcBorders>
              <w:top w:val="nil"/>
              <w:left w:val="nil"/>
              <w:bottom w:val="single" w:sz="4" w:space="0" w:color="auto"/>
              <w:right w:val="single" w:sz="4" w:space="0" w:color="auto"/>
            </w:tcBorders>
            <w:shd w:val="clear" w:color="auto" w:fill="auto"/>
            <w:noWrap/>
            <w:vAlign w:val="bottom"/>
            <w:hideMark/>
          </w:tcPr>
          <w:p w14:paraId="37054A2F" w14:textId="77777777" w:rsidR="006E2A76" w:rsidRPr="00B42767" w:rsidRDefault="006E2A76" w:rsidP="00A94E0D">
            <w:pPr>
              <w:rPr>
                <w:bCs/>
                <w:szCs w:val="26"/>
              </w:rPr>
            </w:pPr>
            <w:r w:rsidRPr="00B42767">
              <w:rPr>
                <w:bCs/>
                <w:szCs w:val="26"/>
              </w:rPr>
              <w:t>Quận Hoàn Kiếm</w:t>
            </w:r>
          </w:p>
        </w:tc>
        <w:tc>
          <w:tcPr>
            <w:tcW w:w="872" w:type="pct"/>
            <w:tcBorders>
              <w:top w:val="nil"/>
              <w:left w:val="nil"/>
              <w:bottom w:val="single" w:sz="4" w:space="0" w:color="auto"/>
              <w:right w:val="single" w:sz="4" w:space="0" w:color="auto"/>
            </w:tcBorders>
            <w:shd w:val="clear" w:color="auto" w:fill="auto"/>
            <w:noWrap/>
            <w:vAlign w:val="center"/>
            <w:hideMark/>
          </w:tcPr>
          <w:p w14:paraId="60FBC9D5" w14:textId="77777777" w:rsidR="006E2A76" w:rsidRPr="00B42767" w:rsidRDefault="006E2A76" w:rsidP="00A94E0D">
            <w:pPr>
              <w:jc w:val="center"/>
              <w:rPr>
                <w:bCs/>
                <w:szCs w:val="26"/>
              </w:rPr>
            </w:pPr>
            <w:r w:rsidRPr="00B42767">
              <w:rPr>
                <w:szCs w:val="26"/>
              </w:rPr>
              <w:t>19</w:t>
            </w:r>
          </w:p>
        </w:tc>
        <w:tc>
          <w:tcPr>
            <w:tcW w:w="809" w:type="pct"/>
            <w:tcBorders>
              <w:top w:val="nil"/>
              <w:left w:val="nil"/>
              <w:bottom w:val="single" w:sz="4" w:space="0" w:color="auto"/>
              <w:right w:val="single" w:sz="4" w:space="0" w:color="auto"/>
            </w:tcBorders>
            <w:shd w:val="clear" w:color="auto" w:fill="auto"/>
            <w:noWrap/>
            <w:vAlign w:val="center"/>
            <w:hideMark/>
          </w:tcPr>
          <w:p w14:paraId="367AEBA3" w14:textId="77777777" w:rsidR="006E2A76" w:rsidRPr="00B42767" w:rsidRDefault="006E2A76" w:rsidP="00A94E0D">
            <w:pPr>
              <w:jc w:val="center"/>
              <w:rPr>
                <w:szCs w:val="26"/>
              </w:rPr>
            </w:pPr>
            <w:r w:rsidRPr="00B42767">
              <w:rPr>
                <w:szCs w:val="26"/>
              </w:rPr>
              <w:t>21</w:t>
            </w:r>
          </w:p>
        </w:tc>
        <w:tc>
          <w:tcPr>
            <w:tcW w:w="813" w:type="pct"/>
            <w:tcBorders>
              <w:top w:val="nil"/>
              <w:left w:val="nil"/>
              <w:bottom w:val="single" w:sz="4" w:space="0" w:color="auto"/>
              <w:right w:val="single" w:sz="4" w:space="0" w:color="auto"/>
            </w:tcBorders>
            <w:shd w:val="clear" w:color="auto" w:fill="auto"/>
            <w:noWrap/>
            <w:vAlign w:val="center"/>
            <w:hideMark/>
          </w:tcPr>
          <w:p w14:paraId="24AE9E57" w14:textId="77777777" w:rsidR="006E2A76" w:rsidRPr="00B42767" w:rsidRDefault="006E2A76" w:rsidP="00A94E0D">
            <w:pPr>
              <w:jc w:val="center"/>
              <w:rPr>
                <w:bCs/>
                <w:szCs w:val="26"/>
              </w:rPr>
            </w:pPr>
            <w:r w:rsidRPr="00B42767">
              <w:rPr>
                <w:szCs w:val="26"/>
              </w:rPr>
              <w:t>216</w:t>
            </w:r>
          </w:p>
        </w:tc>
      </w:tr>
      <w:tr w:rsidR="00B42767" w:rsidRPr="00B42767" w14:paraId="53338B79"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5FAAA920" w14:textId="77777777" w:rsidR="006E2A76" w:rsidRPr="00B42767" w:rsidRDefault="006E2A76" w:rsidP="00A94E0D">
            <w:pPr>
              <w:jc w:val="center"/>
              <w:rPr>
                <w:bCs/>
                <w:szCs w:val="26"/>
              </w:rPr>
            </w:pPr>
            <w:r w:rsidRPr="00B42767">
              <w:rPr>
                <w:bCs/>
                <w:szCs w:val="26"/>
              </w:rPr>
              <w:t>4</w:t>
            </w:r>
          </w:p>
        </w:tc>
        <w:tc>
          <w:tcPr>
            <w:tcW w:w="2038" w:type="pct"/>
            <w:tcBorders>
              <w:top w:val="nil"/>
              <w:left w:val="nil"/>
              <w:bottom w:val="single" w:sz="4" w:space="0" w:color="auto"/>
              <w:right w:val="single" w:sz="4" w:space="0" w:color="auto"/>
            </w:tcBorders>
            <w:shd w:val="clear" w:color="auto" w:fill="auto"/>
            <w:noWrap/>
            <w:vAlign w:val="bottom"/>
            <w:hideMark/>
          </w:tcPr>
          <w:p w14:paraId="312724FD" w14:textId="77777777" w:rsidR="006E2A76" w:rsidRPr="00B42767" w:rsidRDefault="006E2A76" w:rsidP="00A94E0D">
            <w:pPr>
              <w:rPr>
                <w:bCs/>
                <w:szCs w:val="26"/>
              </w:rPr>
            </w:pPr>
            <w:r w:rsidRPr="00B42767">
              <w:rPr>
                <w:bCs/>
                <w:szCs w:val="26"/>
              </w:rPr>
              <w:t>Quận Nam Từ Liêm</w:t>
            </w:r>
          </w:p>
        </w:tc>
        <w:tc>
          <w:tcPr>
            <w:tcW w:w="872" w:type="pct"/>
            <w:tcBorders>
              <w:top w:val="nil"/>
              <w:left w:val="nil"/>
              <w:bottom w:val="single" w:sz="4" w:space="0" w:color="auto"/>
              <w:right w:val="single" w:sz="4" w:space="0" w:color="auto"/>
            </w:tcBorders>
            <w:shd w:val="clear" w:color="auto" w:fill="auto"/>
            <w:noWrap/>
            <w:vAlign w:val="center"/>
            <w:hideMark/>
          </w:tcPr>
          <w:p w14:paraId="45C2DB1F" w14:textId="77777777" w:rsidR="006E2A76" w:rsidRPr="00B42767" w:rsidRDefault="006E2A76" w:rsidP="00A94E0D">
            <w:pPr>
              <w:jc w:val="center"/>
              <w:rPr>
                <w:bCs/>
                <w:szCs w:val="26"/>
              </w:rPr>
            </w:pPr>
            <w:r w:rsidRPr="00B42767">
              <w:rPr>
                <w:szCs w:val="26"/>
              </w:rPr>
              <w:t>17</w:t>
            </w:r>
          </w:p>
        </w:tc>
        <w:tc>
          <w:tcPr>
            <w:tcW w:w="809" w:type="pct"/>
            <w:tcBorders>
              <w:top w:val="nil"/>
              <w:left w:val="nil"/>
              <w:bottom w:val="single" w:sz="4" w:space="0" w:color="auto"/>
              <w:right w:val="single" w:sz="4" w:space="0" w:color="auto"/>
            </w:tcBorders>
            <w:shd w:val="clear" w:color="auto" w:fill="auto"/>
            <w:noWrap/>
            <w:vAlign w:val="center"/>
            <w:hideMark/>
          </w:tcPr>
          <w:p w14:paraId="5F5D0C9A" w14:textId="77777777" w:rsidR="006E2A76" w:rsidRPr="00B42767" w:rsidRDefault="006E2A76" w:rsidP="00A94E0D">
            <w:pPr>
              <w:jc w:val="center"/>
              <w:rPr>
                <w:szCs w:val="26"/>
              </w:rPr>
            </w:pPr>
            <w:r w:rsidRPr="00B42767">
              <w:rPr>
                <w:szCs w:val="26"/>
              </w:rPr>
              <w:t>58</w:t>
            </w:r>
          </w:p>
        </w:tc>
        <w:tc>
          <w:tcPr>
            <w:tcW w:w="813" w:type="pct"/>
            <w:tcBorders>
              <w:top w:val="nil"/>
              <w:left w:val="nil"/>
              <w:bottom w:val="single" w:sz="4" w:space="0" w:color="auto"/>
              <w:right w:val="single" w:sz="4" w:space="0" w:color="auto"/>
            </w:tcBorders>
            <w:shd w:val="clear" w:color="auto" w:fill="auto"/>
            <w:noWrap/>
            <w:vAlign w:val="center"/>
            <w:hideMark/>
          </w:tcPr>
          <w:p w14:paraId="0FB94FB5" w14:textId="77777777" w:rsidR="006E2A76" w:rsidRPr="00B42767" w:rsidRDefault="006E2A76" w:rsidP="00A94E0D">
            <w:pPr>
              <w:jc w:val="center"/>
              <w:rPr>
                <w:bCs/>
                <w:szCs w:val="26"/>
              </w:rPr>
            </w:pPr>
            <w:r w:rsidRPr="00B42767">
              <w:rPr>
                <w:szCs w:val="26"/>
              </w:rPr>
              <w:t>33</w:t>
            </w:r>
          </w:p>
        </w:tc>
      </w:tr>
      <w:tr w:rsidR="00B42767" w:rsidRPr="00B42767" w14:paraId="148AEF06"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B7A8E0D" w14:textId="77777777" w:rsidR="006E2A76" w:rsidRPr="00B42767" w:rsidRDefault="006E2A76" w:rsidP="00A94E0D">
            <w:pPr>
              <w:jc w:val="center"/>
              <w:rPr>
                <w:szCs w:val="26"/>
              </w:rPr>
            </w:pPr>
          </w:p>
        </w:tc>
        <w:tc>
          <w:tcPr>
            <w:tcW w:w="2038" w:type="pct"/>
            <w:tcBorders>
              <w:top w:val="nil"/>
              <w:left w:val="nil"/>
              <w:bottom w:val="single" w:sz="4" w:space="0" w:color="auto"/>
              <w:right w:val="single" w:sz="4" w:space="0" w:color="auto"/>
            </w:tcBorders>
            <w:shd w:val="clear" w:color="auto" w:fill="BFBFBF" w:themeFill="background1" w:themeFillShade="BF"/>
            <w:noWrap/>
            <w:vAlign w:val="bottom"/>
            <w:hideMark/>
          </w:tcPr>
          <w:p w14:paraId="27A8748C" w14:textId="77777777" w:rsidR="006E2A76" w:rsidRPr="00B42767" w:rsidRDefault="006E2A76" w:rsidP="00A94E0D">
            <w:pPr>
              <w:rPr>
                <w:b/>
                <w:bCs/>
                <w:szCs w:val="26"/>
              </w:rPr>
            </w:pPr>
            <w:r w:rsidRPr="00B42767">
              <w:rPr>
                <w:b/>
                <w:bCs/>
                <w:szCs w:val="26"/>
              </w:rPr>
              <w:t>NGOẠI THÀNH</w:t>
            </w:r>
          </w:p>
        </w:tc>
        <w:tc>
          <w:tcPr>
            <w:tcW w:w="872" w:type="pct"/>
            <w:tcBorders>
              <w:top w:val="nil"/>
              <w:left w:val="nil"/>
              <w:bottom w:val="single" w:sz="4" w:space="0" w:color="auto"/>
              <w:right w:val="single" w:sz="4" w:space="0" w:color="auto"/>
            </w:tcBorders>
            <w:shd w:val="clear" w:color="auto" w:fill="BFBFBF" w:themeFill="background1" w:themeFillShade="BF"/>
            <w:noWrap/>
            <w:vAlign w:val="center"/>
            <w:hideMark/>
          </w:tcPr>
          <w:p w14:paraId="048BE106" w14:textId="77777777" w:rsidR="006E2A76" w:rsidRPr="00B42767" w:rsidRDefault="006E2A76" w:rsidP="00A94E0D">
            <w:pPr>
              <w:jc w:val="center"/>
              <w:rPr>
                <w:b/>
                <w:bCs/>
                <w:szCs w:val="26"/>
              </w:rPr>
            </w:pPr>
            <w:r w:rsidRPr="00B42767">
              <w:rPr>
                <w:szCs w:val="26"/>
              </w:rPr>
              <w:t>72</w:t>
            </w:r>
          </w:p>
        </w:tc>
        <w:tc>
          <w:tcPr>
            <w:tcW w:w="809" w:type="pct"/>
            <w:tcBorders>
              <w:top w:val="nil"/>
              <w:left w:val="nil"/>
              <w:bottom w:val="single" w:sz="4" w:space="0" w:color="auto"/>
              <w:right w:val="single" w:sz="4" w:space="0" w:color="auto"/>
            </w:tcBorders>
            <w:shd w:val="clear" w:color="auto" w:fill="BFBFBF" w:themeFill="background1" w:themeFillShade="BF"/>
            <w:noWrap/>
            <w:vAlign w:val="center"/>
            <w:hideMark/>
          </w:tcPr>
          <w:p w14:paraId="05446592" w14:textId="77777777" w:rsidR="006E2A76" w:rsidRPr="00B42767" w:rsidRDefault="006E2A76" w:rsidP="00A94E0D">
            <w:pPr>
              <w:jc w:val="center"/>
              <w:rPr>
                <w:b/>
                <w:bCs/>
                <w:szCs w:val="26"/>
              </w:rPr>
            </w:pPr>
            <w:r w:rsidRPr="00B42767">
              <w:rPr>
                <w:szCs w:val="26"/>
              </w:rPr>
              <w:t>180</w:t>
            </w:r>
          </w:p>
        </w:tc>
        <w:tc>
          <w:tcPr>
            <w:tcW w:w="813" w:type="pct"/>
            <w:tcBorders>
              <w:top w:val="nil"/>
              <w:left w:val="nil"/>
              <w:bottom w:val="single" w:sz="4" w:space="0" w:color="auto"/>
              <w:right w:val="single" w:sz="4" w:space="0" w:color="auto"/>
            </w:tcBorders>
            <w:shd w:val="clear" w:color="auto" w:fill="BFBFBF" w:themeFill="background1" w:themeFillShade="BF"/>
            <w:noWrap/>
            <w:vAlign w:val="center"/>
            <w:hideMark/>
          </w:tcPr>
          <w:p w14:paraId="2BF942F8" w14:textId="77777777" w:rsidR="006E2A76" w:rsidRPr="00B42767" w:rsidRDefault="006E2A76" w:rsidP="00A94E0D">
            <w:pPr>
              <w:jc w:val="center"/>
              <w:rPr>
                <w:b/>
                <w:bCs/>
                <w:szCs w:val="26"/>
              </w:rPr>
            </w:pPr>
            <w:r w:rsidRPr="00B42767">
              <w:rPr>
                <w:szCs w:val="26"/>
              </w:rPr>
              <w:t>450</w:t>
            </w:r>
          </w:p>
        </w:tc>
      </w:tr>
      <w:tr w:rsidR="00B42767" w:rsidRPr="00B42767" w14:paraId="3E080FBD"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3100853C" w14:textId="77777777" w:rsidR="006E2A76" w:rsidRPr="00B42767" w:rsidRDefault="006E2A76" w:rsidP="00A94E0D">
            <w:pPr>
              <w:jc w:val="center"/>
              <w:rPr>
                <w:bCs/>
                <w:szCs w:val="26"/>
              </w:rPr>
            </w:pPr>
            <w:r w:rsidRPr="00B42767">
              <w:rPr>
                <w:bCs/>
                <w:szCs w:val="26"/>
              </w:rPr>
              <w:t>5</w:t>
            </w:r>
          </w:p>
        </w:tc>
        <w:tc>
          <w:tcPr>
            <w:tcW w:w="2038" w:type="pct"/>
            <w:tcBorders>
              <w:top w:val="nil"/>
              <w:left w:val="nil"/>
              <w:bottom w:val="single" w:sz="4" w:space="0" w:color="auto"/>
              <w:right w:val="single" w:sz="4" w:space="0" w:color="auto"/>
            </w:tcBorders>
            <w:shd w:val="clear" w:color="auto" w:fill="auto"/>
            <w:noWrap/>
            <w:vAlign w:val="bottom"/>
            <w:hideMark/>
          </w:tcPr>
          <w:p w14:paraId="7C041048" w14:textId="77777777" w:rsidR="006E2A76" w:rsidRPr="00B42767" w:rsidRDefault="006E2A76" w:rsidP="00A94E0D">
            <w:pPr>
              <w:rPr>
                <w:bCs/>
                <w:szCs w:val="26"/>
              </w:rPr>
            </w:pPr>
            <w:r w:rsidRPr="00B42767">
              <w:rPr>
                <w:bCs/>
                <w:szCs w:val="26"/>
              </w:rPr>
              <w:t>Huyện Gia Lâm</w:t>
            </w:r>
          </w:p>
        </w:tc>
        <w:tc>
          <w:tcPr>
            <w:tcW w:w="872" w:type="pct"/>
            <w:tcBorders>
              <w:top w:val="nil"/>
              <w:left w:val="nil"/>
              <w:bottom w:val="single" w:sz="4" w:space="0" w:color="auto"/>
              <w:right w:val="single" w:sz="4" w:space="0" w:color="auto"/>
            </w:tcBorders>
            <w:shd w:val="clear" w:color="auto" w:fill="auto"/>
            <w:noWrap/>
            <w:vAlign w:val="center"/>
            <w:hideMark/>
          </w:tcPr>
          <w:p w14:paraId="42F190EB" w14:textId="77777777" w:rsidR="006E2A76" w:rsidRPr="00B42767" w:rsidRDefault="006E2A76" w:rsidP="00A94E0D">
            <w:pPr>
              <w:jc w:val="center"/>
              <w:rPr>
                <w:bCs/>
                <w:szCs w:val="26"/>
              </w:rPr>
            </w:pPr>
            <w:r w:rsidRPr="00B42767">
              <w:rPr>
                <w:szCs w:val="26"/>
              </w:rPr>
              <w:t>19</w:t>
            </w:r>
          </w:p>
        </w:tc>
        <w:tc>
          <w:tcPr>
            <w:tcW w:w="809" w:type="pct"/>
            <w:tcBorders>
              <w:top w:val="nil"/>
              <w:left w:val="nil"/>
              <w:bottom w:val="single" w:sz="4" w:space="0" w:color="auto"/>
              <w:right w:val="single" w:sz="4" w:space="0" w:color="auto"/>
            </w:tcBorders>
            <w:shd w:val="clear" w:color="auto" w:fill="auto"/>
            <w:noWrap/>
            <w:vAlign w:val="center"/>
            <w:hideMark/>
          </w:tcPr>
          <w:p w14:paraId="48515D77" w14:textId="77777777" w:rsidR="006E2A76" w:rsidRPr="00B42767" w:rsidRDefault="006E2A76" w:rsidP="00A94E0D">
            <w:pPr>
              <w:jc w:val="center"/>
              <w:rPr>
                <w:bCs/>
                <w:szCs w:val="26"/>
              </w:rPr>
            </w:pPr>
            <w:r w:rsidRPr="00B42767">
              <w:rPr>
                <w:szCs w:val="26"/>
              </w:rPr>
              <w:t>61</w:t>
            </w:r>
          </w:p>
        </w:tc>
        <w:tc>
          <w:tcPr>
            <w:tcW w:w="813" w:type="pct"/>
            <w:tcBorders>
              <w:top w:val="nil"/>
              <w:left w:val="nil"/>
              <w:bottom w:val="single" w:sz="4" w:space="0" w:color="auto"/>
              <w:right w:val="single" w:sz="4" w:space="0" w:color="auto"/>
            </w:tcBorders>
            <w:shd w:val="clear" w:color="auto" w:fill="auto"/>
            <w:noWrap/>
            <w:vAlign w:val="center"/>
            <w:hideMark/>
          </w:tcPr>
          <w:p w14:paraId="747B6CC1" w14:textId="77777777" w:rsidR="006E2A76" w:rsidRPr="00B42767" w:rsidRDefault="006E2A76" w:rsidP="00A94E0D">
            <w:pPr>
              <w:jc w:val="center"/>
              <w:rPr>
                <w:bCs/>
                <w:szCs w:val="26"/>
              </w:rPr>
            </w:pPr>
            <w:r w:rsidRPr="00B42767">
              <w:rPr>
                <w:szCs w:val="26"/>
              </w:rPr>
              <w:t>30</w:t>
            </w:r>
          </w:p>
        </w:tc>
      </w:tr>
      <w:tr w:rsidR="00B42767" w:rsidRPr="00B42767" w14:paraId="5D8C424A"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5650A797" w14:textId="77777777" w:rsidR="006E2A76" w:rsidRPr="00B42767" w:rsidRDefault="006E2A76" w:rsidP="00A94E0D">
            <w:pPr>
              <w:jc w:val="center"/>
              <w:rPr>
                <w:bCs/>
                <w:szCs w:val="26"/>
              </w:rPr>
            </w:pPr>
            <w:r w:rsidRPr="00B42767">
              <w:rPr>
                <w:bCs/>
                <w:szCs w:val="26"/>
              </w:rPr>
              <w:t>6</w:t>
            </w:r>
          </w:p>
        </w:tc>
        <w:tc>
          <w:tcPr>
            <w:tcW w:w="2038" w:type="pct"/>
            <w:tcBorders>
              <w:top w:val="nil"/>
              <w:left w:val="nil"/>
              <w:bottom w:val="single" w:sz="4" w:space="0" w:color="auto"/>
              <w:right w:val="single" w:sz="4" w:space="0" w:color="auto"/>
            </w:tcBorders>
            <w:shd w:val="clear" w:color="auto" w:fill="auto"/>
            <w:noWrap/>
            <w:vAlign w:val="bottom"/>
            <w:hideMark/>
          </w:tcPr>
          <w:p w14:paraId="6F3A3534" w14:textId="77777777" w:rsidR="006E2A76" w:rsidRPr="00B42767" w:rsidRDefault="006E2A76" w:rsidP="00A94E0D">
            <w:pPr>
              <w:rPr>
                <w:bCs/>
                <w:szCs w:val="26"/>
              </w:rPr>
            </w:pPr>
            <w:r w:rsidRPr="00B42767">
              <w:rPr>
                <w:bCs/>
                <w:szCs w:val="26"/>
              </w:rPr>
              <w:t>Huyện Hoài Đức</w:t>
            </w:r>
          </w:p>
        </w:tc>
        <w:tc>
          <w:tcPr>
            <w:tcW w:w="872" w:type="pct"/>
            <w:tcBorders>
              <w:top w:val="nil"/>
              <w:left w:val="nil"/>
              <w:bottom w:val="single" w:sz="4" w:space="0" w:color="auto"/>
              <w:right w:val="single" w:sz="4" w:space="0" w:color="auto"/>
            </w:tcBorders>
            <w:shd w:val="clear" w:color="auto" w:fill="auto"/>
            <w:noWrap/>
            <w:vAlign w:val="center"/>
            <w:hideMark/>
          </w:tcPr>
          <w:p w14:paraId="2717F491" w14:textId="77777777" w:rsidR="006E2A76" w:rsidRPr="00B42767" w:rsidRDefault="006E2A76" w:rsidP="00A94E0D">
            <w:pPr>
              <w:jc w:val="center"/>
              <w:rPr>
                <w:bCs/>
                <w:szCs w:val="26"/>
              </w:rPr>
            </w:pPr>
            <w:r w:rsidRPr="00B42767">
              <w:rPr>
                <w:szCs w:val="26"/>
              </w:rPr>
              <w:t>13</w:t>
            </w:r>
          </w:p>
        </w:tc>
        <w:tc>
          <w:tcPr>
            <w:tcW w:w="809" w:type="pct"/>
            <w:tcBorders>
              <w:top w:val="nil"/>
              <w:left w:val="nil"/>
              <w:bottom w:val="single" w:sz="4" w:space="0" w:color="auto"/>
              <w:right w:val="single" w:sz="4" w:space="0" w:color="auto"/>
            </w:tcBorders>
            <w:shd w:val="clear" w:color="auto" w:fill="auto"/>
            <w:noWrap/>
            <w:vAlign w:val="center"/>
            <w:hideMark/>
          </w:tcPr>
          <w:p w14:paraId="5D0E2F13" w14:textId="0C25AA3D" w:rsidR="006E2A76" w:rsidRPr="00B42767" w:rsidRDefault="00A64E06" w:rsidP="00A94E0D">
            <w:pPr>
              <w:jc w:val="center"/>
              <w:rPr>
                <w:bCs/>
                <w:szCs w:val="26"/>
              </w:rPr>
            </w:pPr>
            <w:r w:rsidRPr="00B42767">
              <w:rPr>
                <w:szCs w:val="26"/>
              </w:rPr>
              <w:t>5</w:t>
            </w:r>
            <w:r w:rsidR="006E2A76" w:rsidRPr="00B42767">
              <w:rPr>
                <w:szCs w:val="26"/>
              </w:rPr>
              <w:t>6</w:t>
            </w:r>
          </w:p>
        </w:tc>
        <w:tc>
          <w:tcPr>
            <w:tcW w:w="813" w:type="pct"/>
            <w:tcBorders>
              <w:top w:val="nil"/>
              <w:left w:val="nil"/>
              <w:bottom w:val="single" w:sz="4" w:space="0" w:color="auto"/>
              <w:right w:val="single" w:sz="4" w:space="0" w:color="auto"/>
            </w:tcBorders>
            <w:shd w:val="clear" w:color="auto" w:fill="auto"/>
            <w:noWrap/>
            <w:vAlign w:val="center"/>
            <w:hideMark/>
          </w:tcPr>
          <w:p w14:paraId="0430C1ED" w14:textId="77777777" w:rsidR="006E2A76" w:rsidRPr="00B42767" w:rsidRDefault="006E2A76" w:rsidP="00A94E0D">
            <w:pPr>
              <w:jc w:val="center"/>
              <w:rPr>
                <w:bCs/>
                <w:szCs w:val="26"/>
              </w:rPr>
            </w:pPr>
            <w:r w:rsidRPr="00B42767">
              <w:rPr>
                <w:szCs w:val="26"/>
              </w:rPr>
              <w:t>60</w:t>
            </w:r>
          </w:p>
        </w:tc>
      </w:tr>
      <w:tr w:rsidR="00B42767" w:rsidRPr="00B42767" w14:paraId="17D694EB"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68D7FCA1" w14:textId="77777777" w:rsidR="006E2A76" w:rsidRPr="00B42767" w:rsidRDefault="006E2A76" w:rsidP="00A94E0D">
            <w:pPr>
              <w:jc w:val="center"/>
              <w:rPr>
                <w:bCs/>
                <w:szCs w:val="26"/>
              </w:rPr>
            </w:pPr>
            <w:r w:rsidRPr="00B42767">
              <w:rPr>
                <w:bCs/>
                <w:szCs w:val="26"/>
              </w:rPr>
              <w:t>7</w:t>
            </w:r>
          </w:p>
        </w:tc>
        <w:tc>
          <w:tcPr>
            <w:tcW w:w="2038" w:type="pct"/>
            <w:tcBorders>
              <w:top w:val="nil"/>
              <w:left w:val="nil"/>
              <w:bottom w:val="single" w:sz="4" w:space="0" w:color="auto"/>
              <w:right w:val="single" w:sz="4" w:space="0" w:color="auto"/>
            </w:tcBorders>
            <w:shd w:val="clear" w:color="auto" w:fill="auto"/>
            <w:noWrap/>
            <w:vAlign w:val="bottom"/>
            <w:hideMark/>
          </w:tcPr>
          <w:p w14:paraId="41038DF8" w14:textId="77777777" w:rsidR="006E2A76" w:rsidRPr="00B42767" w:rsidRDefault="006E2A76" w:rsidP="00A94E0D">
            <w:pPr>
              <w:rPr>
                <w:bCs/>
                <w:szCs w:val="26"/>
              </w:rPr>
            </w:pPr>
            <w:r w:rsidRPr="00B42767">
              <w:rPr>
                <w:bCs/>
                <w:szCs w:val="26"/>
              </w:rPr>
              <w:t>Huyện Mỹ Đức</w:t>
            </w:r>
          </w:p>
        </w:tc>
        <w:tc>
          <w:tcPr>
            <w:tcW w:w="872" w:type="pct"/>
            <w:tcBorders>
              <w:top w:val="nil"/>
              <w:left w:val="nil"/>
              <w:bottom w:val="single" w:sz="4" w:space="0" w:color="auto"/>
              <w:right w:val="single" w:sz="4" w:space="0" w:color="auto"/>
            </w:tcBorders>
            <w:shd w:val="clear" w:color="auto" w:fill="auto"/>
            <w:noWrap/>
            <w:vAlign w:val="center"/>
            <w:hideMark/>
          </w:tcPr>
          <w:p w14:paraId="406A48FF" w14:textId="77777777" w:rsidR="006E2A76" w:rsidRPr="00B42767" w:rsidRDefault="006E2A76" w:rsidP="00A94E0D">
            <w:pPr>
              <w:jc w:val="center"/>
              <w:rPr>
                <w:bCs/>
                <w:szCs w:val="26"/>
              </w:rPr>
            </w:pPr>
            <w:r w:rsidRPr="00B42767">
              <w:rPr>
                <w:szCs w:val="26"/>
              </w:rPr>
              <w:t>40</w:t>
            </w:r>
          </w:p>
        </w:tc>
        <w:tc>
          <w:tcPr>
            <w:tcW w:w="809" w:type="pct"/>
            <w:tcBorders>
              <w:top w:val="nil"/>
              <w:left w:val="nil"/>
              <w:bottom w:val="single" w:sz="4" w:space="0" w:color="auto"/>
              <w:right w:val="single" w:sz="4" w:space="0" w:color="auto"/>
            </w:tcBorders>
            <w:shd w:val="clear" w:color="auto" w:fill="auto"/>
            <w:noWrap/>
            <w:vAlign w:val="center"/>
            <w:hideMark/>
          </w:tcPr>
          <w:p w14:paraId="487F39AD" w14:textId="026B5613" w:rsidR="006E2A76" w:rsidRPr="00B42767" w:rsidRDefault="00A64E06" w:rsidP="00A94E0D">
            <w:pPr>
              <w:jc w:val="center"/>
              <w:rPr>
                <w:bCs/>
                <w:szCs w:val="26"/>
              </w:rPr>
            </w:pPr>
            <w:r w:rsidRPr="00B42767">
              <w:rPr>
                <w:bCs/>
                <w:szCs w:val="26"/>
              </w:rPr>
              <w:t>63</w:t>
            </w:r>
          </w:p>
        </w:tc>
        <w:tc>
          <w:tcPr>
            <w:tcW w:w="813" w:type="pct"/>
            <w:tcBorders>
              <w:top w:val="nil"/>
              <w:left w:val="nil"/>
              <w:bottom w:val="single" w:sz="4" w:space="0" w:color="auto"/>
              <w:right w:val="single" w:sz="4" w:space="0" w:color="auto"/>
            </w:tcBorders>
            <w:shd w:val="clear" w:color="auto" w:fill="auto"/>
            <w:noWrap/>
            <w:vAlign w:val="center"/>
            <w:hideMark/>
          </w:tcPr>
          <w:p w14:paraId="53D46FEC" w14:textId="77777777" w:rsidR="006E2A76" w:rsidRPr="00B42767" w:rsidRDefault="006E2A76" w:rsidP="00A94E0D">
            <w:pPr>
              <w:jc w:val="center"/>
              <w:rPr>
                <w:bCs/>
                <w:szCs w:val="26"/>
              </w:rPr>
            </w:pPr>
            <w:r w:rsidRPr="00B42767">
              <w:rPr>
                <w:szCs w:val="26"/>
              </w:rPr>
              <w:t>360</w:t>
            </w:r>
          </w:p>
        </w:tc>
      </w:tr>
      <w:tr w:rsidR="00B42767" w:rsidRPr="00B42767" w14:paraId="4BEC95EA" w14:textId="77777777" w:rsidTr="00353591">
        <w:trPr>
          <w:trHeight w:val="326"/>
          <w:jc w:val="center"/>
        </w:trPr>
        <w:tc>
          <w:tcPr>
            <w:tcW w:w="469"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E1BA93B" w14:textId="77777777" w:rsidR="006E2A76" w:rsidRPr="00B42767" w:rsidRDefault="006E2A76" w:rsidP="00A94E0D">
            <w:pPr>
              <w:jc w:val="center"/>
              <w:rPr>
                <w:szCs w:val="26"/>
              </w:rPr>
            </w:pPr>
          </w:p>
        </w:tc>
        <w:tc>
          <w:tcPr>
            <w:tcW w:w="2038" w:type="pct"/>
            <w:tcBorders>
              <w:top w:val="nil"/>
              <w:left w:val="nil"/>
              <w:bottom w:val="single" w:sz="4" w:space="0" w:color="auto"/>
              <w:right w:val="single" w:sz="4" w:space="0" w:color="auto"/>
            </w:tcBorders>
            <w:shd w:val="clear" w:color="auto" w:fill="BFBFBF" w:themeFill="background1" w:themeFillShade="BF"/>
            <w:noWrap/>
            <w:vAlign w:val="bottom"/>
            <w:hideMark/>
          </w:tcPr>
          <w:p w14:paraId="2637F635" w14:textId="77777777" w:rsidR="006E2A76" w:rsidRPr="00B42767" w:rsidRDefault="006E2A76" w:rsidP="00A94E0D">
            <w:pPr>
              <w:jc w:val="center"/>
              <w:rPr>
                <w:b/>
                <w:bCs/>
                <w:szCs w:val="26"/>
              </w:rPr>
            </w:pPr>
            <w:r w:rsidRPr="00B42767">
              <w:rPr>
                <w:b/>
                <w:bCs/>
                <w:szCs w:val="26"/>
              </w:rPr>
              <w:t>TỔNG</w:t>
            </w:r>
          </w:p>
        </w:tc>
        <w:tc>
          <w:tcPr>
            <w:tcW w:w="872" w:type="pct"/>
            <w:tcBorders>
              <w:top w:val="nil"/>
              <w:left w:val="nil"/>
              <w:bottom w:val="single" w:sz="4" w:space="0" w:color="auto"/>
              <w:right w:val="single" w:sz="4" w:space="0" w:color="auto"/>
            </w:tcBorders>
            <w:shd w:val="clear" w:color="auto" w:fill="BFBFBF" w:themeFill="background1" w:themeFillShade="BF"/>
            <w:noWrap/>
            <w:vAlign w:val="center"/>
            <w:hideMark/>
          </w:tcPr>
          <w:p w14:paraId="4BED0474" w14:textId="77777777" w:rsidR="006E2A76" w:rsidRPr="00B42767" w:rsidRDefault="006E2A76" w:rsidP="00A94E0D">
            <w:pPr>
              <w:jc w:val="center"/>
              <w:rPr>
                <w:b/>
                <w:bCs/>
                <w:szCs w:val="26"/>
              </w:rPr>
            </w:pPr>
            <w:r w:rsidRPr="00B42767">
              <w:rPr>
                <w:b/>
                <w:bCs/>
                <w:szCs w:val="26"/>
              </w:rPr>
              <w:t>144</w:t>
            </w:r>
          </w:p>
        </w:tc>
        <w:tc>
          <w:tcPr>
            <w:tcW w:w="809" w:type="pct"/>
            <w:tcBorders>
              <w:top w:val="nil"/>
              <w:left w:val="nil"/>
              <w:bottom w:val="single" w:sz="4" w:space="0" w:color="auto"/>
              <w:right w:val="single" w:sz="4" w:space="0" w:color="auto"/>
            </w:tcBorders>
            <w:shd w:val="clear" w:color="auto" w:fill="BFBFBF" w:themeFill="background1" w:themeFillShade="BF"/>
            <w:noWrap/>
            <w:vAlign w:val="center"/>
            <w:hideMark/>
          </w:tcPr>
          <w:p w14:paraId="5ED0AEA1" w14:textId="77777777" w:rsidR="006E2A76" w:rsidRPr="00B42767" w:rsidRDefault="006E2A76" w:rsidP="00A94E0D">
            <w:pPr>
              <w:jc w:val="center"/>
              <w:rPr>
                <w:b/>
                <w:bCs/>
                <w:szCs w:val="26"/>
              </w:rPr>
            </w:pPr>
            <w:r w:rsidRPr="00B42767">
              <w:rPr>
                <w:b/>
                <w:bCs/>
                <w:szCs w:val="26"/>
              </w:rPr>
              <w:t>360</w:t>
            </w:r>
          </w:p>
        </w:tc>
        <w:tc>
          <w:tcPr>
            <w:tcW w:w="813" w:type="pct"/>
            <w:tcBorders>
              <w:top w:val="nil"/>
              <w:left w:val="nil"/>
              <w:bottom w:val="single" w:sz="4" w:space="0" w:color="auto"/>
              <w:right w:val="single" w:sz="4" w:space="0" w:color="auto"/>
            </w:tcBorders>
            <w:shd w:val="clear" w:color="auto" w:fill="BFBFBF" w:themeFill="background1" w:themeFillShade="BF"/>
            <w:noWrap/>
            <w:vAlign w:val="center"/>
            <w:hideMark/>
          </w:tcPr>
          <w:p w14:paraId="06C84430" w14:textId="77777777" w:rsidR="006E2A76" w:rsidRPr="00B42767" w:rsidRDefault="006E2A76" w:rsidP="00A94E0D">
            <w:pPr>
              <w:jc w:val="center"/>
              <w:rPr>
                <w:b/>
                <w:bCs/>
                <w:szCs w:val="26"/>
              </w:rPr>
            </w:pPr>
            <w:r w:rsidRPr="00B42767">
              <w:rPr>
                <w:b/>
                <w:bCs/>
                <w:szCs w:val="26"/>
              </w:rPr>
              <w:t>900</w:t>
            </w:r>
          </w:p>
        </w:tc>
      </w:tr>
    </w:tbl>
    <w:p w14:paraId="4E401FDA" w14:textId="77777777" w:rsidR="006E2A76" w:rsidRPr="00B42767" w:rsidRDefault="006E2A76" w:rsidP="009D6A4A">
      <w:pPr>
        <w:spacing w:line="360" w:lineRule="auto"/>
        <w:ind w:firstLine="720"/>
        <w:jc w:val="both"/>
        <w:rPr>
          <w:sz w:val="26"/>
          <w:szCs w:val="26"/>
        </w:rPr>
      </w:pPr>
      <w:r w:rsidRPr="00B42767">
        <w:rPr>
          <w:sz w:val="26"/>
          <w:szCs w:val="26"/>
        </w:rPr>
        <w:lastRenderedPageBreak/>
        <w:t xml:space="preserve">- Phạm vi khảo sát: Các trường THCS công lập trên địa bàn TP Hà Nội, đại diện bốn quận nội thành (Long Biên, Ba Đình, Hoàn Kiếm, Nam Từ Liêm) và ba huyện ngoại thành (Gia Lâm, Mỹ Đức, Hoài Đức). </w:t>
      </w:r>
    </w:p>
    <w:p w14:paraId="0D12D2FA" w14:textId="3E05ADD0" w:rsidR="006E2A76" w:rsidRPr="00B42767" w:rsidRDefault="006E2A76" w:rsidP="009D6A4A">
      <w:pPr>
        <w:spacing w:line="360" w:lineRule="auto"/>
        <w:ind w:firstLine="720"/>
        <w:jc w:val="both"/>
        <w:rPr>
          <w:sz w:val="26"/>
          <w:szCs w:val="26"/>
        </w:rPr>
      </w:pPr>
      <w:r w:rsidRPr="00B42767">
        <w:rPr>
          <w:sz w:val="26"/>
          <w:szCs w:val="26"/>
        </w:rPr>
        <w:t>- Thời gian khảo sát: 0</w:t>
      </w:r>
      <w:r w:rsidR="005937D2" w:rsidRPr="00B42767">
        <w:rPr>
          <w:sz w:val="26"/>
          <w:szCs w:val="26"/>
        </w:rPr>
        <w:t>6</w:t>
      </w:r>
      <w:r w:rsidRPr="00B42767">
        <w:rPr>
          <w:sz w:val="26"/>
          <w:szCs w:val="26"/>
        </w:rPr>
        <w:t xml:space="preserve"> tháng (Từ tháng </w:t>
      </w:r>
      <w:r w:rsidR="005937D2" w:rsidRPr="00B42767">
        <w:rPr>
          <w:sz w:val="26"/>
          <w:szCs w:val="26"/>
        </w:rPr>
        <w:t>3</w:t>
      </w:r>
      <w:r w:rsidRPr="00B42767">
        <w:rPr>
          <w:sz w:val="26"/>
          <w:szCs w:val="26"/>
        </w:rPr>
        <w:t xml:space="preserve"> đến tháng </w:t>
      </w:r>
      <w:r w:rsidR="005937D2" w:rsidRPr="00B42767">
        <w:rPr>
          <w:sz w:val="26"/>
          <w:szCs w:val="26"/>
        </w:rPr>
        <w:t>8</w:t>
      </w:r>
      <w:r w:rsidRPr="00B42767">
        <w:rPr>
          <w:sz w:val="26"/>
          <w:szCs w:val="26"/>
        </w:rPr>
        <w:t xml:space="preserve"> năm 2020).</w:t>
      </w:r>
    </w:p>
    <w:p w14:paraId="26348010" w14:textId="77777777" w:rsidR="006E2A76" w:rsidRPr="00B42767" w:rsidRDefault="006E2A76" w:rsidP="00A94E0D">
      <w:pPr>
        <w:pStyle w:val="05"/>
        <w:spacing w:line="336" w:lineRule="auto"/>
        <w:rPr>
          <w:sz w:val="26"/>
          <w:szCs w:val="26"/>
        </w:rPr>
      </w:pPr>
      <w:bookmarkStart w:id="263" w:name="_Toc161903650"/>
      <w:r w:rsidRPr="00B42767">
        <w:rPr>
          <w:sz w:val="26"/>
          <w:szCs w:val="26"/>
        </w:rPr>
        <w:t>Bảng 2.</w:t>
      </w:r>
      <w:r w:rsidRPr="00B42767">
        <w:rPr>
          <w:sz w:val="26"/>
          <w:szCs w:val="26"/>
          <w:lang w:val="vi-VN"/>
        </w:rPr>
        <w:t>2</w:t>
      </w:r>
      <w:r w:rsidRPr="00B42767">
        <w:rPr>
          <w:sz w:val="26"/>
          <w:szCs w:val="26"/>
        </w:rPr>
        <w:t>. Một số thông tin về khách thể nghiên cứu</w:t>
      </w:r>
      <w:bookmarkEnd w:id="263"/>
    </w:p>
    <w:tbl>
      <w:tblPr>
        <w:tblW w:w="8909" w:type="dxa"/>
        <w:jc w:val="center"/>
        <w:tblLook w:val="04A0" w:firstRow="1" w:lastRow="0" w:firstColumn="1" w:lastColumn="0" w:noHBand="0" w:noVBand="1"/>
      </w:tblPr>
      <w:tblGrid>
        <w:gridCol w:w="1597"/>
        <w:gridCol w:w="2008"/>
        <w:gridCol w:w="2622"/>
        <w:gridCol w:w="1276"/>
        <w:gridCol w:w="1406"/>
      </w:tblGrid>
      <w:tr w:rsidR="00B42767" w:rsidRPr="00B42767" w14:paraId="4C15E9C0" w14:textId="77777777" w:rsidTr="00D555E6">
        <w:trPr>
          <w:trHeight w:val="315"/>
          <w:tblHeader/>
          <w:jc w:val="center"/>
        </w:trPr>
        <w:tc>
          <w:tcPr>
            <w:tcW w:w="6227" w:type="dxa"/>
            <w:gridSpan w:val="3"/>
            <w:tcBorders>
              <w:top w:val="single" w:sz="8" w:space="0" w:color="auto"/>
              <w:left w:val="single" w:sz="8" w:space="0" w:color="auto"/>
              <w:bottom w:val="single" w:sz="8" w:space="0" w:color="auto"/>
              <w:right w:val="single" w:sz="8" w:space="0" w:color="000000"/>
            </w:tcBorders>
            <w:vAlign w:val="center"/>
            <w:hideMark/>
          </w:tcPr>
          <w:bookmarkEnd w:id="260"/>
          <w:p w14:paraId="4721A4FA" w14:textId="77777777" w:rsidR="006E2A76" w:rsidRPr="00B42767" w:rsidRDefault="006E2A76" w:rsidP="00A94E0D">
            <w:pPr>
              <w:spacing w:line="288" w:lineRule="auto"/>
              <w:jc w:val="center"/>
              <w:rPr>
                <w:b/>
                <w:bCs/>
                <w:sz w:val="26"/>
                <w:szCs w:val="26"/>
              </w:rPr>
            </w:pPr>
            <w:r w:rsidRPr="00B42767">
              <w:rPr>
                <w:b/>
                <w:bCs/>
                <w:sz w:val="26"/>
                <w:szCs w:val="26"/>
              </w:rPr>
              <w:t>Các tham số</w:t>
            </w:r>
          </w:p>
        </w:tc>
        <w:tc>
          <w:tcPr>
            <w:tcW w:w="1276" w:type="dxa"/>
            <w:tcBorders>
              <w:top w:val="single" w:sz="8" w:space="0" w:color="auto"/>
              <w:left w:val="nil"/>
              <w:bottom w:val="single" w:sz="8" w:space="0" w:color="auto"/>
              <w:right w:val="single" w:sz="8" w:space="0" w:color="auto"/>
            </w:tcBorders>
            <w:vAlign w:val="center"/>
            <w:hideMark/>
          </w:tcPr>
          <w:p w14:paraId="70C2E961" w14:textId="77777777" w:rsidR="006E2A76" w:rsidRPr="00B42767" w:rsidRDefault="006E2A76" w:rsidP="00A94E0D">
            <w:pPr>
              <w:spacing w:line="288" w:lineRule="auto"/>
              <w:jc w:val="center"/>
              <w:rPr>
                <w:b/>
                <w:bCs/>
                <w:sz w:val="26"/>
                <w:szCs w:val="26"/>
              </w:rPr>
            </w:pPr>
            <w:r w:rsidRPr="00B42767">
              <w:rPr>
                <w:b/>
                <w:bCs/>
                <w:sz w:val="26"/>
                <w:szCs w:val="26"/>
              </w:rPr>
              <w:t>Số lượng</w:t>
            </w:r>
          </w:p>
        </w:tc>
        <w:tc>
          <w:tcPr>
            <w:tcW w:w="1406" w:type="dxa"/>
            <w:tcBorders>
              <w:top w:val="single" w:sz="8" w:space="0" w:color="auto"/>
              <w:left w:val="nil"/>
              <w:bottom w:val="single" w:sz="8" w:space="0" w:color="auto"/>
              <w:right w:val="single" w:sz="8" w:space="0" w:color="auto"/>
            </w:tcBorders>
            <w:vAlign w:val="center"/>
            <w:hideMark/>
          </w:tcPr>
          <w:p w14:paraId="008010EC" w14:textId="77777777" w:rsidR="006E2A76" w:rsidRPr="00B42767" w:rsidRDefault="006E2A76" w:rsidP="00A94E0D">
            <w:pPr>
              <w:spacing w:line="288" w:lineRule="auto"/>
              <w:rPr>
                <w:b/>
                <w:bCs/>
                <w:sz w:val="26"/>
                <w:szCs w:val="26"/>
              </w:rPr>
            </w:pPr>
            <w:r w:rsidRPr="00B42767">
              <w:rPr>
                <w:b/>
                <w:bCs/>
                <w:sz w:val="26"/>
                <w:szCs w:val="26"/>
              </w:rPr>
              <w:t>Tỷ lệ (%)</w:t>
            </w:r>
          </w:p>
        </w:tc>
      </w:tr>
      <w:tr w:rsidR="00B42767" w:rsidRPr="00B42767" w14:paraId="4EA09EF5" w14:textId="77777777" w:rsidTr="00E4313E">
        <w:trPr>
          <w:trHeight w:val="315"/>
          <w:jc w:val="center"/>
        </w:trPr>
        <w:tc>
          <w:tcPr>
            <w:tcW w:w="1597" w:type="dxa"/>
            <w:vMerge w:val="restart"/>
            <w:tcBorders>
              <w:top w:val="single" w:sz="4" w:space="0" w:color="auto"/>
              <w:left w:val="single" w:sz="4" w:space="0" w:color="auto"/>
              <w:right w:val="single" w:sz="4" w:space="0" w:color="auto"/>
            </w:tcBorders>
            <w:vAlign w:val="center"/>
          </w:tcPr>
          <w:p w14:paraId="3350D7E6" w14:textId="77777777" w:rsidR="00CC1267" w:rsidRPr="00B42767" w:rsidRDefault="006E2A76" w:rsidP="00A94E0D">
            <w:pPr>
              <w:spacing w:line="288" w:lineRule="auto"/>
              <w:jc w:val="center"/>
              <w:rPr>
                <w:b/>
                <w:bCs/>
                <w:sz w:val="26"/>
                <w:szCs w:val="26"/>
              </w:rPr>
            </w:pPr>
            <w:r w:rsidRPr="00B42767">
              <w:rPr>
                <w:b/>
                <w:bCs/>
                <w:sz w:val="26"/>
                <w:szCs w:val="26"/>
              </w:rPr>
              <w:t xml:space="preserve">Cán bộ </w:t>
            </w:r>
          </w:p>
          <w:p w14:paraId="7FB5578B" w14:textId="3F7752C5" w:rsidR="006E2A76" w:rsidRPr="00B42767" w:rsidRDefault="006E2A76" w:rsidP="00A94E0D">
            <w:pPr>
              <w:spacing w:line="288" w:lineRule="auto"/>
              <w:jc w:val="center"/>
              <w:rPr>
                <w:b/>
                <w:bCs/>
                <w:sz w:val="26"/>
                <w:szCs w:val="26"/>
              </w:rPr>
            </w:pPr>
            <w:r w:rsidRPr="00B42767">
              <w:rPr>
                <w:b/>
                <w:bCs/>
                <w:sz w:val="26"/>
                <w:szCs w:val="26"/>
              </w:rPr>
              <w:t>quản lý</w:t>
            </w:r>
          </w:p>
        </w:tc>
        <w:tc>
          <w:tcPr>
            <w:tcW w:w="2008" w:type="dxa"/>
            <w:vMerge w:val="restart"/>
            <w:tcBorders>
              <w:top w:val="single" w:sz="4" w:space="0" w:color="auto"/>
              <w:left w:val="single" w:sz="4" w:space="0" w:color="auto"/>
              <w:right w:val="single" w:sz="4" w:space="0" w:color="auto"/>
            </w:tcBorders>
            <w:vAlign w:val="center"/>
          </w:tcPr>
          <w:p w14:paraId="0BC254FD" w14:textId="238C253F" w:rsidR="006E2A76" w:rsidRPr="00B42767" w:rsidRDefault="006E2A76" w:rsidP="00A94E0D">
            <w:pPr>
              <w:spacing w:line="288" w:lineRule="auto"/>
              <w:jc w:val="center"/>
              <w:rPr>
                <w:b/>
                <w:bCs/>
                <w:sz w:val="26"/>
                <w:szCs w:val="26"/>
              </w:rPr>
            </w:pPr>
            <w:r w:rsidRPr="00B42767">
              <w:rPr>
                <w:b/>
                <w:bCs/>
                <w:sz w:val="26"/>
                <w:szCs w:val="26"/>
              </w:rPr>
              <w:t>Giới tính</w:t>
            </w:r>
          </w:p>
        </w:tc>
        <w:tc>
          <w:tcPr>
            <w:tcW w:w="2622" w:type="dxa"/>
            <w:tcBorders>
              <w:top w:val="nil"/>
              <w:left w:val="single" w:sz="4" w:space="0" w:color="auto"/>
              <w:bottom w:val="single" w:sz="8" w:space="0" w:color="auto"/>
              <w:right w:val="single" w:sz="8" w:space="0" w:color="auto"/>
            </w:tcBorders>
            <w:vAlign w:val="center"/>
            <w:hideMark/>
          </w:tcPr>
          <w:p w14:paraId="39431732" w14:textId="77777777" w:rsidR="006E2A76" w:rsidRPr="00B42767" w:rsidRDefault="006E2A76" w:rsidP="00A94E0D">
            <w:pPr>
              <w:spacing w:line="288" w:lineRule="auto"/>
              <w:rPr>
                <w:sz w:val="26"/>
                <w:szCs w:val="26"/>
              </w:rPr>
            </w:pPr>
            <w:r w:rsidRPr="00B42767">
              <w:rPr>
                <w:sz w:val="26"/>
                <w:szCs w:val="26"/>
              </w:rPr>
              <w:t>Nữ</w:t>
            </w:r>
          </w:p>
        </w:tc>
        <w:tc>
          <w:tcPr>
            <w:tcW w:w="1276" w:type="dxa"/>
            <w:tcBorders>
              <w:top w:val="nil"/>
              <w:left w:val="nil"/>
              <w:bottom w:val="single" w:sz="8" w:space="0" w:color="auto"/>
              <w:right w:val="single" w:sz="8" w:space="0" w:color="auto"/>
            </w:tcBorders>
            <w:vAlign w:val="center"/>
          </w:tcPr>
          <w:p w14:paraId="5DDDB639" w14:textId="77777777" w:rsidR="006E2A76" w:rsidRPr="00B42767" w:rsidRDefault="006E2A76" w:rsidP="00A94E0D">
            <w:pPr>
              <w:spacing w:line="288" w:lineRule="auto"/>
              <w:jc w:val="center"/>
              <w:rPr>
                <w:sz w:val="26"/>
                <w:szCs w:val="26"/>
              </w:rPr>
            </w:pPr>
            <w:r w:rsidRPr="00B42767">
              <w:rPr>
                <w:sz w:val="26"/>
                <w:szCs w:val="26"/>
              </w:rPr>
              <w:t>126</w:t>
            </w:r>
          </w:p>
        </w:tc>
        <w:tc>
          <w:tcPr>
            <w:tcW w:w="1406" w:type="dxa"/>
            <w:tcBorders>
              <w:top w:val="nil"/>
              <w:left w:val="nil"/>
              <w:bottom w:val="single" w:sz="8" w:space="0" w:color="auto"/>
              <w:right w:val="single" w:sz="8" w:space="0" w:color="auto"/>
            </w:tcBorders>
            <w:vAlign w:val="center"/>
          </w:tcPr>
          <w:p w14:paraId="1DA4997A" w14:textId="18BE9456" w:rsidR="006E2A76" w:rsidRPr="00B42767" w:rsidRDefault="006E2A76">
            <w:pPr>
              <w:spacing w:line="288" w:lineRule="auto"/>
              <w:jc w:val="center"/>
              <w:rPr>
                <w:sz w:val="26"/>
                <w:szCs w:val="26"/>
              </w:rPr>
            </w:pPr>
            <w:r w:rsidRPr="00B42767">
              <w:rPr>
                <w:sz w:val="26"/>
                <w:szCs w:val="26"/>
              </w:rPr>
              <w:t>87</w:t>
            </w:r>
            <w:r w:rsidR="0016583D" w:rsidRPr="00B42767">
              <w:rPr>
                <w:sz w:val="26"/>
                <w:szCs w:val="26"/>
              </w:rPr>
              <w:t>,</w:t>
            </w:r>
            <w:r w:rsidRPr="00B42767">
              <w:rPr>
                <w:sz w:val="26"/>
                <w:szCs w:val="26"/>
              </w:rPr>
              <w:t>5</w:t>
            </w:r>
          </w:p>
        </w:tc>
      </w:tr>
      <w:tr w:rsidR="00B42767" w:rsidRPr="00B42767" w14:paraId="281D54A8" w14:textId="77777777" w:rsidTr="00E4313E">
        <w:trPr>
          <w:trHeight w:val="315"/>
          <w:jc w:val="center"/>
        </w:trPr>
        <w:tc>
          <w:tcPr>
            <w:tcW w:w="0" w:type="auto"/>
            <w:vMerge/>
            <w:tcBorders>
              <w:left w:val="single" w:sz="4" w:space="0" w:color="auto"/>
              <w:right w:val="single" w:sz="4" w:space="0" w:color="auto"/>
            </w:tcBorders>
            <w:vAlign w:val="center"/>
            <w:hideMark/>
          </w:tcPr>
          <w:p w14:paraId="02FEFB58" w14:textId="77777777" w:rsidR="006E2A76" w:rsidRPr="00B42767" w:rsidRDefault="006E2A76" w:rsidP="00A94E0D">
            <w:pPr>
              <w:spacing w:line="288" w:lineRule="auto"/>
              <w:jc w:val="center"/>
              <w:rPr>
                <w:b/>
                <w:bCs/>
                <w:sz w:val="26"/>
                <w:szCs w:val="26"/>
              </w:rPr>
            </w:pPr>
          </w:p>
        </w:tc>
        <w:tc>
          <w:tcPr>
            <w:tcW w:w="2008" w:type="dxa"/>
            <w:vMerge/>
            <w:tcBorders>
              <w:left w:val="single" w:sz="4" w:space="0" w:color="auto"/>
              <w:bottom w:val="single" w:sz="4" w:space="0" w:color="auto"/>
              <w:right w:val="single" w:sz="4" w:space="0" w:color="auto"/>
            </w:tcBorders>
            <w:vAlign w:val="center"/>
          </w:tcPr>
          <w:p w14:paraId="0AFD0662" w14:textId="77777777" w:rsidR="006E2A76" w:rsidRPr="00B42767" w:rsidRDefault="006E2A76" w:rsidP="00A94E0D">
            <w:pPr>
              <w:spacing w:line="288" w:lineRule="auto"/>
              <w:jc w:val="center"/>
              <w:rPr>
                <w:b/>
                <w:bCs/>
                <w:sz w:val="26"/>
                <w:szCs w:val="26"/>
              </w:rPr>
            </w:pPr>
          </w:p>
        </w:tc>
        <w:tc>
          <w:tcPr>
            <w:tcW w:w="2622" w:type="dxa"/>
            <w:tcBorders>
              <w:top w:val="nil"/>
              <w:left w:val="single" w:sz="4" w:space="0" w:color="auto"/>
              <w:bottom w:val="single" w:sz="8" w:space="0" w:color="auto"/>
              <w:right w:val="single" w:sz="8" w:space="0" w:color="auto"/>
            </w:tcBorders>
            <w:vAlign w:val="center"/>
            <w:hideMark/>
          </w:tcPr>
          <w:p w14:paraId="27EAA5E9" w14:textId="77777777" w:rsidR="006E2A76" w:rsidRPr="00B42767" w:rsidRDefault="006E2A76" w:rsidP="00A94E0D">
            <w:pPr>
              <w:spacing w:line="288" w:lineRule="auto"/>
              <w:rPr>
                <w:sz w:val="26"/>
                <w:szCs w:val="26"/>
              </w:rPr>
            </w:pPr>
            <w:r w:rsidRPr="00B42767">
              <w:rPr>
                <w:sz w:val="26"/>
                <w:szCs w:val="26"/>
              </w:rPr>
              <w:t>Nam</w:t>
            </w:r>
          </w:p>
        </w:tc>
        <w:tc>
          <w:tcPr>
            <w:tcW w:w="1276" w:type="dxa"/>
            <w:tcBorders>
              <w:top w:val="nil"/>
              <w:left w:val="nil"/>
              <w:bottom w:val="single" w:sz="8" w:space="0" w:color="auto"/>
              <w:right w:val="single" w:sz="8" w:space="0" w:color="auto"/>
            </w:tcBorders>
            <w:vAlign w:val="center"/>
          </w:tcPr>
          <w:p w14:paraId="6FEBB0FA" w14:textId="77777777" w:rsidR="006E2A76" w:rsidRPr="00B42767" w:rsidRDefault="006E2A76" w:rsidP="00A94E0D">
            <w:pPr>
              <w:spacing w:line="288" w:lineRule="auto"/>
              <w:jc w:val="center"/>
              <w:rPr>
                <w:sz w:val="26"/>
                <w:szCs w:val="26"/>
              </w:rPr>
            </w:pPr>
            <w:r w:rsidRPr="00B42767">
              <w:rPr>
                <w:sz w:val="26"/>
                <w:szCs w:val="26"/>
              </w:rPr>
              <w:t>18</w:t>
            </w:r>
          </w:p>
        </w:tc>
        <w:tc>
          <w:tcPr>
            <w:tcW w:w="1406" w:type="dxa"/>
            <w:tcBorders>
              <w:top w:val="nil"/>
              <w:left w:val="nil"/>
              <w:bottom w:val="single" w:sz="8" w:space="0" w:color="auto"/>
              <w:right w:val="single" w:sz="8" w:space="0" w:color="auto"/>
            </w:tcBorders>
            <w:vAlign w:val="center"/>
          </w:tcPr>
          <w:p w14:paraId="3FF15381" w14:textId="624D6AC0" w:rsidR="006E2A76" w:rsidRPr="00B42767" w:rsidRDefault="006E2A76">
            <w:pPr>
              <w:spacing w:line="288" w:lineRule="auto"/>
              <w:jc w:val="center"/>
              <w:rPr>
                <w:sz w:val="26"/>
                <w:szCs w:val="26"/>
              </w:rPr>
            </w:pPr>
            <w:r w:rsidRPr="00B42767">
              <w:rPr>
                <w:sz w:val="26"/>
                <w:szCs w:val="26"/>
              </w:rPr>
              <w:t>12</w:t>
            </w:r>
            <w:r w:rsidR="0016583D" w:rsidRPr="00B42767">
              <w:rPr>
                <w:sz w:val="26"/>
                <w:szCs w:val="26"/>
              </w:rPr>
              <w:t>,</w:t>
            </w:r>
            <w:r w:rsidRPr="00B42767">
              <w:rPr>
                <w:sz w:val="26"/>
                <w:szCs w:val="26"/>
              </w:rPr>
              <w:t>5</w:t>
            </w:r>
          </w:p>
        </w:tc>
      </w:tr>
      <w:tr w:rsidR="00B42767" w:rsidRPr="00B42767" w14:paraId="3335B624" w14:textId="77777777" w:rsidTr="00E4313E">
        <w:trPr>
          <w:trHeight w:val="315"/>
          <w:jc w:val="center"/>
        </w:trPr>
        <w:tc>
          <w:tcPr>
            <w:tcW w:w="1597" w:type="dxa"/>
            <w:vMerge/>
            <w:tcBorders>
              <w:left w:val="single" w:sz="4" w:space="0" w:color="auto"/>
              <w:right w:val="single" w:sz="4" w:space="0" w:color="auto"/>
            </w:tcBorders>
            <w:vAlign w:val="center"/>
            <w:hideMark/>
          </w:tcPr>
          <w:p w14:paraId="08456DE0" w14:textId="77777777" w:rsidR="006E2A76" w:rsidRPr="00B42767" w:rsidRDefault="006E2A76" w:rsidP="00A94E0D">
            <w:pPr>
              <w:spacing w:line="288" w:lineRule="auto"/>
              <w:jc w:val="center"/>
              <w:rPr>
                <w:b/>
                <w:bCs/>
                <w:sz w:val="26"/>
                <w:szCs w:val="26"/>
              </w:rPr>
            </w:pPr>
          </w:p>
        </w:tc>
        <w:tc>
          <w:tcPr>
            <w:tcW w:w="2008" w:type="dxa"/>
            <w:vMerge w:val="restart"/>
            <w:tcBorders>
              <w:top w:val="single" w:sz="4" w:space="0" w:color="auto"/>
              <w:left w:val="single" w:sz="4" w:space="0" w:color="auto"/>
              <w:right w:val="single" w:sz="4" w:space="0" w:color="auto"/>
            </w:tcBorders>
            <w:vAlign w:val="center"/>
          </w:tcPr>
          <w:p w14:paraId="6EE42546" w14:textId="527D9EE1" w:rsidR="006E2A76" w:rsidRPr="00B42767" w:rsidRDefault="006E2A76" w:rsidP="00A94E0D">
            <w:pPr>
              <w:spacing w:line="288" w:lineRule="auto"/>
              <w:jc w:val="center"/>
              <w:rPr>
                <w:b/>
                <w:bCs/>
                <w:sz w:val="26"/>
                <w:szCs w:val="26"/>
              </w:rPr>
            </w:pPr>
            <w:r w:rsidRPr="00B42767">
              <w:rPr>
                <w:b/>
                <w:bCs/>
                <w:sz w:val="26"/>
                <w:szCs w:val="26"/>
              </w:rPr>
              <w:t>Trình độ</w:t>
            </w:r>
          </w:p>
        </w:tc>
        <w:tc>
          <w:tcPr>
            <w:tcW w:w="2622" w:type="dxa"/>
            <w:tcBorders>
              <w:top w:val="nil"/>
              <w:left w:val="single" w:sz="4" w:space="0" w:color="auto"/>
              <w:bottom w:val="single" w:sz="8" w:space="0" w:color="auto"/>
              <w:right w:val="single" w:sz="8" w:space="0" w:color="auto"/>
            </w:tcBorders>
            <w:vAlign w:val="center"/>
            <w:hideMark/>
          </w:tcPr>
          <w:p w14:paraId="4176EB7C" w14:textId="77777777" w:rsidR="006E2A76" w:rsidRPr="00B42767" w:rsidRDefault="006E2A76" w:rsidP="00A94E0D">
            <w:pPr>
              <w:spacing w:line="288" w:lineRule="auto"/>
              <w:ind w:firstLine="31"/>
              <w:rPr>
                <w:sz w:val="26"/>
                <w:szCs w:val="26"/>
              </w:rPr>
            </w:pPr>
            <w:r w:rsidRPr="00B42767">
              <w:rPr>
                <w:sz w:val="26"/>
                <w:szCs w:val="26"/>
              </w:rPr>
              <w:t>Cao đẳng</w:t>
            </w:r>
          </w:p>
        </w:tc>
        <w:tc>
          <w:tcPr>
            <w:tcW w:w="1276" w:type="dxa"/>
            <w:tcBorders>
              <w:top w:val="nil"/>
              <w:left w:val="nil"/>
              <w:bottom w:val="single" w:sz="8" w:space="0" w:color="auto"/>
              <w:right w:val="single" w:sz="8" w:space="0" w:color="auto"/>
            </w:tcBorders>
            <w:vAlign w:val="center"/>
          </w:tcPr>
          <w:p w14:paraId="0A34D409" w14:textId="77777777" w:rsidR="006E2A76" w:rsidRPr="00B42767" w:rsidRDefault="006E2A76" w:rsidP="00A94E0D">
            <w:pPr>
              <w:spacing w:line="288" w:lineRule="auto"/>
              <w:jc w:val="center"/>
              <w:rPr>
                <w:sz w:val="26"/>
                <w:szCs w:val="26"/>
              </w:rPr>
            </w:pPr>
            <w:r w:rsidRPr="00B42767">
              <w:rPr>
                <w:sz w:val="26"/>
                <w:szCs w:val="26"/>
              </w:rPr>
              <w:t>0</w:t>
            </w:r>
          </w:p>
        </w:tc>
        <w:tc>
          <w:tcPr>
            <w:tcW w:w="1406" w:type="dxa"/>
            <w:tcBorders>
              <w:top w:val="nil"/>
              <w:left w:val="nil"/>
              <w:bottom w:val="single" w:sz="8" w:space="0" w:color="auto"/>
              <w:right w:val="single" w:sz="8" w:space="0" w:color="auto"/>
            </w:tcBorders>
            <w:vAlign w:val="center"/>
          </w:tcPr>
          <w:p w14:paraId="27B70489" w14:textId="77777777" w:rsidR="006E2A76" w:rsidRPr="00B42767" w:rsidRDefault="006E2A76" w:rsidP="00A94E0D">
            <w:pPr>
              <w:spacing w:line="288" w:lineRule="auto"/>
              <w:jc w:val="center"/>
              <w:rPr>
                <w:sz w:val="26"/>
                <w:szCs w:val="26"/>
              </w:rPr>
            </w:pPr>
            <w:r w:rsidRPr="00B42767">
              <w:rPr>
                <w:sz w:val="26"/>
                <w:szCs w:val="26"/>
              </w:rPr>
              <w:t>0</w:t>
            </w:r>
          </w:p>
        </w:tc>
      </w:tr>
      <w:tr w:rsidR="00B42767" w:rsidRPr="00B42767" w14:paraId="45A4639C" w14:textId="77777777" w:rsidTr="00E4313E">
        <w:trPr>
          <w:trHeight w:val="315"/>
          <w:jc w:val="center"/>
        </w:trPr>
        <w:tc>
          <w:tcPr>
            <w:tcW w:w="0" w:type="auto"/>
            <w:vMerge/>
            <w:tcBorders>
              <w:left w:val="single" w:sz="4" w:space="0" w:color="auto"/>
              <w:right w:val="single" w:sz="4" w:space="0" w:color="auto"/>
            </w:tcBorders>
            <w:vAlign w:val="center"/>
            <w:hideMark/>
          </w:tcPr>
          <w:p w14:paraId="2E9949A9" w14:textId="77777777" w:rsidR="006E2A76" w:rsidRPr="00B42767" w:rsidRDefault="006E2A76" w:rsidP="00A94E0D">
            <w:pPr>
              <w:spacing w:line="288" w:lineRule="auto"/>
              <w:jc w:val="center"/>
              <w:rPr>
                <w:b/>
                <w:bCs/>
                <w:sz w:val="26"/>
                <w:szCs w:val="26"/>
              </w:rPr>
            </w:pPr>
          </w:p>
        </w:tc>
        <w:tc>
          <w:tcPr>
            <w:tcW w:w="2008" w:type="dxa"/>
            <w:vMerge/>
            <w:tcBorders>
              <w:left w:val="single" w:sz="4" w:space="0" w:color="auto"/>
              <w:right w:val="single" w:sz="4" w:space="0" w:color="auto"/>
            </w:tcBorders>
            <w:vAlign w:val="center"/>
          </w:tcPr>
          <w:p w14:paraId="49ABB648" w14:textId="77777777" w:rsidR="006E2A76" w:rsidRPr="00B42767" w:rsidRDefault="006E2A76" w:rsidP="00A94E0D">
            <w:pPr>
              <w:spacing w:line="288" w:lineRule="auto"/>
              <w:jc w:val="center"/>
              <w:rPr>
                <w:b/>
                <w:bCs/>
                <w:sz w:val="26"/>
                <w:szCs w:val="26"/>
              </w:rPr>
            </w:pPr>
          </w:p>
        </w:tc>
        <w:tc>
          <w:tcPr>
            <w:tcW w:w="2622" w:type="dxa"/>
            <w:tcBorders>
              <w:top w:val="nil"/>
              <w:left w:val="single" w:sz="4" w:space="0" w:color="auto"/>
              <w:bottom w:val="single" w:sz="8" w:space="0" w:color="auto"/>
              <w:right w:val="single" w:sz="8" w:space="0" w:color="auto"/>
            </w:tcBorders>
            <w:vAlign w:val="center"/>
            <w:hideMark/>
          </w:tcPr>
          <w:p w14:paraId="5B7CB27C" w14:textId="77777777" w:rsidR="006E2A76" w:rsidRPr="00B42767" w:rsidRDefault="006E2A76" w:rsidP="00A94E0D">
            <w:pPr>
              <w:spacing w:line="288" w:lineRule="auto"/>
              <w:ind w:firstLine="31"/>
              <w:rPr>
                <w:sz w:val="26"/>
                <w:szCs w:val="26"/>
              </w:rPr>
            </w:pPr>
            <w:r w:rsidRPr="00B42767">
              <w:rPr>
                <w:sz w:val="26"/>
                <w:szCs w:val="26"/>
              </w:rPr>
              <w:t>Đại học</w:t>
            </w:r>
          </w:p>
        </w:tc>
        <w:tc>
          <w:tcPr>
            <w:tcW w:w="1276" w:type="dxa"/>
            <w:tcBorders>
              <w:top w:val="nil"/>
              <w:left w:val="nil"/>
              <w:bottom w:val="single" w:sz="8" w:space="0" w:color="auto"/>
              <w:right w:val="single" w:sz="8" w:space="0" w:color="auto"/>
            </w:tcBorders>
            <w:vAlign w:val="center"/>
          </w:tcPr>
          <w:p w14:paraId="59D82014" w14:textId="77777777" w:rsidR="006E2A76" w:rsidRPr="00B42767" w:rsidRDefault="006E2A76" w:rsidP="00A94E0D">
            <w:pPr>
              <w:spacing w:line="288" w:lineRule="auto"/>
              <w:jc w:val="center"/>
              <w:rPr>
                <w:sz w:val="26"/>
                <w:szCs w:val="26"/>
              </w:rPr>
            </w:pPr>
            <w:r w:rsidRPr="00B42767">
              <w:rPr>
                <w:sz w:val="26"/>
                <w:szCs w:val="26"/>
              </w:rPr>
              <w:t>0</w:t>
            </w:r>
          </w:p>
        </w:tc>
        <w:tc>
          <w:tcPr>
            <w:tcW w:w="1406" w:type="dxa"/>
            <w:tcBorders>
              <w:top w:val="nil"/>
              <w:left w:val="nil"/>
              <w:bottom w:val="single" w:sz="8" w:space="0" w:color="auto"/>
              <w:right w:val="single" w:sz="8" w:space="0" w:color="auto"/>
            </w:tcBorders>
            <w:vAlign w:val="center"/>
          </w:tcPr>
          <w:p w14:paraId="535381B8" w14:textId="77777777" w:rsidR="006E2A76" w:rsidRPr="00B42767" w:rsidRDefault="006E2A76" w:rsidP="00A94E0D">
            <w:pPr>
              <w:spacing w:line="288" w:lineRule="auto"/>
              <w:jc w:val="center"/>
              <w:rPr>
                <w:sz w:val="26"/>
                <w:szCs w:val="26"/>
              </w:rPr>
            </w:pPr>
            <w:r w:rsidRPr="00B42767">
              <w:rPr>
                <w:sz w:val="26"/>
                <w:szCs w:val="26"/>
              </w:rPr>
              <w:t>0</w:t>
            </w:r>
          </w:p>
        </w:tc>
      </w:tr>
      <w:tr w:rsidR="00B42767" w:rsidRPr="00B42767" w14:paraId="0AB5FFBA" w14:textId="77777777" w:rsidTr="00E4313E">
        <w:trPr>
          <w:trHeight w:val="345"/>
          <w:jc w:val="center"/>
        </w:trPr>
        <w:tc>
          <w:tcPr>
            <w:tcW w:w="0" w:type="auto"/>
            <w:vMerge/>
            <w:tcBorders>
              <w:left w:val="single" w:sz="4" w:space="0" w:color="auto"/>
              <w:right w:val="single" w:sz="4" w:space="0" w:color="auto"/>
            </w:tcBorders>
            <w:vAlign w:val="center"/>
            <w:hideMark/>
          </w:tcPr>
          <w:p w14:paraId="4E8E2380" w14:textId="77777777" w:rsidR="006E2A76" w:rsidRPr="00B42767" w:rsidRDefault="006E2A76" w:rsidP="00A94E0D">
            <w:pPr>
              <w:spacing w:line="288" w:lineRule="auto"/>
              <w:jc w:val="center"/>
              <w:rPr>
                <w:b/>
                <w:bCs/>
                <w:sz w:val="26"/>
                <w:szCs w:val="26"/>
              </w:rPr>
            </w:pPr>
          </w:p>
        </w:tc>
        <w:tc>
          <w:tcPr>
            <w:tcW w:w="2008" w:type="dxa"/>
            <w:vMerge/>
            <w:tcBorders>
              <w:left w:val="single" w:sz="4" w:space="0" w:color="auto"/>
              <w:bottom w:val="single" w:sz="4" w:space="0" w:color="auto"/>
              <w:right w:val="single" w:sz="4" w:space="0" w:color="auto"/>
            </w:tcBorders>
            <w:vAlign w:val="center"/>
          </w:tcPr>
          <w:p w14:paraId="3DF4B872" w14:textId="77777777" w:rsidR="006E2A76" w:rsidRPr="00B42767" w:rsidRDefault="006E2A76" w:rsidP="00A94E0D">
            <w:pPr>
              <w:spacing w:line="288" w:lineRule="auto"/>
              <w:jc w:val="center"/>
              <w:rPr>
                <w:b/>
                <w:bCs/>
                <w:sz w:val="26"/>
                <w:szCs w:val="26"/>
              </w:rPr>
            </w:pPr>
          </w:p>
        </w:tc>
        <w:tc>
          <w:tcPr>
            <w:tcW w:w="2622" w:type="dxa"/>
            <w:tcBorders>
              <w:top w:val="nil"/>
              <w:left w:val="single" w:sz="4" w:space="0" w:color="auto"/>
              <w:bottom w:val="single" w:sz="8" w:space="0" w:color="auto"/>
              <w:right w:val="single" w:sz="8" w:space="0" w:color="auto"/>
            </w:tcBorders>
            <w:vAlign w:val="center"/>
            <w:hideMark/>
          </w:tcPr>
          <w:p w14:paraId="7054CA2C" w14:textId="77777777" w:rsidR="006E2A76" w:rsidRPr="00B42767" w:rsidRDefault="006E2A76" w:rsidP="00A94E0D">
            <w:pPr>
              <w:spacing w:line="288" w:lineRule="auto"/>
              <w:ind w:firstLine="31"/>
              <w:rPr>
                <w:sz w:val="26"/>
                <w:szCs w:val="26"/>
              </w:rPr>
            </w:pPr>
            <w:r w:rsidRPr="00B42767">
              <w:rPr>
                <w:sz w:val="26"/>
                <w:szCs w:val="26"/>
              </w:rPr>
              <w:t>Trên đại học</w:t>
            </w:r>
          </w:p>
        </w:tc>
        <w:tc>
          <w:tcPr>
            <w:tcW w:w="1276" w:type="dxa"/>
            <w:tcBorders>
              <w:top w:val="nil"/>
              <w:left w:val="nil"/>
              <w:bottom w:val="single" w:sz="8" w:space="0" w:color="auto"/>
              <w:right w:val="single" w:sz="8" w:space="0" w:color="auto"/>
            </w:tcBorders>
            <w:vAlign w:val="center"/>
          </w:tcPr>
          <w:p w14:paraId="7FDCF53D" w14:textId="77777777" w:rsidR="006E2A76" w:rsidRPr="00B42767" w:rsidRDefault="006E2A76" w:rsidP="00A94E0D">
            <w:pPr>
              <w:spacing w:line="288" w:lineRule="auto"/>
              <w:jc w:val="center"/>
              <w:rPr>
                <w:sz w:val="26"/>
                <w:szCs w:val="26"/>
              </w:rPr>
            </w:pPr>
            <w:r w:rsidRPr="00B42767">
              <w:rPr>
                <w:sz w:val="26"/>
                <w:szCs w:val="26"/>
              </w:rPr>
              <w:t>144</w:t>
            </w:r>
          </w:p>
        </w:tc>
        <w:tc>
          <w:tcPr>
            <w:tcW w:w="1406" w:type="dxa"/>
            <w:tcBorders>
              <w:top w:val="nil"/>
              <w:left w:val="nil"/>
              <w:bottom w:val="single" w:sz="8" w:space="0" w:color="auto"/>
              <w:right w:val="single" w:sz="8" w:space="0" w:color="auto"/>
            </w:tcBorders>
            <w:vAlign w:val="center"/>
          </w:tcPr>
          <w:p w14:paraId="5AB91DB8" w14:textId="77777777" w:rsidR="006E2A76" w:rsidRPr="00B42767" w:rsidRDefault="006E2A76" w:rsidP="00A94E0D">
            <w:pPr>
              <w:spacing w:line="288" w:lineRule="auto"/>
              <w:jc w:val="center"/>
              <w:rPr>
                <w:sz w:val="26"/>
                <w:szCs w:val="26"/>
              </w:rPr>
            </w:pPr>
            <w:r w:rsidRPr="00B42767">
              <w:rPr>
                <w:sz w:val="26"/>
                <w:szCs w:val="26"/>
              </w:rPr>
              <w:t>100</w:t>
            </w:r>
          </w:p>
        </w:tc>
      </w:tr>
      <w:tr w:rsidR="00B42767" w:rsidRPr="00B42767" w14:paraId="3C4661E2" w14:textId="77777777" w:rsidTr="00E4313E">
        <w:trPr>
          <w:trHeight w:val="315"/>
          <w:jc w:val="center"/>
        </w:trPr>
        <w:tc>
          <w:tcPr>
            <w:tcW w:w="1597" w:type="dxa"/>
            <w:vMerge/>
            <w:tcBorders>
              <w:left w:val="single" w:sz="4" w:space="0" w:color="auto"/>
              <w:right w:val="single" w:sz="4" w:space="0" w:color="auto"/>
            </w:tcBorders>
            <w:vAlign w:val="center"/>
            <w:hideMark/>
          </w:tcPr>
          <w:p w14:paraId="03203AEC" w14:textId="77777777" w:rsidR="006E2A76" w:rsidRPr="00B42767" w:rsidRDefault="006E2A76" w:rsidP="00A94E0D">
            <w:pPr>
              <w:spacing w:line="288" w:lineRule="auto"/>
              <w:jc w:val="center"/>
              <w:rPr>
                <w:b/>
                <w:bCs/>
                <w:sz w:val="26"/>
                <w:szCs w:val="26"/>
              </w:rPr>
            </w:pPr>
          </w:p>
        </w:tc>
        <w:tc>
          <w:tcPr>
            <w:tcW w:w="2008" w:type="dxa"/>
            <w:vMerge w:val="restart"/>
            <w:tcBorders>
              <w:top w:val="single" w:sz="4" w:space="0" w:color="auto"/>
              <w:left w:val="single" w:sz="4" w:space="0" w:color="auto"/>
              <w:right w:val="single" w:sz="4" w:space="0" w:color="auto"/>
            </w:tcBorders>
            <w:vAlign w:val="center"/>
          </w:tcPr>
          <w:p w14:paraId="068113A1" w14:textId="77777777" w:rsidR="006E2A76" w:rsidRPr="00B42767" w:rsidRDefault="006E2A76" w:rsidP="00A94E0D">
            <w:pPr>
              <w:spacing w:line="288" w:lineRule="auto"/>
              <w:jc w:val="center"/>
              <w:rPr>
                <w:b/>
                <w:bCs/>
                <w:sz w:val="26"/>
                <w:szCs w:val="26"/>
              </w:rPr>
            </w:pPr>
            <w:r w:rsidRPr="00B42767">
              <w:rPr>
                <w:b/>
                <w:bCs/>
                <w:sz w:val="26"/>
                <w:szCs w:val="26"/>
              </w:rPr>
              <w:t xml:space="preserve">Thâm niên </w:t>
            </w:r>
          </w:p>
          <w:p w14:paraId="20DABB32" w14:textId="77777777" w:rsidR="006E2A76" w:rsidRPr="00B42767" w:rsidRDefault="006E2A76" w:rsidP="00A94E0D">
            <w:pPr>
              <w:spacing w:line="288" w:lineRule="auto"/>
              <w:jc w:val="center"/>
              <w:rPr>
                <w:b/>
                <w:bCs/>
                <w:sz w:val="26"/>
                <w:szCs w:val="26"/>
              </w:rPr>
            </w:pPr>
            <w:r w:rsidRPr="00B42767">
              <w:rPr>
                <w:b/>
                <w:bCs/>
                <w:sz w:val="26"/>
                <w:szCs w:val="26"/>
              </w:rPr>
              <w:t>công tác</w:t>
            </w:r>
          </w:p>
        </w:tc>
        <w:tc>
          <w:tcPr>
            <w:tcW w:w="2622" w:type="dxa"/>
            <w:tcBorders>
              <w:top w:val="nil"/>
              <w:left w:val="single" w:sz="4" w:space="0" w:color="auto"/>
              <w:bottom w:val="single" w:sz="8" w:space="0" w:color="auto"/>
              <w:right w:val="single" w:sz="8" w:space="0" w:color="auto"/>
            </w:tcBorders>
            <w:vAlign w:val="center"/>
            <w:hideMark/>
          </w:tcPr>
          <w:p w14:paraId="024C1E03" w14:textId="77777777" w:rsidR="006E2A76" w:rsidRPr="00B42767" w:rsidRDefault="006E2A76" w:rsidP="00A94E0D">
            <w:pPr>
              <w:spacing w:line="288" w:lineRule="auto"/>
              <w:ind w:firstLine="31"/>
              <w:rPr>
                <w:sz w:val="26"/>
                <w:szCs w:val="26"/>
              </w:rPr>
            </w:pPr>
            <w:r w:rsidRPr="00B42767">
              <w:rPr>
                <w:sz w:val="26"/>
                <w:szCs w:val="26"/>
              </w:rPr>
              <w:t>Dưới 10 năm</w:t>
            </w:r>
          </w:p>
        </w:tc>
        <w:tc>
          <w:tcPr>
            <w:tcW w:w="1276" w:type="dxa"/>
            <w:tcBorders>
              <w:top w:val="nil"/>
              <w:left w:val="nil"/>
              <w:bottom w:val="single" w:sz="8" w:space="0" w:color="auto"/>
              <w:right w:val="single" w:sz="8" w:space="0" w:color="auto"/>
            </w:tcBorders>
            <w:vAlign w:val="center"/>
          </w:tcPr>
          <w:p w14:paraId="3D280DCD" w14:textId="3C71704D" w:rsidR="006E2A76" w:rsidRPr="00B42767" w:rsidRDefault="0016583D" w:rsidP="00A94E0D">
            <w:pPr>
              <w:spacing w:line="288" w:lineRule="auto"/>
              <w:jc w:val="center"/>
              <w:rPr>
                <w:sz w:val="26"/>
                <w:szCs w:val="26"/>
              </w:rPr>
            </w:pPr>
            <w:r w:rsidRPr="00B42767">
              <w:rPr>
                <w:sz w:val="26"/>
                <w:szCs w:val="26"/>
              </w:rPr>
              <w:t>0</w:t>
            </w:r>
            <w:r w:rsidR="006E2A76" w:rsidRPr="00B42767">
              <w:rPr>
                <w:sz w:val="26"/>
                <w:szCs w:val="26"/>
              </w:rPr>
              <w:t>9</w:t>
            </w:r>
          </w:p>
        </w:tc>
        <w:tc>
          <w:tcPr>
            <w:tcW w:w="1406" w:type="dxa"/>
            <w:tcBorders>
              <w:top w:val="nil"/>
              <w:left w:val="nil"/>
              <w:bottom w:val="single" w:sz="8" w:space="0" w:color="auto"/>
              <w:right w:val="single" w:sz="8" w:space="0" w:color="auto"/>
            </w:tcBorders>
            <w:vAlign w:val="center"/>
          </w:tcPr>
          <w:p w14:paraId="44A65637" w14:textId="4F053AD7" w:rsidR="006E2A76" w:rsidRPr="00B42767" w:rsidRDefault="006E2A76">
            <w:pPr>
              <w:spacing w:line="288" w:lineRule="auto"/>
              <w:jc w:val="center"/>
              <w:rPr>
                <w:sz w:val="26"/>
                <w:szCs w:val="26"/>
              </w:rPr>
            </w:pPr>
            <w:r w:rsidRPr="00B42767">
              <w:rPr>
                <w:sz w:val="26"/>
                <w:szCs w:val="26"/>
              </w:rPr>
              <w:t>6</w:t>
            </w:r>
            <w:r w:rsidR="00C82B38" w:rsidRPr="00B42767">
              <w:rPr>
                <w:sz w:val="26"/>
                <w:szCs w:val="26"/>
              </w:rPr>
              <w:t>,</w:t>
            </w:r>
            <w:r w:rsidRPr="00B42767">
              <w:rPr>
                <w:sz w:val="26"/>
                <w:szCs w:val="26"/>
              </w:rPr>
              <w:t>3</w:t>
            </w:r>
          </w:p>
        </w:tc>
      </w:tr>
      <w:tr w:rsidR="00B42767" w:rsidRPr="00B42767" w14:paraId="112B8308" w14:textId="77777777" w:rsidTr="00E4313E">
        <w:trPr>
          <w:trHeight w:val="315"/>
          <w:jc w:val="center"/>
        </w:trPr>
        <w:tc>
          <w:tcPr>
            <w:tcW w:w="0" w:type="auto"/>
            <w:vMerge/>
            <w:tcBorders>
              <w:left w:val="single" w:sz="4" w:space="0" w:color="auto"/>
              <w:right w:val="single" w:sz="4" w:space="0" w:color="auto"/>
            </w:tcBorders>
            <w:vAlign w:val="center"/>
            <w:hideMark/>
          </w:tcPr>
          <w:p w14:paraId="7325F623" w14:textId="77777777" w:rsidR="006E2A76" w:rsidRPr="00B42767" w:rsidRDefault="006E2A76" w:rsidP="00A94E0D">
            <w:pPr>
              <w:spacing w:line="288" w:lineRule="auto"/>
              <w:rPr>
                <w:b/>
                <w:bCs/>
                <w:sz w:val="26"/>
                <w:szCs w:val="26"/>
              </w:rPr>
            </w:pPr>
          </w:p>
        </w:tc>
        <w:tc>
          <w:tcPr>
            <w:tcW w:w="2008" w:type="dxa"/>
            <w:vMerge/>
            <w:tcBorders>
              <w:left w:val="single" w:sz="4" w:space="0" w:color="auto"/>
              <w:right w:val="single" w:sz="4" w:space="0" w:color="auto"/>
            </w:tcBorders>
            <w:vAlign w:val="center"/>
          </w:tcPr>
          <w:p w14:paraId="12609128" w14:textId="77777777" w:rsidR="006E2A76" w:rsidRPr="00B42767" w:rsidRDefault="006E2A76" w:rsidP="00A94E0D">
            <w:pPr>
              <w:spacing w:line="288" w:lineRule="auto"/>
              <w:jc w:val="center"/>
              <w:rPr>
                <w:b/>
                <w:bCs/>
                <w:sz w:val="26"/>
                <w:szCs w:val="26"/>
              </w:rPr>
            </w:pPr>
          </w:p>
        </w:tc>
        <w:tc>
          <w:tcPr>
            <w:tcW w:w="2622" w:type="dxa"/>
            <w:tcBorders>
              <w:top w:val="nil"/>
              <w:left w:val="single" w:sz="4" w:space="0" w:color="auto"/>
              <w:bottom w:val="single" w:sz="8" w:space="0" w:color="auto"/>
              <w:right w:val="single" w:sz="8" w:space="0" w:color="auto"/>
            </w:tcBorders>
            <w:vAlign w:val="center"/>
            <w:hideMark/>
          </w:tcPr>
          <w:p w14:paraId="1DAD6980" w14:textId="16AF23F3" w:rsidR="006E2A76" w:rsidRPr="00B42767" w:rsidRDefault="006E2A76">
            <w:pPr>
              <w:spacing w:line="288" w:lineRule="auto"/>
              <w:ind w:firstLine="31"/>
              <w:rPr>
                <w:sz w:val="26"/>
                <w:szCs w:val="26"/>
              </w:rPr>
            </w:pPr>
            <w:r w:rsidRPr="00B42767">
              <w:rPr>
                <w:sz w:val="26"/>
                <w:szCs w:val="26"/>
              </w:rPr>
              <w:t xml:space="preserve">Từ 10 đến </w:t>
            </w:r>
            <w:r w:rsidR="0016583D" w:rsidRPr="00B42767">
              <w:rPr>
                <w:sz w:val="26"/>
                <w:szCs w:val="26"/>
              </w:rPr>
              <w:t xml:space="preserve">15 </w:t>
            </w:r>
            <w:r w:rsidRPr="00B42767">
              <w:rPr>
                <w:sz w:val="26"/>
                <w:szCs w:val="26"/>
              </w:rPr>
              <w:t>năm</w:t>
            </w:r>
          </w:p>
        </w:tc>
        <w:tc>
          <w:tcPr>
            <w:tcW w:w="1276" w:type="dxa"/>
            <w:tcBorders>
              <w:top w:val="nil"/>
              <w:left w:val="nil"/>
              <w:bottom w:val="single" w:sz="8" w:space="0" w:color="auto"/>
              <w:right w:val="single" w:sz="8" w:space="0" w:color="auto"/>
            </w:tcBorders>
            <w:vAlign w:val="center"/>
          </w:tcPr>
          <w:p w14:paraId="20B50F4C" w14:textId="5802CC96" w:rsidR="006E2A76" w:rsidRPr="00B42767" w:rsidRDefault="0016583D" w:rsidP="00A94E0D">
            <w:pPr>
              <w:spacing w:line="288" w:lineRule="auto"/>
              <w:jc w:val="center"/>
              <w:rPr>
                <w:sz w:val="26"/>
                <w:szCs w:val="26"/>
              </w:rPr>
            </w:pPr>
            <w:r w:rsidRPr="00B42767">
              <w:rPr>
                <w:sz w:val="26"/>
                <w:szCs w:val="26"/>
              </w:rPr>
              <w:t>06</w:t>
            </w:r>
          </w:p>
        </w:tc>
        <w:tc>
          <w:tcPr>
            <w:tcW w:w="1406" w:type="dxa"/>
            <w:tcBorders>
              <w:top w:val="nil"/>
              <w:left w:val="nil"/>
              <w:bottom w:val="single" w:sz="8" w:space="0" w:color="auto"/>
              <w:right w:val="single" w:sz="8" w:space="0" w:color="auto"/>
            </w:tcBorders>
            <w:vAlign w:val="center"/>
          </w:tcPr>
          <w:p w14:paraId="5D188823" w14:textId="7E6F6FE1" w:rsidR="006E2A76" w:rsidRPr="00B42767" w:rsidRDefault="0016583D">
            <w:pPr>
              <w:spacing w:line="288" w:lineRule="auto"/>
              <w:jc w:val="center"/>
              <w:rPr>
                <w:sz w:val="26"/>
                <w:szCs w:val="26"/>
              </w:rPr>
            </w:pPr>
            <w:r w:rsidRPr="00B42767">
              <w:rPr>
                <w:sz w:val="26"/>
                <w:szCs w:val="26"/>
              </w:rPr>
              <w:t>4</w:t>
            </w:r>
            <w:r w:rsidR="00C82B38" w:rsidRPr="00B42767">
              <w:rPr>
                <w:sz w:val="26"/>
                <w:szCs w:val="26"/>
              </w:rPr>
              <w:t>,</w:t>
            </w:r>
            <w:r w:rsidRPr="00B42767">
              <w:rPr>
                <w:sz w:val="26"/>
                <w:szCs w:val="26"/>
              </w:rPr>
              <w:t>2</w:t>
            </w:r>
          </w:p>
        </w:tc>
      </w:tr>
      <w:tr w:rsidR="00B42767" w:rsidRPr="00B42767" w14:paraId="00F8BB37" w14:textId="77777777" w:rsidTr="00E4313E">
        <w:trPr>
          <w:trHeight w:val="330"/>
          <w:jc w:val="center"/>
        </w:trPr>
        <w:tc>
          <w:tcPr>
            <w:tcW w:w="0" w:type="auto"/>
            <w:vMerge/>
            <w:tcBorders>
              <w:left w:val="single" w:sz="4" w:space="0" w:color="auto"/>
              <w:bottom w:val="single" w:sz="4" w:space="0" w:color="auto"/>
              <w:right w:val="single" w:sz="4" w:space="0" w:color="auto"/>
            </w:tcBorders>
            <w:vAlign w:val="center"/>
            <w:hideMark/>
          </w:tcPr>
          <w:p w14:paraId="4D4E74FD" w14:textId="77777777" w:rsidR="006E2A76" w:rsidRPr="00B42767" w:rsidRDefault="006E2A76" w:rsidP="00A94E0D">
            <w:pPr>
              <w:spacing w:line="288" w:lineRule="auto"/>
              <w:rPr>
                <w:b/>
                <w:bCs/>
                <w:sz w:val="26"/>
                <w:szCs w:val="26"/>
              </w:rPr>
            </w:pPr>
          </w:p>
        </w:tc>
        <w:tc>
          <w:tcPr>
            <w:tcW w:w="2008" w:type="dxa"/>
            <w:vMerge/>
            <w:tcBorders>
              <w:left w:val="single" w:sz="4" w:space="0" w:color="auto"/>
              <w:bottom w:val="single" w:sz="4" w:space="0" w:color="auto"/>
              <w:right w:val="single" w:sz="4" w:space="0" w:color="auto"/>
            </w:tcBorders>
            <w:vAlign w:val="center"/>
          </w:tcPr>
          <w:p w14:paraId="55EAF8C2" w14:textId="77777777" w:rsidR="006E2A76" w:rsidRPr="00B42767" w:rsidRDefault="006E2A76" w:rsidP="00A94E0D">
            <w:pPr>
              <w:spacing w:line="288" w:lineRule="auto"/>
              <w:jc w:val="center"/>
              <w:rPr>
                <w:b/>
                <w:bCs/>
                <w:sz w:val="26"/>
                <w:szCs w:val="26"/>
              </w:rPr>
            </w:pPr>
          </w:p>
        </w:tc>
        <w:tc>
          <w:tcPr>
            <w:tcW w:w="2622" w:type="dxa"/>
            <w:tcBorders>
              <w:top w:val="nil"/>
              <w:left w:val="single" w:sz="4" w:space="0" w:color="auto"/>
              <w:bottom w:val="single" w:sz="4" w:space="0" w:color="auto"/>
              <w:right w:val="single" w:sz="8" w:space="0" w:color="auto"/>
            </w:tcBorders>
            <w:vAlign w:val="center"/>
            <w:hideMark/>
          </w:tcPr>
          <w:p w14:paraId="32560511" w14:textId="1423FF54" w:rsidR="006E2A76" w:rsidRPr="00B42767" w:rsidRDefault="006E2A76">
            <w:pPr>
              <w:spacing w:line="288" w:lineRule="auto"/>
              <w:ind w:firstLine="31"/>
              <w:rPr>
                <w:sz w:val="26"/>
                <w:szCs w:val="26"/>
              </w:rPr>
            </w:pPr>
            <w:r w:rsidRPr="00B42767">
              <w:rPr>
                <w:sz w:val="26"/>
                <w:szCs w:val="26"/>
              </w:rPr>
              <w:t xml:space="preserve">Trên </w:t>
            </w:r>
            <w:r w:rsidR="0016583D" w:rsidRPr="00B42767">
              <w:rPr>
                <w:sz w:val="26"/>
                <w:szCs w:val="26"/>
              </w:rPr>
              <w:t xml:space="preserve">15 </w:t>
            </w:r>
            <w:r w:rsidRPr="00B42767">
              <w:rPr>
                <w:sz w:val="26"/>
                <w:szCs w:val="26"/>
              </w:rPr>
              <w:t>năm</w:t>
            </w:r>
          </w:p>
        </w:tc>
        <w:tc>
          <w:tcPr>
            <w:tcW w:w="1276" w:type="dxa"/>
            <w:tcBorders>
              <w:top w:val="nil"/>
              <w:left w:val="nil"/>
              <w:bottom w:val="single" w:sz="4" w:space="0" w:color="auto"/>
              <w:right w:val="single" w:sz="8" w:space="0" w:color="auto"/>
            </w:tcBorders>
            <w:vAlign w:val="center"/>
          </w:tcPr>
          <w:p w14:paraId="290D27CE" w14:textId="44070545" w:rsidR="006E2A76" w:rsidRPr="00B42767" w:rsidRDefault="0016583D" w:rsidP="00A94E0D">
            <w:pPr>
              <w:spacing w:line="288" w:lineRule="auto"/>
              <w:jc w:val="center"/>
              <w:rPr>
                <w:sz w:val="26"/>
                <w:szCs w:val="26"/>
              </w:rPr>
            </w:pPr>
            <w:r w:rsidRPr="00B42767">
              <w:rPr>
                <w:sz w:val="26"/>
                <w:szCs w:val="26"/>
              </w:rPr>
              <w:t>129</w:t>
            </w:r>
          </w:p>
        </w:tc>
        <w:tc>
          <w:tcPr>
            <w:tcW w:w="1406" w:type="dxa"/>
            <w:tcBorders>
              <w:top w:val="nil"/>
              <w:left w:val="nil"/>
              <w:bottom w:val="single" w:sz="4" w:space="0" w:color="auto"/>
              <w:right w:val="single" w:sz="8" w:space="0" w:color="auto"/>
            </w:tcBorders>
            <w:vAlign w:val="center"/>
          </w:tcPr>
          <w:p w14:paraId="78BCE060" w14:textId="5C61F40B" w:rsidR="006E2A76" w:rsidRPr="00B42767" w:rsidRDefault="00C82B38" w:rsidP="00A94E0D">
            <w:pPr>
              <w:spacing w:line="288" w:lineRule="auto"/>
              <w:jc w:val="center"/>
              <w:rPr>
                <w:sz w:val="26"/>
                <w:szCs w:val="26"/>
              </w:rPr>
            </w:pPr>
            <w:r w:rsidRPr="00B42767">
              <w:rPr>
                <w:sz w:val="26"/>
                <w:szCs w:val="26"/>
              </w:rPr>
              <w:t>89,5</w:t>
            </w:r>
          </w:p>
        </w:tc>
      </w:tr>
      <w:tr w:rsidR="00B42767" w:rsidRPr="00B42767" w14:paraId="0846AF30" w14:textId="77777777" w:rsidTr="00E4313E">
        <w:trPr>
          <w:trHeight w:val="3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132D5AA" w14:textId="77777777" w:rsidR="006E2A76" w:rsidRPr="00B42767" w:rsidRDefault="006E2A76" w:rsidP="00A94E0D">
            <w:pPr>
              <w:spacing w:line="288" w:lineRule="auto"/>
              <w:jc w:val="center"/>
              <w:rPr>
                <w:b/>
                <w:bCs/>
                <w:sz w:val="26"/>
                <w:szCs w:val="26"/>
              </w:rPr>
            </w:pPr>
            <w:r w:rsidRPr="00B42767">
              <w:rPr>
                <w:b/>
                <w:bCs/>
                <w:sz w:val="26"/>
                <w:szCs w:val="26"/>
              </w:rPr>
              <w:t>Giáo viên</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763BCCCC" w14:textId="77777777" w:rsidR="006E2A76" w:rsidRPr="00B42767" w:rsidRDefault="006E2A76" w:rsidP="00A94E0D">
            <w:pPr>
              <w:spacing w:line="288" w:lineRule="auto"/>
              <w:jc w:val="center"/>
              <w:rPr>
                <w:b/>
                <w:bCs/>
                <w:sz w:val="26"/>
                <w:szCs w:val="26"/>
              </w:rPr>
            </w:pPr>
            <w:r w:rsidRPr="00B42767">
              <w:rPr>
                <w:b/>
                <w:bCs/>
                <w:sz w:val="26"/>
                <w:szCs w:val="26"/>
              </w:rPr>
              <w:t>Giới tính</w:t>
            </w:r>
          </w:p>
          <w:p w14:paraId="6F2CA4F1" w14:textId="77777777" w:rsidR="006E2A76" w:rsidRPr="00B42767" w:rsidRDefault="006E2A76"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1EC0B50D" w14:textId="77777777" w:rsidR="006E2A76" w:rsidRPr="00B42767" w:rsidRDefault="006E2A76" w:rsidP="00A94E0D">
            <w:pPr>
              <w:spacing w:line="288" w:lineRule="auto"/>
              <w:rPr>
                <w:sz w:val="26"/>
                <w:szCs w:val="26"/>
              </w:rPr>
            </w:pPr>
            <w:r w:rsidRPr="00B42767">
              <w:rPr>
                <w:sz w:val="26"/>
                <w:szCs w:val="26"/>
              </w:rPr>
              <w:t>Nam</w:t>
            </w:r>
          </w:p>
        </w:tc>
        <w:tc>
          <w:tcPr>
            <w:tcW w:w="1276" w:type="dxa"/>
            <w:tcBorders>
              <w:top w:val="single" w:sz="4" w:space="0" w:color="auto"/>
              <w:left w:val="single" w:sz="4" w:space="0" w:color="auto"/>
              <w:bottom w:val="single" w:sz="4" w:space="0" w:color="auto"/>
              <w:right w:val="single" w:sz="4" w:space="0" w:color="auto"/>
            </w:tcBorders>
            <w:vAlign w:val="center"/>
          </w:tcPr>
          <w:p w14:paraId="61EE852B" w14:textId="77777777" w:rsidR="006E2A76" w:rsidRPr="00B42767" w:rsidRDefault="006E2A76" w:rsidP="00A94E0D">
            <w:pPr>
              <w:spacing w:line="288" w:lineRule="auto"/>
              <w:jc w:val="center"/>
              <w:rPr>
                <w:sz w:val="26"/>
                <w:szCs w:val="26"/>
              </w:rPr>
            </w:pPr>
            <w:r w:rsidRPr="00B42767">
              <w:rPr>
                <w:sz w:val="26"/>
                <w:szCs w:val="26"/>
              </w:rPr>
              <w:t>48</w:t>
            </w:r>
          </w:p>
        </w:tc>
        <w:tc>
          <w:tcPr>
            <w:tcW w:w="1406" w:type="dxa"/>
            <w:tcBorders>
              <w:top w:val="single" w:sz="4" w:space="0" w:color="auto"/>
              <w:left w:val="single" w:sz="4" w:space="0" w:color="auto"/>
              <w:bottom w:val="single" w:sz="4" w:space="0" w:color="auto"/>
              <w:right w:val="single" w:sz="4" w:space="0" w:color="auto"/>
            </w:tcBorders>
            <w:vAlign w:val="center"/>
          </w:tcPr>
          <w:p w14:paraId="1677AD79" w14:textId="34DC2AE1" w:rsidR="006E2A76" w:rsidRPr="00B42767" w:rsidRDefault="006E2A76">
            <w:pPr>
              <w:spacing w:line="288" w:lineRule="auto"/>
              <w:jc w:val="center"/>
              <w:rPr>
                <w:sz w:val="26"/>
                <w:szCs w:val="26"/>
              </w:rPr>
            </w:pPr>
            <w:r w:rsidRPr="00B42767">
              <w:rPr>
                <w:sz w:val="26"/>
                <w:szCs w:val="26"/>
              </w:rPr>
              <w:t>13</w:t>
            </w:r>
            <w:r w:rsidR="00C82B38" w:rsidRPr="00B42767">
              <w:rPr>
                <w:sz w:val="26"/>
                <w:szCs w:val="26"/>
              </w:rPr>
              <w:t>,</w:t>
            </w:r>
            <w:r w:rsidRPr="00B42767">
              <w:rPr>
                <w:sz w:val="26"/>
                <w:szCs w:val="26"/>
              </w:rPr>
              <w:t>3</w:t>
            </w:r>
          </w:p>
        </w:tc>
      </w:tr>
      <w:tr w:rsidR="00B42767" w:rsidRPr="00B42767" w14:paraId="4AEEC2A2"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BB68B5" w14:textId="77777777" w:rsidR="006E2A76" w:rsidRPr="00B42767" w:rsidRDefault="006E2A76" w:rsidP="00A94E0D">
            <w:pPr>
              <w:spacing w:line="288" w:lineRule="auto"/>
              <w:jc w:val="center"/>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22AC97EF" w14:textId="77777777" w:rsidR="006E2A76" w:rsidRPr="00B42767" w:rsidRDefault="006E2A76"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524D7DCC" w14:textId="77777777" w:rsidR="006E2A76" w:rsidRPr="00B42767" w:rsidRDefault="006E2A76" w:rsidP="00A94E0D">
            <w:pPr>
              <w:spacing w:line="288" w:lineRule="auto"/>
              <w:rPr>
                <w:sz w:val="26"/>
                <w:szCs w:val="26"/>
              </w:rPr>
            </w:pPr>
            <w:r w:rsidRPr="00B42767">
              <w:rPr>
                <w:sz w:val="26"/>
                <w:szCs w:val="26"/>
              </w:rPr>
              <w:t>Nữ</w:t>
            </w:r>
          </w:p>
        </w:tc>
        <w:tc>
          <w:tcPr>
            <w:tcW w:w="1276" w:type="dxa"/>
            <w:tcBorders>
              <w:top w:val="single" w:sz="4" w:space="0" w:color="auto"/>
              <w:left w:val="single" w:sz="4" w:space="0" w:color="auto"/>
              <w:bottom w:val="single" w:sz="4" w:space="0" w:color="auto"/>
              <w:right w:val="single" w:sz="4" w:space="0" w:color="auto"/>
            </w:tcBorders>
            <w:vAlign w:val="center"/>
          </w:tcPr>
          <w:p w14:paraId="01DFCA03" w14:textId="77777777" w:rsidR="006E2A76" w:rsidRPr="00B42767" w:rsidRDefault="006E2A76" w:rsidP="00A94E0D">
            <w:pPr>
              <w:spacing w:line="288" w:lineRule="auto"/>
              <w:jc w:val="center"/>
              <w:rPr>
                <w:sz w:val="26"/>
                <w:szCs w:val="26"/>
              </w:rPr>
            </w:pPr>
            <w:r w:rsidRPr="00B42767">
              <w:rPr>
                <w:sz w:val="26"/>
                <w:szCs w:val="26"/>
              </w:rPr>
              <w:t>312</w:t>
            </w:r>
          </w:p>
        </w:tc>
        <w:tc>
          <w:tcPr>
            <w:tcW w:w="1406" w:type="dxa"/>
            <w:tcBorders>
              <w:top w:val="single" w:sz="4" w:space="0" w:color="auto"/>
              <w:left w:val="single" w:sz="4" w:space="0" w:color="auto"/>
              <w:bottom w:val="single" w:sz="4" w:space="0" w:color="auto"/>
              <w:right w:val="single" w:sz="4" w:space="0" w:color="auto"/>
            </w:tcBorders>
            <w:vAlign w:val="center"/>
          </w:tcPr>
          <w:p w14:paraId="015592D6" w14:textId="7D65CE41" w:rsidR="006E2A76" w:rsidRPr="00B42767" w:rsidRDefault="006E2A76">
            <w:pPr>
              <w:spacing w:line="288" w:lineRule="auto"/>
              <w:jc w:val="center"/>
              <w:rPr>
                <w:sz w:val="26"/>
                <w:szCs w:val="26"/>
              </w:rPr>
            </w:pPr>
            <w:r w:rsidRPr="00B42767">
              <w:rPr>
                <w:sz w:val="26"/>
                <w:szCs w:val="26"/>
              </w:rPr>
              <w:t>86</w:t>
            </w:r>
            <w:r w:rsidR="00C82B38" w:rsidRPr="00B42767">
              <w:rPr>
                <w:sz w:val="26"/>
                <w:szCs w:val="26"/>
              </w:rPr>
              <w:t>,</w:t>
            </w:r>
            <w:r w:rsidRPr="00B42767">
              <w:rPr>
                <w:sz w:val="26"/>
                <w:szCs w:val="26"/>
              </w:rPr>
              <w:t>7</w:t>
            </w:r>
          </w:p>
        </w:tc>
      </w:tr>
      <w:tr w:rsidR="00B42767" w:rsidRPr="00B42767" w14:paraId="32AFF419"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D95BD" w14:textId="77777777" w:rsidR="006E2A76" w:rsidRPr="00B42767" w:rsidRDefault="006E2A76" w:rsidP="00A94E0D">
            <w:pPr>
              <w:spacing w:line="288" w:lineRule="auto"/>
              <w:jc w:val="center"/>
              <w:rPr>
                <w:b/>
                <w:bCs/>
                <w:sz w:val="26"/>
                <w:szCs w:val="26"/>
              </w:rPr>
            </w:pP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55A2A541" w14:textId="3844F209" w:rsidR="006E2A76" w:rsidRPr="00B42767" w:rsidRDefault="006E2A76" w:rsidP="00A94E0D">
            <w:pPr>
              <w:spacing w:line="288" w:lineRule="auto"/>
              <w:jc w:val="center"/>
              <w:rPr>
                <w:b/>
                <w:bCs/>
                <w:sz w:val="26"/>
                <w:szCs w:val="26"/>
              </w:rPr>
            </w:pPr>
            <w:r w:rsidRPr="00B42767">
              <w:rPr>
                <w:b/>
                <w:bCs/>
                <w:sz w:val="26"/>
                <w:szCs w:val="26"/>
              </w:rPr>
              <w:t>Trình độ</w:t>
            </w:r>
          </w:p>
        </w:tc>
        <w:tc>
          <w:tcPr>
            <w:tcW w:w="2622" w:type="dxa"/>
            <w:tcBorders>
              <w:top w:val="single" w:sz="4" w:space="0" w:color="auto"/>
              <w:left w:val="single" w:sz="4" w:space="0" w:color="auto"/>
              <w:bottom w:val="single" w:sz="4" w:space="0" w:color="auto"/>
              <w:right w:val="single" w:sz="4" w:space="0" w:color="auto"/>
            </w:tcBorders>
            <w:vAlign w:val="center"/>
          </w:tcPr>
          <w:p w14:paraId="5BAA9989" w14:textId="77777777" w:rsidR="006E2A76" w:rsidRPr="00B42767" w:rsidRDefault="006E2A76" w:rsidP="00A94E0D">
            <w:pPr>
              <w:spacing w:line="288" w:lineRule="auto"/>
              <w:ind w:firstLine="31"/>
              <w:rPr>
                <w:sz w:val="26"/>
                <w:szCs w:val="26"/>
              </w:rPr>
            </w:pPr>
            <w:r w:rsidRPr="00B42767">
              <w:rPr>
                <w:sz w:val="26"/>
                <w:szCs w:val="26"/>
              </w:rPr>
              <w:t>Cao đẳng</w:t>
            </w:r>
          </w:p>
        </w:tc>
        <w:tc>
          <w:tcPr>
            <w:tcW w:w="1276" w:type="dxa"/>
            <w:tcBorders>
              <w:top w:val="single" w:sz="4" w:space="0" w:color="auto"/>
              <w:left w:val="single" w:sz="4" w:space="0" w:color="auto"/>
              <w:bottom w:val="single" w:sz="4" w:space="0" w:color="auto"/>
              <w:right w:val="single" w:sz="4" w:space="0" w:color="auto"/>
            </w:tcBorders>
            <w:vAlign w:val="center"/>
          </w:tcPr>
          <w:p w14:paraId="3AD0FE54" w14:textId="77777777" w:rsidR="006E2A76" w:rsidRPr="00B42767" w:rsidRDefault="006E2A76" w:rsidP="00A94E0D">
            <w:pPr>
              <w:spacing w:line="288" w:lineRule="auto"/>
              <w:jc w:val="center"/>
              <w:rPr>
                <w:sz w:val="26"/>
                <w:szCs w:val="26"/>
              </w:rPr>
            </w:pPr>
            <w:r w:rsidRPr="00B42767">
              <w:rPr>
                <w:sz w:val="26"/>
                <w:szCs w:val="26"/>
              </w:rPr>
              <w:t>0</w:t>
            </w:r>
          </w:p>
        </w:tc>
        <w:tc>
          <w:tcPr>
            <w:tcW w:w="1406" w:type="dxa"/>
            <w:tcBorders>
              <w:top w:val="single" w:sz="4" w:space="0" w:color="auto"/>
              <w:left w:val="single" w:sz="4" w:space="0" w:color="auto"/>
              <w:bottom w:val="single" w:sz="4" w:space="0" w:color="auto"/>
              <w:right w:val="single" w:sz="4" w:space="0" w:color="auto"/>
            </w:tcBorders>
            <w:vAlign w:val="center"/>
          </w:tcPr>
          <w:p w14:paraId="7EB9A305" w14:textId="77777777" w:rsidR="006E2A76" w:rsidRPr="00B42767" w:rsidRDefault="006E2A76" w:rsidP="00A94E0D">
            <w:pPr>
              <w:spacing w:line="288" w:lineRule="auto"/>
              <w:jc w:val="center"/>
              <w:rPr>
                <w:sz w:val="26"/>
                <w:szCs w:val="26"/>
              </w:rPr>
            </w:pPr>
            <w:r w:rsidRPr="00B42767">
              <w:rPr>
                <w:sz w:val="26"/>
                <w:szCs w:val="26"/>
              </w:rPr>
              <w:t>0</w:t>
            </w:r>
          </w:p>
        </w:tc>
      </w:tr>
      <w:tr w:rsidR="00B42767" w:rsidRPr="00B42767" w14:paraId="2925F1B6"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43189" w14:textId="77777777" w:rsidR="006E2A76" w:rsidRPr="00B42767" w:rsidRDefault="006E2A76" w:rsidP="00A94E0D">
            <w:pPr>
              <w:spacing w:line="288" w:lineRule="auto"/>
              <w:jc w:val="center"/>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245D0F11" w14:textId="77777777" w:rsidR="006E2A76" w:rsidRPr="00B42767" w:rsidRDefault="006E2A76"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2117BECB" w14:textId="77777777" w:rsidR="006E2A76" w:rsidRPr="00B42767" w:rsidRDefault="006E2A76" w:rsidP="00A94E0D">
            <w:pPr>
              <w:spacing w:line="288" w:lineRule="auto"/>
              <w:ind w:firstLine="31"/>
              <w:rPr>
                <w:sz w:val="26"/>
                <w:szCs w:val="26"/>
              </w:rPr>
            </w:pPr>
            <w:r w:rsidRPr="00B42767">
              <w:rPr>
                <w:sz w:val="26"/>
                <w:szCs w:val="26"/>
              </w:rPr>
              <w:t>Đại học</w:t>
            </w:r>
          </w:p>
        </w:tc>
        <w:tc>
          <w:tcPr>
            <w:tcW w:w="1276" w:type="dxa"/>
            <w:tcBorders>
              <w:top w:val="single" w:sz="4" w:space="0" w:color="auto"/>
              <w:left w:val="single" w:sz="4" w:space="0" w:color="auto"/>
              <w:bottom w:val="single" w:sz="4" w:space="0" w:color="auto"/>
              <w:right w:val="single" w:sz="4" w:space="0" w:color="auto"/>
            </w:tcBorders>
            <w:vAlign w:val="center"/>
          </w:tcPr>
          <w:p w14:paraId="26FF2D64" w14:textId="77777777" w:rsidR="006E2A76" w:rsidRPr="00B42767" w:rsidRDefault="006E2A76" w:rsidP="00A94E0D">
            <w:pPr>
              <w:spacing w:line="288" w:lineRule="auto"/>
              <w:jc w:val="center"/>
              <w:rPr>
                <w:sz w:val="26"/>
                <w:szCs w:val="26"/>
              </w:rPr>
            </w:pPr>
            <w:r w:rsidRPr="00B42767">
              <w:rPr>
                <w:sz w:val="26"/>
                <w:szCs w:val="26"/>
              </w:rPr>
              <w:t>264</w:t>
            </w:r>
          </w:p>
        </w:tc>
        <w:tc>
          <w:tcPr>
            <w:tcW w:w="1406" w:type="dxa"/>
            <w:tcBorders>
              <w:top w:val="single" w:sz="4" w:space="0" w:color="auto"/>
              <w:left w:val="single" w:sz="4" w:space="0" w:color="auto"/>
              <w:bottom w:val="single" w:sz="4" w:space="0" w:color="auto"/>
              <w:right w:val="single" w:sz="4" w:space="0" w:color="auto"/>
            </w:tcBorders>
            <w:vAlign w:val="center"/>
          </w:tcPr>
          <w:p w14:paraId="267D1F49" w14:textId="45A68F9F" w:rsidR="006E2A76" w:rsidRPr="00B42767" w:rsidRDefault="006E2A76">
            <w:pPr>
              <w:spacing w:line="288" w:lineRule="auto"/>
              <w:jc w:val="center"/>
              <w:rPr>
                <w:sz w:val="26"/>
                <w:szCs w:val="26"/>
              </w:rPr>
            </w:pPr>
            <w:r w:rsidRPr="00B42767">
              <w:rPr>
                <w:sz w:val="26"/>
                <w:szCs w:val="26"/>
              </w:rPr>
              <w:t>73</w:t>
            </w:r>
            <w:r w:rsidR="00C82B38" w:rsidRPr="00B42767">
              <w:rPr>
                <w:sz w:val="26"/>
                <w:szCs w:val="26"/>
              </w:rPr>
              <w:t>,</w:t>
            </w:r>
            <w:r w:rsidRPr="00B42767">
              <w:rPr>
                <w:sz w:val="26"/>
                <w:szCs w:val="26"/>
              </w:rPr>
              <w:t>3</w:t>
            </w:r>
          </w:p>
        </w:tc>
      </w:tr>
      <w:tr w:rsidR="00B42767" w:rsidRPr="00B42767" w14:paraId="734DDD0C"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6A3D1" w14:textId="77777777" w:rsidR="006E2A76" w:rsidRPr="00B42767" w:rsidRDefault="006E2A76" w:rsidP="00A94E0D">
            <w:pPr>
              <w:spacing w:line="288" w:lineRule="auto"/>
              <w:jc w:val="center"/>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0CB75475" w14:textId="77777777" w:rsidR="006E2A76" w:rsidRPr="00B42767" w:rsidRDefault="006E2A76"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702FC393" w14:textId="77777777" w:rsidR="006E2A76" w:rsidRPr="00B42767" w:rsidRDefault="006E2A76" w:rsidP="00A94E0D">
            <w:pPr>
              <w:spacing w:line="288" w:lineRule="auto"/>
              <w:ind w:firstLine="31"/>
              <w:rPr>
                <w:sz w:val="26"/>
                <w:szCs w:val="26"/>
              </w:rPr>
            </w:pPr>
            <w:r w:rsidRPr="00B42767">
              <w:rPr>
                <w:sz w:val="26"/>
                <w:szCs w:val="26"/>
              </w:rPr>
              <w:t>Trên đại học</w:t>
            </w:r>
          </w:p>
        </w:tc>
        <w:tc>
          <w:tcPr>
            <w:tcW w:w="1276" w:type="dxa"/>
            <w:tcBorders>
              <w:top w:val="single" w:sz="4" w:space="0" w:color="auto"/>
              <w:left w:val="single" w:sz="4" w:space="0" w:color="auto"/>
              <w:bottom w:val="single" w:sz="4" w:space="0" w:color="auto"/>
              <w:right w:val="single" w:sz="4" w:space="0" w:color="auto"/>
            </w:tcBorders>
            <w:vAlign w:val="center"/>
          </w:tcPr>
          <w:p w14:paraId="736ECBA5" w14:textId="77777777" w:rsidR="006E2A76" w:rsidRPr="00B42767" w:rsidRDefault="006E2A76" w:rsidP="00A94E0D">
            <w:pPr>
              <w:spacing w:line="288" w:lineRule="auto"/>
              <w:jc w:val="center"/>
              <w:rPr>
                <w:sz w:val="26"/>
                <w:szCs w:val="26"/>
              </w:rPr>
            </w:pPr>
            <w:r w:rsidRPr="00B42767">
              <w:rPr>
                <w:sz w:val="26"/>
                <w:szCs w:val="26"/>
              </w:rPr>
              <w:t>96</w:t>
            </w:r>
          </w:p>
        </w:tc>
        <w:tc>
          <w:tcPr>
            <w:tcW w:w="1406" w:type="dxa"/>
            <w:tcBorders>
              <w:top w:val="single" w:sz="4" w:space="0" w:color="auto"/>
              <w:left w:val="single" w:sz="4" w:space="0" w:color="auto"/>
              <w:bottom w:val="single" w:sz="4" w:space="0" w:color="auto"/>
              <w:right w:val="single" w:sz="4" w:space="0" w:color="auto"/>
            </w:tcBorders>
            <w:vAlign w:val="center"/>
          </w:tcPr>
          <w:p w14:paraId="7C8772D9" w14:textId="21E091EB" w:rsidR="006E2A76" w:rsidRPr="00B42767" w:rsidRDefault="006E2A76">
            <w:pPr>
              <w:spacing w:line="288" w:lineRule="auto"/>
              <w:jc w:val="center"/>
              <w:rPr>
                <w:sz w:val="26"/>
                <w:szCs w:val="26"/>
              </w:rPr>
            </w:pPr>
            <w:r w:rsidRPr="00B42767">
              <w:rPr>
                <w:sz w:val="26"/>
                <w:szCs w:val="26"/>
              </w:rPr>
              <w:t>26</w:t>
            </w:r>
            <w:r w:rsidR="00C82B38" w:rsidRPr="00B42767">
              <w:rPr>
                <w:sz w:val="26"/>
                <w:szCs w:val="26"/>
              </w:rPr>
              <w:t>,</w:t>
            </w:r>
            <w:r w:rsidRPr="00B42767">
              <w:rPr>
                <w:sz w:val="26"/>
                <w:szCs w:val="26"/>
              </w:rPr>
              <w:t>7</w:t>
            </w:r>
          </w:p>
        </w:tc>
      </w:tr>
      <w:tr w:rsidR="00B42767" w:rsidRPr="00B42767" w14:paraId="7799A57D"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0EF27E1" w14:textId="77777777" w:rsidR="00C82B38" w:rsidRPr="00B42767" w:rsidRDefault="00C82B38" w:rsidP="00A94E0D">
            <w:pPr>
              <w:spacing w:line="288" w:lineRule="auto"/>
              <w:jc w:val="center"/>
              <w:rPr>
                <w:b/>
                <w:bCs/>
                <w:sz w:val="26"/>
                <w:szCs w:val="26"/>
              </w:rPr>
            </w:pPr>
          </w:p>
        </w:tc>
        <w:tc>
          <w:tcPr>
            <w:tcW w:w="2008" w:type="dxa"/>
            <w:vMerge w:val="restart"/>
            <w:tcBorders>
              <w:top w:val="single" w:sz="4" w:space="0" w:color="auto"/>
              <w:left w:val="single" w:sz="4" w:space="0" w:color="auto"/>
              <w:right w:val="single" w:sz="4" w:space="0" w:color="auto"/>
            </w:tcBorders>
            <w:vAlign w:val="center"/>
          </w:tcPr>
          <w:p w14:paraId="69C2D060" w14:textId="77777777" w:rsidR="00C82B38" w:rsidRPr="00B42767" w:rsidRDefault="00C82B38" w:rsidP="00A94E0D">
            <w:pPr>
              <w:spacing w:line="288" w:lineRule="auto"/>
              <w:jc w:val="center"/>
              <w:rPr>
                <w:b/>
                <w:bCs/>
                <w:sz w:val="26"/>
                <w:szCs w:val="26"/>
              </w:rPr>
            </w:pPr>
            <w:r w:rsidRPr="00B42767">
              <w:rPr>
                <w:b/>
                <w:bCs/>
                <w:sz w:val="26"/>
                <w:szCs w:val="26"/>
              </w:rPr>
              <w:t xml:space="preserve">Thâm niên </w:t>
            </w:r>
          </w:p>
          <w:p w14:paraId="41D9A054" w14:textId="71C0E91C" w:rsidR="00C82B38" w:rsidRPr="00B42767" w:rsidRDefault="00C82B38" w:rsidP="00A94E0D">
            <w:pPr>
              <w:spacing w:line="288" w:lineRule="auto"/>
              <w:jc w:val="center"/>
              <w:rPr>
                <w:b/>
                <w:bCs/>
                <w:sz w:val="26"/>
                <w:szCs w:val="26"/>
              </w:rPr>
            </w:pPr>
            <w:r w:rsidRPr="00B42767">
              <w:rPr>
                <w:b/>
                <w:bCs/>
                <w:sz w:val="26"/>
                <w:szCs w:val="26"/>
              </w:rPr>
              <w:t>công tác</w:t>
            </w:r>
          </w:p>
        </w:tc>
        <w:tc>
          <w:tcPr>
            <w:tcW w:w="2622" w:type="dxa"/>
            <w:tcBorders>
              <w:top w:val="single" w:sz="4" w:space="0" w:color="auto"/>
              <w:left w:val="single" w:sz="4" w:space="0" w:color="auto"/>
              <w:bottom w:val="single" w:sz="4" w:space="0" w:color="auto"/>
              <w:right w:val="single" w:sz="4" w:space="0" w:color="auto"/>
            </w:tcBorders>
            <w:vAlign w:val="center"/>
          </w:tcPr>
          <w:p w14:paraId="54E89C31" w14:textId="40436A8A" w:rsidR="00C82B38" w:rsidRPr="00B42767" w:rsidRDefault="00C82B38">
            <w:pPr>
              <w:spacing w:line="288" w:lineRule="auto"/>
              <w:ind w:firstLine="31"/>
              <w:rPr>
                <w:sz w:val="26"/>
                <w:szCs w:val="26"/>
              </w:rPr>
            </w:pPr>
            <w:r w:rsidRPr="00B42767">
              <w:rPr>
                <w:sz w:val="26"/>
                <w:szCs w:val="26"/>
              </w:rPr>
              <w:t>Dưới 5 năm</w:t>
            </w:r>
          </w:p>
        </w:tc>
        <w:tc>
          <w:tcPr>
            <w:tcW w:w="1276" w:type="dxa"/>
            <w:tcBorders>
              <w:top w:val="single" w:sz="4" w:space="0" w:color="auto"/>
              <w:left w:val="single" w:sz="4" w:space="0" w:color="auto"/>
              <w:bottom w:val="single" w:sz="4" w:space="0" w:color="auto"/>
              <w:right w:val="single" w:sz="4" w:space="0" w:color="auto"/>
            </w:tcBorders>
            <w:vAlign w:val="center"/>
          </w:tcPr>
          <w:p w14:paraId="7ABCF04B" w14:textId="712687A2" w:rsidR="00C82B38" w:rsidRPr="00B42767" w:rsidRDefault="00C82B38" w:rsidP="00A94E0D">
            <w:pPr>
              <w:spacing w:line="288" w:lineRule="auto"/>
              <w:jc w:val="center"/>
              <w:rPr>
                <w:sz w:val="26"/>
                <w:szCs w:val="26"/>
              </w:rPr>
            </w:pPr>
            <w:r w:rsidRPr="00B42767">
              <w:rPr>
                <w:sz w:val="26"/>
                <w:szCs w:val="26"/>
              </w:rPr>
              <w:t>51</w:t>
            </w:r>
          </w:p>
        </w:tc>
        <w:tc>
          <w:tcPr>
            <w:tcW w:w="1406" w:type="dxa"/>
            <w:tcBorders>
              <w:top w:val="single" w:sz="4" w:space="0" w:color="auto"/>
              <w:left w:val="single" w:sz="4" w:space="0" w:color="auto"/>
              <w:bottom w:val="single" w:sz="4" w:space="0" w:color="auto"/>
              <w:right w:val="single" w:sz="4" w:space="0" w:color="auto"/>
            </w:tcBorders>
            <w:vAlign w:val="center"/>
          </w:tcPr>
          <w:p w14:paraId="3D5B6E0C" w14:textId="45CF87D0" w:rsidR="00C82B38" w:rsidRPr="00B42767" w:rsidRDefault="00C82B38" w:rsidP="00A94E0D">
            <w:pPr>
              <w:spacing w:line="288" w:lineRule="auto"/>
              <w:jc w:val="center"/>
              <w:rPr>
                <w:sz w:val="26"/>
                <w:szCs w:val="26"/>
              </w:rPr>
            </w:pPr>
            <w:r w:rsidRPr="00B42767">
              <w:rPr>
                <w:sz w:val="26"/>
                <w:szCs w:val="26"/>
              </w:rPr>
              <w:t>14,2</w:t>
            </w:r>
          </w:p>
        </w:tc>
      </w:tr>
      <w:tr w:rsidR="00B42767" w:rsidRPr="00B42767" w14:paraId="366175A9"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261D0F" w14:textId="77777777" w:rsidR="00C82B38" w:rsidRPr="00B42767" w:rsidRDefault="00C82B38" w:rsidP="00A94E0D">
            <w:pPr>
              <w:spacing w:line="288" w:lineRule="auto"/>
              <w:jc w:val="center"/>
              <w:rPr>
                <w:b/>
                <w:bCs/>
                <w:sz w:val="26"/>
                <w:szCs w:val="26"/>
              </w:rPr>
            </w:pPr>
          </w:p>
        </w:tc>
        <w:tc>
          <w:tcPr>
            <w:tcW w:w="2008" w:type="dxa"/>
            <w:vMerge/>
            <w:tcBorders>
              <w:left w:val="single" w:sz="4" w:space="0" w:color="auto"/>
              <w:right w:val="single" w:sz="4" w:space="0" w:color="auto"/>
            </w:tcBorders>
            <w:vAlign w:val="center"/>
          </w:tcPr>
          <w:p w14:paraId="409B07E0" w14:textId="0B557DAB" w:rsidR="00C82B38" w:rsidRPr="00B42767" w:rsidRDefault="00C82B38"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1689E595" w14:textId="3F4A9EF7" w:rsidR="00C82B38" w:rsidRPr="00B42767" w:rsidRDefault="00C82B38">
            <w:pPr>
              <w:spacing w:line="288" w:lineRule="auto"/>
              <w:ind w:firstLine="31"/>
              <w:rPr>
                <w:sz w:val="26"/>
                <w:szCs w:val="26"/>
              </w:rPr>
            </w:pPr>
            <w:r w:rsidRPr="00B42767">
              <w:rPr>
                <w:sz w:val="26"/>
                <w:szCs w:val="26"/>
              </w:rPr>
              <w:t>Từ 5 đến dưới 10 năm</w:t>
            </w:r>
          </w:p>
        </w:tc>
        <w:tc>
          <w:tcPr>
            <w:tcW w:w="1276" w:type="dxa"/>
            <w:tcBorders>
              <w:top w:val="single" w:sz="4" w:space="0" w:color="auto"/>
              <w:left w:val="single" w:sz="4" w:space="0" w:color="auto"/>
              <w:bottom w:val="single" w:sz="4" w:space="0" w:color="auto"/>
              <w:right w:val="single" w:sz="4" w:space="0" w:color="auto"/>
            </w:tcBorders>
            <w:vAlign w:val="center"/>
          </w:tcPr>
          <w:p w14:paraId="43394A5D" w14:textId="2CC14538" w:rsidR="00C82B38" w:rsidRPr="00B42767" w:rsidRDefault="00C82B38">
            <w:pPr>
              <w:spacing w:line="288" w:lineRule="auto"/>
              <w:jc w:val="center"/>
              <w:rPr>
                <w:sz w:val="26"/>
                <w:szCs w:val="26"/>
              </w:rPr>
            </w:pPr>
            <w:r w:rsidRPr="00B42767">
              <w:rPr>
                <w:sz w:val="26"/>
                <w:szCs w:val="26"/>
              </w:rPr>
              <w:t>84</w:t>
            </w:r>
          </w:p>
        </w:tc>
        <w:tc>
          <w:tcPr>
            <w:tcW w:w="1406" w:type="dxa"/>
            <w:tcBorders>
              <w:top w:val="single" w:sz="4" w:space="0" w:color="auto"/>
              <w:left w:val="single" w:sz="4" w:space="0" w:color="auto"/>
              <w:bottom w:val="single" w:sz="4" w:space="0" w:color="auto"/>
              <w:right w:val="single" w:sz="4" w:space="0" w:color="auto"/>
            </w:tcBorders>
            <w:vAlign w:val="center"/>
          </w:tcPr>
          <w:p w14:paraId="07E6A555" w14:textId="0D8946DE" w:rsidR="00C82B38" w:rsidRPr="00B42767" w:rsidRDefault="00C82B38" w:rsidP="00A94E0D">
            <w:pPr>
              <w:spacing w:line="288" w:lineRule="auto"/>
              <w:jc w:val="center"/>
              <w:rPr>
                <w:sz w:val="26"/>
                <w:szCs w:val="26"/>
              </w:rPr>
            </w:pPr>
            <w:r w:rsidRPr="00B42767">
              <w:rPr>
                <w:sz w:val="26"/>
                <w:szCs w:val="26"/>
              </w:rPr>
              <w:t>23,3</w:t>
            </w:r>
          </w:p>
        </w:tc>
      </w:tr>
      <w:tr w:rsidR="00B42767" w:rsidRPr="00B42767" w14:paraId="7DB3A3BA"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EBAEAF" w14:textId="77777777" w:rsidR="00C82B38" w:rsidRPr="00B42767" w:rsidRDefault="00C82B38" w:rsidP="00A94E0D">
            <w:pPr>
              <w:spacing w:line="288" w:lineRule="auto"/>
              <w:jc w:val="center"/>
              <w:rPr>
                <w:b/>
                <w:bCs/>
                <w:sz w:val="26"/>
                <w:szCs w:val="26"/>
              </w:rPr>
            </w:pPr>
          </w:p>
        </w:tc>
        <w:tc>
          <w:tcPr>
            <w:tcW w:w="2008" w:type="dxa"/>
            <w:vMerge/>
            <w:tcBorders>
              <w:left w:val="single" w:sz="4" w:space="0" w:color="auto"/>
              <w:right w:val="single" w:sz="4" w:space="0" w:color="auto"/>
            </w:tcBorders>
            <w:vAlign w:val="center"/>
          </w:tcPr>
          <w:p w14:paraId="139944B2" w14:textId="77777777" w:rsidR="00C82B38" w:rsidRPr="00B42767" w:rsidRDefault="00C82B38"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79ED2153" w14:textId="66707E19" w:rsidR="00C82B38" w:rsidRPr="00B42767" w:rsidRDefault="00C82B38" w:rsidP="00D56B22">
            <w:pPr>
              <w:spacing w:line="288" w:lineRule="auto"/>
              <w:ind w:firstLine="31"/>
              <w:rPr>
                <w:sz w:val="26"/>
                <w:szCs w:val="26"/>
              </w:rPr>
            </w:pPr>
            <w:r w:rsidRPr="00B42767">
              <w:rPr>
                <w:sz w:val="26"/>
                <w:szCs w:val="26"/>
              </w:rPr>
              <w:t xml:space="preserve">Từ </w:t>
            </w:r>
            <w:r w:rsidR="00D56B22" w:rsidRPr="00B42767">
              <w:rPr>
                <w:sz w:val="26"/>
                <w:szCs w:val="26"/>
              </w:rPr>
              <w:t>10</w:t>
            </w:r>
            <w:r w:rsidRPr="00B42767">
              <w:rPr>
                <w:sz w:val="26"/>
                <w:szCs w:val="26"/>
              </w:rPr>
              <w:t xml:space="preserve"> đến dưới 15 năm</w:t>
            </w:r>
          </w:p>
        </w:tc>
        <w:tc>
          <w:tcPr>
            <w:tcW w:w="1276" w:type="dxa"/>
            <w:tcBorders>
              <w:top w:val="single" w:sz="4" w:space="0" w:color="auto"/>
              <w:left w:val="single" w:sz="4" w:space="0" w:color="auto"/>
              <w:bottom w:val="single" w:sz="4" w:space="0" w:color="auto"/>
              <w:right w:val="single" w:sz="4" w:space="0" w:color="auto"/>
            </w:tcBorders>
            <w:vAlign w:val="center"/>
          </w:tcPr>
          <w:p w14:paraId="192463FE" w14:textId="04A281EB" w:rsidR="00C82B38" w:rsidRPr="00B42767" w:rsidRDefault="00C82B38" w:rsidP="00A94E0D">
            <w:pPr>
              <w:spacing w:line="288" w:lineRule="auto"/>
              <w:jc w:val="center"/>
              <w:rPr>
                <w:sz w:val="26"/>
                <w:szCs w:val="26"/>
              </w:rPr>
            </w:pPr>
            <w:r w:rsidRPr="00B42767">
              <w:rPr>
                <w:sz w:val="26"/>
                <w:szCs w:val="26"/>
              </w:rPr>
              <w:t>21</w:t>
            </w:r>
          </w:p>
        </w:tc>
        <w:tc>
          <w:tcPr>
            <w:tcW w:w="1406" w:type="dxa"/>
            <w:tcBorders>
              <w:top w:val="single" w:sz="4" w:space="0" w:color="auto"/>
              <w:left w:val="single" w:sz="4" w:space="0" w:color="auto"/>
              <w:bottom w:val="single" w:sz="4" w:space="0" w:color="auto"/>
              <w:right w:val="single" w:sz="4" w:space="0" w:color="auto"/>
            </w:tcBorders>
            <w:vAlign w:val="center"/>
          </w:tcPr>
          <w:p w14:paraId="241CBE0C" w14:textId="695EB902" w:rsidR="00C82B38" w:rsidRPr="00B42767" w:rsidRDefault="00C82B38" w:rsidP="00A94E0D">
            <w:pPr>
              <w:spacing w:line="288" w:lineRule="auto"/>
              <w:jc w:val="center"/>
              <w:rPr>
                <w:sz w:val="26"/>
                <w:szCs w:val="26"/>
              </w:rPr>
            </w:pPr>
            <w:r w:rsidRPr="00B42767">
              <w:rPr>
                <w:sz w:val="26"/>
                <w:szCs w:val="26"/>
              </w:rPr>
              <w:t>5,8</w:t>
            </w:r>
          </w:p>
        </w:tc>
      </w:tr>
      <w:tr w:rsidR="00B42767" w:rsidRPr="00B42767" w14:paraId="2CD2093C"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9D20CF" w14:textId="77777777" w:rsidR="00C82B38" w:rsidRPr="00B42767" w:rsidRDefault="00C82B38" w:rsidP="00A94E0D">
            <w:pPr>
              <w:spacing w:line="288" w:lineRule="auto"/>
              <w:jc w:val="center"/>
              <w:rPr>
                <w:b/>
                <w:bCs/>
                <w:sz w:val="26"/>
                <w:szCs w:val="26"/>
              </w:rPr>
            </w:pPr>
          </w:p>
        </w:tc>
        <w:tc>
          <w:tcPr>
            <w:tcW w:w="2008" w:type="dxa"/>
            <w:vMerge/>
            <w:tcBorders>
              <w:left w:val="single" w:sz="4" w:space="0" w:color="auto"/>
              <w:bottom w:val="single" w:sz="4" w:space="0" w:color="auto"/>
              <w:right w:val="single" w:sz="4" w:space="0" w:color="auto"/>
            </w:tcBorders>
            <w:vAlign w:val="center"/>
          </w:tcPr>
          <w:p w14:paraId="7A00AA58" w14:textId="77777777" w:rsidR="00C82B38" w:rsidRPr="00B42767" w:rsidRDefault="00C82B38"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0693E9A2" w14:textId="183BC4E7" w:rsidR="00C82B38" w:rsidRPr="00B42767" w:rsidRDefault="00A54B33" w:rsidP="00A54B33">
            <w:pPr>
              <w:spacing w:line="288" w:lineRule="auto"/>
              <w:ind w:firstLine="31"/>
              <w:rPr>
                <w:sz w:val="26"/>
                <w:szCs w:val="26"/>
              </w:rPr>
            </w:pPr>
            <w:r w:rsidRPr="00B42767">
              <w:rPr>
                <w:sz w:val="26"/>
                <w:szCs w:val="26"/>
              </w:rPr>
              <w:t>Từ t</w:t>
            </w:r>
            <w:r w:rsidR="00C82B38" w:rsidRPr="00B42767">
              <w:rPr>
                <w:sz w:val="26"/>
                <w:szCs w:val="26"/>
              </w:rPr>
              <w:t>rên 15 năm</w:t>
            </w:r>
          </w:p>
        </w:tc>
        <w:tc>
          <w:tcPr>
            <w:tcW w:w="1276" w:type="dxa"/>
            <w:tcBorders>
              <w:top w:val="single" w:sz="4" w:space="0" w:color="auto"/>
              <w:left w:val="single" w:sz="4" w:space="0" w:color="auto"/>
              <w:bottom w:val="single" w:sz="4" w:space="0" w:color="auto"/>
              <w:right w:val="single" w:sz="4" w:space="0" w:color="auto"/>
            </w:tcBorders>
            <w:vAlign w:val="center"/>
          </w:tcPr>
          <w:p w14:paraId="7376A279" w14:textId="47FDA2C4" w:rsidR="00C82B38" w:rsidRPr="00B42767" w:rsidRDefault="00C82B38" w:rsidP="00A94E0D">
            <w:pPr>
              <w:spacing w:line="288" w:lineRule="auto"/>
              <w:jc w:val="center"/>
              <w:rPr>
                <w:sz w:val="26"/>
                <w:szCs w:val="26"/>
              </w:rPr>
            </w:pPr>
            <w:r w:rsidRPr="00B42767">
              <w:rPr>
                <w:sz w:val="26"/>
                <w:szCs w:val="26"/>
              </w:rPr>
              <w:t>204</w:t>
            </w:r>
          </w:p>
        </w:tc>
        <w:tc>
          <w:tcPr>
            <w:tcW w:w="1406" w:type="dxa"/>
            <w:tcBorders>
              <w:top w:val="single" w:sz="4" w:space="0" w:color="auto"/>
              <w:left w:val="single" w:sz="4" w:space="0" w:color="auto"/>
              <w:bottom w:val="single" w:sz="4" w:space="0" w:color="auto"/>
              <w:right w:val="single" w:sz="4" w:space="0" w:color="auto"/>
            </w:tcBorders>
            <w:vAlign w:val="center"/>
          </w:tcPr>
          <w:p w14:paraId="2943E5C2" w14:textId="685A12AA" w:rsidR="00C82B38" w:rsidRPr="00B42767" w:rsidRDefault="00C82B38" w:rsidP="00A94E0D">
            <w:pPr>
              <w:spacing w:line="288" w:lineRule="auto"/>
              <w:jc w:val="center"/>
              <w:rPr>
                <w:sz w:val="26"/>
                <w:szCs w:val="26"/>
              </w:rPr>
            </w:pPr>
            <w:r w:rsidRPr="00B42767">
              <w:rPr>
                <w:sz w:val="26"/>
                <w:szCs w:val="26"/>
              </w:rPr>
              <w:t>56,7</w:t>
            </w:r>
          </w:p>
        </w:tc>
      </w:tr>
      <w:tr w:rsidR="00B42767" w:rsidRPr="00B42767" w14:paraId="6B4F8CA8" w14:textId="77777777" w:rsidTr="00E4313E">
        <w:trPr>
          <w:trHeight w:val="3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0B920C3" w14:textId="77777777" w:rsidR="006E2A76" w:rsidRPr="00B42767" w:rsidRDefault="006E2A76" w:rsidP="00A94E0D">
            <w:pPr>
              <w:spacing w:line="288" w:lineRule="auto"/>
              <w:jc w:val="center"/>
              <w:rPr>
                <w:b/>
                <w:bCs/>
                <w:sz w:val="26"/>
                <w:szCs w:val="26"/>
              </w:rPr>
            </w:pPr>
            <w:r w:rsidRPr="00B42767">
              <w:rPr>
                <w:b/>
                <w:bCs/>
                <w:sz w:val="26"/>
                <w:szCs w:val="26"/>
              </w:rPr>
              <w:t>Học sinh</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5F0E1FD7" w14:textId="48060402" w:rsidR="006E2A76" w:rsidRPr="00B42767" w:rsidRDefault="006E2A76" w:rsidP="00A94E0D">
            <w:pPr>
              <w:spacing w:line="288" w:lineRule="auto"/>
              <w:jc w:val="center"/>
              <w:rPr>
                <w:b/>
                <w:bCs/>
                <w:sz w:val="26"/>
                <w:szCs w:val="26"/>
              </w:rPr>
            </w:pPr>
            <w:r w:rsidRPr="00B42767">
              <w:rPr>
                <w:b/>
                <w:bCs/>
                <w:sz w:val="26"/>
                <w:szCs w:val="26"/>
              </w:rPr>
              <w:t>Giới tính</w:t>
            </w:r>
          </w:p>
        </w:tc>
        <w:tc>
          <w:tcPr>
            <w:tcW w:w="2622" w:type="dxa"/>
            <w:tcBorders>
              <w:top w:val="single" w:sz="4" w:space="0" w:color="auto"/>
              <w:left w:val="single" w:sz="4" w:space="0" w:color="auto"/>
              <w:bottom w:val="single" w:sz="4" w:space="0" w:color="auto"/>
              <w:right w:val="single" w:sz="4" w:space="0" w:color="auto"/>
            </w:tcBorders>
            <w:vAlign w:val="center"/>
          </w:tcPr>
          <w:p w14:paraId="3BE85DF0" w14:textId="77777777" w:rsidR="006E2A76" w:rsidRPr="00B42767" w:rsidRDefault="006E2A76" w:rsidP="00A94E0D">
            <w:pPr>
              <w:spacing w:line="288" w:lineRule="auto"/>
              <w:rPr>
                <w:sz w:val="26"/>
                <w:szCs w:val="26"/>
              </w:rPr>
            </w:pPr>
            <w:r w:rsidRPr="00B42767">
              <w:rPr>
                <w:sz w:val="26"/>
                <w:szCs w:val="26"/>
              </w:rPr>
              <w:t>Nam</w:t>
            </w:r>
          </w:p>
        </w:tc>
        <w:tc>
          <w:tcPr>
            <w:tcW w:w="1276" w:type="dxa"/>
            <w:tcBorders>
              <w:top w:val="single" w:sz="4" w:space="0" w:color="auto"/>
              <w:left w:val="single" w:sz="4" w:space="0" w:color="auto"/>
              <w:bottom w:val="single" w:sz="4" w:space="0" w:color="auto"/>
              <w:right w:val="single" w:sz="4" w:space="0" w:color="auto"/>
            </w:tcBorders>
            <w:vAlign w:val="center"/>
          </w:tcPr>
          <w:p w14:paraId="5C688A11" w14:textId="77777777" w:rsidR="006E2A76" w:rsidRPr="00B42767" w:rsidRDefault="006E2A76" w:rsidP="00A94E0D">
            <w:pPr>
              <w:spacing w:line="288" w:lineRule="auto"/>
              <w:jc w:val="center"/>
              <w:rPr>
                <w:sz w:val="26"/>
                <w:szCs w:val="26"/>
              </w:rPr>
            </w:pPr>
            <w:r w:rsidRPr="00B42767">
              <w:rPr>
                <w:sz w:val="26"/>
                <w:szCs w:val="26"/>
              </w:rPr>
              <w:t>389</w:t>
            </w:r>
          </w:p>
        </w:tc>
        <w:tc>
          <w:tcPr>
            <w:tcW w:w="1406" w:type="dxa"/>
            <w:tcBorders>
              <w:top w:val="single" w:sz="4" w:space="0" w:color="auto"/>
              <w:left w:val="single" w:sz="4" w:space="0" w:color="auto"/>
              <w:bottom w:val="single" w:sz="4" w:space="0" w:color="auto"/>
              <w:right w:val="single" w:sz="4" w:space="0" w:color="auto"/>
            </w:tcBorders>
            <w:vAlign w:val="center"/>
          </w:tcPr>
          <w:p w14:paraId="31858BC3" w14:textId="628AFF50" w:rsidR="006E2A76" w:rsidRPr="00B42767" w:rsidRDefault="006E2A76">
            <w:pPr>
              <w:spacing w:line="288" w:lineRule="auto"/>
              <w:jc w:val="center"/>
              <w:rPr>
                <w:sz w:val="26"/>
                <w:szCs w:val="26"/>
              </w:rPr>
            </w:pPr>
            <w:r w:rsidRPr="00B42767">
              <w:rPr>
                <w:sz w:val="26"/>
                <w:szCs w:val="26"/>
              </w:rPr>
              <w:t>43</w:t>
            </w:r>
            <w:r w:rsidR="003726D3" w:rsidRPr="00B42767">
              <w:rPr>
                <w:sz w:val="26"/>
                <w:szCs w:val="26"/>
              </w:rPr>
              <w:t>,</w:t>
            </w:r>
            <w:r w:rsidRPr="00B42767">
              <w:rPr>
                <w:sz w:val="26"/>
                <w:szCs w:val="26"/>
              </w:rPr>
              <w:t>2</w:t>
            </w:r>
          </w:p>
        </w:tc>
      </w:tr>
      <w:tr w:rsidR="00B42767" w:rsidRPr="00B42767" w14:paraId="74910F20"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D3FA8C" w14:textId="77777777" w:rsidR="006E2A76" w:rsidRPr="00B42767" w:rsidRDefault="006E2A76" w:rsidP="00A94E0D">
            <w:pPr>
              <w:spacing w:line="288" w:lineRule="auto"/>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103FADE5" w14:textId="77777777" w:rsidR="006E2A76" w:rsidRPr="00B42767" w:rsidRDefault="006E2A76" w:rsidP="00A94E0D">
            <w:pPr>
              <w:spacing w:line="288" w:lineRule="auto"/>
              <w:jc w:val="center"/>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75FEE648" w14:textId="77777777" w:rsidR="006E2A76" w:rsidRPr="00B42767" w:rsidRDefault="006E2A76" w:rsidP="00A94E0D">
            <w:pPr>
              <w:spacing w:line="288" w:lineRule="auto"/>
              <w:rPr>
                <w:sz w:val="26"/>
                <w:szCs w:val="26"/>
              </w:rPr>
            </w:pPr>
            <w:r w:rsidRPr="00B42767">
              <w:rPr>
                <w:sz w:val="26"/>
                <w:szCs w:val="26"/>
              </w:rPr>
              <w:t>Nữ</w:t>
            </w:r>
          </w:p>
        </w:tc>
        <w:tc>
          <w:tcPr>
            <w:tcW w:w="1276" w:type="dxa"/>
            <w:tcBorders>
              <w:top w:val="single" w:sz="4" w:space="0" w:color="auto"/>
              <w:left w:val="single" w:sz="4" w:space="0" w:color="auto"/>
              <w:bottom w:val="single" w:sz="4" w:space="0" w:color="auto"/>
              <w:right w:val="single" w:sz="4" w:space="0" w:color="auto"/>
            </w:tcBorders>
            <w:vAlign w:val="center"/>
          </w:tcPr>
          <w:p w14:paraId="4ED54BEB" w14:textId="77777777" w:rsidR="006E2A76" w:rsidRPr="00B42767" w:rsidRDefault="006E2A76" w:rsidP="00A94E0D">
            <w:pPr>
              <w:spacing w:line="288" w:lineRule="auto"/>
              <w:jc w:val="center"/>
              <w:rPr>
                <w:sz w:val="26"/>
                <w:szCs w:val="26"/>
              </w:rPr>
            </w:pPr>
            <w:r w:rsidRPr="00B42767">
              <w:rPr>
                <w:sz w:val="26"/>
                <w:szCs w:val="26"/>
              </w:rPr>
              <w:t>511</w:t>
            </w:r>
          </w:p>
        </w:tc>
        <w:tc>
          <w:tcPr>
            <w:tcW w:w="1406" w:type="dxa"/>
            <w:tcBorders>
              <w:top w:val="single" w:sz="4" w:space="0" w:color="auto"/>
              <w:left w:val="single" w:sz="4" w:space="0" w:color="auto"/>
              <w:bottom w:val="single" w:sz="4" w:space="0" w:color="auto"/>
              <w:right w:val="single" w:sz="4" w:space="0" w:color="auto"/>
            </w:tcBorders>
            <w:vAlign w:val="center"/>
          </w:tcPr>
          <w:p w14:paraId="67CE68A2" w14:textId="09718E10" w:rsidR="006E2A76" w:rsidRPr="00B42767" w:rsidRDefault="006E2A76">
            <w:pPr>
              <w:spacing w:line="288" w:lineRule="auto"/>
              <w:jc w:val="center"/>
              <w:rPr>
                <w:sz w:val="26"/>
                <w:szCs w:val="26"/>
              </w:rPr>
            </w:pPr>
            <w:r w:rsidRPr="00B42767">
              <w:rPr>
                <w:sz w:val="26"/>
                <w:szCs w:val="26"/>
              </w:rPr>
              <w:t>56</w:t>
            </w:r>
            <w:r w:rsidR="003726D3" w:rsidRPr="00B42767">
              <w:rPr>
                <w:sz w:val="26"/>
                <w:szCs w:val="26"/>
              </w:rPr>
              <w:t>,</w:t>
            </w:r>
            <w:r w:rsidRPr="00B42767">
              <w:rPr>
                <w:sz w:val="26"/>
                <w:szCs w:val="26"/>
              </w:rPr>
              <w:t>8</w:t>
            </w:r>
          </w:p>
        </w:tc>
      </w:tr>
      <w:tr w:rsidR="00B42767" w:rsidRPr="00B42767" w14:paraId="6980C856"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FE3DA0" w14:textId="77777777" w:rsidR="006E2A76" w:rsidRPr="00B42767" w:rsidRDefault="006E2A76" w:rsidP="00A94E0D">
            <w:pPr>
              <w:spacing w:line="288" w:lineRule="auto"/>
              <w:rPr>
                <w:b/>
                <w:bCs/>
                <w:sz w:val="26"/>
                <w:szCs w:val="26"/>
              </w:rPr>
            </w:pPr>
          </w:p>
        </w:tc>
        <w:tc>
          <w:tcPr>
            <w:tcW w:w="2008" w:type="dxa"/>
            <w:vMerge w:val="restart"/>
            <w:tcBorders>
              <w:top w:val="single" w:sz="4" w:space="0" w:color="auto"/>
              <w:left w:val="single" w:sz="4" w:space="0" w:color="auto"/>
              <w:bottom w:val="single" w:sz="4" w:space="0" w:color="auto"/>
              <w:right w:val="single" w:sz="4" w:space="0" w:color="auto"/>
            </w:tcBorders>
            <w:vAlign w:val="center"/>
          </w:tcPr>
          <w:p w14:paraId="638F1ED4" w14:textId="77777777" w:rsidR="006E2A76" w:rsidRPr="00B42767" w:rsidRDefault="006E2A76" w:rsidP="00A94E0D">
            <w:pPr>
              <w:spacing w:line="288" w:lineRule="auto"/>
              <w:jc w:val="center"/>
              <w:rPr>
                <w:b/>
                <w:bCs/>
                <w:sz w:val="26"/>
                <w:szCs w:val="26"/>
              </w:rPr>
            </w:pPr>
            <w:r w:rsidRPr="00B42767">
              <w:rPr>
                <w:b/>
                <w:bCs/>
                <w:sz w:val="26"/>
                <w:szCs w:val="26"/>
              </w:rPr>
              <w:t>Khối lớp</w:t>
            </w:r>
          </w:p>
        </w:tc>
        <w:tc>
          <w:tcPr>
            <w:tcW w:w="2622" w:type="dxa"/>
            <w:tcBorders>
              <w:top w:val="single" w:sz="4" w:space="0" w:color="auto"/>
              <w:left w:val="single" w:sz="4" w:space="0" w:color="auto"/>
              <w:bottom w:val="single" w:sz="4" w:space="0" w:color="auto"/>
              <w:right w:val="single" w:sz="4" w:space="0" w:color="auto"/>
            </w:tcBorders>
            <w:vAlign w:val="center"/>
          </w:tcPr>
          <w:p w14:paraId="049EA707" w14:textId="77777777" w:rsidR="006E2A76" w:rsidRPr="00B42767" w:rsidRDefault="006E2A76" w:rsidP="00A94E0D">
            <w:pPr>
              <w:spacing w:line="288" w:lineRule="auto"/>
              <w:rPr>
                <w:iCs/>
                <w:sz w:val="26"/>
                <w:szCs w:val="26"/>
              </w:rPr>
            </w:pPr>
            <w:r w:rsidRPr="00B42767">
              <w:rPr>
                <w:iCs/>
                <w:sz w:val="26"/>
                <w:szCs w:val="26"/>
              </w:rPr>
              <w:t>Lớp 6</w:t>
            </w:r>
          </w:p>
        </w:tc>
        <w:tc>
          <w:tcPr>
            <w:tcW w:w="1276" w:type="dxa"/>
            <w:tcBorders>
              <w:top w:val="single" w:sz="4" w:space="0" w:color="auto"/>
              <w:left w:val="single" w:sz="4" w:space="0" w:color="auto"/>
              <w:bottom w:val="single" w:sz="4" w:space="0" w:color="auto"/>
              <w:right w:val="single" w:sz="4" w:space="0" w:color="auto"/>
            </w:tcBorders>
            <w:vAlign w:val="center"/>
          </w:tcPr>
          <w:p w14:paraId="557A5C42" w14:textId="77777777" w:rsidR="006E2A76" w:rsidRPr="00B42767" w:rsidRDefault="006E2A76" w:rsidP="00A94E0D">
            <w:pPr>
              <w:spacing w:line="288" w:lineRule="auto"/>
              <w:jc w:val="center"/>
              <w:rPr>
                <w:bCs/>
                <w:sz w:val="26"/>
                <w:szCs w:val="26"/>
              </w:rPr>
            </w:pPr>
            <w:r w:rsidRPr="00B42767">
              <w:rPr>
                <w:bCs/>
                <w:sz w:val="26"/>
                <w:szCs w:val="26"/>
              </w:rPr>
              <w:t>189</w:t>
            </w:r>
          </w:p>
        </w:tc>
        <w:tc>
          <w:tcPr>
            <w:tcW w:w="1406" w:type="dxa"/>
            <w:tcBorders>
              <w:top w:val="single" w:sz="4" w:space="0" w:color="auto"/>
              <w:left w:val="single" w:sz="4" w:space="0" w:color="auto"/>
              <w:bottom w:val="single" w:sz="4" w:space="0" w:color="auto"/>
              <w:right w:val="single" w:sz="4" w:space="0" w:color="auto"/>
            </w:tcBorders>
            <w:vAlign w:val="center"/>
          </w:tcPr>
          <w:p w14:paraId="523229F7" w14:textId="6463A1CD" w:rsidR="006E2A76" w:rsidRPr="00B42767" w:rsidRDefault="006E2A76">
            <w:pPr>
              <w:spacing w:line="288" w:lineRule="auto"/>
              <w:jc w:val="center"/>
              <w:rPr>
                <w:bCs/>
                <w:sz w:val="26"/>
                <w:szCs w:val="26"/>
              </w:rPr>
            </w:pPr>
            <w:r w:rsidRPr="00B42767">
              <w:rPr>
                <w:bCs/>
                <w:sz w:val="26"/>
                <w:szCs w:val="26"/>
              </w:rPr>
              <w:t>21</w:t>
            </w:r>
            <w:r w:rsidR="003726D3" w:rsidRPr="00B42767">
              <w:rPr>
                <w:bCs/>
                <w:sz w:val="26"/>
                <w:szCs w:val="26"/>
              </w:rPr>
              <w:t>,</w:t>
            </w:r>
            <w:r w:rsidRPr="00B42767">
              <w:rPr>
                <w:bCs/>
                <w:sz w:val="26"/>
                <w:szCs w:val="26"/>
              </w:rPr>
              <w:t>0</w:t>
            </w:r>
          </w:p>
        </w:tc>
      </w:tr>
      <w:tr w:rsidR="00B42767" w:rsidRPr="00B42767" w14:paraId="78DADE49"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9282C2" w14:textId="77777777" w:rsidR="006E2A76" w:rsidRPr="00B42767" w:rsidRDefault="006E2A76" w:rsidP="00A94E0D">
            <w:pPr>
              <w:spacing w:line="288" w:lineRule="auto"/>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6BAEF516" w14:textId="77777777" w:rsidR="006E2A76" w:rsidRPr="00B42767" w:rsidRDefault="006E2A76" w:rsidP="00A94E0D">
            <w:pPr>
              <w:spacing w:line="288" w:lineRule="auto"/>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31FD3811" w14:textId="77777777" w:rsidR="006E2A76" w:rsidRPr="00B42767" w:rsidRDefault="006E2A76" w:rsidP="00A94E0D">
            <w:pPr>
              <w:spacing w:line="288" w:lineRule="auto"/>
              <w:rPr>
                <w:iCs/>
                <w:sz w:val="26"/>
                <w:szCs w:val="26"/>
              </w:rPr>
            </w:pPr>
            <w:r w:rsidRPr="00B42767">
              <w:rPr>
                <w:iCs/>
                <w:sz w:val="26"/>
                <w:szCs w:val="26"/>
              </w:rPr>
              <w:t>Lớp 7</w:t>
            </w:r>
          </w:p>
        </w:tc>
        <w:tc>
          <w:tcPr>
            <w:tcW w:w="1276" w:type="dxa"/>
            <w:tcBorders>
              <w:top w:val="single" w:sz="4" w:space="0" w:color="auto"/>
              <w:left w:val="single" w:sz="4" w:space="0" w:color="auto"/>
              <w:bottom w:val="single" w:sz="4" w:space="0" w:color="auto"/>
              <w:right w:val="single" w:sz="4" w:space="0" w:color="auto"/>
            </w:tcBorders>
            <w:vAlign w:val="center"/>
          </w:tcPr>
          <w:p w14:paraId="5A5CAD61" w14:textId="77777777" w:rsidR="006E2A76" w:rsidRPr="00B42767" w:rsidRDefault="006E2A76" w:rsidP="00A94E0D">
            <w:pPr>
              <w:spacing w:line="288" w:lineRule="auto"/>
              <w:jc w:val="center"/>
              <w:rPr>
                <w:bCs/>
                <w:sz w:val="26"/>
                <w:szCs w:val="26"/>
              </w:rPr>
            </w:pPr>
            <w:r w:rsidRPr="00B42767">
              <w:rPr>
                <w:bCs/>
                <w:sz w:val="26"/>
                <w:szCs w:val="26"/>
              </w:rPr>
              <w:t>221</w:t>
            </w:r>
          </w:p>
        </w:tc>
        <w:tc>
          <w:tcPr>
            <w:tcW w:w="1406" w:type="dxa"/>
            <w:tcBorders>
              <w:top w:val="single" w:sz="4" w:space="0" w:color="auto"/>
              <w:left w:val="single" w:sz="4" w:space="0" w:color="auto"/>
              <w:bottom w:val="single" w:sz="4" w:space="0" w:color="auto"/>
              <w:right w:val="single" w:sz="4" w:space="0" w:color="auto"/>
            </w:tcBorders>
            <w:vAlign w:val="center"/>
          </w:tcPr>
          <w:p w14:paraId="30744DD6" w14:textId="5D4312D5" w:rsidR="006E2A76" w:rsidRPr="00B42767" w:rsidRDefault="006E2A76">
            <w:pPr>
              <w:spacing w:line="288" w:lineRule="auto"/>
              <w:jc w:val="center"/>
              <w:rPr>
                <w:bCs/>
                <w:sz w:val="26"/>
                <w:szCs w:val="26"/>
              </w:rPr>
            </w:pPr>
            <w:r w:rsidRPr="00B42767">
              <w:rPr>
                <w:bCs/>
                <w:sz w:val="26"/>
                <w:szCs w:val="26"/>
              </w:rPr>
              <w:t>24</w:t>
            </w:r>
            <w:r w:rsidR="003726D3" w:rsidRPr="00B42767">
              <w:rPr>
                <w:bCs/>
                <w:sz w:val="26"/>
                <w:szCs w:val="26"/>
              </w:rPr>
              <w:t>,</w:t>
            </w:r>
            <w:r w:rsidRPr="00B42767">
              <w:rPr>
                <w:bCs/>
                <w:sz w:val="26"/>
                <w:szCs w:val="26"/>
              </w:rPr>
              <w:t>6</w:t>
            </w:r>
          </w:p>
        </w:tc>
      </w:tr>
      <w:tr w:rsidR="00B42767" w:rsidRPr="00B42767" w14:paraId="7E1473C3"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F8E84A9" w14:textId="77777777" w:rsidR="006E2A76" w:rsidRPr="00B42767" w:rsidRDefault="006E2A76" w:rsidP="00A94E0D">
            <w:pPr>
              <w:spacing w:line="288" w:lineRule="auto"/>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19844833" w14:textId="77777777" w:rsidR="006E2A76" w:rsidRPr="00B42767" w:rsidRDefault="006E2A76" w:rsidP="00A94E0D">
            <w:pPr>
              <w:spacing w:line="288" w:lineRule="auto"/>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02D2894C" w14:textId="77777777" w:rsidR="006E2A76" w:rsidRPr="00B42767" w:rsidRDefault="006E2A76" w:rsidP="00A94E0D">
            <w:pPr>
              <w:spacing w:line="288" w:lineRule="auto"/>
              <w:rPr>
                <w:iCs/>
                <w:sz w:val="26"/>
                <w:szCs w:val="26"/>
              </w:rPr>
            </w:pPr>
            <w:r w:rsidRPr="00B42767">
              <w:rPr>
                <w:iCs/>
                <w:sz w:val="26"/>
                <w:szCs w:val="26"/>
              </w:rPr>
              <w:t>Lớp 8</w:t>
            </w:r>
          </w:p>
        </w:tc>
        <w:tc>
          <w:tcPr>
            <w:tcW w:w="1276" w:type="dxa"/>
            <w:tcBorders>
              <w:top w:val="single" w:sz="4" w:space="0" w:color="auto"/>
              <w:left w:val="single" w:sz="4" w:space="0" w:color="auto"/>
              <w:bottom w:val="single" w:sz="4" w:space="0" w:color="auto"/>
              <w:right w:val="single" w:sz="4" w:space="0" w:color="auto"/>
            </w:tcBorders>
            <w:vAlign w:val="center"/>
          </w:tcPr>
          <w:p w14:paraId="61E9E7FF" w14:textId="77777777" w:rsidR="006E2A76" w:rsidRPr="00B42767" w:rsidRDefault="006E2A76" w:rsidP="00A94E0D">
            <w:pPr>
              <w:spacing w:line="288" w:lineRule="auto"/>
              <w:jc w:val="center"/>
              <w:rPr>
                <w:bCs/>
                <w:sz w:val="26"/>
                <w:szCs w:val="26"/>
              </w:rPr>
            </w:pPr>
            <w:r w:rsidRPr="00B42767">
              <w:rPr>
                <w:bCs/>
                <w:sz w:val="26"/>
                <w:szCs w:val="26"/>
              </w:rPr>
              <w:t>237</w:t>
            </w:r>
          </w:p>
        </w:tc>
        <w:tc>
          <w:tcPr>
            <w:tcW w:w="1406" w:type="dxa"/>
            <w:tcBorders>
              <w:top w:val="single" w:sz="4" w:space="0" w:color="auto"/>
              <w:left w:val="single" w:sz="4" w:space="0" w:color="auto"/>
              <w:bottom w:val="single" w:sz="4" w:space="0" w:color="auto"/>
              <w:right w:val="single" w:sz="4" w:space="0" w:color="auto"/>
            </w:tcBorders>
            <w:vAlign w:val="center"/>
          </w:tcPr>
          <w:p w14:paraId="6576151A" w14:textId="71365BA7" w:rsidR="006E2A76" w:rsidRPr="00B42767" w:rsidRDefault="006E2A76">
            <w:pPr>
              <w:spacing w:line="288" w:lineRule="auto"/>
              <w:jc w:val="center"/>
              <w:rPr>
                <w:bCs/>
                <w:sz w:val="26"/>
                <w:szCs w:val="26"/>
              </w:rPr>
            </w:pPr>
            <w:r w:rsidRPr="00B42767">
              <w:rPr>
                <w:bCs/>
                <w:sz w:val="26"/>
                <w:szCs w:val="26"/>
              </w:rPr>
              <w:t>26</w:t>
            </w:r>
            <w:r w:rsidR="003726D3" w:rsidRPr="00B42767">
              <w:rPr>
                <w:bCs/>
                <w:sz w:val="26"/>
                <w:szCs w:val="26"/>
              </w:rPr>
              <w:t>,</w:t>
            </w:r>
            <w:r w:rsidRPr="00B42767">
              <w:rPr>
                <w:bCs/>
                <w:sz w:val="26"/>
                <w:szCs w:val="26"/>
              </w:rPr>
              <w:t>3</w:t>
            </w:r>
          </w:p>
        </w:tc>
      </w:tr>
      <w:tr w:rsidR="00D555E6" w:rsidRPr="00B42767" w14:paraId="4D99E679" w14:textId="77777777" w:rsidTr="00E4313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AA0090" w14:textId="77777777" w:rsidR="006E2A76" w:rsidRPr="00B42767" w:rsidRDefault="006E2A76" w:rsidP="00A94E0D">
            <w:pPr>
              <w:spacing w:line="288" w:lineRule="auto"/>
              <w:rPr>
                <w:b/>
                <w:bCs/>
                <w:sz w:val="26"/>
                <w:szCs w:val="26"/>
              </w:rPr>
            </w:pPr>
          </w:p>
        </w:tc>
        <w:tc>
          <w:tcPr>
            <w:tcW w:w="2008" w:type="dxa"/>
            <w:vMerge/>
            <w:tcBorders>
              <w:top w:val="single" w:sz="4" w:space="0" w:color="auto"/>
              <w:left w:val="single" w:sz="4" w:space="0" w:color="auto"/>
              <w:bottom w:val="single" w:sz="4" w:space="0" w:color="auto"/>
              <w:right w:val="single" w:sz="4" w:space="0" w:color="auto"/>
            </w:tcBorders>
            <w:vAlign w:val="center"/>
          </w:tcPr>
          <w:p w14:paraId="21E496EA" w14:textId="77777777" w:rsidR="006E2A76" w:rsidRPr="00B42767" w:rsidRDefault="006E2A76" w:rsidP="00A94E0D">
            <w:pPr>
              <w:spacing w:line="288" w:lineRule="auto"/>
              <w:rPr>
                <w:b/>
                <w:bCs/>
                <w:sz w:val="26"/>
                <w:szCs w:val="26"/>
              </w:rPr>
            </w:pPr>
          </w:p>
        </w:tc>
        <w:tc>
          <w:tcPr>
            <w:tcW w:w="2622" w:type="dxa"/>
            <w:tcBorders>
              <w:top w:val="single" w:sz="4" w:space="0" w:color="auto"/>
              <w:left w:val="single" w:sz="4" w:space="0" w:color="auto"/>
              <w:bottom w:val="single" w:sz="4" w:space="0" w:color="auto"/>
              <w:right w:val="single" w:sz="4" w:space="0" w:color="auto"/>
            </w:tcBorders>
            <w:vAlign w:val="center"/>
          </w:tcPr>
          <w:p w14:paraId="597E598F" w14:textId="77777777" w:rsidR="006E2A76" w:rsidRPr="00B42767" w:rsidRDefault="006E2A76" w:rsidP="00A94E0D">
            <w:pPr>
              <w:spacing w:line="288" w:lineRule="auto"/>
              <w:rPr>
                <w:iCs/>
                <w:sz w:val="26"/>
                <w:szCs w:val="26"/>
              </w:rPr>
            </w:pPr>
            <w:r w:rsidRPr="00B42767">
              <w:rPr>
                <w:iCs/>
                <w:sz w:val="26"/>
                <w:szCs w:val="26"/>
              </w:rPr>
              <w:t>Lớp 9</w:t>
            </w:r>
          </w:p>
        </w:tc>
        <w:tc>
          <w:tcPr>
            <w:tcW w:w="1276" w:type="dxa"/>
            <w:tcBorders>
              <w:top w:val="single" w:sz="4" w:space="0" w:color="auto"/>
              <w:left w:val="single" w:sz="4" w:space="0" w:color="auto"/>
              <w:bottom w:val="single" w:sz="4" w:space="0" w:color="auto"/>
              <w:right w:val="single" w:sz="4" w:space="0" w:color="auto"/>
            </w:tcBorders>
            <w:vAlign w:val="center"/>
          </w:tcPr>
          <w:p w14:paraId="5F3EB8E3" w14:textId="77777777" w:rsidR="006E2A76" w:rsidRPr="00B42767" w:rsidRDefault="006E2A76" w:rsidP="00A94E0D">
            <w:pPr>
              <w:spacing w:line="288" w:lineRule="auto"/>
              <w:jc w:val="center"/>
              <w:rPr>
                <w:bCs/>
                <w:sz w:val="26"/>
                <w:szCs w:val="26"/>
              </w:rPr>
            </w:pPr>
            <w:r w:rsidRPr="00B42767">
              <w:rPr>
                <w:bCs/>
                <w:sz w:val="26"/>
                <w:szCs w:val="26"/>
              </w:rPr>
              <w:t>253</w:t>
            </w:r>
          </w:p>
        </w:tc>
        <w:tc>
          <w:tcPr>
            <w:tcW w:w="1406" w:type="dxa"/>
            <w:tcBorders>
              <w:top w:val="single" w:sz="4" w:space="0" w:color="auto"/>
              <w:left w:val="single" w:sz="4" w:space="0" w:color="auto"/>
              <w:bottom w:val="single" w:sz="4" w:space="0" w:color="auto"/>
              <w:right w:val="single" w:sz="4" w:space="0" w:color="auto"/>
            </w:tcBorders>
            <w:vAlign w:val="center"/>
          </w:tcPr>
          <w:p w14:paraId="0447B290" w14:textId="4D67138C" w:rsidR="006E2A76" w:rsidRPr="00B42767" w:rsidRDefault="006E2A76">
            <w:pPr>
              <w:spacing w:line="288" w:lineRule="auto"/>
              <w:jc w:val="center"/>
              <w:rPr>
                <w:bCs/>
                <w:sz w:val="26"/>
                <w:szCs w:val="26"/>
              </w:rPr>
            </w:pPr>
            <w:r w:rsidRPr="00B42767">
              <w:rPr>
                <w:bCs/>
                <w:sz w:val="26"/>
                <w:szCs w:val="26"/>
              </w:rPr>
              <w:t>28</w:t>
            </w:r>
            <w:r w:rsidR="003726D3" w:rsidRPr="00B42767">
              <w:rPr>
                <w:bCs/>
                <w:sz w:val="26"/>
                <w:szCs w:val="26"/>
              </w:rPr>
              <w:t>,</w:t>
            </w:r>
            <w:r w:rsidRPr="00B42767">
              <w:rPr>
                <w:bCs/>
                <w:sz w:val="26"/>
                <w:szCs w:val="26"/>
              </w:rPr>
              <w:t>1</w:t>
            </w:r>
          </w:p>
        </w:tc>
      </w:tr>
    </w:tbl>
    <w:p w14:paraId="242B9796" w14:textId="77777777" w:rsidR="006E2A76" w:rsidRPr="00B42767" w:rsidRDefault="006E2A76" w:rsidP="00B57C68">
      <w:pPr>
        <w:jc w:val="both"/>
        <w:rPr>
          <w:i/>
          <w:sz w:val="26"/>
          <w:szCs w:val="26"/>
        </w:rPr>
      </w:pPr>
    </w:p>
    <w:p w14:paraId="376310FC" w14:textId="77777777" w:rsidR="006E2A76" w:rsidRPr="00B42767" w:rsidRDefault="006E2A76" w:rsidP="00A94E0D">
      <w:pPr>
        <w:spacing w:line="336" w:lineRule="auto"/>
        <w:jc w:val="both"/>
        <w:rPr>
          <w:sz w:val="26"/>
          <w:szCs w:val="26"/>
        </w:rPr>
      </w:pPr>
      <w:r w:rsidRPr="00B42767">
        <w:rPr>
          <w:i/>
          <w:sz w:val="26"/>
          <w:szCs w:val="26"/>
        </w:rPr>
        <w:t>2.</w:t>
      </w:r>
      <w:r w:rsidRPr="00B42767">
        <w:rPr>
          <w:i/>
          <w:sz w:val="26"/>
          <w:szCs w:val="26"/>
          <w:lang w:val="vi-VN"/>
        </w:rPr>
        <w:t>3</w:t>
      </w:r>
      <w:r w:rsidRPr="00B42767">
        <w:rPr>
          <w:i/>
          <w:sz w:val="26"/>
          <w:szCs w:val="26"/>
        </w:rPr>
        <w:t>.1.3. Phương pháp, công cụ và thang đo khảo sát thực trạng</w:t>
      </w:r>
      <w:bookmarkEnd w:id="258"/>
      <w:bookmarkEnd w:id="259"/>
    </w:p>
    <w:p w14:paraId="6E8F75ED" w14:textId="77777777" w:rsidR="006E2A76" w:rsidRPr="00B42767"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B42767">
        <w:rPr>
          <w:rFonts w:eastAsiaTheme="minorHAnsi"/>
          <w:sz w:val="26"/>
          <w:szCs w:val="26"/>
        </w:rPr>
        <w:t xml:space="preserve">Chúng tôi tiến hành khảo sát trực tiếp bằng hai bộ công cụ: </w:t>
      </w:r>
    </w:p>
    <w:p w14:paraId="10ABF1E6" w14:textId="77777777" w:rsidR="006E2A76" w:rsidRPr="00B42767"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B42767">
        <w:rPr>
          <w:rFonts w:eastAsiaTheme="minorHAnsi"/>
          <w:sz w:val="26"/>
          <w:szCs w:val="26"/>
        </w:rPr>
        <w:t>- Khảo sát bằng phiếu hỏi dưới dạng trắc nghiệm có nhiều phương án trả lời để tìm hiểu thông tin cần nghiên cứu.</w:t>
      </w:r>
    </w:p>
    <w:p w14:paraId="2F6BAE24" w14:textId="0665C1B2" w:rsidR="006E2A76" w:rsidRPr="00B42767"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B42767">
        <w:rPr>
          <w:rFonts w:eastAsiaTheme="minorHAnsi"/>
          <w:sz w:val="26"/>
          <w:szCs w:val="26"/>
        </w:rPr>
        <w:lastRenderedPageBreak/>
        <w:t xml:space="preserve">- Phỏng vấn CBQL cấp Sở, </w:t>
      </w:r>
      <w:r w:rsidR="00042359" w:rsidRPr="00B42767">
        <w:rPr>
          <w:rFonts w:eastAsiaTheme="minorHAnsi"/>
          <w:sz w:val="26"/>
          <w:szCs w:val="26"/>
        </w:rPr>
        <w:t>Phòng</w:t>
      </w:r>
      <w:r w:rsidRPr="00B42767">
        <w:rPr>
          <w:rFonts w:eastAsiaTheme="minorHAnsi"/>
          <w:sz w:val="26"/>
          <w:szCs w:val="26"/>
        </w:rPr>
        <w:t xml:space="preserve">, Ban Giám hiệu nhà trường, GV, HS và </w:t>
      </w:r>
      <w:r w:rsidR="002919AC" w:rsidRPr="00B42767">
        <w:rPr>
          <w:rFonts w:eastAsiaTheme="minorHAnsi"/>
          <w:sz w:val="26"/>
          <w:szCs w:val="26"/>
        </w:rPr>
        <w:t>cha mẹ</w:t>
      </w:r>
      <w:r w:rsidRPr="00B42767">
        <w:rPr>
          <w:rFonts w:eastAsiaTheme="minorHAnsi"/>
          <w:sz w:val="26"/>
          <w:szCs w:val="26"/>
        </w:rPr>
        <w:t xml:space="preserve"> có con học trường THCS để tìm hiểu thêm về vấn đề nghiên cứu.</w:t>
      </w:r>
      <w:bookmarkStart w:id="264" w:name="_Toc50968216"/>
      <w:bookmarkStart w:id="265" w:name="_Toc50968689"/>
    </w:p>
    <w:p w14:paraId="51046DA6" w14:textId="77777777" w:rsidR="006E2A76" w:rsidRPr="00B42767"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B42767">
        <w:rPr>
          <w:rFonts w:eastAsiaTheme="minorHAnsi"/>
          <w:sz w:val="26"/>
          <w:szCs w:val="26"/>
        </w:rPr>
        <w:t>- Thang đo dùng cho phiếu hỏi là thang đo 5 mức độ, trong đó 1 là mức độ thấp nhất, 5 là mức độ cao nhất cho mỗi tiêu chí trong từng câu hỏi. Thang đo này được áp dụng cho cả CBQL, GV, HS trong khảo sát bằng bảng hỏi. Khoảng ý nghĩa các mức được sử dụng để phân tích, đánh giá trong luận án như sau:</w:t>
      </w:r>
    </w:p>
    <w:tbl>
      <w:tblPr>
        <w:tblStyle w:val="TableGrid"/>
        <w:tblW w:w="0" w:type="auto"/>
        <w:tblLook w:val="04A0" w:firstRow="1" w:lastRow="0" w:firstColumn="1" w:lastColumn="0" w:noHBand="0" w:noVBand="1"/>
      </w:tblPr>
      <w:tblGrid>
        <w:gridCol w:w="2093"/>
        <w:gridCol w:w="6911"/>
      </w:tblGrid>
      <w:tr w:rsidR="00B42767" w:rsidRPr="00B42767" w14:paraId="0861B886" w14:textId="77777777" w:rsidTr="00D555E6">
        <w:tc>
          <w:tcPr>
            <w:tcW w:w="2093" w:type="dxa"/>
          </w:tcPr>
          <w:p w14:paraId="31EF5997"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b/>
                <w:sz w:val="26"/>
                <w:szCs w:val="26"/>
              </w:rPr>
            </w:pPr>
            <w:r w:rsidRPr="00B42767">
              <w:rPr>
                <w:rFonts w:ascii="Times New Roman" w:eastAsiaTheme="minorHAnsi" w:hAnsi="Times New Roman" w:cs="Times New Roman"/>
                <w:b/>
                <w:sz w:val="26"/>
                <w:szCs w:val="26"/>
              </w:rPr>
              <w:t>Khoảng ý nghĩa</w:t>
            </w:r>
          </w:p>
        </w:tc>
        <w:tc>
          <w:tcPr>
            <w:tcW w:w="6911" w:type="dxa"/>
          </w:tcPr>
          <w:p w14:paraId="464CB8FE"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b/>
                <w:sz w:val="26"/>
                <w:szCs w:val="26"/>
              </w:rPr>
            </w:pPr>
            <w:r w:rsidRPr="00B42767">
              <w:rPr>
                <w:rFonts w:ascii="Times New Roman" w:eastAsiaTheme="minorHAnsi" w:hAnsi="Times New Roman" w:cs="Times New Roman"/>
                <w:b/>
                <w:sz w:val="26"/>
                <w:szCs w:val="26"/>
              </w:rPr>
              <w:t>Các mức độ</w:t>
            </w:r>
          </w:p>
        </w:tc>
      </w:tr>
      <w:tr w:rsidR="00B42767" w:rsidRPr="00B42767" w14:paraId="137B9437" w14:textId="77777777" w:rsidTr="00D555E6">
        <w:tc>
          <w:tcPr>
            <w:tcW w:w="2093" w:type="dxa"/>
          </w:tcPr>
          <w:p w14:paraId="27F0B4C3"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sz w:val="26"/>
                <w:szCs w:val="26"/>
              </w:rPr>
            </w:pPr>
            <w:r w:rsidRPr="00B42767">
              <w:rPr>
                <w:rFonts w:ascii="Times New Roman" w:hAnsi="Times New Roman" w:cs="Times New Roman"/>
                <w:sz w:val="26"/>
                <w:szCs w:val="26"/>
              </w:rPr>
              <w:t>1,0 - 1,80</w:t>
            </w:r>
          </w:p>
        </w:tc>
        <w:tc>
          <w:tcPr>
            <w:tcW w:w="6911" w:type="dxa"/>
          </w:tcPr>
          <w:p w14:paraId="58536CA3" w14:textId="080E81F3" w:rsidR="006E2A76" w:rsidRPr="00B42767" w:rsidRDefault="006E2A76" w:rsidP="00A94E0D">
            <w:pPr>
              <w:pStyle w:val="NormalWeb"/>
              <w:spacing w:before="0" w:beforeAutospacing="0" w:after="0" w:afterAutospacing="0" w:line="336" w:lineRule="auto"/>
              <w:jc w:val="both"/>
              <w:rPr>
                <w:rFonts w:ascii="Times New Roman" w:eastAsiaTheme="minorHAnsi" w:hAnsi="Times New Roman" w:cs="Times New Roman"/>
                <w:sz w:val="26"/>
                <w:szCs w:val="26"/>
              </w:rPr>
            </w:pPr>
            <w:r w:rsidRPr="00B42767">
              <w:rPr>
                <w:rFonts w:ascii="Times New Roman" w:eastAsiaTheme="minorHAnsi" w:hAnsi="Times New Roman" w:cs="Times New Roman"/>
                <w:sz w:val="26"/>
                <w:szCs w:val="26"/>
              </w:rPr>
              <w:t xml:space="preserve">Không sử dụng/ Không hiệu quả/ </w:t>
            </w:r>
            <w:r w:rsidR="002919AC" w:rsidRPr="00B42767">
              <w:rPr>
                <w:rFonts w:ascii="Times New Roman" w:eastAsiaTheme="minorHAnsi" w:hAnsi="Times New Roman" w:cs="Times New Roman"/>
                <w:sz w:val="26"/>
                <w:szCs w:val="26"/>
              </w:rPr>
              <w:t>Không quan trọng</w:t>
            </w:r>
          </w:p>
        </w:tc>
      </w:tr>
      <w:tr w:rsidR="00B42767" w:rsidRPr="00B42767" w14:paraId="55C7794E" w14:textId="77777777" w:rsidTr="00D555E6">
        <w:tc>
          <w:tcPr>
            <w:tcW w:w="2093" w:type="dxa"/>
          </w:tcPr>
          <w:p w14:paraId="06F1C425"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sz w:val="26"/>
                <w:szCs w:val="26"/>
              </w:rPr>
            </w:pPr>
            <w:r w:rsidRPr="00B42767">
              <w:rPr>
                <w:rFonts w:ascii="Times New Roman" w:hAnsi="Times New Roman" w:cs="Times New Roman"/>
                <w:sz w:val="26"/>
                <w:szCs w:val="26"/>
              </w:rPr>
              <w:t>1,81 - 2,60</w:t>
            </w:r>
          </w:p>
        </w:tc>
        <w:tc>
          <w:tcPr>
            <w:tcW w:w="6911" w:type="dxa"/>
          </w:tcPr>
          <w:p w14:paraId="03FE81D5" w14:textId="2F9BEA46" w:rsidR="006E2A76" w:rsidRPr="00B42767" w:rsidRDefault="006E2A76" w:rsidP="00A94E0D">
            <w:pPr>
              <w:pStyle w:val="NormalWeb"/>
              <w:spacing w:before="0" w:beforeAutospacing="0" w:after="0" w:afterAutospacing="0" w:line="336" w:lineRule="auto"/>
              <w:jc w:val="both"/>
              <w:rPr>
                <w:rFonts w:ascii="Times New Roman" w:eastAsiaTheme="minorHAnsi" w:hAnsi="Times New Roman" w:cs="Times New Roman"/>
                <w:sz w:val="26"/>
                <w:szCs w:val="26"/>
              </w:rPr>
            </w:pPr>
            <w:r w:rsidRPr="00B42767">
              <w:rPr>
                <w:rFonts w:ascii="Times New Roman" w:eastAsiaTheme="minorHAnsi" w:hAnsi="Times New Roman" w:cs="Times New Roman"/>
                <w:sz w:val="26"/>
                <w:szCs w:val="26"/>
              </w:rPr>
              <w:t xml:space="preserve">Ít sử dụng/ Ít hiệu quả/ </w:t>
            </w:r>
            <w:r w:rsidR="002919AC" w:rsidRPr="00B42767">
              <w:rPr>
                <w:rFonts w:ascii="Times New Roman" w:eastAsiaTheme="minorHAnsi" w:hAnsi="Times New Roman" w:cs="Times New Roman"/>
                <w:sz w:val="26"/>
                <w:szCs w:val="26"/>
              </w:rPr>
              <w:t>Ít quan trọng</w:t>
            </w:r>
          </w:p>
        </w:tc>
      </w:tr>
      <w:tr w:rsidR="00B42767" w:rsidRPr="00B42767" w14:paraId="453417FC" w14:textId="77777777" w:rsidTr="00D555E6">
        <w:tc>
          <w:tcPr>
            <w:tcW w:w="2093" w:type="dxa"/>
          </w:tcPr>
          <w:p w14:paraId="608596A0"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sz w:val="26"/>
                <w:szCs w:val="26"/>
              </w:rPr>
            </w:pPr>
            <w:r w:rsidRPr="00B42767">
              <w:rPr>
                <w:rFonts w:ascii="Times New Roman" w:hAnsi="Times New Roman" w:cs="Times New Roman"/>
                <w:sz w:val="26"/>
                <w:szCs w:val="26"/>
              </w:rPr>
              <w:t>2,61 - 3,40</w:t>
            </w:r>
          </w:p>
        </w:tc>
        <w:tc>
          <w:tcPr>
            <w:tcW w:w="6911" w:type="dxa"/>
          </w:tcPr>
          <w:p w14:paraId="7FF06A89" w14:textId="112FCE52" w:rsidR="006E2A76" w:rsidRPr="00B42767" w:rsidRDefault="006E2A76" w:rsidP="00EF4617">
            <w:pPr>
              <w:pStyle w:val="NormalWeb"/>
              <w:spacing w:before="0" w:beforeAutospacing="0" w:after="0" w:afterAutospacing="0" w:line="336" w:lineRule="auto"/>
              <w:jc w:val="both"/>
              <w:rPr>
                <w:rFonts w:ascii="Times New Roman" w:eastAsiaTheme="minorHAnsi" w:hAnsi="Times New Roman" w:cs="Times New Roman"/>
                <w:sz w:val="26"/>
                <w:szCs w:val="26"/>
              </w:rPr>
            </w:pPr>
            <w:r w:rsidRPr="00B42767">
              <w:rPr>
                <w:rFonts w:ascii="Times New Roman" w:eastAsiaTheme="minorHAnsi" w:hAnsi="Times New Roman" w:cs="Times New Roman"/>
                <w:sz w:val="26"/>
                <w:szCs w:val="26"/>
              </w:rPr>
              <w:t>Bình thường</w:t>
            </w:r>
          </w:p>
        </w:tc>
      </w:tr>
      <w:tr w:rsidR="00B42767" w:rsidRPr="00B42767" w14:paraId="01825F51" w14:textId="77777777" w:rsidTr="00D555E6">
        <w:tc>
          <w:tcPr>
            <w:tcW w:w="2093" w:type="dxa"/>
          </w:tcPr>
          <w:p w14:paraId="7A88EF17"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sz w:val="26"/>
                <w:szCs w:val="26"/>
              </w:rPr>
            </w:pPr>
            <w:r w:rsidRPr="00B42767">
              <w:rPr>
                <w:rFonts w:ascii="Times New Roman" w:hAnsi="Times New Roman" w:cs="Times New Roman"/>
                <w:sz w:val="26"/>
                <w:szCs w:val="26"/>
              </w:rPr>
              <w:t>3,41 - 4,20</w:t>
            </w:r>
          </w:p>
        </w:tc>
        <w:tc>
          <w:tcPr>
            <w:tcW w:w="6911" w:type="dxa"/>
          </w:tcPr>
          <w:p w14:paraId="72494FAC" w14:textId="795B07C8" w:rsidR="006E2A76" w:rsidRPr="00B42767" w:rsidRDefault="006E2A76" w:rsidP="00A94E0D">
            <w:pPr>
              <w:pStyle w:val="NormalWeb"/>
              <w:spacing w:before="0" w:beforeAutospacing="0" w:after="0" w:afterAutospacing="0" w:line="336" w:lineRule="auto"/>
              <w:jc w:val="both"/>
              <w:rPr>
                <w:rFonts w:ascii="Times New Roman" w:eastAsiaTheme="minorHAnsi" w:hAnsi="Times New Roman" w:cs="Times New Roman"/>
                <w:sz w:val="26"/>
                <w:szCs w:val="26"/>
              </w:rPr>
            </w:pPr>
            <w:r w:rsidRPr="00B42767">
              <w:rPr>
                <w:rFonts w:ascii="Times New Roman" w:eastAsiaTheme="minorHAnsi" w:hAnsi="Times New Roman" w:cs="Times New Roman"/>
                <w:sz w:val="26"/>
                <w:szCs w:val="26"/>
              </w:rPr>
              <w:t>Sử dụng thường xuyên/ Hiệu quả/</w:t>
            </w:r>
            <w:r w:rsidR="00D521AC" w:rsidRPr="00B42767">
              <w:rPr>
                <w:rFonts w:ascii="Times New Roman" w:eastAsiaTheme="minorHAnsi" w:hAnsi="Times New Roman" w:cs="Times New Roman"/>
                <w:sz w:val="26"/>
                <w:szCs w:val="26"/>
              </w:rPr>
              <w:t xml:space="preserve"> Quan trọng</w:t>
            </w:r>
          </w:p>
        </w:tc>
      </w:tr>
      <w:tr w:rsidR="00D555E6" w:rsidRPr="00B42767" w14:paraId="3E334A0E" w14:textId="77777777" w:rsidTr="00D555E6">
        <w:tc>
          <w:tcPr>
            <w:tcW w:w="2093" w:type="dxa"/>
          </w:tcPr>
          <w:p w14:paraId="018F5436" w14:textId="77777777" w:rsidR="006E2A76" w:rsidRPr="00B42767" w:rsidRDefault="006E2A76" w:rsidP="00A94E0D">
            <w:pPr>
              <w:pStyle w:val="NormalWeb"/>
              <w:spacing w:before="0" w:beforeAutospacing="0" w:after="0" w:afterAutospacing="0" w:line="336" w:lineRule="auto"/>
              <w:jc w:val="center"/>
              <w:rPr>
                <w:rFonts w:ascii="Times New Roman" w:eastAsiaTheme="minorHAnsi" w:hAnsi="Times New Roman" w:cs="Times New Roman"/>
                <w:sz w:val="26"/>
                <w:szCs w:val="26"/>
              </w:rPr>
            </w:pPr>
            <w:r w:rsidRPr="00B42767">
              <w:rPr>
                <w:rFonts w:ascii="Times New Roman" w:hAnsi="Times New Roman" w:cs="Times New Roman"/>
                <w:sz w:val="26"/>
                <w:szCs w:val="26"/>
              </w:rPr>
              <w:t>4,21 - 5,00</w:t>
            </w:r>
          </w:p>
        </w:tc>
        <w:tc>
          <w:tcPr>
            <w:tcW w:w="6911" w:type="dxa"/>
          </w:tcPr>
          <w:p w14:paraId="729E4E6B" w14:textId="344687F1" w:rsidR="006E2A76" w:rsidRPr="00B42767" w:rsidRDefault="006E2A76" w:rsidP="00A94E0D">
            <w:pPr>
              <w:pStyle w:val="NormalWeb"/>
              <w:spacing w:before="0" w:beforeAutospacing="0" w:after="0" w:afterAutospacing="0" w:line="336" w:lineRule="auto"/>
              <w:jc w:val="both"/>
              <w:rPr>
                <w:rFonts w:ascii="Times New Roman" w:eastAsiaTheme="minorHAnsi" w:hAnsi="Times New Roman" w:cs="Times New Roman"/>
                <w:sz w:val="26"/>
                <w:szCs w:val="26"/>
              </w:rPr>
            </w:pPr>
            <w:r w:rsidRPr="00B42767">
              <w:rPr>
                <w:rFonts w:ascii="Times New Roman" w:eastAsiaTheme="minorHAnsi" w:hAnsi="Times New Roman" w:cs="Times New Roman"/>
                <w:sz w:val="26"/>
                <w:szCs w:val="26"/>
              </w:rPr>
              <w:t>Sử dụng rất thường xuyên/ Rất hiệu quả/</w:t>
            </w:r>
            <w:r w:rsidR="00D521AC" w:rsidRPr="00B42767">
              <w:rPr>
                <w:rFonts w:ascii="Times New Roman" w:eastAsiaTheme="minorHAnsi" w:hAnsi="Times New Roman" w:cs="Times New Roman"/>
                <w:sz w:val="26"/>
                <w:szCs w:val="26"/>
              </w:rPr>
              <w:t xml:space="preserve"> Rất quan trọng </w:t>
            </w:r>
          </w:p>
        </w:tc>
      </w:tr>
    </w:tbl>
    <w:p w14:paraId="50ACCAE2" w14:textId="77777777" w:rsidR="006E2A76" w:rsidRPr="00B42767" w:rsidRDefault="006E2A76" w:rsidP="00A94E0D">
      <w:pPr>
        <w:pStyle w:val="NormalWeb"/>
        <w:shd w:val="clear" w:color="auto" w:fill="FFFFFF"/>
        <w:spacing w:before="0" w:beforeAutospacing="0" w:after="0" w:afterAutospacing="0"/>
        <w:jc w:val="both"/>
        <w:rPr>
          <w:rFonts w:eastAsiaTheme="minorHAnsi"/>
          <w:sz w:val="26"/>
          <w:szCs w:val="26"/>
        </w:rPr>
      </w:pPr>
    </w:p>
    <w:p w14:paraId="0BB2469C" w14:textId="77777777" w:rsidR="006E2A76" w:rsidRPr="00B42767" w:rsidRDefault="006E2A76" w:rsidP="00A94E0D">
      <w:pPr>
        <w:pStyle w:val="03"/>
        <w:spacing w:line="336" w:lineRule="auto"/>
        <w:rPr>
          <w:sz w:val="26"/>
          <w:szCs w:val="26"/>
        </w:rPr>
      </w:pPr>
      <w:bookmarkStart w:id="266" w:name="_Toc76218840"/>
      <w:bookmarkStart w:id="267" w:name="_Toc85706384"/>
      <w:bookmarkStart w:id="268" w:name="_Toc124491320"/>
      <w:bookmarkStart w:id="269" w:name="_Toc161903606"/>
      <w:bookmarkEnd w:id="264"/>
      <w:bookmarkEnd w:id="265"/>
      <w:r w:rsidRPr="00B42767">
        <w:rPr>
          <w:sz w:val="26"/>
          <w:szCs w:val="26"/>
        </w:rPr>
        <w:t>2.</w:t>
      </w:r>
      <w:r w:rsidRPr="00B42767">
        <w:rPr>
          <w:sz w:val="26"/>
          <w:szCs w:val="26"/>
          <w:lang w:val="vi-VN"/>
        </w:rPr>
        <w:t>3</w:t>
      </w:r>
      <w:r w:rsidRPr="00B42767">
        <w:rPr>
          <w:sz w:val="26"/>
          <w:szCs w:val="26"/>
        </w:rPr>
        <w:t>.2. Kết quả khảo sát</w:t>
      </w:r>
      <w:bookmarkEnd w:id="266"/>
      <w:bookmarkEnd w:id="267"/>
      <w:bookmarkEnd w:id="268"/>
      <w:bookmarkEnd w:id="269"/>
      <w:r w:rsidRPr="00B42767">
        <w:rPr>
          <w:sz w:val="26"/>
          <w:szCs w:val="26"/>
        </w:rPr>
        <w:t xml:space="preserve"> </w:t>
      </w:r>
    </w:p>
    <w:p w14:paraId="514B910F" w14:textId="43E88126" w:rsidR="006E2A76" w:rsidRPr="00B42767" w:rsidRDefault="006E2A76" w:rsidP="006804E3">
      <w:pPr>
        <w:pStyle w:val="Heading4"/>
        <w:rPr>
          <w:b/>
          <w:color w:val="auto"/>
        </w:rPr>
      </w:pPr>
      <w:r w:rsidRPr="00B42767">
        <w:rPr>
          <w:color w:val="auto"/>
        </w:rPr>
        <w:t>2</w:t>
      </w:r>
      <w:r w:rsidRPr="00B42767">
        <w:rPr>
          <w:rStyle w:val="Heading2Char"/>
          <w:rFonts w:eastAsiaTheme="majorEastAsia"/>
          <w:b w:val="0"/>
        </w:rPr>
        <w:t>.</w:t>
      </w:r>
      <w:r w:rsidRPr="00B42767">
        <w:rPr>
          <w:rStyle w:val="Heading2Char"/>
          <w:rFonts w:eastAsiaTheme="majorEastAsia"/>
          <w:b w:val="0"/>
          <w:lang w:val="vi-VN"/>
        </w:rPr>
        <w:t>3</w:t>
      </w:r>
      <w:r w:rsidRPr="00B42767">
        <w:rPr>
          <w:rStyle w:val="Heading2Char"/>
          <w:rFonts w:eastAsiaTheme="majorEastAsia"/>
          <w:b w:val="0"/>
        </w:rPr>
        <w:t xml:space="preserve">.2.1. Thực trạng dạy học môn </w:t>
      </w:r>
      <w:r w:rsidR="00943767" w:rsidRPr="00B42767">
        <w:rPr>
          <w:rStyle w:val="Heading2Char"/>
          <w:rFonts w:eastAsiaTheme="majorEastAsia"/>
          <w:b w:val="0"/>
        </w:rPr>
        <w:t>Tiếng Anh</w:t>
      </w:r>
      <w:r w:rsidRPr="00B42767">
        <w:rPr>
          <w:rStyle w:val="Heading2Char"/>
          <w:rFonts w:eastAsiaTheme="majorEastAsia"/>
          <w:b w:val="0"/>
        </w:rPr>
        <w:t xml:space="preserve"> ở trường THCS </w:t>
      </w:r>
      <w:r w:rsidR="005D0561" w:rsidRPr="00B42767">
        <w:rPr>
          <w:rStyle w:val="Heading2Char"/>
          <w:rFonts w:eastAsiaTheme="majorEastAsia"/>
          <w:b w:val="0"/>
        </w:rPr>
        <w:t>TP</w:t>
      </w:r>
      <w:r w:rsidRPr="00B42767">
        <w:rPr>
          <w:rStyle w:val="Heading2Char"/>
          <w:rFonts w:eastAsiaTheme="majorEastAsia"/>
          <w:b w:val="0"/>
        </w:rPr>
        <w:t xml:space="preserve"> Hà Nội theo hướng </w:t>
      </w:r>
      <w:r w:rsidR="00EE717A" w:rsidRPr="00B42767">
        <w:rPr>
          <w:rStyle w:val="Heading2Char"/>
          <w:rFonts w:eastAsiaTheme="majorEastAsia"/>
          <w:b w:val="0"/>
        </w:rPr>
        <w:t>PTNL HS</w:t>
      </w:r>
      <w:r w:rsidRPr="00B42767">
        <w:rPr>
          <w:b/>
          <w:color w:val="auto"/>
        </w:rPr>
        <w:t xml:space="preserve"> </w:t>
      </w:r>
    </w:p>
    <w:p w14:paraId="5B08C3BD" w14:textId="6B3F9D3D" w:rsidR="006E2A76" w:rsidRPr="00B42767" w:rsidRDefault="006E2A76" w:rsidP="00A94E0D">
      <w:pPr>
        <w:pStyle w:val="ListParagraph"/>
        <w:numPr>
          <w:ilvl w:val="0"/>
          <w:numId w:val="15"/>
        </w:numPr>
        <w:shd w:val="clear" w:color="auto" w:fill="FFFFFF"/>
        <w:tabs>
          <w:tab w:val="left" w:pos="284"/>
        </w:tabs>
        <w:spacing w:line="336" w:lineRule="auto"/>
        <w:ind w:left="0" w:firstLine="0"/>
        <w:jc w:val="both"/>
        <w:textAlignment w:val="baseline"/>
        <w:rPr>
          <w:bCs/>
          <w:color w:val="auto"/>
          <w:sz w:val="26"/>
          <w:u w:val="single"/>
        </w:rPr>
      </w:pPr>
      <w:bookmarkStart w:id="270" w:name="_Toc50968218"/>
      <w:bookmarkStart w:id="271" w:name="_Toc50968691"/>
      <w:r w:rsidRPr="00B42767">
        <w:rPr>
          <w:bCs/>
          <w:color w:val="auto"/>
          <w:sz w:val="26"/>
          <w:u w:val="single"/>
        </w:rPr>
        <w:t xml:space="preserve">Thực trạng nhận thức về tầm quan trọng của dạy học môn </w:t>
      </w:r>
      <w:r w:rsidR="00943767" w:rsidRPr="00B42767">
        <w:rPr>
          <w:bCs/>
          <w:color w:val="auto"/>
          <w:sz w:val="26"/>
          <w:u w:val="single"/>
        </w:rPr>
        <w:t>Tiếng Anh</w:t>
      </w:r>
      <w:r w:rsidRPr="00B42767">
        <w:rPr>
          <w:bCs/>
          <w:color w:val="auto"/>
          <w:sz w:val="26"/>
          <w:u w:val="single"/>
        </w:rPr>
        <w:t xml:space="preserve"> theo hướng </w:t>
      </w:r>
      <w:r w:rsidR="000F4822" w:rsidRPr="00B42767">
        <w:rPr>
          <w:bCs/>
          <w:color w:val="auto"/>
          <w:sz w:val="26"/>
          <w:u w:val="single"/>
        </w:rPr>
        <w:t>PT</w:t>
      </w:r>
      <w:r w:rsidRPr="00B42767">
        <w:rPr>
          <w:bCs/>
          <w:color w:val="auto"/>
          <w:sz w:val="26"/>
          <w:u w:val="single"/>
        </w:rPr>
        <w:t xml:space="preserve">NL HS </w:t>
      </w:r>
      <w:bookmarkEnd w:id="270"/>
      <w:bookmarkEnd w:id="271"/>
    </w:p>
    <w:p w14:paraId="7A4A1AF3" w14:textId="3464D4EF"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Trong </w:t>
      </w:r>
      <w:r w:rsidR="00CD6D87" w:rsidRPr="00B42767">
        <w:rPr>
          <w:bCs/>
          <w:color w:val="auto"/>
          <w:sz w:val="26"/>
        </w:rPr>
        <w:t>CT</w:t>
      </w:r>
      <w:r w:rsidRPr="00B42767">
        <w:rPr>
          <w:bCs/>
          <w:color w:val="auto"/>
          <w:sz w:val="26"/>
        </w:rPr>
        <w:t xml:space="preserve">GDPT </w:t>
      </w:r>
      <w:r w:rsidR="00CD6D87" w:rsidRPr="00B42767">
        <w:rPr>
          <w:bCs/>
          <w:color w:val="auto"/>
          <w:sz w:val="26"/>
        </w:rPr>
        <w:t>2018</w:t>
      </w:r>
      <w:r w:rsidRPr="00B42767">
        <w:rPr>
          <w:bCs/>
          <w:color w:val="auto"/>
          <w:sz w:val="26"/>
        </w:rPr>
        <w:t xml:space="preserve">, ngoại ngữ là một trong những môn học bắt buộc từ lớp 3 đến lớp 12, với mục tiêu giúp HS hình thành và phát triển NL giao tiếp bằng ngoại ngữ, yêu cầu HS học đến đâu, thực hành đến đó, áp dụng ngay trong các tình huống giao tiếp hàng ngày ở trường học và tại nhà. Do đó, nhận thức về tầm quan trọng của dạy học môn </w:t>
      </w:r>
      <w:r w:rsidR="00943767" w:rsidRPr="00B42767">
        <w:rPr>
          <w:bCs/>
          <w:color w:val="auto"/>
          <w:sz w:val="26"/>
        </w:rPr>
        <w:t>Tiếng Anh</w:t>
      </w:r>
      <w:r w:rsidRPr="00B42767">
        <w:rPr>
          <w:bCs/>
          <w:color w:val="auto"/>
          <w:sz w:val="26"/>
        </w:rPr>
        <w:t xml:space="preserve"> cho HS THCS theo hướng </w:t>
      </w:r>
      <w:r w:rsidR="000F4822" w:rsidRPr="00B42767">
        <w:rPr>
          <w:bCs/>
          <w:color w:val="auto"/>
          <w:sz w:val="26"/>
        </w:rPr>
        <w:t>PT</w:t>
      </w:r>
      <w:r w:rsidRPr="00B42767">
        <w:rPr>
          <w:bCs/>
          <w:color w:val="auto"/>
          <w:sz w:val="26"/>
        </w:rPr>
        <w:t>NL HS sẽ quyết định chất lượng dạy</w:t>
      </w:r>
      <w:r w:rsidR="000F4822" w:rsidRPr="00B42767">
        <w:rPr>
          <w:bCs/>
          <w:color w:val="auto"/>
          <w:sz w:val="26"/>
        </w:rPr>
        <w:t>-</w:t>
      </w:r>
      <w:r w:rsidRPr="00B42767">
        <w:rPr>
          <w:bCs/>
          <w:color w:val="auto"/>
          <w:sz w:val="26"/>
        </w:rPr>
        <w:t xml:space="preserve">học </w:t>
      </w:r>
      <w:r w:rsidR="000F4822" w:rsidRPr="00B42767">
        <w:rPr>
          <w:bCs/>
          <w:color w:val="auto"/>
          <w:sz w:val="26"/>
        </w:rPr>
        <w:t>bộ môn này.</w:t>
      </w:r>
      <w:r w:rsidRPr="00B42767">
        <w:rPr>
          <w:bCs/>
          <w:color w:val="auto"/>
          <w:sz w:val="26"/>
        </w:rPr>
        <w:t xml:space="preserve"> </w:t>
      </w:r>
    </w:p>
    <w:p w14:paraId="07F8CEB2" w14:textId="34672359" w:rsidR="006E2A76" w:rsidRPr="00B42767" w:rsidRDefault="006E2A76" w:rsidP="00A94E0D">
      <w:pPr>
        <w:spacing w:line="336" w:lineRule="auto"/>
        <w:ind w:firstLine="720"/>
        <w:jc w:val="both"/>
        <w:rPr>
          <w:sz w:val="26"/>
          <w:szCs w:val="26"/>
        </w:rPr>
      </w:pPr>
      <w:r w:rsidRPr="00B42767">
        <w:rPr>
          <w:i/>
          <w:sz w:val="26"/>
          <w:szCs w:val="26"/>
        </w:rPr>
        <w:t>Nhìn chung</w:t>
      </w:r>
      <w:r w:rsidR="000F4822" w:rsidRPr="00B42767">
        <w:rPr>
          <w:i/>
          <w:sz w:val="26"/>
          <w:szCs w:val="26"/>
        </w:rPr>
        <w:t>,</w:t>
      </w:r>
      <w:r w:rsidRPr="00B42767">
        <w:rPr>
          <w:sz w:val="26"/>
          <w:szCs w:val="26"/>
        </w:rPr>
        <w:t xml:space="preserve"> GV đánh giá việc dạy học môn </w:t>
      </w:r>
      <w:r w:rsidR="00943767" w:rsidRPr="00B42767">
        <w:rPr>
          <w:sz w:val="26"/>
          <w:szCs w:val="26"/>
        </w:rPr>
        <w:t>Tiếng Anh</w:t>
      </w:r>
      <w:r w:rsidRPr="00B42767">
        <w:rPr>
          <w:sz w:val="26"/>
          <w:szCs w:val="26"/>
        </w:rPr>
        <w:t xml:space="preserve"> cho HS THCS theo hướng </w:t>
      </w:r>
      <w:r w:rsidR="000F4822" w:rsidRPr="00B42767">
        <w:rPr>
          <w:sz w:val="26"/>
          <w:szCs w:val="26"/>
        </w:rPr>
        <w:t>PT</w:t>
      </w:r>
      <w:r w:rsidRPr="00B42767">
        <w:rPr>
          <w:sz w:val="26"/>
          <w:szCs w:val="26"/>
        </w:rPr>
        <w:t xml:space="preserve">NL HS là rất quan trọng (ĐTB = 4,7). Tất cả GV đều đánh giá ở mức độ quan trọng trở lên, trong đó có 29,8% GV đánh giá ở mức quan trọng (mức độ 4) và 70,2% GV đánh giá rất quan trọng (mức độ 5). </w:t>
      </w:r>
    </w:p>
    <w:p w14:paraId="6F1E4439" w14:textId="3D9F539F" w:rsidR="006E2A76" w:rsidRPr="00B42767" w:rsidRDefault="006E2A76" w:rsidP="00A94E0D">
      <w:pPr>
        <w:spacing w:line="336" w:lineRule="auto"/>
        <w:ind w:firstLine="720"/>
        <w:jc w:val="both"/>
        <w:rPr>
          <w:sz w:val="26"/>
          <w:szCs w:val="26"/>
        </w:rPr>
      </w:pPr>
      <w:r w:rsidRPr="00B42767">
        <w:rPr>
          <w:i/>
          <w:sz w:val="26"/>
          <w:szCs w:val="26"/>
        </w:rPr>
        <w:t>Xét theo khu vực</w:t>
      </w:r>
      <w:r w:rsidRPr="00B42767">
        <w:rPr>
          <w:sz w:val="26"/>
          <w:szCs w:val="26"/>
        </w:rPr>
        <w:t xml:space="preserve">, kết quả kiểm định T-test cho thấy có sự khác biệt giữa đánh giá của GV nội thành và ngoại thành </w:t>
      </w:r>
      <w:r w:rsidRPr="00B42767">
        <w:rPr>
          <w:spacing w:val="-4"/>
          <w:sz w:val="26"/>
          <w:szCs w:val="26"/>
        </w:rPr>
        <w:t xml:space="preserve">về tầm quan trọng của dạy học </w:t>
      </w:r>
      <w:r w:rsidR="00943767" w:rsidRPr="00B42767">
        <w:rPr>
          <w:spacing w:val="-4"/>
          <w:sz w:val="26"/>
          <w:szCs w:val="26"/>
        </w:rPr>
        <w:t>Tiếng Anh</w:t>
      </w:r>
      <w:r w:rsidRPr="00B42767">
        <w:rPr>
          <w:spacing w:val="-4"/>
          <w:sz w:val="26"/>
          <w:szCs w:val="26"/>
        </w:rPr>
        <w:t xml:space="preserve"> cấp THCS theo hướng </w:t>
      </w:r>
      <w:r w:rsidR="000F4822" w:rsidRPr="00B42767">
        <w:rPr>
          <w:spacing w:val="-4"/>
          <w:sz w:val="26"/>
          <w:szCs w:val="26"/>
        </w:rPr>
        <w:t>PT</w:t>
      </w:r>
      <w:r w:rsidRPr="00B42767">
        <w:rPr>
          <w:spacing w:val="-4"/>
          <w:sz w:val="26"/>
          <w:szCs w:val="26"/>
        </w:rPr>
        <w:t xml:space="preserve">NL HS </w:t>
      </w:r>
      <w:r w:rsidRPr="00B42767">
        <w:rPr>
          <w:sz w:val="26"/>
          <w:szCs w:val="26"/>
        </w:rPr>
        <w:t>(sig = 0,03 &lt; 0,05)</w:t>
      </w:r>
      <w:r w:rsidRPr="00B42767">
        <w:rPr>
          <w:spacing w:val="-4"/>
          <w:sz w:val="26"/>
          <w:szCs w:val="26"/>
        </w:rPr>
        <w:t xml:space="preserve">. Theo đó, GV ở các trường ngoại </w:t>
      </w:r>
      <w:r w:rsidRPr="00B42767">
        <w:rPr>
          <w:spacing w:val="-4"/>
          <w:sz w:val="26"/>
          <w:szCs w:val="26"/>
        </w:rPr>
        <w:lastRenderedPageBreak/>
        <w:t xml:space="preserve">thành đánh giá thấp hơn so với GV các trường nội thành. Tuy có sự chênh lệch nhưng mức đánh giá đều đạt điểm trung bình trên 4.5. </w:t>
      </w:r>
    </w:p>
    <w:p w14:paraId="771766BB" w14:textId="7D300065" w:rsidR="006E2A76" w:rsidRPr="00B42767" w:rsidRDefault="006E2A76" w:rsidP="00A94E0D">
      <w:pPr>
        <w:spacing w:line="336" w:lineRule="auto"/>
        <w:ind w:firstLine="720"/>
        <w:jc w:val="both"/>
        <w:rPr>
          <w:sz w:val="26"/>
          <w:szCs w:val="26"/>
        </w:rPr>
      </w:pPr>
      <w:r w:rsidRPr="00B42767">
        <w:rPr>
          <w:sz w:val="26"/>
          <w:szCs w:val="26"/>
        </w:rPr>
        <w:t xml:space="preserve">Như vậy, tuy có sự đồng thuận cao về tầm quan trọng của việc dạy học môn </w:t>
      </w:r>
      <w:r w:rsidR="00943767" w:rsidRPr="00B42767">
        <w:rPr>
          <w:sz w:val="26"/>
          <w:szCs w:val="26"/>
        </w:rPr>
        <w:t>Tiếng Anh</w:t>
      </w:r>
      <w:r w:rsidRPr="00B42767">
        <w:rPr>
          <w:sz w:val="26"/>
          <w:szCs w:val="26"/>
        </w:rPr>
        <w:t xml:space="preserve"> cấp THCS theo hướng </w:t>
      </w:r>
      <w:r w:rsidR="000F4822" w:rsidRPr="00B42767">
        <w:rPr>
          <w:sz w:val="26"/>
          <w:szCs w:val="26"/>
        </w:rPr>
        <w:t>PT</w:t>
      </w:r>
      <w:r w:rsidRPr="00B42767">
        <w:rPr>
          <w:sz w:val="26"/>
          <w:szCs w:val="26"/>
        </w:rPr>
        <w:t xml:space="preserve">NL HS nhưng xét về góc độ thống kê, vẫn có sự khác biệt nhất định giữa các nhóm GV. Sự khác biệt giữa đánh giá của GV nội thành và ngoại thành được lí giải rõ hơn khi chúng tôi thực hiện phỏng vấn sâu. Các GV nội thành cho rằng từ trước đến nay họ vẫn đánh giá cao tầm quan trọng của hình thức dạy học này, ngay cả khi chưa có định hướng cụ thể. Trong khi đó, với GV ngoại thành, mặc dù ý thức được tầm quan trọng của hoạt động này nhưng điều kiện thực tiễn ở các trường ngoại thành đôi khi không cho phép thực hiện được như mong muốn. Do vậy, họ lại càng thấy rõ tầm quan trọng của dạy học </w:t>
      </w:r>
      <w:r w:rsidR="00943767" w:rsidRPr="00B42767">
        <w:rPr>
          <w:sz w:val="26"/>
          <w:szCs w:val="26"/>
        </w:rPr>
        <w:t>Tiếng Anh</w:t>
      </w:r>
      <w:r w:rsidRPr="00B42767">
        <w:rPr>
          <w:sz w:val="26"/>
          <w:szCs w:val="26"/>
        </w:rPr>
        <w:t xml:space="preserve"> theo hướng </w:t>
      </w:r>
      <w:r w:rsidR="000F4822" w:rsidRPr="00B42767">
        <w:rPr>
          <w:sz w:val="26"/>
          <w:szCs w:val="26"/>
        </w:rPr>
        <w:t>PT</w:t>
      </w:r>
      <w:r w:rsidRPr="00B42767">
        <w:rPr>
          <w:sz w:val="26"/>
          <w:szCs w:val="26"/>
        </w:rPr>
        <w:t xml:space="preserve">NL HS. </w:t>
      </w:r>
    </w:p>
    <w:p w14:paraId="57CD103D" w14:textId="58A2A549" w:rsidR="006E2A76" w:rsidRPr="00B42767" w:rsidRDefault="006E2A76" w:rsidP="00A94E0D">
      <w:pPr>
        <w:pStyle w:val="ListParagraph"/>
        <w:numPr>
          <w:ilvl w:val="0"/>
          <w:numId w:val="15"/>
        </w:numPr>
        <w:shd w:val="clear" w:color="auto" w:fill="FFFFFF"/>
        <w:tabs>
          <w:tab w:val="left" w:pos="284"/>
        </w:tabs>
        <w:spacing w:line="336" w:lineRule="auto"/>
        <w:ind w:left="0" w:firstLine="0"/>
        <w:jc w:val="both"/>
        <w:textAlignment w:val="baseline"/>
        <w:rPr>
          <w:bCs/>
          <w:color w:val="auto"/>
          <w:sz w:val="26"/>
          <w:u w:val="single"/>
        </w:rPr>
      </w:pPr>
      <w:bookmarkStart w:id="272" w:name="_Toc50968219"/>
      <w:bookmarkStart w:id="273" w:name="_Toc50968692"/>
      <w:r w:rsidRPr="00B42767">
        <w:rPr>
          <w:bCs/>
          <w:color w:val="auto"/>
          <w:sz w:val="26"/>
          <w:u w:val="single"/>
        </w:rPr>
        <w:t xml:space="preserve">Thực trạng thực hiện </w:t>
      </w:r>
      <w:r w:rsidR="002A742D" w:rsidRPr="00B42767">
        <w:rPr>
          <w:bCs/>
          <w:color w:val="auto"/>
          <w:sz w:val="26"/>
          <w:u w:val="single"/>
        </w:rPr>
        <w:t>mục tiêu</w:t>
      </w:r>
      <w:r w:rsidRPr="00B42767">
        <w:rPr>
          <w:bCs/>
          <w:color w:val="auto"/>
          <w:sz w:val="26"/>
          <w:u w:val="single"/>
        </w:rPr>
        <w:t xml:space="preserve"> dạy học</w:t>
      </w:r>
      <w:bookmarkEnd w:id="272"/>
      <w:bookmarkEnd w:id="273"/>
      <w:r w:rsidR="00EE717A" w:rsidRPr="00B42767">
        <w:rPr>
          <w:bCs/>
          <w:color w:val="auto"/>
          <w:sz w:val="26"/>
          <w:u w:val="single"/>
        </w:rPr>
        <w:t xml:space="preserve"> môn </w:t>
      </w:r>
      <w:r w:rsidR="00943767" w:rsidRPr="00B42767">
        <w:rPr>
          <w:bCs/>
          <w:color w:val="auto"/>
          <w:sz w:val="26"/>
          <w:u w:val="single"/>
        </w:rPr>
        <w:t>Tiếng Anh</w:t>
      </w:r>
      <w:r w:rsidR="00EE717A" w:rsidRPr="00B42767">
        <w:rPr>
          <w:bCs/>
          <w:color w:val="auto"/>
          <w:sz w:val="26"/>
          <w:u w:val="single"/>
        </w:rPr>
        <w:t xml:space="preserve"> theo hướng PTNL HS</w:t>
      </w:r>
    </w:p>
    <w:p w14:paraId="70F4DB2F" w14:textId="5FE37A16" w:rsidR="006E2A76" w:rsidRPr="00B42767"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B42767">
        <w:rPr>
          <w:color w:val="auto"/>
          <w:sz w:val="26"/>
        </w:rPr>
        <w:t xml:space="preserve">Theo nhận định của các nhà GD, mục tiêu dạy học sau khi hoàn </w:t>
      </w:r>
      <w:r w:rsidR="005D0561" w:rsidRPr="00B42767">
        <w:rPr>
          <w:color w:val="auto"/>
          <w:sz w:val="26"/>
        </w:rPr>
        <w:t xml:space="preserve">chương trình </w:t>
      </w:r>
      <w:r w:rsidRPr="00B42767">
        <w:rPr>
          <w:color w:val="auto"/>
          <w:sz w:val="26"/>
        </w:rPr>
        <w:t xml:space="preserve">môn </w:t>
      </w:r>
      <w:r w:rsidR="00943767" w:rsidRPr="00B42767">
        <w:rPr>
          <w:color w:val="auto"/>
          <w:sz w:val="26"/>
        </w:rPr>
        <w:t>Tiếng Anh</w:t>
      </w:r>
      <w:r w:rsidRPr="00B42767">
        <w:rPr>
          <w:color w:val="auto"/>
          <w:sz w:val="26"/>
        </w:rPr>
        <w:t xml:space="preserve"> THCS cho HS bao gồm: (1) Sử dụng </w:t>
      </w:r>
      <w:r w:rsidR="00943767" w:rsidRPr="00B42767">
        <w:rPr>
          <w:color w:val="auto"/>
          <w:sz w:val="26"/>
        </w:rPr>
        <w:t>Tiếng Anh</w:t>
      </w:r>
      <w:r w:rsidRPr="00B42767">
        <w:rPr>
          <w:color w:val="auto"/>
          <w:sz w:val="26"/>
        </w:rPr>
        <w:t xml:space="preserve"> như một công cụ giao tiếp; (2) Có kiến thức cơ bản về </w:t>
      </w:r>
      <w:r w:rsidR="00943767" w:rsidRPr="00B42767">
        <w:rPr>
          <w:color w:val="auto"/>
          <w:sz w:val="26"/>
        </w:rPr>
        <w:t>Tiếng Anh</w:t>
      </w:r>
      <w:r w:rsidRPr="00B42767">
        <w:rPr>
          <w:color w:val="auto"/>
          <w:sz w:val="26"/>
        </w:rPr>
        <w:t xml:space="preserve">; (3) Có thái độ tích cực đối với môn học và việc học </w:t>
      </w:r>
      <w:r w:rsidR="00943767" w:rsidRPr="00B42767">
        <w:rPr>
          <w:color w:val="auto"/>
          <w:sz w:val="26"/>
        </w:rPr>
        <w:t>Tiếng Anh</w:t>
      </w:r>
      <w:r w:rsidRPr="00B42767">
        <w:rPr>
          <w:color w:val="auto"/>
          <w:sz w:val="26"/>
        </w:rPr>
        <w:t xml:space="preserve">; (4) Hình thành và áp dụng các phương pháp và chiến lược học tập khác nhau. </w:t>
      </w:r>
    </w:p>
    <w:p w14:paraId="7C8990E8" w14:textId="1A9325BF" w:rsidR="006E2A76" w:rsidRPr="00B42767"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B42767">
        <w:rPr>
          <w:color w:val="auto"/>
          <w:sz w:val="26"/>
        </w:rPr>
        <w:t xml:space="preserve">Kết quả khảo sát GV về mục tiêu quan trọng nhất sau khi hoàn thành chương trình môn </w:t>
      </w:r>
      <w:r w:rsidR="00943767" w:rsidRPr="00B42767">
        <w:rPr>
          <w:color w:val="auto"/>
          <w:sz w:val="26"/>
        </w:rPr>
        <w:t>Tiếng Anh</w:t>
      </w:r>
      <w:r w:rsidRPr="00B42767">
        <w:rPr>
          <w:color w:val="auto"/>
          <w:sz w:val="26"/>
        </w:rPr>
        <w:t xml:space="preserve"> THCS cho HS được thể hiện trong Biểu đồ 2.1 dưới đây. </w:t>
      </w:r>
    </w:p>
    <w:p w14:paraId="448917C8" w14:textId="77777777" w:rsidR="006E2A76" w:rsidRPr="00B42767" w:rsidRDefault="006E2A76" w:rsidP="00A94E0D">
      <w:pPr>
        <w:pStyle w:val="ListParagraph"/>
        <w:shd w:val="clear" w:color="auto" w:fill="FFFFFF"/>
        <w:tabs>
          <w:tab w:val="left" w:pos="993"/>
        </w:tabs>
        <w:spacing w:line="336" w:lineRule="auto"/>
        <w:ind w:left="0" w:firstLine="0"/>
        <w:jc w:val="center"/>
        <w:textAlignment w:val="baseline"/>
        <w:rPr>
          <w:color w:val="auto"/>
          <w:sz w:val="26"/>
        </w:rPr>
      </w:pPr>
      <w:r w:rsidRPr="00B42767">
        <w:rPr>
          <w:noProof/>
          <w:color w:val="auto"/>
          <w:sz w:val="26"/>
        </w:rPr>
        <w:drawing>
          <wp:inline distT="0" distB="0" distL="0" distR="0" wp14:anchorId="69CE090C" wp14:editId="170A4135">
            <wp:extent cx="4428877" cy="2369489"/>
            <wp:effectExtent l="38100" t="0" r="10160" b="12065"/>
            <wp:docPr id="91" name="Chart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A62251A" w14:textId="375DD9A3" w:rsidR="006E2A76" w:rsidRPr="00B42767" w:rsidRDefault="006E2A76" w:rsidP="00A94E0D">
      <w:pPr>
        <w:pStyle w:val="06"/>
        <w:spacing w:line="336" w:lineRule="auto"/>
        <w:rPr>
          <w:color w:val="auto"/>
          <w:sz w:val="26"/>
        </w:rPr>
      </w:pPr>
      <w:bookmarkStart w:id="274" w:name="_Toc76215736"/>
      <w:bookmarkStart w:id="275" w:name="_Toc85015361"/>
      <w:bookmarkStart w:id="276" w:name="_Toc161903691"/>
      <w:r w:rsidRPr="00B42767">
        <w:rPr>
          <w:color w:val="auto"/>
          <w:sz w:val="26"/>
        </w:rPr>
        <w:t xml:space="preserve">Biểu đồ 2.1. </w:t>
      </w:r>
      <w:r w:rsidR="00191181" w:rsidRPr="00B42767">
        <w:rPr>
          <w:color w:val="auto"/>
          <w:sz w:val="26"/>
        </w:rPr>
        <w:t>N</w:t>
      </w:r>
      <w:r w:rsidRPr="00B42767">
        <w:rPr>
          <w:color w:val="auto"/>
          <w:sz w:val="26"/>
        </w:rPr>
        <w:t xml:space="preserve">hận định </w:t>
      </w:r>
      <w:r w:rsidR="00191181" w:rsidRPr="00B42767">
        <w:rPr>
          <w:color w:val="auto"/>
          <w:sz w:val="26"/>
        </w:rPr>
        <w:t xml:space="preserve">của GV </w:t>
      </w:r>
      <w:r w:rsidRPr="00B42767">
        <w:rPr>
          <w:color w:val="auto"/>
          <w:sz w:val="26"/>
        </w:rPr>
        <w:t xml:space="preserve">về mục tiêu quan trọng nhất </w:t>
      </w:r>
      <w:r w:rsidR="00191181" w:rsidRPr="00B42767">
        <w:rPr>
          <w:color w:val="auto"/>
          <w:sz w:val="26"/>
        </w:rPr>
        <w:br/>
      </w:r>
      <w:r w:rsidRPr="00B42767">
        <w:rPr>
          <w:color w:val="auto"/>
          <w:sz w:val="26"/>
        </w:rPr>
        <w:t>sau khi hoàn thành</w:t>
      </w:r>
      <w:r w:rsidR="00191181" w:rsidRPr="00B42767">
        <w:rPr>
          <w:color w:val="auto"/>
          <w:sz w:val="26"/>
        </w:rPr>
        <w:t xml:space="preserve"> </w:t>
      </w:r>
      <w:r w:rsidRPr="00B42767">
        <w:rPr>
          <w:color w:val="auto"/>
          <w:sz w:val="26"/>
        </w:rPr>
        <w:t xml:space="preserve">chương trình môn </w:t>
      </w:r>
      <w:r w:rsidR="00943767" w:rsidRPr="00B42767">
        <w:rPr>
          <w:color w:val="auto"/>
          <w:sz w:val="26"/>
        </w:rPr>
        <w:t>Tiếng Anh</w:t>
      </w:r>
      <w:r w:rsidRPr="00B42767">
        <w:rPr>
          <w:color w:val="auto"/>
          <w:sz w:val="26"/>
        </w:rPr>
        <w:t xml:space="preserve"> THCS cho HS</w:t>
      </w:r>
      <w:bookmarkEnd w:id="274"/>
      <w:bookmarkEnd w:id="275"/>
      <w:bookmarkEnd w:id="276"/>
    </w:p>
    <w:p w14:paraId="0236414C" w14:textId="5CA6748D" w:rsidR="006E2A76" w:rsidRPr="00B42767" w:rsidRDefault="006E2A76" w:rsidP="00A94E0D">
      <w:pPr>
        <w:pStyle w:val="ListParagraph"/>
        <w:shd w:val="clear" w:color="auto" w:fill="FFFFFF"/>
        <w:tabs>
          <w:tab w:val="left" w:pos="993"/>
        </w:tabs>
        <w:spacing w:line="336" w:lineRule="auto"/>
        <w:ind w:left="0" w:firstLine="709"/>
        <w:jc w:val="both"/>
        <w:textAlignment w:val="baseline"/>
        <w:rPr>
          <w:color w:val="auto"/>
          <w:sz w:val="26"/>
        </w:rPr>
      </w:pPr>
      <w:bookmarkStart w:id="277" w:name="_Toc76215737"/>
      <w:r w:rsidRPr="00B42767">
        <w:rPr>
          <w:color w:val="auto"/>
          <w:sz w:val="26"/>
        </w:rPr>
        <w:lastRenderedPageBreak/>
        <w:t xml:space="preserve">Hơn một nửa (54,7%) GV cho rằng mục tiêu lớn nhất sau khi hoàn thành môn </w:t>
      </w:r>
      <w:r w:rsidR="00943767" w:rsidRPr="00B42767">
        <w:rPr>
          <w:color w:val="auto"/>
          <w:sz w:val="26"/>
        </w:rPr>
        <w:t>Tiếng Anh</w:t>
      </w:r>
      <w:r w:rsidRPr="00B42767">
        <w:rPr>
          <w:color w:val="auto"/>
          <w:sz w:val="26"/>
        </w:rPr>
        <w:t xml:space="preserve"> là “có kiến thức cơ bản về </w:t>
      </w:r>
      <w:r w:rsidR="00943767" w:rsidRPr="00B42767">
        <w:rPr>
          <w:color w:val="auto"/>
          <w:sz w:val="26"/>
        </w:rPr>
        <w:t>Tiếng Anh</w:t>
      </w:r>
      <w:r w:rsidRPr="00B42767">
        <w:rPr>
          <w:color w:val="auto"/>
          <w:sz w:val="26"/>
        </w:rPr>
        <w:t xml:space="preserve"> bao gồm ngữ âm, từ vựng, ngữ pháp” và hơn hai phần năm (41,0%) GV lựa chọn mục tiêu “sử dụng </w:t>
      </w:r>
      <w:r w:rsidR="00943767" w:rsidRPr="00B42767">
        <w:rPr>
          <w:color w:val="auto"/>
          <w:sz w:val="26"/>
        </w:rPr>
        <w:t>Tiếng Anh</w:t>
      </w:r>
      <w:r w:rsidRPr="00B42767">
        <w:rPr>
          <w:color w:val="auto"/>
          <w:sz w:val="26"/>
        </w:rPr>
        <w:t xml:space="preserve"> như một công cụ giao tiếp”. Trong khi đó, chỉ có một số ít (4,3%) GV lựa chọn mục tiêu “HS có thái độ tích cực đối với môn học và việc học </w:t>
      </w:r>
      <w:r w:rsidR="00943767" w:rsidRPr="00B42767">
        <w:rPr>
          <w:color w:val="auto"/>
          <w:sz w:val="26"/>
        </w:rPr>
        <w:t>Tiếng Anh</w:t>
      </w:r>
      <w:r w:rsidRPr="00B42767">
        <w:rPr>
          <w:color w:val="auto"/>
          <w:sz w:val="26"/>
        </w:rPr>
        <w:t>” và đặc biệt không có GV nào chọn mục tiêu “Hình thành và áp dụng các phương pháp và chiến lược học tập khác nhau”.</w:t>
      </w:r>
      <w:bookmarkEnd w:id="277"/>
      <w:r w:rsidRPr="00B42767">
        <w:rPr>
          <w:color w:val="auto"/>
          <w:sz w:val="26"/>
        </w:rPr>
        <w:t xml:space="preserve"> </w:t>
      </w:r>
    </w:p>
    <w:p w14:paraId="7673B4D5" w14:textId="1C7A2AF6" w:rsidR="006E2A76" w:rsidRPr="00B42767"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B42767">
        <w:rPr>
          <w:color w:val="auto"/>
          <w:sz w:val="26"/>
        </w:rPr>
        <w:t xml:space="preserve">Sử dụng </w:t>
      </w:r>
      <w:r w:rsidR="00943767" w:rsidRPr="00B42767">
        <w:rPr>
          <w:color w:val="auto"/>
          <w:sz w:val="26"/>
        </w:rPr>
        <w:t>Tiếng Anh</w:t>
      </w:r>
      <w:r w:rsidRPr="00B42767">
        <w:rPr>
          <w:color w:val="auto"/>
          <w:sz w:val="26"/>
        </w:rPr>
        <w:t xml:space="preserve"> như một công cụ giao tiếp phù hợp với định hướng </w:t>
      </w:r>
      <w:r w:rsidR="000F4822" w:rsidRPr="00B42767">
        <w:rPr>
          <w:color w:val="auto"/>
          <w:sz w:val="26"/>
        </w:rPr>
        <w:t>PT</w:t>
      </w:r>
      <w:r w:rsidRPr="00B42767">
        <w:rPr>
          <w:color w:val="auto"/>
          <w:sz w:val="26"/>
        </w:rPr>
        <w:t xml:space="preserve">NL của HS nhưng chỉ hơn hai phần năm GV cho rằng đây là mục tiêu quan trọng nhất, trong khi có trên một nửa GV vẫn nhận định theo lối tư duy truyền thống, nghĩa là học </w:t>
      </w:r>
      <w:r w:rsidR="00943767" w:rsidRPr="00B42767">
        <w:rPr>
          <w:color w:val="auto"/>
          <w:sz w:val="26"/>
        </w:rPr>
        <w:t>Tiếng Anh</w:t>
      </w:r>
      <w:r w:rsidRPr="00B42767">
        <w:rPr>
          <w:color w:val="auto"/>
          <w:sz w:val="26"/>
        </w:rPr>
        <w:t xml:space="preserve"> cần chú trọng ngữ âm, từ vựng và ngữ pháp. Lối tư duy này kéo theo nội dung dạy học tập trung vào phần ngữ âm, từ vựng và ngữ pháp. Học tốt các nội dung này thì HS có thể đạt được điểm cao trong các kì thi và các bài kiểm tra trong năm học phổ thông, nhưng đạt điểm cao không có nghĩa là HS có thể giao tiếp thành thạo bằng </w:t>
      </w:r>
      <w:r w:rsidR="00943767" w:rsidRPr="00B42767">
        <w:rPr>
          <w:color w:val="auto"/>
          <w:sz w:val="26"/>
        </w:rPr>
        <w:t>Tiếng Anh</w:t>
      </w:r>
      <w:r w:rsidRPr="00B42767">
        <w:rPr>
          <w:color w:val="auto"/>
          <w:sz w:val="26"/>
        </w:rPr>
        <w:t xml:space="preserve">, chứ chưa nói đến việc đọc thông, viết thạo </w:t>
      </w:r>
      <w:r w:rsidR="00943767" w:rsidRPr="00B42767">
        <w:rPr>
          <w:color w:val="auto"/>
          <w:sz w:val="26"/>
        </w:rPr>
        <w:t>Tiếng Anh</w:t>
      </w:r>
      <w:r w:rsidRPr="00B42767">
        <w:rPr>
          <w:color w:val="auto"/>
          <w:sz w:val="26"/>
        </w:rPr>
        <w:t>.</w:t>
      </w:r>
    </w:p>
    <w:p w14:paraId="5BCB6A21" w14:textId="0DE9C3FA" w:rsidR="006E2A76" w:rsidRPr="00B42767" w:rsidRDefault="006E2A76" w:rsidP="00A94E0D">
      <w:pPr>
        <w:spacing w:line="336" w:lineRule="auto"/>
        <w:ind w:firstLine="720"/>
        <w:jc w:val="both"/>
        <w:rPr>
          <w:sz w:val="26"/>
          <w:szCs w:val="26"/>
        </w:rPr>
      </w:pPr>
      <w:r w:rsidRPr="00B42767">
        <w:rPr>
          <w:sz w:val="26"/>
          <w:szCs w:val="26"/>
        </w:rPr>
        <w:t>Kế hoạch bài dạy</w:t>
      </w:r>
      <w:r w:rsidRPr="00B42767">
        <w:rPr>
          <w:b/>
          <w:sz w:val="26"/>
          <w:szCs w:val="26"/>
        </w:rPr>
        <w:t xml:space="preserve"> </w:t>
      </w:r>
      <w:r w:rsidRPr="00B42767">
        <w:rPr>
          <w:sz w:val="26"/>
          <w:szCs w:val="26"/>
        </w:rPr>
        <w:t xml:space="preserve">là bản thiết kế cho tiến trình một tiết học, là bản kế hoạch mà GV dự định sẽ thực hiện hoạt động dạy học cho HS. Với mỗi môn học, kế hoạch bài dạy được GV bộ môn biên soạn trong giai đoạn chuẩn bị trên lớp và quyết định phần lớn sự thành công của bài học. Với mục tiêu </w:t>
      </w:r>
      <w:r w:rsidR="000F4822" w:rsidRPr="00B42767">
        <w:rPr>
          <w:sz w:val="26"/>
          <w:szCs w:val="26"/>
        </w:rPr>
        <w:t>PT</w:t>
      </w:r>
      <w:r w:rsidRPr="00B42767">
        <w:rPr>
          <w:sz w:val="26"/>
          <w:szCs w:val="26"/>
        </w:rPr>
        <w:t xml:space="preserve">NL HS, kế hoạch bài dạy phải đạt được một số tiêu chí như: Nêu lên các hoạt động mà GV tổ chức cho HS để </w:t>
      </w:r>
      <w:r w:rsidR="000F4822" w:rsidRPr="00B42767">
        <w:rPr>
          <w:sz w:val="26"/>
          <w:szCs w:val="26"/>
        </w:rPr>
        <w:t>PT</w:t>
      </w:r>
      <w:r w:rsidRPr="00B42767">
        <w:rPr>
          <w:sz w:val="26"/>
          <w:szCs w:val="26"/>
        </w:rPr>
        <w:t xml:space="preserve">NL; Nêu lên các nội dung bài giảng mà GV cần truyền thụ cho HS; Tập trung vào trang bị kiến thức, hiểu biết cho HS; Tập trung vào mục tiêu hình thành và </w:t>
      </w:r>
      <w:r w:rsidR="000F4822" w:rsidRPr="00B42767">
        <w:rPr>
          <w:sz w:val="26"/>
          <w:szCs w:val="26"/>
        </w:rPr>
        <w:t>PT</w:t>
      </w:r>
      <w:r w:rsidRPr="00B42767">
        <w:rPr>
          <w:sz w:val="26"/>
          <w:szCs w:val="26"/>
        </w:rPr>
        <w:t>NL; Giúp HS biết và vận dụng được kiến thức.</w:t>
      </w:r>
    </w:p>
    <w:p w14:paraId="25B36A3A" w14:textId="3B503092" w:rsidR="006E2A76" w:rsidRPr="00B42767" w:rsidRDefault="006E2A76" w:rsidP="00A94E0D">
      <w:pPr>
        <w:spacing w:line="336" w:lineRule="auto"/>
        <w:ind w:firstLine="720"/>
        <w:jc w:val="both"/>
        <w:rPr>
          <w:sz w:val="26"/>
          <w:szCs w:val="26"/>
        </w:rPr>
      </w:pPr>
      <w:r w:rsidRPr="00B42767">
        <w:rPr>
          <w:sz w:val="26"/>
          <w:szCs w:val="26"/>
        </w:rPr>
        <w:t xml:space="preserve">Tùy thuộc vào từng GV mà kế hoạch bài dạy của họ sẽ đáp ứng một hoặc một số tiêu chí nêu trên. Theo kết quả khảo sát, 67,5% GV cho rằng kế hoạch bài dạy cần nêu lên các hoạt động mà GV tổ chức cho HS để </w:t>
      </w:r>
      <w:r w:rsidR="000F4822" w:rsidRPr="00B42767">
        <w:rPr>
          <w:sz w:val="26"/>
          <w:szCs w:val="26"/>
        </w:rPr>
        <w:t>PT</w:t>
      </w:r>
      <w:r w:rsidRPr="00B42767">
        <w:rPr>
          <w:sz w:val="26"/>
          <w:szCs w:val="26"/>
        </w:rPr>
        <w:t xml:space="preserve">NL; 27,5% GV cho rằng kế hoạch bài dạy phải nêu các nội dung bài giảng mà GV cần truyền thụ cho HS; 23,3% GV cho rằng kế hoạch bài dạy phải tập trung vào trang bị kiến thức, hiểu biết cho HS; 79,2% GV đồng ý kế hoạch bài dạy cần tập trung vào mục tiêu hình thành và </w:t>
      </w:r>
      <w:r w:rsidR="000F4822" w:rsidRPr="00B42767">
        <w:rPr>
          <w:sz w:val="26"/>
          <w:szCs w:val="26"/>
        </w:rPr>
        <w:t>PT</w:t>
      </w:r>
      <w:r w:rsidRPr="00B42767">
        <w:rPr>
          <w:sz w:val="26"/>
          <w:szCs w:val="26"/>
        </w:rPr>
        <w:t xml:space="preserve">NL; và 85,0% GV đồng thuận với ý kiến kế hoạch bài dạy cần đảm bảo hỗ trợ HS biết và vận dụng được kiến thức. Như vậy, trên 80% GV thực hiện </w:t>
      </w:r>
      <w:r w:rsidRPr="00B42767">
        <w:rPr>
          <w:sz w:val="26"/>
          <w:szCs w:val="26"/>
        </w:rPr>
        <w:lastRenderedPageBreak/>
        <w:t xml:space="preserve">soạn giáo án theo định hướng </w:t>
      </w:r>
      <w:r w:rsidR="000F4822" w:rsidRPr="00B42767">
        <w:rPr>
          <w:sz w:val="26"/>
          <w:szCs w:val="26"/>
        </w:rPr>
        <w:t>PT</w:t>
      </w:r>
      <w:r w:rsidRPr="00B42767">
        <w:rPr>
          <w:sz w:val="26"/>
          <w:szCs w:val="26"/>
        </w:rPr>
        <w:t xml:space="preserve">NL, đồng thời khuyến khích HS thực hiện học phải đi đôi với hành, tiếp thu kiến thức trên lớp đồng thời áp dụng kiến thức đó trong đời sống hàng ngày. HS không chỉ đọc bài khóa hay hiểu từ vựng mà còn có thể đọc tin tức, xem phim hoặc nói chuyện bằng </w:t>
      </w:r>
      <w:r w:rsidR="00943767" w:rsidRPr="00B42767">
        <w:rPr>
          <w:sz w:val="26"/>
          <w:szCs w:val="26"/>
        </w:rPr>
        <w:t>Tiếng Anh</w:t>
      </w:r>
      <w:r w:rsidRPr="00B42767">
        <w:rPr>
          <w:sz w:val="26"/>
          <w:szCs w:val="26"/>
        </w:rPr>
        <w:t>. Đây là mục tiêu cơ bản nhất mà việc dạy học ngoại ngữ hướng tới.</w:t>
      </w:r>
    </w:p>
    <w:p w14:paraId="6EFEFEAC" w14:textId="69304FF5" w:rsidR="006E2A76" w:rsidRPr="00B42767" w:rsidRDefault="006E2A76" w:rsidP="00A94E0D">
      <w:pPr>
        <w:spacing w:line="336" w:lineRule="auto"/>
        <w:ind w:firstLine="720"/>
        <w:jc w:val="both"/>
        <w:rPr>
          <w:sz w:val="26"/>
          <w:szCs w:val="26"/>
        </w:rPr>
      </w:pPr>
      <w:r w:rsidRPr="00B42767">
        <w:rPr>
          <w:sz w:val="26"/>
          <w:szCs w:val="26"/>
        </w:rPr>
        <w:t xml:space="preserve">Như vậy, tiêu chí “Giúp HS biết và vận dụng được kiến thức” có tỉ lệ GV đồng thuận lớn nhất (85,0%), tiếp theo là tiêu chí “Tập trung hình thành và phát triển năng lực” (79,2%), trong khi tiêu chí “Tập trung vào trang bị kiến thức, hiểu biết cho HS” có tỷ lệ đồng ý thấp nhất (23,3%). Điều này hoàn toàn phù hợp với mục tiêu của CTGDPT </w:t>
      </w:r>
      <w:r w:rsidR="00B7202B" w:rsidRPr="00B42767">
        <w:rPr>
          <w:sz w:val="26"/>
          <w:szCs w:val="26"/>
        </w:rPr>
        <w:t>2018</w:t>
      </w:r>
      <w:r w:rsidRPr="00B42767">
        <w:rPr>
          <w:sz w:val="26"/>
          <w:szCs w:val="26"/>
        </w:rPr>
        <w:t xml:space="preserve">, </w:t>
      </w:r>
      <w:r w:rsidR="00B7202B" w:rsidRPr="00B42767">
        <w:rPr>
          <w:sz w:val="26"/>
          <w:szCs w:val="26"/>
        </w:rPr>
        <w:t>theo hướng</w:t>
      </w:r>
      <w:r w:rsidRPr="00B42767">
        <w:rPr>
          <w:sz w:val="26"/>
          <w:szCs w:val="26"/>
        </w:rPr>
        <w:t xml:space="preserve"> </w:t>
      </w:r>
      <w:r w:rsidR="000F4822" w:rsidRPr="00B42767">
        <w:rPr>
          <w:sz w:val="26"/>
          <w:szCs w:val="26"/>
        </w:rPr>
        <w:t>PT</w:t>
      </w:r>
      <w:r w:rsidRPr="00B42767">
        <w:rPr>
          <w:sz w:val="26"/>
          <w:szCs w:val="26"/>
        </w:rPr>
        <w:t xml:space="preserve">NL HS. </w:t>
      </w:r>
    </w:p>
    <w:p w14:paraId="477CF0E3" w14:textId="1513D60D" w:rsidR="006E2A76" w:rsidRPr="00B42767" w:rsidRDefault="006E2A76" w:rsidP="00A94E0D">
      <w:pPr>
        <w:spacing w:line="336" w:lineRule="auto"/>
        <w:ind w:firstLine="720"/>
        <w:jc w:val="both"/>
        <w:rPr>
          <w:sz w:val="26"/>
          <w:szCs w:val="26"/>
        </w:rPr>
      </w:pPr>
      <w:r w:rsidRPr="00B42767">
        <w:rPr>
          <w:sz w:val="26"/>
          <w:szCs w:val="26"/>
        </w:rPr>
        <w:t xml:space="preserve">Đánh giá NL của HS trong môn </w:t>
      </w:r>
      <w:r w:rsidR="00943767" w:rsidRPr="00B42767">
        <w:rPr>
          <w:sz w:val="26"/>
          <w:szCs w:val="26"/>
        </w:rPr>
        <w:t>Tiếng Anh</w:t>
      </w:r>
      <w:r w:rsidRPr="00B42767">
        <w:rPr>
          <w:sz w:val="26"/>
          <w:szCs w:val="26"/>
        </w:rPr>
        <w:t xml:space="preserve"> là đánh giá mức độ thành thạo trong việc sử dụng bốn kĩ năng: nghe, nói, đọc, viết. Kết quả tự đánh giá của HS cho thấy điểm các kĩ năng của các em dao động từ mức độ 1 đến mức độ 5, trong đó kĩ năng đọc được đánh giá cao nhất (ĐTB = 3,60) và kĩ năng nghe được đánh giá thấp nhất (ĐTB = 3,34). Điều này hoàn toàn dễ hiểu bởi kĩ năng đọc được dạy nhiều nhất để phục vụ kiểm tra, đánh giá. Kĩ năng đọc cũng chính là kĩ năng mà GV tự đánh giá bản thân tốt nhất trong số bốn kĩ năng. Kĩ năng nghe ít được dạy nên kĩ năng này của HS kém hơn so với kĩ năng còn lại. Bên cạnh việc thiếu phương tiện dạy học, nhiều HS Việt Nam yếu kĩ năng nghe bởi thiếu vốn từ vựng, phát âm sai, hoặc không theo kịp tốc độ của người nói. Phát âm sai là tình trạng phổ biến của một bộ phận người Việt khi nói </w:t>
      </w:r>
      <w:r w:rsidR="00943767" w:rsidRPr="00B42767">
        <w:rPr>
          <w:sz w:val="26"/>
          <w:szCs w:val="26"/>
        </w:rPr>
        <w:t>Tiếng Anh</w:t>
      </w:r>
      <w:r w:rsidRPr="00B42767">
        <w:rPr>
          <w:sz w:val="26"/>
          <w:szCs w:val="26"/>
        </w:rPr>
        <w:t xml:space="preserve"> nên mới phát sinh hiện tượng Vietlish trên các không gian mạng. Ngay tại Hà Nội, một số huyện ngoại thành chưa có GV bản ngữ, trong khi GV người Việt nhiều khi phát âm </w:t>
      </w:r>
      <w:r w:rsidR="00943767" w:rsidRPr="00B42767">
        <w:rPr>
          <w:sz w:val="26"/>
          <w:szCs w:val="26"/>
        </w:rPr>
        <w:t>Tiếng Anh</w:t>
      </w:r>
      <w:r w:rsidRPr="00B42767">
        <w:rPr>
          <w:sz w:val="26"/>
          <w:szCs w:val="26"/>
        </w:rPr>
        <w:t xml:space="preserve"> chưa chuẩn, dễ dẫn đến HS phát âm sai từ khi mới bắt đầu học. Phát âm sai tất yếu dẫn đến nghe sai. Một số trường không có phòng học bộ môn </w:t>
      </w:r>
      <w:r w:rsidR="00943767" w:rsidRPr="00B42767">
        <w:rPr>
          <w:sz w:val="26"/>
          <w:szCs w:val="26"/>
        </w:rPr>
        <w:t>Tiếng Anh</w:t>
      </w:r>
      <w:r w:rsidRPr="00B42767">
        <w:rPr>
          <w:spacing w:val="-4"/>
          <w:sz w:val="26"/>
          <w:szCs w:val="26"/>
        </w:rPr>
        <w:t xml:space="preserve"> nên những tiếng ồn bên ngoài có thể ảnh hưởng đến chất lượng của bài nghe, khiến HS không tập trung và không theo kịp nội dung của bài nghe. Vì kĩ năng nghe không tốt nên có không ít HS không thích học nghe, dẫn đến kĩ năng này đã kém lại càng kém hơn. Một số HS chia sẻ rằng, mặc dù các em được tiếp cận với các bài hát </w:t>
      </w:r>
      <w:r w:rsidR="00943767" w:rsidRPr="00B42767">
        <w:rPr>
          <w:spacing w:val="-4"/>
          <w:sz w:val="26"/>
          <w:szCs w:val="26"/>
        </w:rPr>
        <w:t>Tiếng Anh</w:t>
      </w:r>
      <w:r w:rsidRPr="00B42767">
        <w:rPr>
          <w:spacing w:val="-4"/>
          <w:sz w:val="26"/>
          <w:szCs w:val="26"/>
        </w:rPr>
        <w:t xml:space="preserve"> từ rất sớm nhưng các em thích nghe phần nhiều vì thích giai điệu của bài hát chứ không biết nội dung của bài hát như thế nào, hoặc nếu thích nội dung là do các em tự tìm phần lời trên mạng rồi dịch sang tiếng Việt. Số HS thích nghe nhạc vì nghe được hết lời bài hát không nhiều. </w:t>
      </w:r>
    </w:p>
    <w:p w14:paraId="1F321D97" w14:textId="51BBF39F" w:rsidR="006E2A76" w:rsidRPr="00B42767" w:rsidRDefault="006E2A76" w:rsidP="00A94E0D">
      <w:pPr>
        <w:spacing w:line="336" w:lineRule="auto"/>
        <w:ind w:firstLine="720"/>
        <w:jc w:val="both"/>
        <w:rPr>
          <w:sz w:val="26"/>
          <w:szCs w:val="26"/>
        </w:rPr>
      </w:pPr>
      <w:r w:rsidRPr="00B42767">
        <w:rPr>
          <w:sz w:val="26"/>
          <w:szCs w:val="26"/>
        </w:rPr>
        <w:lastRenderedPageBreak/>
        <w:t xml:space="preserve">Bên cạnh đó, </w:t>
      </w:r>
      <w:r w:rsidRPr="00B42767">
        <w:rPr>
          <w:i/>
          <w:sz w:val="26"/>
          <w:szCs w:val="26"/>
        </w:rPr>
        <w:t>yếu tố khu vực</w:t>
      </w:r>
      <w:r w:rsidRPr="00B42767">
        <w:rPr>
          <w:sz w:val="26"/>
          <w:szCs w:val="26"/>
        </w:rPr>
        <w:t xml:space="preserve"> cũng ảnh hưởng đến mức độ thành thạo các kĩ năng của HS. Theo số liệu thống kê, HS ngoại thành có mức độ thành thạo các kĩ năng thấp hơn HS nội thành, trừ kĩ năng viết (xem Biểu đồ 2.2). Trong khi mức độ phân tán các câu trả lời của HS nội thành lớn hơn HS ngoại thành. Cụ thể, kĩ năng viết của HS nội thành dao động từ 1 đến 5, trong khi HS ngoại thành chỉ dao động ở mức độ 3 hoặc 4. Kĩ năng nói và đọc của HS nội thành dao động từ 2 đến 4, trong khi HS ngoại thành dao động từ 1 đến 5. Đây là kết quả của quá trình dạy học </w:t>
      </w:r>
      <w:r w:rsidR="00943767" w:rsidRPr="00B42767">
        <w:rPr>
          <w:sz w:val="26"/>
          <w:szCs w:val="26"/>
        </w:rPr>
        <w:t>Tiếng Anh</w:t>
      </w:r>
      <w:r w:rsidRPr="00B42767">
        <w:rPr>
          <w:sz w:val="26"/>
          <w:szCs w:val="26"/>
        </w:rPr>
        <w:t xml:space="preserve"> được đầu tư hơn về </w:t>
      </w:r>
      <w:r w:rsidR="00021E72" w:rsidRPr="00B42767">
        <w:rPr>
          <w:sz w:val="26"/>
          <w:szCs w:val="26"/>
        </w:rPr>
        <w:t>cơ sở vật chất</w:t>
      </w:r>
      <w:r w:rsidRPr="00B42767">
        <w:rPr>
          <w:sz w:val="26"/>
          <w:szCs w:val="26"/>
        </w:rPr>
        <w:t xml:space="preserve">, GV, phòng học bộ môn, nhận thức, điều kiện của </w:t>
      </w:r>
      <w:r w:rsidR="00021E72" w:rsidRPr="00B42767">
        <w:rPr>
          <w:sz w:val="26"/>
          <w:szCs w:val="26"/>
        </w:rPr>
        <w:t>CM</w:t>
      </w:r>
      <w:r w:rsidRPr="00B42767">
        <w:rPr>
          <w:sz w:val="26"/>
          <w:szCs w:val="26"/>
        </w:rPr>
        <w:t xml:space="preserve">HS ở các trường nội thành từ trước vẫn chú trọng </w:t>
      </w:r>
      <w:r w:rsidR="00943767" w:rsidRPr="00B42767">
        <w:rPr>
          <w:sz w:val="26"/>
          <w:szCs w:val="26"/>
        </w:rPr>
        <w:t>Tiếng Anh</w:t>
      </w:r>
      <w:r w:rsidRPr="00B42767">
        <w:rPr>
          <w:sz w:val="26"/>
          <w:szCs w:val="26"/>
        </w:rPr>
        <w:t xml:space="preserve"> hơn các trường ngoại thành. HS ngoại thành mặc dù kém hơn HS nội thành về mặt bằng chung nhưng trình độ khá đồng đều, không có HS xuất sắc nhưng cũng không có HS yếu. </w:t>
      </w:r>
    </w:p>
    <w:p w14:paraId="60A5FDA0" w14:textId="77777777" w:rsidR="006E2A76" w:rsidRPr="00B42767" w:rsidRDefault="006E2A76" w:rsidP="00A94E0D">
      <w:pPr>
        <w:spacing w:line="336" w:lineRule="auto"/>
        <w:ind w:firstLine="720"/>
        <w:jc w:val="both"/>
        <w:rPr>
          <w:sz w:val="26"/>
          <w:szCs w:val="26"/>
        </w:rPr>
      </w:pPr>
      <w:r w:rsidRPr="00B42767">
        <w:rPr>
          <w:sz w:val="26"/>
          <w:szCs w:val="26"/>
        </w:rPr>
        <w:t>Kết quả kiểm định T-test cho thấy có sự khác biệt về mức độ thành thạo của ba kĩ năng nói, đọc, viết giữa HS ngoại thành và nội thành (sig &lt; 0,05) và không có sự khác biệt về kĩ năng nghe (sig = 0,326 &gt; 0,05).</w:t>
      </w:r>
    </w:p>
    <w:p w14:paraId="206E5C7D" w14:textId="72206CA7" w:rsidR="006E2A76" w:rsidRPr="00B42767" w:rsidRDefault="006E2A76" w:rsidP="00A94E0D">
      <w:pPr>
        <w:pStyle w:val="06"/>
        <w:spacing w:line="336" w:lineRule="auto"/>
        <w:rPr>
          <w:color w:val="auto"/>
          <w:sz w:val="26"/>
        </w:rPr>
      </w:pPr>
      <w:bookmarkStart w:id="278" w:name="_Toc161903692"/>
      <w:r w:rsidRPr="00B42767">
        <w:rPr>
          <w:noProof/>
          <w:color w:val="auto"/>
          <w:sz w:val="26"/>
        </w:rPr>
        <w:drawing>
          <wp:anchor distT="0" distB="0" distL="114300" distR="114300" simplePos="0" relativeHeight="251657216" behindDoc="0" locked="0" layoutInCell="1" allowOverlap="1" wp14:anchorId="0457BF7A" wp14:editId="28A374E7">
            <wp:simplePos x="0" y="0"/>
            <wp:positionH relativeFrom="margin">
              <wp:posOffset>3175</wp:posOffset>
            </wp:positionH>
            <wp:positionV relativeFrom="paragraph">
              <wp:posOffset>231775</wp:posOffset>
            </wp:positionV>
            <wp:extent cx="5581650" cy="2504440"/>
            <wp:effectExtent l="0" t="0" r="19050" b="10160"/>
            <wp:wrapSquare wrapText="bothSides"/>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bookmarkStart w:id="279" w:name="_Toc76215738"/>
      <w:bookmarkStart w:id="280" w:name="_Toc85015362"/>
      <w:r w:rsidRPr="00B42767">
        <w:rPr>
          <w:color w:val="auto"/>
          <w:sz w:val="26"/>
        </w:rPr>
        <w:t xml:space="preserve">Biểu đồ 2.2. </w:t>
      </w:r>
      <w:r w:rsidR="00191181" w:rsidRPr="00B42767">
        <w:rPr>
          <w:color w:val="auto"/>
          <w:sz w:val="26"/>
        </w:rPr>
        <w:t>M</w:t>
      </w:r>
      <w:r w:rsidRPr="00B42767">
        <w:rPr>
          <w:color w:val="auto"/>
          <w:sz w:val="26"/>
        </w:rPr>
        <w:t>ức độ thành thạo</w:t>
      </w:r>
      <w:bookmarkEnd w:id="279"/>
      <w:r w:rsidRPr="00B42767">
        <w:rPr>
          <w:color w:val="auto"/>
          <w:sz w:val="26"/>
        </w:rPr>
        <w:t xml:space="preserve"> 4 kĩ năng </w:t>
      </w:r>
      <w:r w:rsidR="00191181" w:rsidRPr="00B42767">
        <w:rPr>
          <w:color w:val="auto"/>
          <w:sz w:val="26"/>
        </w:rPr>
        <w:t xml:space="preserve">của </w:t>
      </w:r>
      <w:r w:rsidRPr="00B42767">
        <w:rPr>
          <w:color w:val="auto"/>
          <w:sz w:val="26"/>
        </w:rPr>
        <w:t xml:space="preserve">HS </w:t>
      </w:r>
      <w:bookmarkEnd w:id="280"/>
      <w:r w:rsidR="00191181" w:rsidRPr="00B42767">
        <w:rPr>
          <w:color w:val="auto"/>
          <w:sz w:val="26"/>
        </w:rPr>
        <w:t>theo khu vực</w:t>
      </w:r>
      <w:bookmarkEnd w:id="278"/>
    </w:p>
    <w:p w14:paraId="0FCECE68" w14:textId="77777777" w:rsidR="00FC65D7" w:rsidRPr="00B42767" w:rsidRDefault="00FC65D7" w:rsidP="00FC65D7">
      <w:pPr>
        <w:tabs>
          <w:tab w:val="left" w:pos="4820"/>
        </w:tabs>
        <w:ind w:firstLine="720"/>
        <w:jc w:val="both"/>
        <w:rPr>
          <w:spacing w:val="4"/>
          <w:sz w:val="26"/>
          <w:szCs w:val="26"/>
          <w:lang w:val="vi-VN"/>
        </w:rPr>
      </w:pPr>
    </w:p>
    <w:p w14:paraId="50F3381E" w14:textId="244E92EE" w:rsidR="006E2A76" w:rsidRPr="00B42767" w:rsidRDefault="006E2A76" w:rsidP="00A94E0D">
      <w:pPr>
        <w:tabs>
          <w:tab w:val="left" w:pos="4820"/>
        </w:tabs>
        <w:spacing w:line="348" w:lineRule="auto"/>
        <w:ind w:firstLine="720"/>
        <w:jc w:val="both"/>
        <w:rPr>
          <w:spacing w:val="4"/>
          <w:sz w:val="26"/>
          <w:szCs w:val="26"/>
        </w:rPr>
      </w:pPr>
      <w:r w:rsidRPr="00B42767">
        <w:rPr>
          <w:spacing w:val="4"/>
          <w:sz w:val="26"/>
          <w:szCs w:val="26"/>
        </w:rPr>
        <w:t xml:space="preserve">Kết quả phỏng vấn GV cho thấy, trong quá trình giảng dạy </w:t>
      </w:r>
      <w:r w:rsidR="00943767" w:rsidRPr="00B42767">
        <w:rPr>
          <w:spacing w:val="4"/>
          <w:sz w:val="26"/>
          <w:szCs w:val="26"/>
        </w:rPr>
        <w:t>Tiếng Anh</w:t>
      </w:r>
      <w:r w:rsidRPr="00B42767">
        <w:rPr>
          <w:spacing w:val="4"/>
          <w:sz w:val="26"/>
          <w:szCs w:val="26"/>
        </w:rPr>
        <w:t xml:space="preserve"> theo hướng </w:t>
      </w:r>
      <w:r w:rsidR="008C6164" w:rsidRPr="00B42767">
        <w:rPr>
          <w:spacing w:val="4"/>
          <w:sz w:val="26"/>
          <w:szCs w:val="26"/>
        </w:rPr>
        <w:t>PT</w:t>
      </w:r>
      <w:r w:rsidRPr="00B42767">
        <w:rPr>
          <w:spacing w:val="4"/>
          <w:sz w:val="26"/>
          <w:szCs w:val="26"/>
        </w:rPr>
        <w:t xml:space="preserve">NL HS, GV gặp nhiều thuận lợi nhưng cũng có không ít khó khăn, thách thức. </w:t>
      </w:r>
    </w:p>
    <w:p w14:paraId="1DBCB23D" w14:textId="38FE6D1A" w:rsidR="006E2A76" w:rsidRPr="00B42767" w:rsidRDefault="006E2A76" w:rsidP="00FC65D7">
      <w:pPr>
        <w:spacing w:line="336" w:lineRule="auto"/>
        <w:ind w:firstLine="720"/>
        <w:jc w:val="both"/>
        <w:rPr>
          <w:sz w:val="26"/>
          <w:szCs w:val="26"/>
        </w:rPr>
      </w:pPr>
      <w:r w:rsidRPr="00B42767">
        <w:rPr>
          <w:sz w:val="26"/>
          <w:szCs w:val="26"/>
        </w:rPr>
        <w:t>Một trong những thuận lợi lớn nhất đó là sự định hướng, chỉ đạo, sát sao từ cấp Bộ, cấp Sở, cấp Phòng GD</w:t>
      </w:r>
      <w:r w:rsidR="008C6164" w:rsidRPr="00B42767">
        <w:rPr>
          <w:sz w:val="26"/>
          <w:szCs w:val="26"/>
        </w:rPr>
        <w:t>&amp;ĐT</w:t>
      </w:r>
      <w:r w:rsidRPr="00B42767">
        <w:rPr>
          <w:sz w:val="26"/>
          <w:szCs w:val="26"/>
        </w:rPr>
        <w:t xml:space="preserve">, tạo điều kiện tốt nhất cho các trường, GV bộ </w:t>
      </w:r>
      <w:r w:rsidRPr="00B42767">
        <w:rPr>
          <w:sz w:val="26"/>
          <w:szCs w:val="26"/>
        </w:rPr>
        <w:lastRenderedPageBreak/>
        <w:t xml:space="preserve">môn thực hiện chuyển đổi quá trình giảng dạy từ định hướng nội dung sang định hướng </w:t>
      </w:r>
      <w:r w:rsidR="008C6164" w:rsidRPr="00B42767">
        <w:rPr>
          <w:sz w:val="26"/>
          <w:szCs w:val="26"/>
        </w:rPr>
        <w:t>PT</w:t>
      </w:r>
      <w:r w:rsidRPr="00B42767">
        <w:rPr>
          <w:sz w:val="26"/>
          <w:szCs w:val="26"/>
        </w:rPr>
        <w:t xml:space="preserve">NL người học. Nhờ vậy GV được tham gia các lớp tập huấn, bồi dưỡng về phương pháp, kĩ năng giảng dạy theo định hướng mới. Các trường hoàn thiện </w:t>
      </w:r>
      <w:r w:rsidR="00021E72" w:rsidRPr="00B42767">
        <w:rPr>
          <w:sz w:val="26"/>
          <w:szCs w:val="26"/>
        </w:rPr>
        <w:t>cơ sở vật chất, thiết bị dạy học</w:t>
      </w:r>
      <w:r w:rsidRPr="00B42767">
        <w:rPr>
          <w:sz w:val="26"/>
          <w:szCs w:val="26"/>
        </w:rPr>
        <w:t xml:space="preserve"> hiện đại, ứng dụng CNTT trong giảng dạy giúp giảm tải công việc cho GV, tiết học cũng trở nên sinh động hơn qua các hoạt động tập thể, trò chơi, hình ảnh, video... thu hút sự hứng thú của HS đối với môn học. HS nhận thức nhanh hơn kéo theo sự gia tăng hiệu quả giảng dạy theo hướng </w:t>
      </w:r>
      <w:r w:rsidR="008C6164" w:rsidRPr="00B42767">
        <w:rPr>
          <w:sz w:val="26"/>
          <w:szCs w:val="26"/>
        </w:rPr>
        <w:t>PT</w:t>
      </w:r>
      <w:r w:rsidRPr="00B42767">
        <w:rPr>
          <w:sz w:val="26"/>
          <w:szCs w:val="26"/>
        </w:rPr>
        <w:t>NL HS.</w:t>
      </w:r>
    </w:p>
    <w:p w14:paraId="6B0E91BE" w14:textId="77777777" w:rsidR="006E2A76" w:rsidRPr="00B42767" w:rsidRDefault="006E2A76" w:rsidP="00FC65D7">
      <w:pPr>
        <w:spacing w:line="336" w:lineRule="auto"/>
        <w:ind w:firstLine="720"/>
        <w:jc w:val="both"/>
        <w:rPr>
          <w:sz w:val="26"/>
          <w:szCs w:val="26"/>
        </w:rPr>
      </w:pPr>
      <w:r w:rsidRPr="00B42767">
        <w:rPr>
          <w:sz w:val="26"/>
          <w:szCs w:val="26"/>
        </w:rPr>
        <w:t xml:space="preserve">Bên cạnh đó, HS rất thích thú với các nội dung học mới, từ đó tích cực học tập và nâng cao kết quả học tập, đặc biệt là đối tượng HS khá giỏi. Ngoài ra, việc tiếp cận với dạy học theo tiếp cận NL từ cấp tiểu học giúp HS làm quen nhanh hơn với nội dung học tập mới, từ đó HS hòa nhập và thích nghi chủ động, sáng tạo, biết phát huy thế mạnh của bản thân trong học tập và thực hành các kĩ năng nghe, nói, đọc, viết. </w:t>
      </w:r>
    </w:p>
    <w:p w14:paraId="28FA2015" w14:textId="375DE151" w:rsidR="006E2A76" w:rsidRPr="00B42767" w:rsidRDefault="006E2A76" w:rsidP="00FC65D7">
      <w:pPr>
        <w:spacing w:line="336" w:lineRule="auto"/>
        <w:ind w:firstLine="720"/>
        <w:jc w:val="both"/>
        <w:rPr>
          <w:sz w:val="26"/>
          <w:szCs w:val="26"/>
        </w:rPr>
      </w:pPr>
      <w:r w:rsidRPr="00B42767">
        <w:rPr>
          <w:sz w:val="26"/>
          <w:szCs w:val="26"/>
        </w:rPr>
        <w:t xml:space="preserve">Mặt khác, trình độ dân trí ngày càng cao nên </w:t>
      </w:r>
      <w:r w:rsidR="00021E72" w:rsidRPr="00B42767">
        <w:rPr>
          <w:sz w:val="26"/>
          <w:szCs w:val="26"/>
        </w:rPr>
        <w:t>CM</w:t>
      </w:r>
      <w:r w:rsidR="008C6164" w:rsidRPr="00B42767">
        <w:rPr>
          <w:sz w:val="26"/>
          <w:szCs w:val="26"/>
        </w:rPr>
        <w:t>HS</w:t>
      </w:r>
      <w:r w:rsidRPr="00B42767">
        <w:rPr>
          <w:sz w:val="26"/>
          <w:szCs w:val="26"/>
        </w:rPr>
        <w:t xml:space="preserve"> ngày càng chú trọng đến việc học của </w:t>
      </w:r>
      <w:r w:rsidR="008C6164" w:rsidRPr="00B42767">
        <w:rPr>
          <w:sz w:val="26"/>
          <w:szCs w:val="26"/>
        </w:rPr>
        <w:t>con em mình</w:t>
      </w:r>
      <w:r w:rsidRPr="00B42767">
        <w:rPr>
          <w:sz w:val="26"/>
          <w:szCs w:val="26"/>
        </w:rPr>
        <w:t xml:space="preserve">, đặc biệt là môn </w:t>
      </w:r>
      <w:r w:rsidR="00943767" w:rsidRPr="00B42767">
        <w:rPr>
          <w:sz w:val="26"/>
          <w:szCs w:val="26"/>
        </w:rPr>
        <w:t>Tiếng Anh</w:t>
      </w:r>
      <w:r w:rsidRPr="00B42767">
        <w:rPr>
          <w:sz w:val="26"/>
          <w:szCs w:val="26"/>
        </w:rPr>
        <w:t xml:space="preserve">. </w:t>
      </w:r>
      <w:r w:rsidR="00A91BCC" w:rsidRPr="00B42767">
        <w:rPr>
          <w:sz w:val="26"/>
          <w:szCs w:val="26"/>
        </w:rPr>
        <w:t xml:space="preserve">Theo CMHS, </w:t>
      </w:r>
      <w:r w:rsidRPr="00B42767">
        <w:rPr>
          <w:sz w:val="26"/>
          <w:szCs w:val="26"/>
        </w:rPr>
        <w:t>“</w:t>
      </w:r>
      <w:r w:rsidR="00943767" w:rsidRPr="00B42767">
        <w:rPr>
          <w:sz w:val="26"/>
          <w:szCs w:val="26"/>
        </w:rPr>
        <w:t>Tiếng Anh</w:t>
      </w:r>
      <w:r w:rsidRPr="00B42767">
        <w:rPr>
          <w:sz w:val="26"/>
          <w:szCs w:val="26"/>
        </w:rPr>
        <w:t xml:space="preserve"> chính là chìa khóa kết nối tri thức nhân loại nên số lượng HS tiếp cận với </w:t>
      </w:r>
      <w:r w:rsidR="00943767" w:rsidRPr="00B42767">
        <w:rPr>
          <w:sz w:val="26"/>
          <w:szCs w:val="26"/>
        </w:rPr>
        <w:t>Tiếng Anh</w:t>
      </w:r>
      <w:r w:rsidRPr="00B42767">
        <w:rPr>
          <w:sz w:val="26"/>
          <w:szCs w:val="26"/>
        </w:rPr>
        <w:t xml:space="preserve"> từ khi còn rất nhỏ ở cả trong và ngoài trường học ngày càng nhiều. HS có nền tảng tốt khiến việc dạy học định hướng NL dễ dàng hơn, GV có thể dành nhiều thời gian cho các nội dung bài học mới, lạ, thay vì suy nghĩ cách thức để rút ngắn khoảng cách giữa HS tốt và HS yếu kém”</w:t>
      </w:r>
      <w:r w:rsidR="00A91BCC" w:rsidRPr="00B42767">
        <w:rPr>
          <w:sz w:val="26"/>
          <w:szCs w:val="26"/>
        </w:rPr>
        <w:t xml:space="preserve"> (chia sẻ của CMHS P01.LS01). </w:t>
      </w:r>
      <w:r w:rsidRPr="00B42767">
        <w:rPr>
          <w:sz w:val="26"/>
          <w:szCs w:val="26"/>
        </w:rPr>
        <w:t>“Để HS thực hành tốt, cần chú trọng về độ chuẩn xác trong kiến thức, và quan trọng là tạo cảm hứng để HS yêu thích thực hành”</w:t>
      </w:r>
      <w:r w:rsidR="00A91BCC" w:rsidRPr="00B42767">
        <w:rPr>
          <w:sz w:val="26"/>
          <w:szCs w:val="26"/>
        </w:rPr>
        <w:t xml:space="preserve"> (chia sẻ của CMHS P02.LS03) và </w:t>
      </w:r>
      <w:r w:rsidRPr="00B42767">
        <w:rPr>
          <w:sz w:val="26"/>
          <w:szCs w:val="26"/>
        </w:rPr>
        <w:t>“Các con chưa có nhiều cơ hội để giao tiếp với người nước ngoài, chưa tự tin khi giao tiếp với người nước ngoài. Cần phát triển đủ các kỹ năng nghe, nói, đọc, viết cho các con</w:t>
      </w:r>
      <w:r w:rsidR="00A91BCC" w:rsidRPr="00B42767">
        <w:rPr>
          <w:sz w:val="26"/>
          <w:szCs w:val="26"/>
        </w:rPr>
        <w:t>” (chia sẻ của CMHS P05.LS21)</w:t>
      </w:r>
      <w:r w:rsidR="00D36D9B" w:rsidRPr="00B42767">
        <w:rPr>
          <w:sz w:val="26"/>
          <w:szCs w:val="26"/>
        </w:rPr>
        <w:t>.</w:t>
      </w:r>
    </w:p>
    <w:p w14:paraId="1EAD9B6D" w14:textId="77777777" w:rsidR="006E2A76" w:rsidRPr="00B42767" w:rsidRDefault="006E2A76" w:rsidP="00FC65D7">
      <w:pPr>
        <w:spacing w:line="336" w:lineRule="auto"/>
        <w:ind w:firstLine="720"/>
        <w:jc w:val="both"/>
        <w:rPr>
          <w:spacing w:val="2"/>
          <w:sz w:val="26"/>
          <w:szCs w:val="26"/>
        </w:rPr>
      </w:pPr>
      <w:r w:rsidRPr="00B42767">
        <w:rPr>
          <w:spacing w:val="2"/>
          <w:sz w:val="26"/>
          <w:szCs w:val="26"/>
        </w:rPr>
        <w:t>Hiện nay, sách giáo khoa mới đã và đang được thiết kế theo hướng tiếp cận NL người học, phù hợp với định hướng mới, đảm bảo tính mở, linh hoạt đối với từng đối tượng người học, từ đó tăng quyền tự chủ, đổi mới, sáng tạo của GV trong tiết học của mình, đồng thời thu hẹp sự bất bình đẳng giữa các đối tượng HS khác nhau.</w:t>
      </w:r>
    </w:p>
    <w:p w14:paraId="05305741" w14:textId="5DBA3A01" w:rsidR="006E2A76" w:rsidRPr="00B42767" w:rsidRDefault="006E2A76" w:rsidP="00FC65D7">
      <w:pPr>
        <w:spacing w:line="336" w:lineRule="auto"/>
        <w:ind w:firstLine="720"/>
        <w:jc w:val="both"/>
        <w:rPr>
          <w:sz w:val="26"/>
          <w:szCs w:val="26"/>
        </w:rPr>
      </w:pPr>
      <w:r w:rsidRPr="00B42767">
        <w:rPr>
          <w:sz w:val="26"/>
          <w:szCs w:val="26"/>
        </w:rPr>
        <w:t xml:space="preserve">Mặc dù </w:t>
      </w:r>
      <w:r w:rsidR="00997793" w:rsidRPr="00B42767">
        <w:rPr>
          <w:sz w:val="26"/>
          <w:szCs w:val="26"/>
        </w:rPr>
        <w:t xml:space="preserve">việc dạy học môn </w:t>
      </w:r>
      <w:r w:rsidR="00943767" w:rsidRPr="00B42767">
        <w:rPr>
          <w:sz w:val="26"/>
          <w:szCs w:val="26"/>
        </w:rPr>
        <w:t>Tiếng Anh</w:t>
      </w:r>
      <w:r w:rsidR="00997793" w:rsidRPr="00B42767">
        <w:rPr>
          <w:sz w:val="26"/>
          <w:szCs w:val="26"/>
        </w:rPr>
        <w:t xml:space="preserve"> theo </w:t>
      </w:r>
      <w:r w:rsidR="00021E72" w:rsidRPr="00B42767">
        <w:rPr>
          <w:sz w:val="26"/>
          <w:szCs w:val="26"/>
        </w:rPr>
        <w:t xml:space="preserve">chương trình GDPT </w:t>
      </w:r>
      <w:r w:rsidR="00997793" w:rsidRPr="00B42767">
        <w:rPr>
          <w:sz w:val="26"/>
          <w:szCs w:val="26"/>
        </w:rPr>
        <w:t>2018</w:t>
      </w:r>
      <w:r w:rsidRPr="00B42767">
        <w:rPr>
          <w:sz w:val="26"/>
          <w:szCs w:val="26"/>
        </w:rPr>
        <w:t xml:space="preserve"> đã đạt được một số thành tựu nhất định nhưng không thể phủ nhận những thách thức của </w:t>
      </w:r>
      <w:r w:rsidRPr="00B42767">
        <w:rPr>
          <w:sz w:val="26"/>
          <w:szCs w:val="26"/>
        </w:rPr>
        <w:lastRenderedPageBreak/>
        <w:t xml:space="preserve">nội dung </w:t>
      </w:r>
      <w:r w:rsidR="00021E72" w:rsidRPr="00B42767">
        <w:rPr>
          <w:sz w:val="26"/>
          <w:szCs w:val="26"/>
        </w:rPr>
        <w:t xml:space="preserve">chương trình </w:t>
      </w:r>
      <w:r w:rsidR="00997793" w:rsidRPr="00B42767">
        <w:rPr>
          <w:sz w:val="26"/>
          <w:szCs w:val="26"/>
        </w:rPr>
        <w:t xml:space="preserve">GDPT 2018 môn </w:t>
      </w:r>
      <w:r w:rsidR="00943767" w:rsidRPr="00B42767">
        <w:rPr>
          <w:sz w:val="26"/>
          <w:szCs w:val="26"/>
        </w:rPr>
        <w:t>Tiếng Anh</w:t>
      </w:r>
      <w:r w:rsidR="00997793" w:rsidRPr="00B42767">
        <w:rPr>
          <w:sz w:val="26"/>
          <w:szCs w:val="26"/>
        </w:rPr>
        <w:t xml:space="preserve"> </w:t>
      </w:r>
      <w:r w:rsidRPr="00B42767">
        <w:rPr>
          <w:sz w:val="26"/>
          <w:szCs w:val="26"/>
        </w:rPr>
        <w:t xml:space="preserve">đối với nhà trường và GV. </w:t>
      </w:r>
      <w:r w:rsidR="009577F7" w:rsidRPr="00B42767">
        <w:rPr>
          <w:sz w:val="26"/>
          <w:szCs w:val="26"/>
        </w:rPr>
        <w:t xml:space="preserve">Cụ thể, </w:t>
      </w:r>
      <w:r w:rsidRPr="00B42767">
        <w:rPr>
          <w:sz w:val="26"/>
          <w:szCs w:val="26"/>
        </w:rPr>
        <w:t xml:space="preserve">“Phương pháp dạy học mới không thể bao quát toàn bộ lĩnh vực </w:t>
      </w:r>
      <w:r w:rsidR="008C6164" w:rsidRPr="00B42767">
        <w:rPr>
          <w:sz w:val="26"/>
          <w:szCs w:val="26"/>
        </w:rPr>
        <w:t>GD</w:t>
      </w:r>
      <w:r w:rsidRPr="00B42767">
        <w:rPr>
          <w:sz w:val="26"/>
          <w:szCs w:val="26"/>
        </w:rPr>
        <w:t>, có những kiến thức không thể do HS phát hiện được mặc dù cung cấp cho HS bất cứ phương tiện nào. Cũng không phải mọi HS đều sẵn sàng tham gia vào hoạt động học tập tích cực. Trong nhiều trường hợp, nếu cho phép người học phát hiện, giải quyết, chiếm lĩnh tri thức thì mất rất nhiều thời gian. Từ đó có thể thấy không thể áp dụng máy móc phương pháp mới cho toàn bộ nội dung bài học, các nội dung dạy học”</w:t>
      </w:r>
      <w:r w:rsidR="009577F7" w:rsidRPr="00B42767">
        <w:rPr>
          <w:sz w:val="26"/>
          <w:szCs w:val="26"/>
        </w:rPr>
        <w:t xml:space="preserve"> (</w:t>
      </w:r>
      <w:r w:rsidR="00E12435" w:rsidRPr="00B42767">
        <w:rPr>
          <w:sz w:val="26"/>
          <w:szCs w:val="26"/>
        </w:rPr>
        <w:t>chia sẻ của GV T01.LS</w:t>
      </w:r>
      <w:r w:rsidR="009577F7" w:rsidRPr="00B42767">
        <w:rPr>
          <w:sz w:val="26"/>
          <w:szCs w:val="26"/>
        </w:rPr>
        <w:t xml:space="preserve">01); </w:t>
      </w:r>
      <w:r w:rsidRPr="00B42767">
        <w:rPr>
          <w:sz w:val="26"/>
          <w:szCs w:val="26"/>
        </w:rPr>
        <w:t xml:space="preserve">“Khó khăn trong triển khai phương pháp mới là do thói quen, ảnh hưởng của cách tiếp cận trước đây nên vẫn tập trung nhiều </w:t>
      </w:r>
      <w:r w:rsidR="00DC730B" w:rsidRPr="00B42767">
        <w:rPr>
          <w:sz w:val="26"/>
          <w:szCs w:val="26"/>
        </w:rPr>
        <w:t>PT</w:t>
      </w:r>
      <w:r w:rsidR="00EF4617" w:rsidRPr="00B42767">
        <w:rPr>
          <w:sz w:val="26"/>
          <w:szCs w:val="26"/>
        </w:rPr>
        <w:t>NL</w:t>
      </w:r>
      <w:r w:rsidRPr="00B42767">
        <w:rPr>
          <w:sz w:val="26"/>
          <w:szCs w:val="26"/>
        </w:rPr>
        <w:t xml:space="preserve"> ngôn ngữ với các kĩ năng đọc và viết hơn là phát triển </w:t>
      </w:r>
      <w:r w:rsidR="00EF4617" w:rsidRPr="00B42767">
        <w:rPr>
          <w:sz w:val="26"/>
          <w:szCs w:val="26"/>
        </w:rPr>
        <w:t>NL</w:t>
      </w:r>
      <w:r w:rsidRPr="00B42767">
        <w:rPr>
          <w:sz w:val="26"/>
          <w:szCs w:val="26"/>
        </w:rPr>
        <w:t xml:space="preserve"> và cả bốn kĩ năng”</w:t>
      </w:r>
      <w:r w:rsidR="009577F7" w:rsidRPr="00B42767">
        <w:rPr>
          <w:sz w:val="26"/>
          <w:szCs w:val="26"/>
        </w:rPr>
        <w:t xml:space="preserve"> (</w:t>
      </w:r>
      <w:r w:rsidR="00E12435" w:rsidRPr="00B42767">
        <w:rPr>
          <w:sz w:val="26"/>
          <w:szCs w:val="26"/>
        </w:rPr>
        <w:t>chia sẻ của GV T04.LS</w:t>
      </w:r>
      <w:r w:rsidR="009577F7" w:rsidRPr="00B42767">
        <w:rPr>
          <w:sz w:val="26"/>
          <w:szCs w:val="26"/>
        </w:rPr>
        <w:t>41);</w:t>
      </w:r>
      <w:r w:rsidRPr="00B42767">
        <w:rPr>
          <w:sz w:val="26"/>
          <w:szCs w:val="26"/>
        </w:rPr>
        <w:t xml:space="preserve"> “Chúng tôi gặp khó khăn trong việc thực hiện được đúng chương trình mục tiêu nhưng chưa đạt được </w:t>
      </w:r>
      <w:r w:rsidR="00EF4617" w:rsidRPr="00B42767">
        <w:rPr>
          <w:sz w:val="26"/>
          <w:szCs w:val="26"/>
        </w:rPr>
        <w:t xml:space="preserve">hiệu </w:t>
      </w:r>
      <w:r w:rsidRPr="00B42767">
        <w:rPr>
          <w:sz w:val="26"/>
          <w:szCs w:val="26"/>
        </w:rPr>
        <w:t>quả cao”</w:t>
      </w:r>
      <w:r w:rsidR="009577F7" w:rsidRPr="00B42767">
        <w:rPr>
          <w:sz w:val="26"/>
          <w:szCs w:val="26"/>
        </w:rPr>
        <w:t xml:space="preserve"> (</w:t>
      </w:r>
      <w:r w:rsidR="00E12435" w:rsidRPr="00B42767">
        <w:rPr>
          <w:sz w:val="26"/>
          <w:szCs w:val="26"/>
        </w:rPr>
        <w:t>chia sẻ của GV T06.LS</w:t>
      </w:r>
      <w:r w:rsidR="009577F7" w:rsidRPr="00B42767">
        <w:rPr>
          <w:sz w:val="26"/>
          <w:szCs w:val="26"/>
        </w:rPr>
        <w:t>02);</w:t>
      </w:r>
      <w:r w:rsidRPr="00B42767">
        <w:rPr>
          <w:sz w:val="26"/>
          <w:szCs w:val="26"/>
        </w:rPr>
        <w:t xml:space="preserve"> “</w:t>
      </w:r>
      <w:r w:rsidR="00EF4617" w:rsidRPr="00B42767">
        <w:rPr>
          <w:sz w:val="26"/>
          <w:szCs w:val="26"/>
        </w:rPr>
        <w:t xml:space="preserve">Khối </w:t>
      </w:r>
      <w:r w:rsidRPr="00B42767">
        <w:rPr>
          <w:sz w:val="26"/>
          <w:szCs w:val="26"/>
        </w:rPr>
        <w:t xml:space="preserve">lượng công việc nhiều, HS không đồng đều về trình độ, </w:t>
      </w:r>
      <w:r w:rsidR="00EF4617" w:rsidRPr="00B42767">
        <w:rPr>
          <w:sz w:val="26"/>
          <w:szCs w:val="26"/>
        </w:rPr>
        <w:t>NL</w:t>
      </w:r>
      <w:r w:rsidRPr="00B42767">
        <w:rPr>
          <w:sz w:val="26"/>
          <w:szCs w:val="26"/>
        </w:rPr>
        <w:t xml:space="preserve"> và sự say mê học tập không nhiều”</w:t>
      </w:r>
      <w:r w:rsidR="009577F7" w:rsidRPr="00B42767">
        <w:rPr>
          <w:sz w:val="26"/>
          <w:szCs w:val="26"/>
        </w:rPr>
        <w:t xml:space="preserve"> (</w:t>
      </w:r>
      <w:r w:rsidR="00E12435" w:rsidRPr="00B42767">
        <w:rPr>
          <w:sz w:val="26"/>
          <w:szCs w:val="26"/>
        </w:rPr>
        <w:t>chia sẻ của GV T03.LS</w:t>
      </w:r>
      <w:r w:rsidR="009577F7" w:rsidRPr="00B42767">
        <w:rPr>
          <w:sz w:val="26"/>
          <w:szCs w:val="26"/>
        </w:rPr>
        <w:t xml:space="preserve">02); </w:t>
      </w:r>
      <w:r w:rsidRPr="00B42767">
        <w:rPr>
          <w:sz w:val="26"/>
          <w:szCs w:val="26"/>
        </w:rPr>
        <w:t>“Điều kiện lớp học chưa có phòng học riêng biệt và sĩ số lớp quá đông”</w:t>
      </w:r>
      <w:r w:rsidR="00E706C2" w:rsidRPr="00B42767">
        <w:rPr>
          <w:sz w:val="26"/>
          <w:szCs w:val="26"/>
        </w:rPr>
        <w:t xml:space="preserve"> (</w:t>
      </w:r>
      <w:r w:rsidR="00E12435" w:rsidRPr="00B42767">
        <w:rPr>
          <w:sz w:val="26"/>
          <w:szCs w:val="26"/>
        </w:rPr>
        <w:t>chia sẻ của GV T04.LS02</w:t>
      </w:r>
      <w:r w:rsidR="00E706C2" w:rsidRPr="00B42767">
        <w:rPr>
          <w:sz w:val="26"/>
          <w:szCs w:val="26"/>
        </w:rPr>
        <w:t xml:space="preserve">); </w:t>
      </w:r>
      <w:r w:rsidRPr="00B42767">
        <w:rPr>
          <w:sz w:val="26"/>
          <w:szCs w:val="26"/>
        </w:rPr>
        <w:t xml:space="preserve">“HS quen với phương pháp học thụ động, chưa sáng tạo và tích cực trong việc chủ động lĩnh hội kiến tri thức. Điều kiện </w:t>
      </w:r>
      <w:r w:rsidR="00E706C2" w:rsidRPr="00B42767">
        <w:rPr>
          <w:sz w:val="26"/>
          <w:szCs w:val="26"/>
        </w:rPr>
        <w:t xml:space="preserve">cơ sở vật chất </w:t>
      </w:r>
      <w:r w:rsidRPr="00B42767">
        <w:rPr>
          <w:sz w:val="26"/>
          <w:szCs w:val="26"/>
        </w:rPr>
        <w:t>ở một số trường chưa đảm bảo”</w:t>
      </w:r>
      <w:r w:rsidR="00E706C2" w:rsidRPr="00B42767">
        <w:rPr>
          <w:sz w:val="26"/>
          <w:szCs w:val="26"/>
        </w:rPr>
        <w:t xml:space="preserve"> (</w:t>
      </w:r>
      <w:r w:rsidR="00E12435" w:rsidRPr="00B42767">
        <w:rPr>
          <w:sz w:val="26"/>
          <w:szCs w:val="26"/>
        </w:rPr>
        <w:t>chia sẻ của GV T03.LS03</w:t>
      </w:r>
      <w:r w:rsidR="00E706C2" w:rsidRPr="00B42767">
        <w:rPr>
          <w:sz w:val="26"/>
          <w:szCs w:val="26"/>
        </w:rPr>
        <w:t xml:space="preserve">); </w:t>
      </w:r>
      <w:r w:rsidRPr="00B42767">
        <w:rPr>
          <w:sz w:val="26"/>
          <w:szCs w:val="26"/>
        </w:rPr>
        <w:t xml:space="preserve">“Do các yếu tố năng lực nghiệp vụ của người GV, điều kiện về tổ chức giảng dạy như phương tiện, thiết bị hỗ trợ chưa đầy đủ, sĩ số lớp đông, trình độ </w:t>
      </w:r>
      <w:r w:rsidR="00943767" w:rsidRPr="00B42767">
        <w:rPr>
          <w:sz w:val="26"/>
          <w:szCs w:val="26"/>
        </w:rPr>
        <w:t>Tiếng Anh</w:t>
      </w:r>
      <w:r w:rsidRPr="00B42767">
        <w:rPr>
          <w:sz w:val="26"/>
          <w:szCs w:val="26"/>
        </w:rPr>
        <w:t xml:space="preserve"> của HS không đồng đều”</w:t>
      </w:r>
      <w:r w:rsidR="00E706C2" w:rsidRPr="00B42767">
        <w:rPr>
          <w:sz w:val="26"/>
          <w:szCs w:val="26"/>
        </w:rPr>
        <w:t xml:space="preserve"> (</w:t>
      </w:r>
      <w:r w:rsidR="00E12435" w:rsidRPr="00B42767">
        <w:rPr>
          <w:sz w:val="26"/>
          <w:szCs w:val="26"/>
        </w:rPr>
        <w:t>chia sẻ của GV T01.LS</w:t>
      </w:r>
      <w:r w:rsidR="00E706C2" w:rsidRPr="00B42767">
        <w:rPr>
          <w:sz w:val="26"/>
          <w:szCs w:val="26"/>
        </w:rPr>
        <w:t>05); hay</w:t>
      </w:r>
      <w:r w:rsidRPr="00B42767">
        <w:rPr>
          <w:sz w:val="26"/>
          <w:szCs w:val="26"/>
        </w:rPr>
        <w:t xml:space="preserve"> “Không chỉ sự tham gia của GV </w:t>
      </w:r>
      <w:r w:rsidR="00943767" w:rsidRPr="00B42767">
        <w:rPr>
          <w:sz w:val="26"/>
          <w:szCs w:val="26"/>
        </w:rPr>
        <w:t>Tiếng Anh</w:t>
      </w:r>
      <w:r w:rsidRPr="00B42767">
        <w:rPr>
          <w:sz w:val="26"/>
          <w:szCs w:val="26"/>
        </w:rPr>
        <w:t xml:space="preserve"> mà còn huy động cả GV bộ môn khác hỗ trợ; phân bổ thời gian sinh hoạt phức tạp; trình độ HS phân hóa cao”</w:t>
      </w:r>
      <w:r w:rsidR="00E706C2" w:rsidRPr="00B42767">
        <w:rPr>
          <w:sz w:val="26"/>
          <w:szCs w:val="26"/>
        </w:rPr>
        <w:t xml:space="preserve"> (</w:t>
      </w:r>
      <w:r w:rsidR="00E12435" w:rsidRPr="00B42767">
        <w:rPr>
          <w:sz w:val="26"/>
          <w:szCs w:val="26"/>
        </w:rPr>
        <w:t>chia sẻ của GV T01.LS</w:t>
      </w:r>
      <w:r w:rsidR="00E706C2" w:rsidRPr="00B42767">
        <w:rPr>
          <w:sz w:val="26"/>
          <w:szCs w:val="26"/>
        </w:rPr>
        <w:t>11).</w:t>
      </w:r>
      <w:r w:rsidRPr="00B42767">
        <w:rPr>
          <w:sz w:val="26"/>
          <w:szCs w:val="26"/>
        </w:rPr>
        <w:t xml:space="preserve"> </w:t>
      </w:r>
    </w:p>
    <w:p w14:paraId="2A900400" w14:textId="38F38E40" w:rsidR="006E2A76" w:rsidRPr="00B42767" w:rsidRDefault="006E2A76" w:rsidP="00FC65D7">
      <w:pPr>
        <w:pStyle w:val="ListParagraph"/>
        <w:numPr>
          <w:ilvl w:val="0"/>
          <w:numId w:val="15"/>
        </w:numPr>
        <w:shd w:val="clear" w:color="auto" w:fill="FFFFFF"/>
        <w:tabs>
          <w:tab w:val="left" w:pos="284"/>
        </w:tabs>
        <w:spacing w:line="336" w:lineRule="auto"/>
        <w:ind w:left="0" w:firstLine="0"/>
        <w:jc w:val="both"/>
        <w:textAlignment w:val="baseline"/>
        <w:rPr>
          <w:bCs/>
          <w:color w:val="auto"/>
          <w:sz w:val="26"/>
        </w:rPr>
      </w:pPr>
      <w:bookmarkStart w:id="281" w:name="_Toc50968220"/>
      <w:bookmarkStart w:id="282" w:name="_Toc50968693"/>
      <w:r w:rsidRPr="00B42767">
        <w:rPr>
          <w:bCs/>
          <w:color w:val="auto"/>
          <w:sz w:val="26"/>
        </w:rPr>
        <w:t>Thực trạng phương pháp dạy học</w:t>
      </w:r>
      <w:bookmarkEnd w:id="281"/>
      <w:bookmarkEnd w:id="282"/>
      <w:r w:rsidRPr="00B42767">
        <w:rPr>
          <w:bCs/>
          <w:color w:val="auto"/>
          <w:sz w:val="26"/>
        </w:rPr>
        <w:t xml:space="preserve"> </w:t>
      </w:r>
      <w:r w:rsidR="00EE717A" w:rsidRPr="00B42767">
        <w:rPr>
          <w:bCs/>
          <w:color w:val="auto"/>
          <w:sz w:val="26"/>
        </w:rPr>
        <w:t xml:space="preserve">môn </w:t>
      </w:r>
      <w:r w:rsidR="00943767" w:rsidRPr="00B42767">
        <w:rPr>
          <w:bCs/>
          <w:color w:val="auto"/>
          <w:sz w:val="26"/>
        </w:rPr>
        <w:t>Tiếng Anh</w:t>
      </w:r>
      <w:r w:rsidRPr="00B42767">
        <w:rPr>
          <w:bCs/>
          <w:color w:val="auto"/>
          <w:sz w:val="26"/>
        </w:rPr>
        <w:t xml:space="preserve"> theo hướng </w:t>
      </w:r>
      <w:r w:rsidR="00727FE9" w:rsidRPr="00B42767">
        <w:rPr>
          <w:bCs/>
          <w:color w:val="auto"/>
          <w:sz w:val="26"/>
        </w:rPr>
        <w:t>PT</w:t>
      </w:r>
      <w:r w:rsidRPr="00B42767">
        <w:rPr>
          <w:bCs/>
          <w:color w:val="auto"/>
          <w:sz w:val="26"/>
        </w:rPr>
        <w:t>NL HS</w:t>
      </w:r>
    </w:p>
    <w:p w14:paraId="0C4F59BF" w14:textId="02F9B1C0" w:rsidR="006E2A76" w:rsidRPr="00B42767" w:rsidRDefault="006E2A76" w:rsidP="00FC65D7">
      <w:pPr>
        <w:spacing w:line="336" w:lineRule="auto"/>
        <w:ind w:firstLine="720"/>
        <w:jc w:val="both"/>
        <w:rPr>
          <w:sz w:val="26"/>
          <w:szCs w:val="26"/>
        </w:rPr>
      </w:pPr>
      <w:r w:rsidRPr="00B42767">
        <w:rPr>
          <w:sz w:val="26"/>
          <w:szCs w:val="26"/>
        </w:rPr>
        <w:t>Theo đánh giá của GV, phương pháp được sử dụng thường xuyên nhất là trò chơi (ĐTB = 4,55). Đây cũng là phương pháp có mức độ chênh lệch giữa các câu trả lời thấp nhất, trong đó tất cả GV đều sử dụng thường xuyên hoặc rất thường xuyên. Tiếp theo là phương pháp dạy học theo nhóm (ĐTB = 4,45) và vấn đáp (ĐTB = 4,4</w:t>
      </w:r>
      <w:r w:rsidR="00C07D7B" w:rsidRPr="00B42767">
        <w:rPr>
          <w:sz w:val="26"/>
          <w:szCs w:val="26"/>
        </w:rPr>
        <w:t>0</w:t>
      </w:r>
      <w:r w:rsidRPr="00B42767">
        <w:rPr>
          <w:sz w:val="26"/>
          <w:szCs w:val="26"/>
        </w:rPr>
        <w:t xml:space="preserve">). Ba phương pháp này thường được sử dụng trong các tiết học bởi tính đơn giản, dễ áp dụng và dễ thu hút sự chú ý của HS. </w:t>
      </w:r>
    </w:p>
    <w:p w14:paraId="5B329A39" w14:textId="4172B357" w:rsidR="006E2A76" w:rsidRPr="00B42767" w:rsidRDefault="006E2A76" w:rsidP="00FC65D7">
      <w:pPr>
        <w:spacing w:line="336" w:lineRule="auto"/>
        <w:ind w:firstLine="720"/>
        <w:jc w:val="both"/>
        <w:rPr>
          <w:sz w:val="26"/>
          <w:szCs w:val="26"/>
        </w:rPr>
      </w:pPr>
      <w:r w:rsidRPr="00B42767">
        <w:rPr>
          <w:sz w:val="26"/>
          <w:szCs w:val="26"/>
        </w:rPr>
        <w:t xml:space="preserve">Hai phương pháp được sử dụng ít nhất là dạy học theo hợp đồng (ĐTB = 1,91) và dạy học theo góc (ĐTB = 1,96). </w:t>
      </w:r>
      <w:r w:rsidR="003C6C11" w:rsidRPr="00B42767">
        <w:rPr>
          <w:sz w:val="26"/>
          <w:szCs w:val="26"/>
        </w:rPr>
        <w:t>Theo p</w:t>
      </w:r>
      <w:r w:rsidRPr="00B42767">
        <w:rPr>
          <w:sz w:val="26"/>
          <w:szCs w:val="26"/>
        </w:rPr>
        <w:t>hương pháp dạy học theo hợp đồng</w:t>
      </w:r>
      <w:r w:rsidR="003C6C11" w:rsidRPr="00B42767">
        <w:rPr>
          <w:sz w:val="26"/>
          <w:szCs w:val="26"/>
        </w:rPr>
        <w:t>,</w:t>
      </w:r>
      <w:r w:rsidRPr="00B42767">
        <w:rPr>
          <w:sz w:val="26"/>
          <w:szCs w:val="26"/>
        </w:rPr>
        <w:t xml:space="preserve"> </w:t>
      </w:r>
      <w:r w:rsidR="003C6C11" w:rsidRPr="00B42767">
        <w:rPr>
          <w:sz w:val="26"/>
          <w:szCs w:val="26"/>
        </w:rPr>
        <w:lastRenderedPageBreak/>
        <w:t>từng</w:t>
      </w:r>
      <w:r w:rsidRPr="00B42767">
        <w:rPr>
          <w:sz w:val="26"/>
          <w:szCs w:val="26"/>
        </w:rPr>
        <w:t xml:space="preserve"> HS </w:t>
      </w:r>
      <w:r w:rsidR="003C6C11" w:rsidRPr="00B42767">
        <w:rPr>
          <w:sz w:val="26"/>
          <w:szCs w:val="26"/>
        </w:rPr>
        <w:t>thực hiện</w:t>
      </w:r>
      <w:r w:rsidRPr="00B42767">
        <w:rPr>
          <w:sz w:val="26"/>
          <w:szCs w:val="26"/>
        </w:rPr>
        <w:t xml:space="preserve"> một gói nhiệm vụ khác nhau (bắt buộc hoặc tự chọn) trong một khoảng thời gian nhất định. </w:t>
      </w:r>
      <w:r w:rsidR="003C6C11" w:rsidRPr="00B42767">
        <w:rPr>
          <w:sz w:val="26"/>
          <w:szCs w:val="26"/>
        </w:rPr>
        <w:t>Theo p</w:t>
      </w:r>
      <w:r w:rsidRPr="00B42767">
        <w:rPr>
          <w:sz w:val="26"/>
          <w:szCs w:val="26"/>
        </w:rPr>
        <w:t>hương pháp dạy học theo góc</w:t>
      </w:r>
      <w:r w:rsidR="003C6C11" w:rsidRPr="00B42767">
        <w:rPr>
          <w:sz w:val="26"/>
          <w:szCs w:val="26"/>
        </w:rPr>
        <w:t>,</w:t>
      </w:r>
      <w:r w:rsidRPr="00B42767">
        <w:rPr>
          <w:sz w:val="26"/>
          <w:szCs w:val="26"/>
        </w:rPr>
        <w:t xml:space="preserve"> HS được </w:t>
      </w:r>
      <w:r w:rsidR="00DA11B1" w:rsidRPr="00B42767">
        <w:rPr>
          <w:sz w:val="26"/>
          <w:szCs w:val="26"/>
        </w:rPr>
        <w:t xml:space="preserve">phân ngồi </w:t>
      </w:r>
      <w:r w:rsidRPr="00B42767">
        <w:rPr>
          <w:sz w:val="26"/>
          <w:szCs w:val="26"/>
        </w:rPr>
        <w:t>học tại các vị trí khác nhau</w:t>
      </w:r>
      <w:r w:rsidR="00DA11B1" w:rsidRPr="00B42767">
        <w:rPr>
          <w:sz w:val="26"/>
          <w:szCs w:val="26"/>
        </w:rPr>
        <w:t>,</w:t>
      </w:r>
      <w:r w:rsidRPr="00B42767">
        <w:rPr>
          <w:sz w:val="26"/>
          <w:szCs w:val="26"/>
        </w:rPr>
        <w:t xml:space="preserve"> </w:t>
      </w:r>
      <w:r w:rsidR="00DA11B1" w:rsidRPr="00B42767">
        <w:rPr>
          <w:sz w:val="26"/>
          <w:szCs w:val="26"/>
        </w:rPr>
        <w:t>triển khai</w:t>
      </w:r>
      <w:r w:rsidRPr="00B42767">
        <w:rPr>
          <w:sz w:val="26"/>
          <w:szCs w:val="26"/>
        </w:rPr>
        <w:t xml:space="preserve"> các nhiệm vụ được giao. Hai phương pháp này còn khá mới và đòi hỏi nhiều thời gian dành cho các hoạt động học tập cũng như cần không gian rộng rãi để tổ chức các hoạt động cho HS. Bên cạnh đó, số lượng HS phải không quá đông để GV có thể nắm bắt được đặc điểm và quá trình hoạt động của từng HS. Do GV phải dành rất nhiều thời gian và tâm huyết cũng như kinh nghiệm trong việc tổ chức, quản lý, giám sát và đánh giá kết quả học tập của từng HS nên hai phương pháp dạy học theo hợp đồng và dạy học theo góc ít được sử dụng nhất. Thậm chí có những GV chưa bao giờ sử dụng các phương pháp này trong tiết dạy </w:t>
      </w:r>
      <w:r w:rsidR="00943767" w:rsidRPr="00B42767">
        <w:rPr>
          <w:sz w:val="26"/>
          <w:szCs w:val="26"/>
        </w:rPr>
        <w:t>Tiếng Anh</w:t>
      </w:r>
      <w:r w:rsidRPr="00B42767">
        <w:rPr>
          <w:sz w:val="26"/>
          <w:szCs w:val="26"/>
        </w:rPr>
        <w:t xml:space="preserve"> của mình.</w:t>
      </w:r>
    </w:p>
    <w:p w14:paraId="3F53727F" w14:textId="502E139C" w:rsidR="006E2A76" w:rsidRPr="00B42767" w:rsidRDefault="00FC65D7" w:rsidP="00FC65D7">
      <w:pPr>
        <w:spacing w:line="336" w:lineRule="auto"/>
        <w:ind w:firstLine="720"/>
        <w:jc w:val="both"/>
        <w:rPr>
          <w:sz w:val="26"/>
          <w:szCs w:val="26"/>
        </w:rPr>
      </w:pPr>
      <w:r w:rsidRPr="00B42767">
        <w:rPr>
          <w:noProof/>
          <w:sz w:val="26"/>
          <w:szCs w:val="26"/>
        </w:rPr>
        <w:drawing>
          <wp:anchor distT="0" distB="0" distL="114300" distR="114300" simplePos="0" relativeHeight="251654144" behindDoc="0" locked="0" layoutInCell="1" allowOverlap="1" wp14:anchorId="022E0F81" wp14:editId="3061460E">
            <wp:simplePos x="0" y="0"/>
            <wp:positionH relativeFrom="margin">
              <wp:posOffset>10795</wp:posOffset>
            </wp:positionH>
            <wp:positionV relativeFrom="paragraph">
              <wp:posOffset>2012950</wp:posOffset>
            </wp:positionV>
            <wp:extent cx="5644515" cy="2596515"/>
            <wp:effectExtent l="0" t="0" r="13335" b="13335"/>
            <wp:wrapSquare wrapText="bothSides"/>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006E2A76" w:rsidRPr="00B42767">
        <w:rPr>
          <w:sz w:val="26"/>
          <w:szCs w:val="26"/>
        </w:rPr>
        <w:t>So sánh mức độ sử dụng các phương pháp dạy học giữa GV tự đánh giá và GV đánh giá đồng nghiệp cho thấy mức chênh lệch là không đáng kể (xem Biểu đồ 2.</w:t>
      </w:r>
      <w:r w:rsidR="008F67D5" w:rsidRPr="00B42767">
        <w:rPr>
          <w:sz w:val="26"/>
          <w:szCs w:val="26"/>
        </w:rPr>
        <w:t>3</w:t>
      </w:r>
      <w:r w:rsidR="006E2A76" w:rsidRPr="00B42767">
        <w:rPr>
          <w:sz w:val="26"/>
          <w:szCs w:val="26"/>
        </w:rPr>
        <w:t>). Phương pháp được sử dụng nhiều nhất khi GV đánh giá đồng nghiệp là phương pháp dạy học theo nhóm (ĐTB = 4,43), sau đó là phương pháp đóng vai (ĐTB = 4,4) và phương pháp trò chơi (ĐTB = 4,37). Phương pháp được sử dụng ít nhất vẫn là hai phương pháp dạy học theo hợp đồng (ĐTB = 1,91) và dạy học theo góc (ĐTB = 1,85).</w:t>
      </w:r>
    </w:p>
    <w:p w14:paraId="10352604" w14:textId="598EA3C8" w:rsidR="006E2A76" w:rsidRPr="00B42767" w:rsidRDefault="006E2A76" w:rsidP="00A94E0D">
      <w:pPr>
        <w:spacing w:line="336" w:lineRule="auto"/>
        <w:jc w:val="both"/>
        <w:rPr>
          <w:sz w:val="26"/>
          <w:szCs w:val="26"/>
        </w:rPr>
      </w:pPr>
    </w:p>
    <w:p w14:paraId="6200281D" w14:textId="5A3FF783" w:rsidR="006E2A76" w:rsidRPr="00B42767" w:rsidRDefault="006E2A76" w:rsidP="00A94E0D">
      <w:pPr>
        <w:pStyle w:val="06"/>
        <w:spacing w:line="336" w:lineRule="auto"/>
        <w:rPr>
          <w:color w:val="auto"/>
          <w:sz w:val="26"/>
        </w:rPr>
      </w:pPr>
      <w:bookmarkStart w:id="283" w:name="_Toc76215741"/>
      <w:bookmarkStart w:id="284" w:name="_Toc85015365"/>
      <w:bookmarkStart w:id="285" w:name="_Toc93928539"/>
      <w:bookmarkStart w:id="286" w:name="_Toc161903693"/>
      <w:r w:rsidRPr="00B42767">
        <w:rPr>
          <w:color w:val="auto"/>
          <w:sz w:val="26"/>
        </w:rPr>
        <w:t>Biểu đồ 2.</w:t>
      </w:r>
      <w:r w:rsidR="008F67D5" w:rsidRPr="00B42767">
        <w:rPr>
          <w:color w:val="auto"/>
          <w:sz w:val="26"/>
        </w:rPr>
        <w:t>3</w:t>
      </w:r>
      <w:r w:rsidRPr="00B42767">
        <w:rPr>
          <w:color w:val="auto"/>
          <w:sz w:val="26"/>
        </w:rPr>
        <w:t xml:space="preserve">. </w:t>
      </w:r>
      <w:r w:rsidR="004C7D10" w:rsidRPr="00B42767">
        <w:rPr>
          <w:color w:val="auto"/>
          <w:sz w:val="26"/>
        </w:rPr>
        <w:t>M</w:t>
      </w:r>
      <w:r w:rsidRPr="00B42767">
        <w:rPr>
          <w:color w:val="auto"/>
          <w:sz w:val="26"/>
        </w:rPr>
        <w:t xml:space="preserve">ức độ sử dụng các phương pháp dạy học </w:t>
      </w:r>
      <w:r w:rsidR="004C7D10" w:rsidRPr="00B42767">
        <w:rPr>
          <w:color w:val="auto"/>
          <w:sz w:val="26"/>
        </w:rPr>
        <w:br/>
        <w:t>do</w:t>
      </w:r>
      <w:r w:rsidRPr="00B42767">
        <w:rPr>
          <w:color w:val="auto"/>
          <w:sz w:val="26"/>
        </w:rPr>
        <w:t xml:space="preserve"> GV tự đánh giá và GV đánh giá đồng nghiệp</w:t>
      </w:r>
      <w:bookmarkEnd w:id="283"/>
      <w:bookmarkEnd w:id="284"/>
      <w:bookmarkEnd w:id="285"/>
      <w:bookmarkEnd w:id="286"/>
    </w:p>
    <w:p w14:paraId="3B0FD75F" w14:textId="29D66812" w:rsidR="006E2A76" w:rsidRPr="00B42767" w:rsidRDefault="006E2A76" w:rsidP="00A94E0D">
      <w:pPr>
        <w:spacing w:line="336" w:lineRule="auto"/>
        <w:ind w:firstLine="720"/>
        <w:jc w:val="both"/>
        <w:rPr>
          <w:sz w:val="26"/>
          <w:szCs w:val="26"/>
        </w:rPr>
      </w:pPr>
      <w:r w:rsidRPr="00B42767">
        <w:rPr>
          <w:b/>
          <w:iCs/>
          <w:sz w:val="26"/>
          <w:szCs w:val="26"/>
        </w:rPr>
        <w:lastRenderedPageBreak/>
        <w:t xml:space="preserve"> </w:t>
      </w:r>
      <w:r w:rsidRPr="00B42767">
        <w:rPr>
          <w:i/>
          <w:sz w:val="26"/>
          <w:szCs w:val="26"/>
        </w:rPr>
        <w:t>Xét theo khu vực</w:t>
      </w:r>
      <w:r w:rsidRPr="00B42767">
        <w:rPr>
          <w:sz w:val="26"/>
          <w:szCs w:val="26"/>
        </w:rPr>
        <w:t xml:space="preserve">, không có sự khác biệt đáng kể trong việc áp dụng các phương pháp dạy học theo định hướng </w:t>
      </w:r>
      <w:r w:rsidR="0037291E" w:rsidRPr="00B42767">
        <w:rPr>
          <w:sz w:val="26"/>
          <w:szCs w:val="26"/>
        </w:rPr>
        <w:t>PT</w:t>
      </w:r>
      <w:r w:rsidRPr="00B42767">
        <w:rPr>
          <w:sz w:val="26"/>
          <w:szCs w:val="26"/>
        </w:rPr>
        <w:t>NL người học giữa GV nội thành và ngoại thành (xem Biểu đồ 2.</w:t>
      </w:r>
      <w:r w:rsidR="008F67D5" w:rsidRPr="00B42767">
        <w:rPr>
          <w:sz w:val="26"/>
          <w:szCs w:val="26"/>
        </w:rPr>
        <w:t>4</w:t>
      </w:r>
      <w:r w:rsidRPr="00B42767">
        <w:rPr>
          <w:sz w:val="26"/>
          <w:szCs w:val="26"/>
        </w:rPr>
        <w:t>).</w:t>
      </w:r>
    </w:p>
    <w:p w14:paraId="69C6347F" w14:textId="77777777" w:rsidR="006E2A76" w:rsidRPr="00B42767" w:rsidRDefault="006E2A76" w:rsidP="00A94E0D">
      <w:pPr>
        <w:spacing w:line="336" w:lineRule="auto"/>
        <w:jc w:val="center"/>
        <w:rPr>
          <w:sz w:val="26"/>
          <w:szCs w:val="26"/>
        </w:rPr>
      </w:pPr>
      <w:r w:rsidRPr="00B42767">
        <w:rPr>
          <w:noProof/>
          <w:sz w:val="26"/>
          <w:szCs w:val="26"/>
        </w:rPr>
        <w:drawing>
          <wp:inline distT="0" distB="0" distL="0" distR="0" wp14:anchorId="2168706B" wp14:editId="212772B8">
            <wp:extent cx="5667375" cy="2609850"/>
            <wp:effectExtent l="0" t="0" r="9525" b="19050"/>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3D8D5EF" w14:textId="53A55AFA" w:rsidR="006E2A76" w:rsidRPr="00B42767" w:rsidRDefault="006E2A76" w:rsidP="00A94E0D">
      <w:pPr>
        <w:pStyle w:val="06"/>
        <w:spacing w:line="336" w:lineRule="auto"/>
        <w:rPr>
          <w:color w:val="auto"/>
          <w:sz w:val="26"/>
        </w:rPr>
      </w:pPr>
      <w:bookmarkStart w:id="287" w:name="_Toc76215742"/>
      <w:bookmarkStart w:id="288" w:name="_Toc85015366"/>
      <w:bookmarkStart w:id="289" w:name="_Toc161903694"/>
      <w:r w:rsidRPr="00B42767">
        <w:rPr>
          <w:color w:val="auto"/>
          <w:sz w:val="26"/>
        </w:rPr>
        <w:t>Biểu đồ 2.</w:t>
      </w:r>
      <w:r w:rsidR="008F67D5" w:rsidRPr="00B42767">
        <w:rPr>
          <w:color w:val="auto"/>
          <w:sz w:val="26"/>
        </w:rPr>
        <w:t>4</w:t>
      </w:r>
      <w:r w:rsidRPr="00B42767">
        <w:rPr>
          <w:color w:val="auto"/>
          <w:sz w:val="26"/>
        </w:rPr>
        <w:t xml:space="preserve">. </w:t>
      </w:r>
      <w:r w:rsidR="004C7D10" w:rsidRPr="00B42767">
        <w:rPr>
          <w:color w:val="auto"/>
          <w:sz w:val="26"/>
        </w:rPr>
        <w:t>M</w:t>
      </w:r>
      <w:r w:rsidRPr="00B42767">
        <w:rPr>
          <w:color w:val="auto"/>
          <w:sz w:val="26"/>
        </w:rPr>
        <w:t xml:space="preserve">ức độ sử dụng các phương pháp dạy học của GV </w:t>
      </w:r>
      <w:bookmarkEnd w:id="287"/>
      <w:bookmarkEnd w:id="288"/>
      <w:r w:rsidR="004C7D10" w:rsidRPr="00B42767">
        <w:rPr>
          <w:color w:val="auto"/>
          <w:sz w:val="26"/>
        </w:rPr>
        <w:t>theo khu vực</w:t>
      </w:r>
      <w:bookmarkEnd w:id="289"/>
    </w:p>
    <w:p w14:paraId="60941DF2" w14:textId="50FBD389" w:rsidR="006E2A76" w:rsidRPr="00B42767" w:rsidRDefault="006E2A76" w:rsidP="00A94E0D">
      <w:pPr>
        <w:spacing w:line="336" w:lineRule="auto"/>
        <w:ind w:firstLine="720"/>
        <w:jc w:val="both"/>
        <w:rPr>
          <w:sz w:val="26"/>
          <w:szCs w:val="26"/>
        </w:rPr>
      </w:pPr>
      <w:r w:rsidRPr="00B42767">
        <w:rPr>
          <w:sz w:val="26"/>
          <w:szCs w:val="26"/>
        </w:rPr>
        <w:t xml:space="preserve">Ba phương pháp được cả GV nội thành và ngoại thành sử dụng nhiều nhất là vấn đáp, dạy học theo nhóm và trò chơi. Tuy nhiên, thứ tự sử dụng các phương pháp giữa hai nhóm GV có sự ngược nhau. Nếu GV ngoại thành ưu tiên sử dụng lần lượt là vấn đáp (ĐTB = 4,64), dạy học theo nhóm (ĐTB = 4,58), rồi đến trò chơi (ĐTB = 4,52) thì GV nội thành lại ưu tiên sử dụng lần lượt là trò chơi (ĐTB = 4,58), dạy học theo nhóm (ĐTB = 4,33), rồi đến vấn đáp (ĐTB = 4,17). Hai phương pháp ít được sử dụng nhất bởi cả GV ngoại thành và nội thành là dạy học theo hợp đồng và dạy học theo góc. </w:t>
      </w:r>
    </w:p>
    <w:p w14:paraId="2D4DAAF3" w14:textId="09A00044" w:rsidR="006E2A76" w:rsidRPr="00B42767" w:rsidRDefault="006E2A76" w:rsidP="00A94E0D">
      <w:pPr>
        <w:spacing w:line="336" w:lineRule="auto"/>
        <w:ind w:firstLine="720"/>
        <w:jc w:val="both"/>
        <w:rPr>
          <w:sz w:val="26"/>
          <w:szCs w:val="26"/>
        </w:rPr>
      </w:pPr>
      <w:r w:rsidRPr="00B42767">
        <w:rPr>
          <w:sz w:val="26"/>
          <w:szCs w:val="26"/>
        </w:rPr>
        <w:t xml:space="preserve">Có thể nói phương pháp vấn đáp, dạy theo nhóm và trò chơi đã được áp dụng khá phổ biến trong trường phổ thông từ trước đến nay. Tuy nhiên, do điều kiện </w:t>
      </w:r>
      <w:r w:rsidR="0037291E" w:rsidRPr="00B42767">
        <w:rPr>
          <w:sz w:val="26"/>
          <w:szCs w:val="26"/>
        </w:rPr>
        <w:t>cơ sở vật chất và thiết bị dạy học</w:t>
      </w:r>
      <w:r w:rsidRPr="00B42767">
        <w:rPr>
          <w:sz w:val="26"/>
          <w:szCs w:val="26"/>
        </w:rPr>
        <w:t xml:space="preserve"> nên HS nội thành được học nhiều hơn thông qua các trò chơi. Các em có thể vừa học vừa chơi, chơi mà học, học mà chơi, nhằm kích thích sự hứng thú của HS với môn học, đồng thời giảm bớt không khí căng thẳng trong giờ học, tăng tình đoàn kết giữa các HS trong lớp. Đối với HS ngoại thành, các em được học theo hình thức vấn đáp nhiều nhất, tiếp theo là học theo nhóm, giúp các em học hỏi lẫn nhau, “học thầy không tày học bạn” theo mô hình đôi bạn cùng tiến. </w:t>
      </w:r>
    </w:p>
    <w:p w14:paraId="18BCD0BA" w14:textId="122EB105" w:rsidR="006E2A76" w:rsidRPr="00B42767" w:rsidRDefault="006E2A76" w:rsidP="00A94E0D">
      <w:pPr>
        <w:spacing w:line="336" w:lineRule="auto"/>
        <w:ind w:firstLine="720"/>
        <w:jc w:val="both"/>
        <w:rPr>
          <w:sz w:val="26"/>
          <w:szCs w:val="26"/>
        </w:rPr>
      </w:pPr>
      <w:r w:rsidRPr="00B42767">
        <w:rPr>
          <w:sz w:val="26"/>
          <w:szCs w:val="26"/>
        </w:rPr>
        <w:lastRenderedPageBreak/>
        <w:t>Kết quả kiểm định T-test cho thấy có sự khác biệt có ý nghĩa thống kê về mức độ sử dụng phương pháp vấn đáp và học theo nhóm giữa GV nội thành và ngoại thành (sig &lt; 0,05).</w:t>
      </w:r>
    </w:p>
    <w:p w14:paraId="0AB429BF" w14:textId="0A8D8DDE"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phần lớn GV tham gia khảo sát đều là những người có kinh nghiệm lâu năm trong nghề, trong đó hơn một nửa (</w:t>
      </w:r>
      <w:r w:rsidR="000A6886" w:rsidRPr="00B42767">
        <w:rPr>
          <w:sz w:val="26"/>
          <w:szCs w:val="26"/>
        </w:rPr>
        <w:t>56,7</w:t>
      </w:r>
      <w:r w:rsidRPr="00B42767">
        <w:rPr>
          <w:sz w:val="26"/>
          <w:szCs w:val="26"/>
        </w:rPr>
        <w:t xml:space="preserve">%) </w:t>
      </w:r>
      <w:r w:rsidR="0037291E" w:rsidRPr="00B42767">
        <w:rPr>
          <w:sz w:val="26"/>
          <w:szCs w:val="26"/>
        </w:rPr>
        <w:t xml:space="preserve">GV </w:t>
      </w:r>
      <w:r w:rsidRPr="00B42767">
        <w:rPr>
          <w:sz w:val="26"/>
          <w:szCs w:val="26"/>
        </w:rPr>
        <w:t xml:space="preserve">có thâm niên </w:t>
      </w:r>
      <w:r w:rsidR="00D479C5" w:rsidRPr="00B42767">
        <w:rPr>
          <w:sz w:val="26"/>
          <w:szCs w:val="26"/>
        </w:rPr>
        <w:t xml:space="preserve">từ </w:t>
      </w:r>
      <w:r w:rsidRPr="00B42767">
        <w:rPr>
          <w:sz w:val="26"/>
          <w:szCs w:val="26"/>
        </w:rPr>
        <w:t>trên 15 năm và gần một phần tư (</w:t>
      </w:r>
      <w:r w:rsidR="000A6886" w:rsidRPr="00B42767">
        <w:rPr>
          <w:sz w:val="26"/>
          <w:szCs w:val="26"/>
        </w:rPr>
        <w:t>23,3</w:t>
      </w:r>
      <w:r w:rsidRPr="00B42767">
        <w:rPr>
          <w:sz w:val="26"/>
          <w:szCs w:val="26"/>
        </w:rPr>
        <w:t xml:space="preserve">%) </w:t>
      </w:r>
      <w:r w:rsidR="0037291E" w:rsidRPr="00B42767">
        <w:rPr>
          <w:sz w:val="26"/>
          <w:szCs w:val="26"/>
        </w:rPr>
        <w:t xml:space="preserve">GV </w:t>
      </w:r>
      <w:r w:rsidRPr="00B42767">
        <w:rPr>
          <w:sz w:val="26"/>
          <w:szCs w:val="26"/>
        </w:rPr>
        <w:t>có thâm niên từ 5</w:t>
      </w:r>
      <w:r w:rsidR="00D479C5" w:rsidRPr="00B42767">
        <w:rPr>
          <w:sz w:val="26"/>
          <w:szCs w:val="26"/>
        </w:rPr>
        <w:t xml:space="preserve"> đến dưới </w:t>
      </w:r>
      <w:r w:rsidRPr="00B42767">
        <w:rPr>
          <w:sz w:val="26"/>
          <w:szCs w:val="26"/>
        </w:rPr>
        <w:t xml:space="preserve">10 năm, và đã chứng kiến sự thay đổi của nhiều thế hệ HS trước và sau khi triển khai đề án ngoại ngữ quốc gia từ năm 2008 đến năm 2020. </w:t>
      </w:r>
    </w:p>
    <w:p w14:paraId="3CB23DEF" w14:textId="77777777" w:rsidR="006E2A76" w:rsidRPr="00B42767" w:rsidRDefault="006E2A76" w:rsidP="00A94E0D">
      <w:pPr>
        <w:spacing w:line="336" w:lineRule="auto"/>
        <w:jc w:val="center"/>
        <w:rPr>
          <w:sz w:val="26"/>
          <w:szCs w:val="26"/>
        </w:rPr>
      </w:pPr>
      <w:r w:rsidRPr="00B42767">
        <w:rPr>
          <w:noProof/>
          <w:sz w:val="26"/>
          <w:szCs w:val="26"/>
        </w:rPr>
        <w:drawing>
          <wp:inline distT="0" distB="0" distL="0" distR="0" wp14:anchorId="345D7C16" wp14:editId="11355715">
            <wp:extent cx="5657850" cy="2828925"/>
            <wp:effectExtent l="0" t="0" r="19050" b="9525"/>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CFED77A" w14:textId="49D195CE" w:rsidR="006E2A76" w:rsidRPr="00B42767" w:rsidRDefault="006E2A76" w:rsidP="00A94E0D">
      <w:pPr>
        <w:pStyle w:val="06"/>
        <w:spacing w:line="336" w:lineRule="auto"/>
        <w:rPr>
          <w:color w:val="auto"/>
          <w:sz w:val="26"/>
        </w:rPr>
      </w:pPr>
      <w:bookmarkStart w:id="290" w:name="_Toc76215744"/>
      <w:bookmarkStart w:id="291" w:name="_Toc85015368"/>
      <w:bookmarkStart w:id="292" w:name="_Toc161903695"/>
      <w:r w:rsidRPr="00B42767">
        <w:rPr>
          <w:color w:val="auto"/>
          <w:sz w:val="26"/>
        </w:rPr>
        <w:t>Biểu đồ 2.</w:t>
      </w:r>
      <w:r w:rsidR="008F67D5" w:rsidRPr="00B42767">
        <w:rPr>
          <w:color w:val="auto"/>
          <w:sz w:val="26"/>
        </w:rPr>
        <w:t>5</w:t>
      </w:r>
      <w:r w:rsidRPr="00B42767">
        <w:rPr>
          <w:color w:val="auto"/>
          <w:sz w:val="26"/>
        </w:rPr>
        <w:t xml:space="preserve">. </w:t>
      </w:r>
      <w:r w:rsidR="004C7D10" w:rsidRPr="00B42767">
        <w:rPr>
          <w:color w:val="auto"/>
          <w:sz w:val="26"/>
        </w:rPr>
        <w:t>M</w:t>
      </w:r>
      <w:r w:rsidRPr="00B42767">
        <w:rPr>
          <w:color w:val="auto"/>
          <w:sz w:val="26"/>
        </w:rPr>
        <w:t>ức độ sử dụng các phương pháp dạy học</w:t>
      </w:r>
      <w:r w:rsidR="004C7D10" w:rsidRPr="00B42767">
        <w:rPr>
          <w:color w:val="auto"/>
          <w:sz w:val="26"/>
        </w:rPr>
        <w:t xml:space="preserve"> </w:t>
      </w:r>
      <w:r w:rsidRPr="00B42767">
        <w:rPr>
          <w:color w:val="auto"/>
          <w:sz w:val="26"/>
        </w:rPr>
        <w:t xml:space="preserve">của GV </w:t>
      </w:r>
      <w:r w:rsidR="00FD2C21" w:rsidRPr="00B42767">
        <w:rPr>
          <w:color w:val="auto"/>
          <w:sz w:val="26"/>
        </w:rPr>
        <w:br/>
      </w:r>
      <w:r w:rsidRPr="00B42767">
        <w:rPr>
          <w:color w:val="auto"/>
          <w:sz w:val="26"/>
        </w:rPr>
        <w:t>theo thâm niên công tác</w:t>
      </w:r>
      <w:bookmarkEnd w:id="290"/>
      <w:bookmarkEnd w:id="291"/>
      <w:bookmarkEnd w:id="292"/>
    </w:p>
    <w:p w14:paraId="779D2FD2" w14:textId="3203FD29" w:rsidR="006E2A76" w:rsidRPr="00B42767" w:rsidRDefault="006E2A76" w:rsidP="00A94E0D">
      <w:pPr>
        <w:spacing w:line="336" w:lineRule="auto"/>
        <w:ind w:firstLine="720"/>
        <w:jc w:val="both"/>
        <w:rPr>
          <w:sz w:val="26"/>
          <w:szCs w:val="26"/>
        </w:rPr>
      </w:pPr>
      <w:r w:rsidRPr="00B42767">
        <w:rPr>
          <w:sz w:val="26"/>
          <w:szCs w:val="26"/>
        </w:rPr>
        <w:t xml:space="preserve">Nhìn chung, các phương pháp dạy học </w:t>
      </w:r>
      <w:r w:rsidR="0037291E" w:rsidRPr="00B42767">
        <w:rPr>
          <w:sz w:val="26"/>
          <w:szCs w:val="26"/>
        </w:rPr>
        <w:t>PT</w:t>
      </w:r>
      <w:r w:rsidRPr="00B42767">
        <w:rPr>
          <w:sz w:val="26"/>
          <w:szCs w:val="26"/>
        </w:rPr>
        <w:t>NL HS được GV sử dụng với tần suất khác nhau (xem Biểu đồ 2.</w:t>
      </w:r>
      <w:r w:rsidR="008F67D5" w:rsidRPr="00B42767">
        <w:rPr>
          <w:sz w:val="26"/>
          <w:szCs w:val="26"/>
        </w:rPr>
        <w:t>5</w:t>
      </w:r>
      <w:r w:rsidRPr="00B42767">
        <w:rPr>
          <w:sz w:val="26"/>
          <w:szCs w:val="26"/>
        </w:rPr>
        <w:t xml:space="preserve">). Với nhóm GV dưới 5 năm kinh nghiệm, ba phương pháp được sử dụng nhiều nhất là trò chơi, dạy học theo dự án và dạy theo nhóm (ĐTB cùng = 5,00). Với nhóm GV có tuổi nghề dưới 10 năm, phương pháp trò chơi được sử dụng nhiều nhất (ĐTB = 4,86), trong khi với nhóm GV dưới 15 năm, hai phương pháp là dạy học theo nhóm và nêu và giải quyết vấn đề được sử dụng nhiều nhất (ĐTB cùng = 5,00). Nhóm GV có thâm niên </w:t>
      </w:r>
      <w:r w:rsidR="00D479C5" w:rsidRPr="00B42767">
        <w:rPr>
          <w:sz w:val="26"/>
          <w:szCs w:val="26"/>
        </w:rPr>
        <w:t xml:space="preserve">từ </w:t>
      </w:r>
      <w:r w:rsidRPr="00B42767">
        <w:rPr>
          <w:sz w:val="26"/>
          <w:szCs w:val="26"/>
        </w:rPr>
        <w:t xml:space="preserve">trên 15 năm cũng sử dụng nhiều nhất phương pháp nêu và giải quyết vấn đề (ĐTB = 4,39). Về cơ bản, mỗi nhóm GV đều có phương pháp yêu thích để sử dụng nhiều trong các tiết học của họ. </w:t>
      </w:r>
    </w:p>
    <w:p w14:paraId="64407696" w14:textId="5E13DDFE" w:rsidR="006E2A76" w:rsidRPr="00B42767" w:rsidRDefault="006E2A76" w:rsidP="00A94E0D">
      <w:pPr>
        <w:spacing w:line="336" w:lineRule="auto"/>
        <w:ind w:firstLine="720"/>
        <w:jc w:val="both"/>
        <w:rPr>
          <w:sz w:val="26"/>
          <w:szCs w:val="26"/>
        </w:rPr>
      </w:pPr>
      <w:r w:rsidRPr="00B42767">
        <w:rPr>
          <w:sz w:val="26"/>
          <w:szCs w:val="26"/>
        </w:rPr>
        <w:lastRenderedPageBreak/>
        <w:t>Tuy vậy, cả bốn nhóm GV đều ít sử dụng phương pháp dạy học theo hợp đồng và dạy học theo góc, đặc biệt nhóm GV từ 10</w:t>
      </w:r>
      <w:r w:rsidR="009D551B" w:rsidRPr="00B42767">
        <w:rPr>
          <w:sz w:val="26"/>
          <w:szCs w:val="26"/>
        </w:rPr>
        <w:t xml:space="preserve"> đến dưới </w:t>
      </w:r>
      <w:r w:rsidRPr="00B42767">
        <w:rPr>
          <w:sz w:val="26"/>
          <w:szCs w:val="26"/>
        </w:rPr>
        <w:t>15 năm thâm niên trong nghề không sử dụng phương pháp dạy học theo hợp đồng. Nguyên nhân là do muốn thực hiện hiệu quả phương pháp dạy học theo hợp đồng, GV phải chuẩn bị trước nhiều nhiệm vụ và tài liệu học tập đa dạng và phù hợp với nhu cầu của từng HS. Ngoài ra, đây là phương pháp còn khá mới lạ nên GV cần một khoảng thời gian nhất định để làm quen. Trong khi đó, bên cạnh việc đứng lớp, GV còn thực hiện các công việc khác. Khối lượng công việc quá nhiều khiến GV không có đủ thời gian để thực hiện hiệu quả phương pháp dạy học theo hợp đồng.</w:t>
      </w:r>
    </w:p>
    <w:p w14:paraId="18123688" w14:textId="77777777" w:rsidR="006E2A76" w:rsidRPr="00B42767" w:rsidRDefault="006E2A76" w:rsidP="00A94E0D">
      <w:pPr>
        <w:spacing w:line="336" w:lineRule="auto"/>
        <w:ind w:firstLine="720"/>
        <w:jc w:val="both"/>
        <w:rPr>
          <w:spacing w:val="-4"/>
          <w:sz w:val="26"/>
          <w:szCs w:val="26"/>
        </w:rPr>
      </w:pPr>
      <w:r w:rsidRPr="00B42767">
        <w:rPr>
          <w:spacing w:val="-4"/>
          <w:sz w:val="26"/>
          <w:szCs w:val="26"/>
        </w:rPr>
        <w:t xml:space="preserve">Kết quả kiểm định ANOVA cho thấy có sự khác biệt có ý nghĩa thống kê về mức độ sử dụng phương pháp nêu và giải quyết vấn đề (sig = 0,002 &lt; 0,05) và phương pháp đóng vai (sig = 0,024 &lt; 0,05) giữa các nhóm GV có thâm niên khác nhau. </w:t>
      </w:r>
    </w:p>
    <w:p w14:paraId="0DC2B150" w14:textId="54AC4171" w:rsidR="006E2A76" w:rsidRPr="00B42767" w:rsidRDefault="006E2A76" w:rsidP="00A94E0D">
      <w:pPr>
        <w:spacing w:line="336" w:lineRule="auto"/>
        <w:ind w:firstLine="720"/>
        <w:jc w:val="both"/>
        <w:rPr>
          <w:sz w:val="26"/>
          <w:szCs w:val="26"/>
        </w:rPr>
      </w:pPr>
      <w:r w:rsidRPr="00B42767">
        <w:rPr>
          <w:sz w:val="26"/>
          <w:szCs w:val="26"/>
        </w:rPr>
        <w:t xml:space="preserve">Một số GV giảng dạy môn </w:t>
      </w:r>
      <w:r w:rsidR="00943767" w:rsidRPr="00B42767">
        <w:rPr>
          <w:sz w:val="26"/>
          <w:szCs w:val="26"/>
        </w:rPr>
        <w:t>Tiếng Anh</w:t>
      </w:r>
      <w:r w:rsidR="00E177FC" w:rsidRPr="00B42767">
        <w:rPr>
          <w:sz w:val="26"/>
          <w:szCs w:val="26"/>
        </w:rPr>
        <w:t xml:space="preserve"> (T01.LS18, T03LS18, T01.LS101, T02.LS32, T01.LS25)</w:t>
      </w:r>
      <w:r w:rsidRPr="00B42767">
        <w:rPr>
          <w:sz w:val="26"/>
          <w:szCs w:val="26"/>
        </w:rPr>
        <w:t xml:space="preserve"> cho biết họ thường sử dụng phương pháp dạy học theo nhóm nhằm phát triển kĩ năng làm việc nhóm và phương pháp trò chơi giúp HS ôn lại bài cũ và tạo hứng thú cho HS trong tiết học. Phương pháp này được GV đánh giá là phù hợp với NL của HS, góp phần thúc đẩy sự yêu thích của các em với môn </w:t>
      </w:r>
      <w:r w:rsidR="00943767" w:rsidRPr="00B42767">
        <w:rPr>
          <w:sz w:val="26"/>
          <w:szCs w:val="26"/>
        </w:rPr>
        <w:t>Tiếng Anh</w:t>
      </w:r>
      <w:r w:rsidRPr="00B42767">
        <w:rPr>
          <w:sz w:val="26"/>
          <w:szCs w:val="26"/>
        </w:rPr>
        <w:t xml:space="preserve"> và khuyến khích HS sử dụng </w:t>
      </w:r>
      <w:r w:rsidR="00943767" w:rsidRPr="00B42767">
        <w:rPr>
          <w:sz w:val="26"/>
          <w:szCs w:val="26"/>
        </w:rPr>
        <w:t>Tiếng Anh</w:t>
      </w:r>
      <w:r w:rsidRPr="00B42767">
        <w:rPr>
          <w:sz w:val="26"/>
          <w:szCs w:val="26"/>
        </w:rPr>
        <w:t xml:space="preserve"> để tương tác với nhau trong giờ học. Để phương pháp này phát huy hiệu quả hơn nữa, GV bày tỏ mong muốn nhà trường sẽ tiếp tục đầu tư cải thiện </w:t>
      </w:r>
      <w:r w:rsidR="0037291E" w:rsidRPr="00B42767">
        <w:rPr>
          <w:sz w:val="26"/>
          <w:szCs w:val="26"/>
        </w:rPr>
        <w:t xml:space="preserve">cơ sở vật chất </w:t>
      </w:r>
      <w:r w:rsidRPr="00B42767">
        <w:rPr>
          <w:sz w:val="26"/>
          <w:szCs w:val="26"/>
        </w:rPr>
        <w:t xml:space="preserve">cũng như tạo điều kiện cho họ trau dồi kinh nghiệm tổ chức hoạt động và quản lý HS trong giờ học. </w:t>
      </w:r>
    </w:p>
    <w:p w14:paraId="0118FC7E" w14:textId="0ABEFAE4" w:rsidR="006E2A76" w:rsidRPr="00B42767" w:rsidRDefault="006E2A76" w:rsidP="00A94E0D">
      <w:pPr>
        <w:spacing w:line="336" w:lineRule="auto"/>
        <w:ind w:firstLine="720"/>
        <w:jc w:val="both"/>
        <w:rPr>
          <w:spacing w:val="2"/>
          <w:sz w:val="26"/>
          <w:szCs w:val="26"/>
        </w:rPr>
      </w:pPr>
      <w:r w:rsidRPr="00B42767">
        <w:rPr>
          <w:spacing w:val="2"/>
          <w:sz w:val="26"/>
          <w:szCs w:val="26"/>
        </w:rPr>
        <w:t xml:space="preserve">GV ở một số trường chia sẻ rằng họ vẫn chưa thực sự bỏ được lối truyền thụ một chiều cũng như đổi mới phương pháp dạy học theo hướng phát triển NL HS, trong khi đó thái độ học tập của một bộ phận HS với bộ môn này không tích cực. Những HS này không thích môn </w:t>
      </w:r>
      <w:r w:rsidR="00943767" w:rsidRPr="00B42767">
        <w:rPr>
          <w:spacing w:val="2"/>
          <w:sz w:val="26"/>
          <w:szCs w:val="26"/>
        </w:rPr>
        <w:t>Tiếng Anh</w:t>
      </w:r>
      <w:r w:rsidRPr="00B42767">
        <w:rPr>
          <w:spacing w:val="2"/>
          <w:sz w:val="26"/>
          <w:szCs w:val="26"/>
        </w:rPr>
        <w:t xml:space="preserve"> nên thường không chú ý trong giờ học. Ngoài ra, </w:t>
      </w:r>
      <w:r w:rsidR="00D347AA" w:rsidRPr="00B42767">
        <w:rPr>
          <w:spacing w:val="2"/>
          <w:sz w:val="26"/>
          <w:szCs w:val="26"/>
        </w:rPr>
        <w:t>cơ sở vật chất và thiết bị dạy</w:t>
      </w:r>
      <w:r w:rsidR="007F6C4A" w:rsidRPr="00B42767">
        <w:rPr>
          <w:spacing w:val="2"/>
          <w:sz w:val="26"/>
          <w:szCs w:val="26"/>
        </w:rPr>
        <w:t xml:space="preserve"> </w:t>
      </w:r>
      <w:r w:rsidR="00D347AA" w:rsidRPr="00B42767">
        <w:rPr>
          <w:spacing w:val="2"/>
          <w:sz w:val="26"/>
          <w:szCs w:val="26"/>
        </w:rPr>
        <w:t>học</w:t>
      </w:r>
      <w:r w:rsidRPr="00B42767">
        <w:rPr>
          <w:spacing w:val="2"/>
          <w:sz w:val="26"/>
          <w:szCs w:val="26"/>
        </w:rPr>
        <w:t xml:space="preserve"> học còn thiếu về cả số lượng và chất lượng, chưa đáp ứng được yêu cầu so với nội dung </w:t>
      </w:r>
      <w:r w:rsidR="00D347AA" w:rsidRPr="00B42767">
        <w:rPr>
          <w:spacing w:val="2"/>
          <w:sz w:val="26"/>
          <w:szCs w:val="26"/>
        </w:rPr>
        <w:t>chương trình</w:t>
      </w:r>
      <w:r w:rsidRPr="00B42767">
        <w:rPr>
          <w:spacing w:val="2"/>
          <w:sz w:val="26"/>
          <w:szCs w:val="26"/>
        </w:rPr>
        <w:t xml:space="preserve">. Do đó, việc đổi mới phương pháp dạy học môn </w:t>
      </w:r>
      <w:r w:rsidR="00943767" w:rsidRPr="00B42767">
        <w:rPr>
          <w:spacing w:val="2"/>
          <w:sz w:val="26"/>
          <w:szCs w:val="26"/>
        </w:rPr>
        <w:t>Tiếng Anh</w:t>
      </w:r>
      <w:r w:rsidRPr="00B42767">
        <w:rPr>
          <w:spacing w:val="2"/>
          <w:sz w:val="26"/>
          <w:szCs w:val="26"/>
        </w:rPr>
        <w:t xml:space="preserve"> theo hướng </w:t>
      </w:r>
      <w:r w:rsidR="00D347AA" w:rsidRPr="00B42767">
        <w:rPr>
          <w:spacing w:val="2"/>
          <w:sz w:val="26"/>
          <w:szCs w:val="26"/>
        </w:rPr>
        <w:t>PT</w:t>
      </w:r>
      <w:r w:rsidRPr="00B42767">
        <w:rPr>
          <w:spacing w:val="2"/>
          <w:sz w:val="26"/>
          <w:szCs w:val="26"/>
        </w:rPr>
        <w:t>NL HS hiện còn nhiều khó khăn. Vì vậy, GV mong muốn trong thời gian tới nhà trường sẽ được trang bị phòng học ngoại ngữ và GV được tham gia các khóa tập huấn, cải thiện phương pháp dạy học nhằm tạo môi trường thực hành ngôn ngữ cho HS tại khu vực này.</w:t>
      </w:r>
    </w:p>
    <w:p w14:paraId="369B2A9E" w14:textId="537D165A" w:rsidR="006E2A76" w:rsidRPr="00B42767" w:rsidRDefault="006E2A76" w:rsidP="00A94E0D">
      <w:pPr>
        <w:spacing w:line="336" w:lineRule="auto"/>
        <w:ind w:firstLine="720"/>
        <w:jc w:val="both"/>
        <w:rPr>
          <w:sz w:val="26"/>
          <w:szCs w:val="26"/>
        </w:rPr>
      </w:pPr>
      <w:r w:rsidRPr="00B42767">
        <w:rPr>
          <w:sz w:val="26"/>
          <w:szCs w:val="26"/>
        </w:rPr>
        <w:lastRenderedPageBreak/>
        <w:t>Theo đánh giá của HS, các thầy cô sử dụng nhiều phương pháp trong giờ học, trong đó hai phương pháp được sử dụng thường xuyên nhất là làm việc nhóm (ĐTB = 4,32) và nêu và giải quyết vấn đề (ĐTB = 4,30). Phương pháp đóng vai được sử dụng ít nhất (ĐTB = 3,51). Điều này có nghĩa là giá trị trung bình của các phương pháp dạy học dao động trong khoảng mức độ 4</w:t>
      </w:r>
      <w:r w:rsidR="00D347AA" w:rsidRPr="00B42767">
        <w:rPr>
          <w:sz w:val="26"/>
          <w:szCs w:val="26"/>
        </w:rPr>
        <w:t>,</w:t>
      </w:r>
      <w:r w:rsidRPr="00B42767">
        <w:rPr>
          <w:sz w:val="26"/>
          <w:szCs w:val="26"/>
        </w:rPr>
        <w:t xml:space="preserve"> tương đương với sử dụng thường xuyên. </w:t>
      </w:r>
    </w:p>
    <w:p w14:paraId="79BEB5C1" w14:textId="57F51518" w:rsidR="006E2A76" w:rsidRPr="00B42767" w:rsidRDefault="006E2A76" w:rsidP="00A94E0D">
      <w:pPr>
        <w:spacing w:line="336" w:lineRule="auto"/>
        <w:ind w:firstLine="720"/>
        <w:jc w:val="both"/>
        <w:rPr>
          <w:sz w:val="26"/>
          <w:szCs w:val="26"/>
        </w:rPr>
      </w:pPr>
      <w:r w:rsidRPr="00B42767">
        <w:rPr>
          <w:sz w:val="26"/>
          <w:szCs w:val="26"/>
        </w:rPr>
        <w:t>So sánh tương quan đánh giá của GV và HS về mức độ sử dụng các phương pháp dạy học cũng cho thấy có sự chênh lệch nhất định (Biểu đồ 2.</w:t>
      </w:r>
      <w:r w:rsidR="008F67D5" w:rsidRPr="00B42767">
        <w:rPr>
          <w:sz w:val="26"/>
          <w:szCs w:val="26"/>
        </w:rPr>
        <w:t>6</w:t>
      </w:r>
      <w:r w:rsidRPr="00B42767">
        <w:rPr>
          <w:sz w:val="26"/>
          <w:szCs w:val="26"/>
        </w:rPr>
        <w:t xml:space="preserve">). </w:t>
      </w:r>
    </w:p>
    <w:p w14:paraId="244FA7EC"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7A27594F" wp14:editId="6DCED816">
            <wp:extent cx="5558400" cy="2781300"/>
            <wp:effectExtent l="0" t="0" r="23495" b="1905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EE9D77D" w14:textId="491EDE60" w:rsidR="006E2A76" w:rsidRPr="00B42767" w:rsidRDefault="006E2A76" w:rsidP="00A94E0D">
      <w:pPr>
        <w:pStyle w:val="06"/>
        <w:spacing w:line="336" w:lineRule="auto"/>
        <w:rPr>
          <w:color w:val="auto"/>
          <w:sz w:val="26"/>
        </w:rPr>
      </w:pPr>
      <w:bookmarkStart w:id="293" w:name="_Toc76215745"/>
      <w:bookmarkStart w:id="294" w:name="_Toc85015369"/>
      <w:bookmarkStart w:id="295" w:name="_Toc161903696"/>
      <w:r w:rsidRPr="00B42767">
        <w:rPr>
          <w:color w:val="auto"/>
          <w:sz w:val="26"/>
        </w:rPr>
        <w:t>Biểu đồ 2.</w:t>
      </w:r>
      <w:r w:rsidR="008F67D5" w:rsidRPr="00B42767">
        <w:rPr>
          <w:color w:val="auto"/>
          <w:sz w:val="26"/>
        </w:rPr>
        <w:t>6</w:t>
      </w:r>
      <w:r w:rsidRPr="00B42767">
        <w:rPr>
          <w:color w:val="auto"/>
          <w:sz w:val="26"/>
        </w:rPr>
        <w:t xml:space="preserve">. </w:t>
      </w:r>
      <w:r w:rsidR="004C7D10" w:rsidRPr="00B42767">
        <w:rPr>
          <w:color w:val="auto"/>
          <w:sz w:val="26"/>
        </w:rPr>
        <w:t>M</w:t>
      </w:r>
      <w:r w:rsidRPr="00B42767">
        <w:rPr>
          <w:color w:val="auto"/>
          <w:sz w:val="26"/>
        </w:rPr>
        <w:t>ức độ sử dụng các phương pháp dạy học do HS và GV đánh giá</w:t>
      </w:r>
      <w:bookmarkEnd w:id="293"/>
      <w:bookmarkEnd w:id="294"/>
      <w:bookmarkEnd w:id="295"/>
    </w:p>
    <w:p w14:paraId="0BFC8638" w14:textId="77777777" w:rsidR="006E2A76" w:rsidRPr="00B42767" w:rsidRDefault="006E2A76" w:rsidP="00A94E0D">
      <w:pPr>
        <w:spacing w:line="336" w:lineRule="auto"/>
        <w:ind w:firstLine="720"/>
        <w:jc w:val="both"/>
        <w:rPr>
          <w:sz w:val="26"/>
          <w:szCs w:val="26"/>
          <w:lang w:val="vi-VN"/>
        </w:rPr>
      </w:pPr>
    </w:p>
    <w:p w14:paraId="71B5C179" w14:textId="6446F5A1" w:rsidR="006E2A76" w:rsidRPr="00B42767" w:rsidRDefault="00D347AA" w:rsidP="00A94E0D">
      <w:pPr>
        <w:spacing w:line="348" w:lineRule="auto"/>
        <w:ind w:firstLine="720"/>
        <w:jc w:val="both"/>
        <w:rPr>
          <w:sz w:val="26"/>
          <w:szCs w:val="26"/>
        </w:rPr>
      </w:pPr>
      <w:r w:rsidRPr="00B42767">
        <w:rPr>
          <w:sz w:val="26"/>
          <w:szCs w:val="26"/>
        </w:rPr>
        <w:t xml:space="preserve">Biểu đồ 2.6 cho thấy </w:t>
      </w:r>
      <w:r w:rsidR="006E2A76" w:rsidRPr="00B42767">
        <w:rPr>
          <w:sz w:val="26"/>
          <w:szCs w:val="26"/>
        </w:rPr>
        <w:t xml:space="preserve">phương pháp dạy học theo nhóm có độ chênh lệch ít nhất (0,13) và đây cũng là một trong các phương pháp được sử dụng nhiều nhất trong các tiết dạy môn </w:t>
      </w:r>
      <w:r w:rsidR="00943767" w:rsidRPr="00B42767">
        <w:rPr>
          <w:sz w:val="26"/>
          <w:szCs w:val="26"/>
        </w:rPr>
        <w:t>Tiếng Anh</w:t>
      </w:r>
      <w:r w:rsidR="006E2A76" w:rsidRPr="00B42767">
        <w:rPr>
          <w:sz w:val="26"/>
          <w:szCs w:val="26"/>
        </w:rPr>
        <w:t xml:space="preserve">. Có thể nói phương pháp dạy học theo nhóm là phương pháp phổ biến và được sử dụng thường xuyên trong nhiều năm qua không chỉ trong bộ môn ngoại ngữ mà còn rất nhiều môn học khác. Dạy học theo nhóm là phương pháp mà HS một lớp học được chia thành các nhóm riêng biệt và giao nhiệm vụ, xác định thời gian cho các nhóm thảo luận, trình bày. Phương pháp này giúp HS chủ động tham gia xây dựng bài, chia sẻ ý kiến, đưa ra quan điểm cá nhân và thảo luận với các bạn trong nhóm nhằm giải quyết một nhiệm vụ chung, từ đó xây dựng tinh thần hợp tác vì tập thể của các em. Ngoài ra, phương pháp này còn tạo cơ hội cho các em HS nhút nhát tham gia đóng góp ý kiến, thể hiện bản thân với </w:t>
      </w:r>
      <w:r w:rsidR="006E2A76" w:rsidRPr="00B42767">
        <w:rPr>
          <w:sz w:val="26"/>
          <w:szCs w:val="26"/>
        </w:rPr>
        <w:lastRenderedPageBreak/>
        <w:t>các bạn. Vì những ưu điểm đó, phương pháp dạy học theo nhóm được áp dụng thường xuyên trong các giờ học.</w:t>
      </w:r>
    </w:p>
    <w:p w14:paraId="64CC2276" w14:textId="491C84F2" w:rsidR="006E2A76" w:rsidRPr="00B42767" w:rsidRDefault="006E2A76" w:rsidP="00A94E0D">
      <w:pPr>
        <w:spacing w:line="348" w:lineRule="auto"/>
        <w:ind w:firstLine="720"/>
        <w:jc w:val="both"/>
        <w:rPr>
          <w:sz w:val="26"/>
          <w:szCs w:val="26"/>
        </w:rPr>
      </w:pPr>
      <w:r w:rsidRPr="00B42767">
        <w:rPr>
          <w:sz w:val="26"/>
          <w:szCs w:val="26"/>
        </w:rPr>
        <w:t>Phương pháp dạy học có sự chênh lệch nhiều nhất trong đánh giá là dạy học theo hợp đồng. Theo ý kiến của HS, phương pháp này được sử dụng thường xuyên (ĐTB = 4,07), trong khi GV đánh giá phương pháp này ít được sử dụng (ĐTB = 1,91). Nguyên nhân của sự khác biệt này là do các em HS chưa hiểu rõ phương pháp dạy học theo hợp đồng. HS cho rằng dạy học theo hợp đồng nghĩa là GV đưa ra các nhiệm vụ học và yêu cầu HS có sản phẩm để trình bày trước lớp. Điều này có nghĩa là phương pháp dạy học theo hợp đồng giống với phương pháp dạy học theo nhóm mà GV thường hay sử dụng trên lớp. Hiện trạng này dẫn đến HS đánh giá sai mức độ sử dụng phương pháp dạy học này.</w:t>
      </w:r>
    </w:p>
    <w:p w14:paraId="0652EB1A" w14:textId="5E35D772" w:rsidR="006E2A76" w:rsidRPr="00B42767" w:rsidRDefault="006E2A76" w:rsidP="00A94E0D">
      <w:pPr>
        <w:pStyle w:val="ListParagraph"/>
        <w:numPr>
          <w:ilvl w:val="0"/>
          <w:numId w:val="15"/>
        </w:numPr>
        <w:shd w:val="clear" w:color="auto" w:fill="FFFFFF"/>
        <w:tabs>
          <w:tab w:val="left" w:pos="284"/>
        </w:tabs>
        <w:spacing w:line="348" w:lineRule="auto"/>
        <w:ind w:left="0" w:firstLine="0"/>
        <w:jc w:val="both"/>
        <w:textAlignment w:val="baseline"/>
        <w:rPr>
          <w:bCs/>
          <w:color w:val="auto"/>
          <w:sz w:val="26"/>
        </w:rPr>
      </w:pPr>
      <w:bookmarkStart w:id="296" w:name="_Toc50968221"/>
      <w:bookmarkStart w:id="297" w:name="_Toc50968694"/>
      <w:r w:rsidRPr="00B42767">
        <w:rPr>
          <w:bCs/>
          <w:color w:val="auto"/>
          <w:sz w:val="26"/>
        </w:rPr>
        <w:t>Thực trạng hình thức tổ chức dạy học</w:t>
      </w:r>
      <w:bookmarkEnd w:id="296"/>
      <w:bookmarkEnd w:id="297"/>
      <w:r w:rsidRPr="00B42767">
        <w:rPr>
          <w:bCs/>
          <w:color w:val="auto"/>
          <w:sz w:val="26"/>
        </w:rPr>
        <w:t xml:space="preserve"> </w:t>
      </w:r>
      <w:r w:rsidR="00EE717A" w:rsidRPr="00B42767">
        <w:rPr>
          <w:bCs/>
          <w:color w:val="auto"/>
          <w:sz w:val="26"/>
        </w:rPr>
        <w:t xml:space="preserve">môn </w:t>
      </w:r>
      <w:r w:rsidR="00943767" w:rsidRPr="00B42767">
        <w:rPr>
          <w:bCs/>
          <w:color w:val="auto"/>
          <w:sz w:val="26"/>
        </w:rPr>
        <w:t>Tiếng Anh</w:t>
      </w:r>
      <w:r w:rsidR="00EE717A" w:rsidRPr="00B42767">
        <w:rPr>
          <w:bCs/>
          <w:color w:val="auto"/>
          <w:sz w:val="26"/>
        </w:rPr>
        <w:t xml:space="preserve"> </w:t>
      </w:r>
      <w:r w:rsidRPr="00B42767">
        <w:rPr>
          <w:bCs/>
          <w:color w:val="auto"/>
          <w:sz w:val="26"/>
        </w:rPr>
        <w:t xml:space="preserve">theo hướng </w:t>
      </w:r>
      <w:r w:rsidR="00727FE9" w:rsidRPr="00B42767">
        <w:rPr>
          <w:bCs/>
          <w:color w:val="auto"/>
          <w:sz w:val="26"/>
        </w:rPr>
        <w:t>PT</w:t>
      </w:r>
      <w:r w:rsidRPr="00B42767">
        <w:rPr>
          <w:bCs/>
          <w:color w:val="auto"/>
          <w:sz w:val="26"/>
        </w:rPr>
        <w:t>NL HS</w:t>
      </w:r>
    </w:p>
    <w:p w14:paraId="3611FCF1" w14:textId="5CA88985" w:rsidR="006E2A76" w:rsidRPr="00B42767" w:rsidRDefault="006E2A76" w:rsidP="00A94E0D">
      <w:pPr>
        <w:shd w:val="clear" w:color="auto" w:fill="FFFFFF"/>
        <w:tabs>
          <w:tab w:val="left" w:pos="709"/>
        </w:tabs>
        <w:spacing w:line="348" w:lineRule="auto"/>
        <w:jc w:val="both"/>
        <w:textAlignment w:val="baseline"/>
        <w:rPr>
          <w:bCs/>
          <w:sz w:val="26"/>
          <w:szCs w:val="26"/>
        </w:rPr>
      </w:pPr>
      <w:r w:rsidRPr="00B42767">
        <w:rPr>
          <w:bCs/>
          <w:sz w:val="26"/>
          <w:szCs w:val="26"/>
        </w:rPr>
        <w:tab/>
      </w:r>
      <w:r w:rsidR="00437007" w:rsidRPr="00B42767">
        <w:rPr>
          <w:bCs/>
          <w:sz w:val="26"/>
          <w:szCs w:val="26"/>
        </w:rPr>
        <w:t>M</w:t>
      </w:r>
      <w:r w:rsidRPr="00B42767">
        <w:rPr>
          <w:bCs/>
          <w:sz w:val="26"/>
          <w:szCs w:val="26"/>
        </w:rPr>
        <w:t>ức độ sử dụng các hình th</w:t>
      </w:r>
      <w:r w:rsidR="00437007" w:rsidRPr="00B42767">
        <w:rPr>
          <w:bCs/>
          <w:sz w:val="26"/>
          <w:szCs w:val="26"/>
        </w:rPr>
        <w:t>ức</w:t>
      </w:r>
      <w:r w:rsidRPr="00B42767">
        <w:rPr>
          <w:bCs/>
          <w:sz w:val="26"/>
          <w:szCs w:val="26"/>
        </w:rPr>
        <w:t xml:space="preserve"> </w:t>
      </w:r>
      <w:r w:rsidR="00727FE9" w:rsidRPr="00B42767">
        <w:rPr>
          <w:bCs/>
          <w:sz w:val="26"/>
          <w:szCs w:val="26"/>
        </w:rPr>
        <w:t>PT</w:t>
      </w:r>
      <w:r w:rsidRPr="00B42767">
        <w:rPr>
          <w:bCs/>
          <w:sz w:val="26"/>
          <w:szCs w:val="26"/>
        </w:rPr>
        <w:t xml:space="preserve">NL HS </w:t>
      </w:r>
      <w:r w:rsidR="00C503A5" w:rsidRPr="00B42767">
        <w:rPr>
          <w:bCs/>
          <w:sz w:val="26"/>
          <w:szCs w:val="26"/>
        </w:rPr>
        <w:t>được thể hiện trong Bảng 2.3</w:t>
      </w:r>
      <w:r w:rsidRPr="00B42767">
        <w:rPr>
          <w:bCs/>
          <w:sz w:val="26"/>
          <w:szCs w:val="26"/>
        </w:rPr>
        <w:t xml:space="preserve">. Theo đó, </w:t>
      </w:r>
      <w:r w:rsidR="00D347AA" w:rsidRPr="00B42767">
        <w:rPr>
          <w:bCs/>
          <w:sz w:val="26"/>
          <w:szCs w:val="26"/>
        </w:rPr>
        <w:t xml:space="preserve">dạy </w:t>
      </w:r>
      <w:r w:rsidR="00C503A5" w:rsidRPr="00B42767">
        <w:rPr>
          <w:bCs/>
          <w:sz w:val="26"/>
          <w:szCs w:val="26"/>
        </w:rPr>
        <w:t>học theo hình thức tích hợp</w:t>
      </w:r>
      <w:r w:rsidR="003108E9" w:rsidRPr="00B42767">
        <w:rPr>
          <w:bCs/>
          <w:sz w:val="26"/>
          <w:szCs w:val="26"/>
        </w:rPr>
        <w:t xml:space="preserve"> </w:t>
      </w:r>
      <w:r w:rsidR="00C503A5" w:rsidRPr="00B42767">
        <w:rPr>
          <w:bCs/>
          <w:sz w:val="26"/>
          <w:szCs w:val="26"/>
        </w:rPr>
        <w:t xml:space="preserve">được </w:t>
      </w:r>
      <w:r w:rsidRPr="00B42767">
        <w:rPr>
          <w:bCs/>
          <w:sz w:val="26"/>
          <w:szCs w:val="26"/>
        </w:rPr>
        <w:t xml:space="preserve">sử dụng nhiều nhất (ĐTB = 3,92) trong khi hình thức học theo hình thức ngoại khóa, đi thực tế ít được sử dụng nhất (ĐTB = 2,07). Mặc dù ít được sử dụng nhất nhưng đi thực tế, đi ngoại khóa lại là hình thức học được các em HS yêu thích nhất bởi HS sẽ không phải ngồi trong lớp học buồn tẻ mà được ra ngoài thay đổi không khí học tập, tiếp xúc với môi trường khác hoàn toàn trong lớp học, được vận động, khám phá thế giới bên ngoài, gặp gỡ những con người mới, đặc biệt là người nước ngoài, giúp các em được thực hành </w:t>
      </w:r>
      <w:r w:rsidR="00943767" w:rsidRPr="00B42767">
        <w:rPr>
          <w:bCs/>
          <w:sz w:val="26"/>
          <w:szCs w:val="26"/>
        </w:rPr>
        <w:t>Tiếng Anh</w:t>
      </w:r>
      <w:r w:rsidRPr="00B42767">
        <w:rPr>
          <w:bCs/>
          <w:sz w:val="26"/>
          <w:szCs w:val="26"/>
        </w:rPr>
        <w:t xml:space="preserve"> trong môi trường thực tiễn, tăng cường hiệu quả và sự thích thú của HS đối với môn học. </w:t>
      </w:r>
      <w:r w:rsidR="00D347AA" w:rsidRPr="00B42767">
        <w:rPr>
          <w:bCs/>
          <w:sz w:val="26"/>
          <w:szCs w:val="26"/>
        </w:rPr>
        <w:t>CMHS</w:t>
      </w:r>
      <w:r w:rsidRPr="00B42767">
        <w:rPr>
          <w:bCs/>
          <w:sz w:val="26"/>
          <w:szCs w:val="26"/>
        </w:rPr>
        <w:t xml:space="preserve"> cũng rất ủng hộ hình thức học tập này. Tuy nhiên, để tổ chức cho HS đi học ngoại khóa cần dành nhiều thời gian chuẩn bị, huy động kinh phí để tổ chức. Chuyến đi cần được lên kế hoạch cụ thể rõ ràng, vừa đảm bảo công tác quản lý lớp, vừa đảm bảo các em HS được hoạt động liên tục, tránh sự nhàm chán hoặc HS mải chơi, không chú ý trong giờ ngoại khóa. Thực tế cho thấy, mặc dù hình thức này được nhà trường và GV đánh giá cao về tính hiệu quả nhưng không phải trường nào cũng đủ điều kiện để cho HS đi học tập ngoại khóa do khó khăn về kinh phí, t</w:t>
      </w:r>
      <w:r w:rsidR="00AD6D5A" w:rsidRPr="00B42767">
        <w:rPr>
          <w:bCs/>
          <w:sz w:val="26"/>
          <w:szCs w:val="26"/>
        </w:rPr>
        <w:t>hời gian, số tiết theo quy định</w:t>
      </w:r>
      <w:r w:rsidRPr="00B42767">
        <w:rPr>
          <w:bCs/>
          <w:sz w:val="26"/>
          <w:szCs w:val="26"/>
        </w:rPr>
        <w:t xml:space="preserve">… </w:t>
      </w:r>
    </w:p>
    <w:p w14:paraId="2F366F4C" w14:textId="77777777" w:rsidR="00CC1267" w:rsidRPr="00B42767" w:rsidRDefault="00CC1267">
      <w:pPr>
        <w:spacing w:line="312" w:lineRule="auto"/>
        <w:ind w:firstLine="454"/>
        <w:rPr>
          <w:b/>
          <w:iCs/>
          <w:sz w:val="26"/>
          <w:szCs w:val="26"/>
        </w:rPr>
      </w:pPr>
      <w:r w:rsidRPr="00B42767">
        <w:rPr>
          <w:sz w:val="26"/>
          <w:szCs w:val="26"/>
        </w:rPr>
        <w:br w:type="page"/>
      </w:r>
    </w:p>
    <w:p w14:paraId="32B470CC" w14:textId="175D72C8" w:rsidR="006E2A76" w:rsidRPr="00B42767" w:rsidRDefault="006E2A76" w:rsidP="00A94E0D">
      <w:pPr>
        <w:pStyle w:val="05"/>
        <w:spacing w:line="336" w:lineRule="auto"/>
        <w:rPr>
          <w:sz w:val="26"/>
          <w:szCs w:val="26"/>
        </w:rPr>
      </w:pPr>
      <w:bookmarkStart w:id="298" w:name="_Toc161903651"/>
      <w:r w:rsidRPr="00B42767">
        <w:rPr>
          <w:sz w:val="26"/>
          <w:szCs w:val="26"/>
        </w:rPr>
        <w:lastRenderedPageBreak/>
        <w:t xml:space="preserve">Bảng 2.3. </w:t>
      </w:r>
      <w:r w:rsidR="004C7D10" w:rsidRPr="00B42767">
        <w:rPr>
          <w:sz w:val="26"/>
          <w:szCs w:val="26"/>
        </w:rPr>
        <w:t>M</w:t>
      </w:r>
      <w:r w:rsidRPr="00B42767">
        <w:rPr>
          <w:sz w:val="26"/>
          <w:szCs w:val="26"/>
        </w:rPr>
        <w:t>ức độ sử dụng các hình thức dạy học</w:t>
      </w:r>
      <w:r w:rsidR="004C7D10" w:rsidRPr="00B42767">
        <w:rPr>
          <w:sz w:val="26"/>
          <w:szCs w:val="26"/>
        </w:rPr>
        <w:t xml:space="preserve"> của GV nói chung</w:t>
      </w:r>
      <w:bookmarkEnd w:id="298"/>
    </w:p>
    <w:tbl>
      <w:tblPr>
        <w:tblStyle w:val="TableGrid"/>
        <w:tblW w:w="0" w:type="auto"/>
        <w:tblLook w:val="04A0" w:firstRow="1" w:lastRow="0" w:firstColumn="1" w:lastColumn="0" w:noHBand="0" w:noVBand="1"/>
      </w:tblPr>
      <w:tblGrid>
        <w:gridCol w:w="1088"/>
        <w:gridCol w:w="4764"/>
        <w:gridCol w:w="2926"/>
      </w:tblGrid>
      <w:tr w:rsidR="00B42767" w:rsidRPr="00B42767" w14:paraId="18992EA1" w14:textId="77777777" w:rsidTr="00AD6D5A">
        <w:tc>
          <w:tcPr>
            <w:tcW w:w="1088" w:type="dxa"/>
          </w:tcPr>
          <w:p w14:paraId="72F6CEA7" w14:textId="2BF57FBB" w:rsidR="00283F32" w:rsidRPr="00B42767" w:rsidRDefault="00283F32" w:rsidP="00A94E0D">
            <w:pPr>
              <w:pStyle w:val="05"/>
              <w:spacing w:line="336" w:lineRule="auto"/>
              <w:rPr>
                <w:rFonts w:ascii="Times New Roman" w:hAnsi="Times New Roman" w:cs="Times New Roman"/>
                <w:bCs/>
                <w:sz w:val="26"/>
                <w:szCs w:val="26"/>
              </w:rPr>
            </w:pPr>
            <w:bookmarkStart w:id="299" w:name="_Toc161903652"/>
            <w:r w:rsidRPr="00B42767">
              <w:rPr>
                <w:rFonts w:ascii="Times New Roman" w:hAnsi="Times New Roman" w:cs="Times New Roman"/>
                <w:bCs/>
                <w:sz w:val="26"/>
                <w:szCs w:val="26"/>
              </w:rPr>
              <w:t>STT</w:t>
            </w:r>
            <w:bookmarkEnd w:id="299"/>
          </w:p>
        </w:tc>
        <w:tc>
          <w:tcPr>
            <w:tcW w:w="4764" w:type="dxa"/>
          </w:tcPr>
          <w:p w14:paraId="0162D90E" w14:textId="483A92AD" w:rsidR="00283F32" w:rsidRPr="00B42767" w:rsidRDefault="00283F32" w:rsidP="00A94E0D">
            <w:pPr>
              <w:pStyle w:val="05"/>
              <w:spacing w:line="336" w:lineRule="auto"/>
              <w:rPr>
                <w:rFonts w:ascii="Times New Roman" w:hAnsi="Times New Roman" w:cs="Times New Roman"/>
                <w:bCs/>
                <w:sz w:val="26"/>
                <w:szCs w:val="26"/>
              </w:rPr>
            </w:pPr>
            <w:bookmarkStart w:id="300" w:name="_Toc161903653"/>
            <w:r w:rsidRPr="00B42767">
              <w:rPr>
                <w:rFonts w:ascii="Times New Roman" w:hAnsi="Times New Roman" w:cs="Times New Roman"/>
                <w:bCs/>
                <w:sz w:val="26"/>
                <w:szCs w:val="26"/>
              </w:rPr>
              <w:t>Tiêu chí</w:t>
            </w:r>
            <w:bookmarkEnd w:id="300"/>
          </w:p>
        </w:tc>
        <w:tc>
          <w:tcPr>
            <w:tcW w:w="2926" w:type="dxa"/>
          </w:tcPr>
          <w:p w14:paraId="482D9AD1" w14:textId="57A477CB" w:rsidR="00283F32" w:rsidRPr="00B42767" w:rsidRDefault="00283F32" w:rsidP="00A94E0D">
            <w:pPr>
              <w:pStyle w:val="05"/>
              <w:spacing w:line="336" w:lineRule="auto"/>
              <w:rPr>
                <w:rFonts w:ascii="Times New Roman" w:hAnsi="Times New Roman" w:cs="Times New Roman"/>
                <w:bCs/>
                <w:sz w:val="26"/>
                <w:szCs w:val="26"/>
              </w:rPr>
            </w:pPr>
            <w:bookmarkStart w:id="301" w:name="_Toc161903654"/>
            <w:r w:rsidRPr="00B42767">
              <w:rPr>
                <w:rFonts w:ascii="Times New Roman" w:hAnsi="Times New Roman" w:cs="Times New Roman"/>
                <w:bCs/>
                <w:sz w:val="26"/>
                <w:szCs w:val="26"/>
              </w:rPr>
              <w:t>ĐTB</w:t>
            </w:r>
            <w:bookmarkEnd w:id="301"/>
          </w:p>
        </w:tc>
      </w:tr>
      <w:tr w:rsidR="00B42767" w:rsidRPr="00B42767" w14:paraId="75E87EA3" w14:textId="77777777" w:rsidTr="00AD6D5A">
        <w:tc>
          <w:tcPr>
            <w:tcW w:w="1088" w:type="dxa"/>
          </w:tcPr>
          <w:p w14:paraId="2C31F8F1" w14:textId="6C05F4A2" w:rsidR="00283F32" w:rsidRPr="00B42767" w:rsidRDefault="00AD6D5A" w:rsidP="00A94E0D">
            <w:pPr>
              <w:pStyle w:val="05"/>
              <w:spacing w:line="336" w:lineRule="auto"/>
              <w:rPr>
                <w:rFonts w:ascii="Times New Roman" w:hAnsi="Times New Roman" w:cs="Times New Roman"/>
                <w:b w:val="0"/>
                <w:bCs/>
                <w:sz w:val="26"/>
                <w:szCs w:val="26"/>
              </w:rPr>
            </w:pPr>
            <w:bookmarkStart w:id="302" w:name="_Toc161903655"/>
            <w:r w:rsidRPr="00B42767">
              <w:rPr>
                <w:rFonts w:ascii="Times New Roman" w:hAnsi="Times New Roman" w:cs="Times New Roman"/>
                <w:b w:val="0"/>
                <w:bCs/>
                <w:sz w:val="26"/>
                <w:szCs w:val="26"/>
              </w:rPr>
              <w:t>1</w:t>
            </w:r>
            <w:bookmarkEnd w:id="302"/>
          </w:p>
        </w:tc>
        <w:tc>
          <w:tcPr>
            <w:tcW w:w="4764" w:type="dxa"/>
          </w:tcPr>
          <w:p w14:paraId="1427EFB3" w14:textId="7AD5B958" w:rsidR="00283F32" w:rsidRPr="00B42767" w:rsidRDefault="00283F32" w:rsidP="00AA1429">
            <w:pPr>
              <w:pStyle w:val="05"/>
              <w:spacing w:line="336" w:lineRule="auto"/>
              <w:jc w:val="left"/>
              <w:rPr>
                <w:rFonts w:ascii="Times New Roman" w:hAnsi="Times New Roman" w:cs="Times New Roman"/>
                <w:b w:val="0"/>
                <w:bCs/>
                <w:sz w:val="26"/>
                <w:szCs w:val="26"/>
              </w:rPr>
            </w:pPr>
            <w:bookmarkStart w:id="303" w:name="_Toc161903656"/>
            <w:r w:rsidRPr="00B42767">
              <w:rPr>
                <w:rFonts w:ascii="Times New Roman" w:hAnsi="Times New Roman" w:cs="Times New Roman"/>
                <w:b w:val="0"/>
                <w:bCs/>
                <w:sz w:val="26"/>
                <w:szCs w:val="26"/>
              </w:rPr>
              <w:t>Dạy học theo hình thức phân hóa</w:t>
            </w:r>
            <w:bookmarkEnd w:id="303"/>
          </w:p>
        </w:tc>
        <w:tc>
          <w:tcPr>
            <w:tcW w:w="2926" w:type="dxa"/>
          </w:tcPr>
          <w:p w14:paraId="5B2357B4" w14:textId="6797A1EF" w:rsidR="00283F32" w:rsidRPr="00B42767" w:rsidRDefault="00283F32" w:rsidP="00A94E0D">
            <w:pPr>
              <w:pStyle w:val="05"/>
              <w:spacing w:line="336" w:lineRule="auto"/>
              <w:rPr>
                <w:rFonts w:ascii="Times New Roman" w:hAnsi="Times New Roman" w:cs="Times New Roman"/>
                <w:b w:val="0"/>
                <w:bCs/>
                <w:sz w:val="26"/>
                <w:szCs w:val="26"/>
              </w:rPr>
            </w:pPr>
            <w:bookmarkStart w:id="304" w:name="_Toc161903657"/>
            <w:r w:rsidRPr="00B42767">
              <w:rPr>
                <w:rFonts w:ascii="Times New Roman" w:hAnsi="Times New Roman" w:cs="Times New Roman"/>
                <w:b w:val="0"/>
                <w:sz w:val="26"/>
                <w:szCs w:val="26"/>
              </w:rPr>
              <w:t>3,26</w:t>
            </w:r>
            <w:bookmarkEnd w:id="304"/>
          </w:p>
        </w:tc>
      </w:tr>
      <w:tr w:rsidR="00B42767" w:rsidRPr="00B42767" w14:paraId="6E31916F" w14:textId="77777777" w:rsidTr="00AD6D5A">
        <w:tc>
          <w:tcPr>
            <w:tcW w:w="1088" w:type="dxa"/>
          </w:tcPr>
          <w:p w14:paraId="734F22C8" w14:textId="1C9F812A" w:rsidR="00283F32" w:rsidRPr="00B42767" w:rsidRDefault="00AD6D5A" w:rsidP="00A94E0D">
            <w:pPr>
              <w:pStyle w:val="05"/>
              <w:spacing w:line="336" w:lineRule="auto"/>
              <w:rPr>
                <w:rFonts w:ascii="Times New Roman" w:hAnsi="Times New Roman" w:cs="Times New Roman"/>
                <w:b w:val="0"/>
                <w:bCs/>
                <w:sz w:val="26"/>
                <w:szCs w:val="26"/>
              </w:rPr>
            </w:pPr>
            <w:bookmarkStart w:id="305" w:name="_Toc161903658"/>
            <w:r w:rsidRPr="00B42767">
              <w:rPr>
                <w:rFonts w:ascii="Times New Roman" w:hAnsi="Times New Roman" w:cs="Times New Roman"/>
                <w:b w:val="0"/>
                <w:bCs/>
                <w:sz w:val="26"/>
                <w:szCs w:val="26"/>
              </w:rPr>
              <w:t>2</w:t>
            </w:r>
            <w:bookmarkEnd w:id="305"/>
          </w:p>
        </w:tc>
        <w:tc>
          <w:tcPr>
            <w:tcW w:w="4764" w:type="dxa"/>
          </w:tcPr>
          <w:p w14:paraId="3DF63E54" w14:textId="79D444F4" w:rsidR="00283F32" w:rsidRPr="00B42767" w:rsidRDefault="00283F32" w:rsidP="00AA1429">
            <w:pPr>
              <w:pStyle w:val="05"/>
              <w:spacing w:line="336" w:lineRule="auto"/>
              <w:jc w:val="left"/>
              <w:rPr>
                <w:rFonts w:ascii="Times New Roman" w:hAnsi="Times New Roman" w:cs="Times New Roman"/>
                <w:b w:val="0"/>
                <w:bCs/>
                <w:sz w:val="26"/>
                <w:szCs w:val="26"/>
              </w:rPr>
            </w:pPr>
            <w:bookmarkStart w:id="306" w:name="_Toc161903659"/>
            <w:r w:rsidRPr="00B42767">
              <w:rPr>
                <w:rFonts w:ascii="Times New Roman" w:hAnsi="Times New Roman" w:cs="Times New Roman"/>
                <w:b w:val="0"/>
                <w:bCs/>
                <w:sz w:val="26"/>
                <w:szCs w:val="26"/>
              </w:rPr>
              <w:t>Dạy học theo hình thức tích hợp</w:t>
            </w:r>
            <w:bookmarkEnd w:id="306"/>
          </w:p>
        </w:tc>
        <w:tc>
          <w:tcPr>
            <w:tcW w:w="2926" w:type="dxa"/>
          </w:tcPr>
          <w:p w14:paraId="2AC1F71B" w14:textId="7A12AB98" w:rsidR="00283F32" w:rsidRPr="00B42767" w:rsidRDefault="00283F32" w:rsidP="00A94E0D">
            <w:pPr>
              <w:pStyle w:val="05"/>
              <w:spacing w:line="336" w:lineRule="auto"/>
              <w:rPr>
                <w:rFonts w:ascii="Times New Roman" w:hAnsi="Times New Roman" w:cs="Times New Roman"/>
                <w:b w:val="0"/>
                <w:bCs/>
                <w:sz w:val="26"/>
                <w:szCs w:val="26"/>
              </w:rPr>
            </w:pPr>
            <w:bookmarkStart w:id="307" w:name="_Toc161903660"/>
            <w:r w:rsidRPr="00B42767">
              <w:rPr>
                <w:rFonts w:ascii="Times New Roman" w:hAnsi="Times New Roman" w:cs="Times New Roman"/>
                <w:b w:val="0"/>
                <w:sz w:val="26"/>
                <w:szCs w:val="26"/>
              </w:rPr>
              <w:t>3,92</w:t>
            </w:r>
            <w:bookmarkEnd w:id="307"/>
          </w:p>
        </w:tc>
      </w:tr>
      <w:tr w:rsidR="00B42767" w:rsidRPr="00B42767" w14:paraId="32F9C214" w14:textId="77777777" w:rsidTr="00AD6D5A">
        <w:tc>
          <w:tcPr>
            <w:tcW w:w="1088" w:type="dxa"/>
          </w:tcPr>
          <w:p w14:paraId="7EA54C3A" w14:textId="742BE7B9" w:rsidR="00283F32" w:rsidRPr="00B42767" w:rsidRDefault="00AD6D5A" w:rsidP="00A94E0D">
            <w:pPr>
              <w:pStyle w:val="05"/>
              <w:spacing w:line="336" w:lineRule="auto"/>
              <w:rPr>
                <w:rFonts w:ascii="Times New Roman" w:hAnsi="Times New Roman" w:cs="Times New Roman"/>
                <w:b w:val="0"/>
                <w:bCs/>
                <w:sz w:val="26"/>
                <w:szCs w:val="26"/>
              </w:rPr>
            </w:pPr>
            <w:bookmarkStart w:id="308" w:name="_Toc161903661"/>
            <w:r w:rsidRPr="00B42767">
              <w:rPr>
                <w:rFonts w:ascii="Times New Roman" w:hAnsi="Times New Roman" w:cs="Times New Roman"/>
                <w:b w:val="0"/>
                <w:bCs/>
                <w:sz w:val="26"/>
                <w:szCs w:val="26"/>
              </w:rPr>
              <w:t>3</w:t>
            </w:r>
            <w:bookmarkEnd w:id="308"/>
          </w:p>
        </w:tc>
        <w:tc>
          <w:tcPr>
            <w:tcW w:w="4764" w:type="dxa"/>
          </w:tcPr>
          <w:p w14:paraId="266A457B" w14:textId="49B6CBF5" w:rsidR="00283F32" w:rsidRPr="00B42767" w:rsidRDefault="00283F32" w:rsidP="00AA1429">
            <w:pPr>
              <w:pStyle w:val="05"/>
              <w:spacing w:line="336" w:lineRule="auto"/>
              <w:jc w:val="left"/>
              <w:rPr>
                <w:rFonts w:ascii="Times New Roman" w:hAnsi="Times New Roman" w:cs="Times New Roman"/>
                <w:b w:val="0"/>
                <w:bCs/>
                <w:sz w:val="26"/>
                <w:szCs w:val="26"/>
              </w:rPr>
            </w:pPr>
            <w:bookmarkStart w:id="309" w:name="_Toc161903662"/>
            <w:r w:rsidRPr="00B42767">
              <w:rPr>
                <w:rFonts w:ascii="Times New Roman" w:hAnsi="Times New Roman" w:cs="Times New Roman"/>
                <w:b w:val="0"/>
                <w:bCs/>
                <w:sz w:val="26"/>
                <w:szCs w:val="26"/>
              </w:rPr>
              <w:t xml:space="preserve">Tổ chức câu lạc bộ </w:t>
            </w:r>
            <w:r w:rsidR="00943767" w:rsidRPr="00B42767">
              <w:rPr>
                <w:rFonts w:ascii="Times New Roman" w:hAnsi="Times New Roman" w:cs="Times New Roman"/>
                <w:b w:val="0"/>
                <w:bCs/>
                <w:sz w:val="26"/>
                <w:szCs w:val="26"/>
              </w:rPr>
              <w:t>Tiếng Anh</w:t>
            </w:r>
            <w:bookmarkEnd w:id="309"/>
          </w:p>
        </w:tc>
        <w:tc>
          <w:tcPr>
            <w:tcW w:w="2926" w:type="dxa"/>
          </w:tcPr>
          <w:p w14:paraId="55F855A0" w14:textId="478A705D" w:rsidR="00283F32" w:rsidRPr="00B42767" w:rsidRDefault="00283F32" w:rsidP="00A94E0D">
            <w:pPr>
              <w:pStyle w:val="05"/>
              <w:spacing w:line="336" w:lineRule="auto"/>
              <w:rPr>
                <w:rFonts w:ascii="Times New Roman" w:hAnsi="Times New Roman" w:cs="Times New Roman"/>
                <w:b w:val="0"/>
                <w:bCs/>
                <w:sz w:val="26"/>
                <w:szCs w:val="26"/>
              </w:rPr>
            </w:pPr>
            <w:bookmarkStart w:id="310" w:name="_Toc161903663"/>
            <w:r w:rsidRPr="00B42767">
              <w:rPr>
                <w:rFonts w:ascii="Times New Roman" w:hAnsi="Times New Roman" w:cs="Times New Roman"/>
                <w:b w:val="0"/>
                <w:sz w:val="26"/>
                <w:szCs w:val="26"/>
              </w:rPr>
              <w:t>2,90</w:t>
            </w:r>
            <w:bookmarkEnd w:id="310"/>
          </w:p>
        </w:tc>
      </w:tr>
      <w:tr w:rsidR="00283F32" w:rsidRPr="00B42767" w14:paraId="0053A701" w14:textId="77777777" w:rsidTr="00AD6D5A">
        <w:tc>
          <w:tcPr>
            <w:tcW w:w="1088" w:type="dxa"/>
          </w:tcPr>
          <w:p w14:paraId="329742C5" w14:textId="2710F38F" w:rsidR="00283F32" w:rsidRPr="00B42767" w:rsidRDefault="00AD6D5A" w:rsidP="00A94E0D">
            <w:pPr>
              <w:pStyle w:val="05"/>
              <w:spacing w:line="336" w:lineRule="auto"/>
              <w:rPr>
                <w:rFonts w:ascii="Times New Roman" w:hAnsi="Times New Roman" w:cs="Times New Roman"/>
                <w:b w:val="0"/>
                <w:bCs/>
                <w:sz w:val="26"/>
                <w:szCs w:val="26"/>
              </w:rPr>
            </w:pPr>
            <w:bookmarkStart w:id="311" w:name="_Toc161903664"/>
            <w:r w:rsidRPr="00B42767">
              <w:rPr>
                <w:rFonts w:ascii="Times New Roman" w:hAnsi="Times New Roman" w:cs="Times New Roman"/>
                <w:b w:val="0"/>
                <w:bCs/>
                <w:sz w:val="26"/>
                <w:szCs w:val="26"/>
              </w:rPr>
              <w:t>4</w:t>
            </w:r>
            <w:bookmarkEnd w:id="311"/>
          </w:p>
        </w:tc>
        <w:tc>
          <w:tcPr>
            <w:tcW w:w="4764" w:type="dxa"/>
          </w:tcPr>
          <w:p w14:paraId="6FE960AC" w14:textId="2BCC6750" w:rsidR="00283F32" w:rsidRPr="00B42767" w:rsidRDefault="00283F32" w:rsidP="00AA1429">
            <w:pPr>
              <w:pStyle w:val="05"/>
              <w:spacing w:line="336" w:lineRule="auto"/>
              <w:jc w:val="left"/>
              <w:rPr>
                <w:rFonts w:ascii="Times New Roman" w:hAnsi="Times New Roman" w:cs="Times New Roman"/>
                <w:b w:val="0"/>
                <w:bCs/>
                <w:sz w:val="26"/>
                <w:szCs w:val="26"/>
              </w:rPr>
            </w:pPr>
            <w:bookmarkStart w:id="312" w:name="_Toc161903665"/>
            <w:r w:rsidRPr="00B42767">
              <w:rPr>
                <w:rFonts w:ascii="Times New Roman" w:hAnsi="Times New Roman" w:cs="Times New Roman"/>
                <w:b w:val="0"/>
                <w:bCs/>
                <w:sz w:val="26"/>
                <w:szCs w:val="26"/>
              </w:rPr>
              <w:t>Học theo hình thức ngoại khóa, đi thực tế</w:t>
            </w:r>
            <w:bookmarkEnd w:id="312"/>
          </w:p>
        </w:tc>
        <w:tc>
          <w:tcPr>
            <w:tcW w:w="2926" w:type="dxa"/>
          </w:tcPr>
          <w:p w14:paraId="672E8FE8" w14:textId="0305C67F" w:rsidR="00283F32" w:rsidRPr="00B42767" w:rsidRDefault="00283F32" w:rsidP="00A94E0D">
            <w:pPr>
              <w:pStyle w:val="05"/>
              <w:spacing w:line="336" w:lineRule="auto"/>
              <w:rPr>
                <w:rFonts w:ascii="Times New Roman" w:hAnsi="Times New Roman" w:cs="Times New Roman"/>
                <w:b w:val="0"/>
                <w:bCs/>
                <w:sz w:val="26"/>
                <w:szCs w:val="26"/>
              </w:rPr>
            </w:pPr>
            <w:bookmarkStart w:id="313" w:name="_Toc161903666"/>
            <w:r w:rsidRPr="00B42767">
              <w:rPr>
                <w:rFonts w:ascii="Times New Roman" w:hAnsi="Times New Roman" w:cs="Times New Roman"/>
                <w:b w:val="0"/>
                <w:sz w:val="26"/>
                <w:szCs w:val="26"/>
              </w:rPr>
              <w:t>2,07</w:t>
            </w:r>
            <w:bookmarkEnd w:id="313"/>
          </w:p>
        </w:tc>
      </w:tr>
    </w:tbl>
    <w:p w14:paraId="72EE0385" w14:textId="77777777" w:rsidR="00283F32" w:rsidRPr="00B42767" w:rsidRDefault="00283F32" w:rsidP="00B57C68">
      <w:pPr>
        <w:pStyle w:val="05"/>
        <w:spacing w:line="240" w:lineRule="auto"/>
        <w:rPr>
          <w:bCs/>
          <w:sz w:val="26"/>
          <w:szCs w:val="26"/>
        </w:rPr>
      </w:pPr>
    </w:p>
    <w:p w14:paraId="54753C1F" w14:textId="6B937768"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Phỏng vấn sâu một số GV</w:t>
      </w:r>
      <w:r w:rsidR="00E177FC" w:rsidRPr="00B42767">
        <w:rPr>
          <w:bCs/>
          <w:color w:val="auto"/>
          <w:sz w:val="26"/>
        </w:rPr>
        <w:t xml:space="preserve"> (T01.LS98, T02.LS98, T01.LS25, T0</w:t>
      </w:r>
      <w:r w:rsidR="004251BF" w:rsidRPr="00B42767">
        <w:rPr>
          <w:bCs/>
          <w:color w:val="auto"/>
          <w:sz w:val="26"/>
        </w:rPr>
        <w:t>3</w:t>
      </w:r>
      <w:r w:rsidR="00E177FC" w:rsidRPr="00B42767">
        <w:rPr>
          <w:bCs/>
          <w:color w:val="auto"/>
          <w:sz w:val="26"/>
        </w:rPr>
        <w:t>.LS</w:t>
      </w:r>
      <w:r w:rsidR="004251BF" w:rsidRPr="00B42767">
        <w:rPr>
          <w:bCs/>
          <w:color w:val="auto"/>
          <w:sz w:val="26"/>
        </w:rPr>
        <w:t>32)</w:t>
      </w:r>
      <w:r w:rsidRPr="00B42767">
        <w:rPr>
          <w:bCs/>
          <w:color w:val="auto"/>
          <w:sz w:val="26"/>
        </w:rPr>
        <w:t xml:space="preserve">, các thầy cô đều cho rằng hoạt động ngoại khóa rất thiết thực trong quá trình phát huy NL của HS và cần được khuyến khích triển khai trong thực tiễn. Để thực hiện điều đó, trước hết cần có sự ủng hộ từ đơn vị chủ quản nhằm tạo hành lang pháp lý cho các trường tổ chức hoạt động này. Tiếp theo là sự ủng hộ và phối kết hợp giữa nhà trường, </w:t>
      </w:r>
      <w:r w:rsidR="00D347AA" w:rsidRPr="00B42767">
        <w:rPr>
          <w:bCs/>
          <w:color w:val="auto"/>
          <w:sz w:val="26"/>
        </w:rPr>
        <w:t>CMHS</w:t>
      </w:r>
      <w:r w:rsidRPr="00B42767">
        <w:rPr>
          <w:bCs/>
          <w:color w:val="auto"/>
          <w:sz w:val="26"/>
        </w:rPr>
        <w:t xml:space="preserve">, GV và cộng đồng địa phương nhằm tổ chức một chuyến đi an toàn, hiệu quả cho HS, khuyến khích </w:t>
      </w:r>
      <w:r w:rsidR="00D347AA" w:rsidRPr="00B42767">
        <w:rPr>
          <w:bCs/>
          <w:color w:val="auto"/>
          <w:sz w:val="26"/>
        </w:rPr>
        <w:t>CMHS</w:t>
      </w:r>
      <w:r w:rsidRPr="00B42767">
        <w:rPr>
          <w:bCs/>
          <w:color w:val="auto"/>
          <w:sz w:val="26"/>
        </w:rPr>
        <w:t xml:space="preserve"> tham gia trải nghiệm cùng các con. </w:t>
      </w:r>
      <w:r w:rsidR="00D347AA" w:rsidRPr="00B42767">
        <w:rPr>
          <w:bCs/>
          <w:color w:val="auto"/>
          <w:sz w:val="26"/>
        </w:rPr>
        <w:t>Hơn nữa</w:t>
      </w:r>
      <w:r w:rsidRPr="00B42767">
        <w:rPr>
          <w:bCs/>
          <w:color w:val="auto"/>
          <w:sz w:val="26"/>
        </w:rPr>
        <w:t xml:space="preserve">, có thể tổ chức kết hợp giữa hoạt động ngoại khóa giữa các trường hoặc các khối lớp trong trường nhằm tiết kiệm thời gian và kinh phí, đồng thời tạo cơ hội cho các em có thêm những người bạn mới, những trải nghiệm mới trong quá trình học tập của bản thân. </w:t>
      </w:r>
    </w:p>
    <w:p w14:paraId="30905E6F" w14:textId="5BCAFFDB" w:rsidR="006E2A76" w:rsidRPr="00B42767" w:rsidRDefault="006E2A76" w:rsidP="00A94E0D">
      <w:pPr>
        <w:spacing w:line="336" w:lineRule="auto"/>
        <w:ind w:firstLine="720"/>
        <w:jc w:val="both"/>
        <w:rPr>
          <w:sz w:val="26"/>
          <w:szCs w:val="26"/>
        </w:rPr>
      </w:pPr>
      <w:r w:rsidRPr="00B42767">
        <w:rPr>
          <w:bCs/>
          <w:i/>
          <w:sz w:val="26"/>
          <w:szCs w:val="26"/>
        </w:rPr>
        <w:t xml:space="preserve">Xét </w:t>
      </w:r>
      <w:r w:rsidRPr="00B42767">
        <w:rPr>
          <w:i/>
          <w:sz w:val="26"/>
          <w:szCs w:val="26"/>
        </w:rPr>
        <w:t>theo khu vực</w:t>
      </w:r>
      <w:r w:rsidRPr="00B42767">
        <w:rPr>
          <w:sz w:val="26"/>
          <w:szCs w:val="26"/>
        </w:rPr>
        <w:t xml:space="preserve">, GV mỗi khu vực sẽ sử dụng các hình thức tổ chức dạy học theo nhiều cách khác nhau (xem Bảng 2.4). GV nội thành kết hợp nhiều hình thức khác nhau với mức độ sử dụng dao động từ 2,56 (đối với học theo hình thức ngoại khóa, đi thực tế) đến 4,00 (đối với hình thức HS ngồi theo bàn ghế cố định trong lớp). Trong khi đó, GV ngoại thành hiếm khi sử dụng hình thức tổ chức các câu lạc bộ </w:t>
      </w:r>
      <w:r w:rsidR="00943767" w:rsidRPr="00B42767">
        <w:rPr>
          <w:sz w:val="26"/>
          <w:szCs w:val="26"/>
        </w:rPr>
        <w:t>Tiếng Anh</w:t>
      </w:r>
      <w:r w:rsidRPr="00B42767">
        <w:rPr>
          <w:sz w:val="26"/>
          <w:szCs w:val="26"/>
        </w:rPr>
        <w:t xml:space="preserve"> (ĐTB = 2,13) và hình thức ngoại khóa, đi thực tế (ĐTB = 1,65) do không đủ điều kiện về kinh phí, bởi đa phần hoàn cảnh gia đình của HS không dư dả, có những HS ngoài việc học tập còn phụ giúp việc gia đình nên không có thời gian tham gia các hoạt động ngoài giờ lên lớp. </w:t>
      </w:r>
      <w:r w:rsidR="002D5CF9" w:rsidRPr="00B42767">
        <w:rPr>
          <w:sz w:val="26"/>
          <w:szCs w:val="26"/>
        </w:rPr>
        <w:t xml:space="preserve">Theo chia sẻ của một số </w:t>
      </w:r>
      <w:r w:rsidRPr="00B42767">
        <w:rPr>
          <w:sz w:val="26"/>
          <w:szCs w:val="26"/>
        </w:rPr>
        <w:t>GV</w:t>
      </w:r>
      <w:r w:rsidR="002D5CF9" w:rsidRPr="00B42767">
        <w:rPr>
          <w:sz w:val="26"/>
          <w:szCs w:val="26"/>
        </w:rPr>
        <w:t xml:space="preserve"> ở huyện Mỹ Đức,</w:t>
      </w:r>
      <w:r w:rsidRPr="00B42767">
        <w:rPr>
          <w:sz w:val="26"/>
          <w:szCs w:val="26"/>
        </w:rPr>
        <w:t xml:space="preserve"> </w:t>
      </w:r>
      <w:r w:rsidR="00822B60" w:rsidRPr="00B42767">
        <w:rPr>
          <w:sz w:val="26"/>
          <w:szCs w:val="26"/>
        </w:rPr>
        <w:t>“</w:t>
      </w:r>
      <w:r w:rsidR="002D5CF9" w:rsidRPr="00B42767">
        <w:rPr>
          <w:sz w:val="26"/>
          <w:szCs w:val="26"/>
        </w:rPr>
        <w:t>v</w:t>
      </w:r>
      <w:r w:rsidR="00822B60" w:rsidRPr="00B42767">
        <w:rPr>
          <w:sz w:val="26"/>
          <w:szCs w:val="26"/>
        </w:rPr>
        <w:t xml:space="preserve">iệc </w:t>
      </w:r>
      <w:r w:rsidRPr="00B42767">
        <w:rPr>
          <w:sz w:val="26"/>
          <w:szCs w:val="26"/>
        </w:rPr>
        <w:t xml:space="preserve">tổ chức các hoạt động ngoại khóa có tác động rất tích cực đến quá trình </w:t>
      </w:r>
      <w:r w:rsidR="00822B60" w:rsidRPr="00B42767">
        <w:rPr>
          <w:sz w:val="26"/>
          <w:szCs w:val="26"/>
        </w:rPr>
        <w:t>PT</w:t>
      </w:r>
      <w:r w:rsidRPr="00B42767">
        <w:rPr>
          <w:sz w:val="26"/>
          <w:szCs w:val="26"/>
        </w:rPr>
        <w:t xml:space="preserve">NL HS, đặc biệt là NL thực hành tiếng của các em. Ban giám hiệu nhà trường rất ủng hộ việc tổ chức các hoạt động này nhưng cần có sự phối kết hợp giữa các cấp quản lý, nhà trường, GV và </w:t>
      </w:r>
      <w:r w:rsidR="00822B60" w:rsidRPr="00B42767">
        <w:rPr>
          <w:sz w:val="26"/>
          <w:szCs w:val="26"/>
        </w:rPr>
        <w:t>CMHS</w:t>
      </w:r>
      <w:r w:rsidRPr="00B42767">
        <w:rPr>
          <w:sz w:val="26"/>
          <w:szCs w:val="26"/>
        </w:rPr>
        <w:t xml:space="preserve"> cùng tham gia tổ chức. Tuy nhiên, trước mắt chưa có cơ chế của cấp trên cũng như hoạt động này không có trong phân phối </w:t>
      </w:r>
      <w:r w:rsidR="00822B60" w:rsidRPr="00B42767">
        <w:rPr>
          <w:sz w:val="26"/>
          <w:szCs w:val="26"/>
        </w:rPr>
        <w:lastRenderedPageBreak/>
        <w:t xml:space="preserve">chương trình </w:t>
      </w:r>
      <w:r w:rsidRPr="00B42767">
        <w:rPr>
          <w:sz w:val="26"/>
          <w:szCs w:val="26"/>
        </w:rPr>
        <w:t>nên chưa có cơ sở pháp lý để tổ chức thực hiện</w:t>
      </w:r>
      <w:r w:rsidR="002D5CF9" w:rsidRPr="00B42767">
        <w:rPr>
          <w:sz w:val="26"/>
          <w:szCs w:val="26"/>
        </w:rPr>
        <w:t>” (chia sẻ của GV T03.LS36)</w:t>
      </w:r>
      <w:r w:rsidRPr="00B42767">
        <w:rPr>
          <w:sz w:val="26"/>
          <w:szCs w:val="26"/>
        </w:rPr>
        <w:t xml:space="preserve">. Thêm nữa, </w:t>
      </w:r>
      <w:r w:rsidR="002D5CF9" w:rsidRPr="00B42767">
        <w:rPr>
          <w:sz w:val="26"/>
          <w:szCs w:val="26"/>
        </w:rPr>
        <w:t>“</w:t>
      </w:r>
      <w:r w:rsidRPr="00B42767">
        <w:rPr>
          <w:sz w:val="26"/>
          <w:szCs w:val="26"/>
        </w:rPr>
        <w:t xml:space="preserve">vị trí tổ chức các hoạt động này cũng là một khó khăn. Các địa điểm có thể tổ chức các hoạt động ngoại khóa môn </w:t>
      </w:r>
      <w:r w:rsidR="00943767" w:rsidRPr="00B42767">
        <w:rPr>
          <w:sz w:val="26"/>
          <w:szCs w:val="26"/>
        </w:rPr>
        <w:t>Tiếng Anh</w:t>
      </w:r>
      <w:r w:rsidRPr="00B42767">
        <w:rPr>
          <w:sz w:val="26"/>
          <w:szCs w:val="26"/>
        </w:rPr>
        <w:t xml:space="preserve"> để vừa vui chơi vừa có nhiều người nước ngoài cho các em HS có thể giao tiếp trong môi trường mở là khá xa, dẫn đến kinh phí chi trả cho hoạt động vượt quá khả năng tài chính của nhà trường</w:t>
      </w:r>
      <w:r w:rsidR="002D5CF9" w:rsidRPr="00B42767">
        <w:rPr>
          <w:sz w:val="26"/>
          <w:szCs w:val="26"/>
        </w:rPr>
        <w:t>” (chia sẻ của GV T05.LS36)</w:t>
      </w:r>
      <w:r w:rsidRPr="00B42767">
        <w:rPr>
          <w:sz w:val="26"/>
          <w:szCs w:val="26"/>
        </w:rPr>
        <w:t xml:space="preserve">. Ngoài ra, </w:t>
      </w:r>
      <w:r w:rsidR="002D5CF9" w:rsidRPr="00B42767">
        <w:rPr>
          <w:sz w:val="26"/>
          <w:szCs w:val="26"/>
        </w:rPr>
        <w:t>“</w:t>
      </w:r>
      <w:r w:rsidRPr="00B42767">
        <w:rPr>
          <w:sz w:val="26"/>
          <w:szCs w:val="26"/>
        </w:rPr>
        <w:t xml:space="preserve">HS ở đây đã quen với việc học trên lớp, trong sách giáo khoa nên dễ rơi vào thụ động khi không có kế hoạch chuẩn bị cụ thể, đặc biệt là đối với HS học kém </w:t>
      </w:r>
      <w:r w:rsidR="00943767" w:rsidRPr="00B42767">
        <w:rPr>
          <w:sz w:val="26"/>
          <w:szCs w:val="26"/>
        </w:rPr>
        <w:t>Tiếng Anh</w:t>
      </w:r>
      <w:r w:rsidRPr="00B42767">
        <w:rPr>
          <w:sz w:val="26"/>
          <w:szCs w:val="26"/>
        </w:rPr>
        <w:t xml:space="preserve"> và không tự tin thể hiện bản thân. Nếu không chuẩn bị cẩn thận, tiết học ngoại khóa có thể trở thành một chuyến tham quan mà không đạt được hiệu quả kì vọng</w:t>
      </w:r>
      <w:r w:rsidR="00822B60" w:rsidRPr="00B42767">
        <w:rPr>
          <w:sz w:val="26"/>
          <w:szCs w:val="26"/>
        </w:rPr>
        <w:t>”</w:t>
      </w:r>
      <w:r w:rsidR="002D5CF9" w:rsidRPr="00B42767">
        <w:rPr>
          <w:sz w:val="26"/>
          <w:szCs w:val="26"/>
        </w:rPr>
        <w:t xml:space="preserve"> (chia sẻ của GV T01.LS36)</w:t>
      </w:r>
      <w:r w:rsidRPr="00B42767">
        <w:rPr>
          <w:sz w:val="26"/>
          <w:szCs w:val="26"/>
        </w:rPr>
        <w:t xml:space="preserve">. </w:t>
      </w:r>
    </w:p>
    <w:p w14:paraId="2D8394C1" w14:textId="75A31ABD" w:rsidR="006E2A76" w:rsidRPr="00B42767" w:rsidRDefault="006E2A76" w:rsidP="00A94E0D">
      <w:pPr>
        <w:spacing w:line="336" w:lineRule="auto"/>
        <w:ind w:firstLine="720"/>
        <w:jc w:val="both"/>
        <w:rPr>
          <w:sz w:val="26"/>
          <w:szCs w:val="26"/>
        </w:rPr>
      </w:pPr>
      <w:r w:rsidRPr="00B42767">
        <w:rPr>
          <w:sz w:val="26"/>
          <w:szCs w:val="26"/>
        </w:rPr>
        <w:t xml:space="preserve">Kết quả kiểm định T-test cho thấy có sự khác biệt có ý nghĩa thống kê về mức độ sử dụng của ba hình thức tổ chức dạy học, gồm HS ngồi theo bàn ghế cố định trong lớp, tổ chức câu lạc bộ </w:t>
      </w:r>
      <w:r w:rsidR="00943767" w:rsidRPr="00B42767">
        <w:rPr>
          <w:sz w:val="26"/>
          <w:szCs w:val="26"/>
        </w:rPr>
        <w:t>Tiếng Anh</w:t>
      </w:r>
      <w:r w:rsidRPr="00B42767">
        <w:rPr>
          <w:sz w:val="26"/>
          <w:szCs w:val="26"/>
        </w:rPr>
        <w:t xml:space="preserve"> và hình thức ngoại khóa, đi thực tế (sig &lt; 0,05) giữa GV nội thành và ngoại thành. </w:t>
      </w:r>
    </w:p>
    <w:p w14:paraId="758982F6" w14:textId="34F05A8B"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các nhóm GV có kinh nghiệm trong nghề khác nhau sử dụng các hình thức tổ chức dạy học khác nhau (xem Bảng 2.5). Cả nhóm GV có thâm niên dưới 5 năm và trên 15 năm đều sử dụng dạy học tích hợp nhiều nhất (ĐTB tương ứng = 4,69 và 3,78), trong đó nhóm GV trẻ sử dụng với mức độ rất thường xuyên hơn. Nhóm GV có thâm niên từ 5</w:t>
      </w:r>
      <w:r w:rsidR="00BA4629" w:rsidRPr="00B42767">
        <w:rPr>
          <w:sz w:val="26"/>
          <w:szCs w:val="26"/>
        </w:rPr>
        <w:t xml:space="preserve"> đến dưới </w:t>
      </w:r>
      <w:r w:rsidRPr="00B42767">
        <w:rPr>
          <w:sz w:val="26"/>
          <w:szCs w:val="26"/>
        </w:rPr>
        <w:t>10 năm và từ 10</w:t>
      </w:r>
      <w:r w:rsidR="00BA4629" w:rsidRPr="00B42767">
        <w:rPr>
          <w:sz w:val="26"/>
          <w:szCs w:val="26"/>
        </w:rPr>
        <w:t xml:space="preserve"> đến dưới </w:t>
      </w:r>
      <w:r w:rsidRPr="00B42767">
        <w:rPr>
          <w:sz w:val="26"/>
          <w:szCs w:val="26"/>
        </w:rPr>
        <w:t xml:space="preserve">15 năm lại sử dụng hình thức HS ngồi cố định trong lớp nhiều nhất (ĐTB tương ứng = 4,26 và 4,00) với mức độ thường xuyên. </w:t>
      </w:r>
    </w:p>
    <w:p w14:paraId="37721758" w14:textId="470BB623" w:rsidR="006E2A76" w:rsidRPr="00B42767" w:rsidRDefault="006E2A76" w:rsidP="00A94E0D">
      <w:pPr>
        <w:spacing w:line="336" w:lineRule="auto"/>
        <w:ind w:firstLine="720"/>
        <w:jc w:val="both"/>
        <w:rPr>
          <w:sz w:val="26"/>
          <w:szCs w:val="26"/>
        </w:rPr>
      </w:pPr>
      <w:r w:rsidRPr="00B42767">
        <w:rPr>
          <w:sz w:val="26"/>
          <w:szCs w:val="26"/>
        </w:rPr>
        <w:t xml:space="preserve">Hình thức dạy học tích hợp vẫn còn khá mới trong ngành GD, do đó các GV trẻ là những người tiếp cận với hình thức này từ rất sớm, hiểu rõ hiệu quả nên sử dụng nhiều trong giờ học </w:t>
      </w:r>
      <w:r w:rsidR="00943767" w:rsidRPr="00B42767">
        <w:rPr>
          <w:sz w:val="26"/>
          <w:szCs w:val="26"/>
        </w:rPr>
        <w:t>Tiếng Anh</w:t>
      </w:r>
      <w:r w:rsidRPr="00B42767">
        <w:rPr>
          <w:sz w:val="26"/>
          <w:szCs w:val="26"/>
        </w:rPr>
        <w:t xml:space="preserve"> nhằm thu hút sự hứng thú của HS cũng như </w:t>
      </w:r>
      <w:r w:rsidR="00717E0B" w:rsidRPr="00B42767">
        <w:rPr>
          <w:sz w:val="26"/>
          <w:szCs w:val="26"/>
        </w:rPr>
        <w:t>PT</w:t>
      </w:r>
      <w:r w:rsidRPr="00B42767">
        <w:rPr>
          <w:sz w:val="26"/>
          <w:szCs w:val="26"/>
        </w:rPr>
        <w:t xml:space="preserve">NL toàn diện cho HS. Trong khi đó, GV trên 15 năm có kinh nghiệm dày dặn trong công tác giảng dạy lẫn đời sống xã hội, nhiều GV có hiểu biết ở nhiều môn học khác nhau, nên thuận lợi cho việc dạy học tích hợp, dạy học liên môn. </w:t>
      </w:r>
    </w:p>
    <w:p w14:paraId="2EF66E1A" w14:textId="5908496B" w:rsidR="006E2A76" w:rsidRPr="00B42767" w:rsidRDefault="006E2A76" w:rsidP="00A94E0D">
      <w:pPr>
        <w:spacing w:line="336" w:lineRule="auto"/>
        <w:ind w:firstLine="720"/>
        <w:jc w:val="both"/>
        <w:rPr>
          <w:sz w:val="26"/>
          <w:szCs w:val="26"/>
        </w:rPr>
      </w:pPr>
      <w:r w:rsidRPr="00B42767">
        <w:rPr>
          <w:sz w:val="26"/>
          <w:szCs w:val="26"/>
        </w:rPr>
        <w:t xml:space="preserve">Kết quả kiểm định </w:t>
      </w:r>
      <w:r w:rsidR="00AF46D4" w:rsidRPr="00B42767">
        <w:rPr>
          <w:sz w:val="26"/>
          <w:szCs w:val="26"/>
        </w:rPr>
        <w:t xml:space="preserve">ANOVA </w:t>
      </w:r>
      <w:r w:rsidRPr="00B42767">
        <w:rPr>
          <w:sz w:val="26"/>
          <w:szCs w:val="26"/>
        </w:rPr>
        <w:t xml:space="preserve">cho thấy có sự khác biệt có ý nghĩa thống kê về mức độ sử dụng hình thức dạy học tích hợp (sig. = 0,000 &lt; 0,05) và hình thức tổ chức câu lạc bộ </w:t>
      </w:r>
      <w:r w:rsidR="00943767" w:rsidRPr="00B42767">
        <w:rPr>
          <w:sz w:val="26"/>
          <w:szCs w:val="26"/>
        </w:rPr>
        <w:t>Tiếng Anh</w:t>
      </w:r>
      <w:r w:rsidRPr="00B42767">
        <w:rPr>
          <w:sz w:val="26"/>
          <w:szCs w:val="26"/>
        </w:rPr>
        <w:t xml:space="preserve"> (sig. = 0,000 &lt; 0,05) giữa các nhóm GV có nhóm thâm niên công tác khác nhau.</w:t>
      </w:r>
    </w:p>
    <w:p w14:paraId="3EEA9AD6" w14:textId="549AEC49" w:rsidR="006E2A76" w:rsidRPr="00B42767" w:rsidRDefault="006E2A76" w:rsidP="00A94E0D">
      <w:pPr>
        <w:pStyle w:val="05"/>
        <w:spacing w:line="336" w:lineRule="auto"/>
        <w:rPr>
          <w:bCs/>
          <w:sz w:val="26"/>
          <w:szCs w:val="26"/>
        </w:rPr>
      </w:pPr>
      <w:bookmarkStart w:id="314" w:name="_Toc161903667"/>
      <w:r w:rsidRPr="00B42767">
        <w:rPr>
          <w:sz w:val="26"/>
          <w:szCs w:val="26"/>
        </w:rPr>
        <w:lastRenderedPageBreak/>
        <w:t>Bảng 2.</w:t>
      </w:r>
      <w:r w:rsidR="004336DF" w:rsidRPr="00B42767">
        <w:rPr>
          <w:sz w:val="26"/>
          <w:szCs w:val="26"/>
        </w:rPr>
        <w:t>4</w:t>
      </w:r>
      <w:r w:rsidRPr="00B42767">
        <w:rPr>
          <w:sz w:val="26"/>
          <w:szCs w:val="26"/>
        </w:rPr>
        <w:t xml:space="preserve">. </w:t>
      </w:r>
      <w:r w:rsidR="004C7D10" w:rsidRPr="00B42767">
        <w:rPr>
          <w:sz w:val="26"/>
          <w:szCs w:val="26"/>
        </w:rPr>
        <w:t>M</w:t>
      </w:r>
      <w:r w:rsidRPr="00B42767">
        <w:rPr>
          <w:sz w:val="26"/>
          <w:szCs w:val="26"/>
        </w:rPr>
        <w:t xml:space="preserve">ức độ sử dụng các hình thức dạy học của GV </w:t>
      </w:r>
      <w:r w:rsidR="00FD2C21" w:rsidRPr="00B42767">
        <w:rPr>
          <w:sz w:val="26"/>
          <w:szCs w:val="26"/>
        </w:rPr>
        <w:br/>
      </w:r>
      <w:r w:rsidRPr="00B42767">
        <w:rPr>
          <w:sz w:val="26"/>
          <w:szCs w:val="26"/>
        </w:rPr>
        <w:t>theo thâm niên công tác</w:t>
      </w:r>
      <w:bookmarkEnd w:id="314"/>
    </w:p>
    <w:tbl>
      <w:tblPr>
        <w:tblStyle w:val="TableGrid"/>
        <w:tblW w:w="5000" w:type="pct"/>
        <w:tblLook w:val="04A0" w:firstRow="1" w:lastRow="0" w:firstColumn="1" w:lastColumn="0" w:noHBand="0" w:noVBand="1"/>
      </w:tblPr>
      <w:tblGrid>
        <w:gridCol w:w="645"/>
        <w:gridCol w:w="2725"/>
        <w:gridCol w:w="1133"/>
        <w:gridCol w:w="1700"/>
        <w:gridCol w:w="1675"/>
        <w:gridCol w:w="1126"/>
      </w:tblGrid>
      <w:tr w:rsidR="00B42767" w:rsidRPr="00B42767" w14:paraId="46080169" w14:textId="77777777" w:rsidTr="00E4313E">
        <w:tc>
          <w:tcPr>
            <w:tcW w:w="359" w:type="pct"/>
            <w:vAlign w:val="center"/>
          </w:tcPr>
          <w:p w14:paraId="4942D0D8" w14:textId="77777777" w:rsidR="006E2A76" w:rsidRPr="00B42767" w:rsidRDefault="006E2A76" w:rsidP="00867FCF">
            <w:pPr>
              <w:jc w:val="center"/>
              <w:rPr>
                <w:rFonts w:ascii="Times New Roman" w:hAnsi="Times New Roman" w:cs="Times New Roman"/>
                <w:bCs/>
                <w:sz w:val="26"/>
                <w:szCs w:val="26"/>
              </w:rPr>
            </w:pPr>
            <w:r w:rsidRPr="00B42767">
              <w:rPr>
                <w:rFonts w:ascii="Times New Roman" w:hAnsi="Times New Roman" w:cs="Times New Roman"/>
                <w:b/>
                <w:sz w:val="26"/>
                <w:szCs w:val="26"/>
              </w:rPr>
              <w:t>TT</w:t>
            </w:r>
          </w:p>
        </w:tc>
        <w:tc>
          <w:tcPr>
            <w:tcW w:w="1513" w:type="pct"/>
            <w:vAlign w:val="center"/>
          </w:tcPr>
          <w:p w14:paraId="2352C4CA" w14:textId="77777777" w:rsidR="006E2A76" w:rsidRPr="00B42767" w:rsidRDefault="006E2A76" w:rsidP="00867FCF">
            <w:pPr>
              <w:jc w:val="center"/>
              <w:rPr>
                <w:rFonts w:ascii="Times New Roman" w:hAnsi="Times New Roman" w:cs="Times New Roman"/>
                <w:bCs/>
                <w:sz w:val="26"/>
                <w:szCs w:val="26"/>
              </w:rPr>
            </w:pPr>
            <w:r w:rsidRPr="00B42767">
              <w:rPr>
                <w:rFonts w:ascii="Times New Roman" w:hAnsi="Times New Roman" w:cs="Times New Roman"/>
                <w:b/>
                <w:sz w:val="26"/>
                <w:szCs w:val="26"/>
              </w:rPr>
              <w:t>Nội dung</w:t>
            </w:r>
          </w:p>
        </w:tc>
        <w:tc>
          <w:tcPr>
            <w:tcW w:w="629" w:type="pct"/>
            <w:vAlign w:val="center"/>
          </w:tcPr>
          <w:p w14:paraId="39543673" w14:textId="77777777" w:rsidR="006E2A76" w:rsidRPr="00B42767" w:rsidRDefault="006E2A76" w:rsidP="00867FCF">
            <w:pPr>
              <w:jc w:val="center"/>
              <w:rPr>
                <w:rFonts w:ascii="Times New Roman" w:hAnsi="Times New Roman" w:cs="Times New Roman"/>
                <w:b/>
                <w:sz w:val="26"/>
                <w:szCs w:val="26"/>
              </w:rPr>
            </w:pPr>
            <w:r w:rsidRPr="00B42767">
              <w:rPr>
                <w:rFonts w:ascii="Times New Roman" w:hAnsi="Times New Roman" w:cs="Times New Roman"/>
                <w:b/>
                <w:sz w:val="26"/>
                <w:szCs w:val="26"/>
              </w:rPr>
              <w:t xml:space="preserve">Dưới </w:t>
            </w:r>
            <w:r w:rsidRPr="00B42767">
              <w:rPr>
                <w:rFonts w:ascii="Times New Roman" w:hAnsi="Times New Roman" w:cs="Times New Roman"/>
                <w:b/>
                <w:sz w:val="26"/>
                <w:szCs w:val="26"/>
              </w:rPr>
              <w:br/>
              <w:t>5 năm</w:t>
            </w:r>
          </w:p>
        </w:tc>
        <w:tc>
          <w:tcPr>
            <w:tcW w:w="944" w:type="pct"/>
            <w:vAlign w:val="center"/>
          </w:tcPr>
          <w:p w14:paraId="6EB9B50A" w14:textId="56678CCD" w:rsidR="006E2A76" w:rsidRPr="00B42767" w:rsidRDefault="006E2A76" w:rsidP="00867FCF">
            <w:pPr>
              <w:jc w:val="center"/>
              <w:rPr>
                <w:rFonts w:ascii="Times New Roman" w:hAnsi="Times New Roman" w:cs="Times New Roman"/>
                <w:b/>
                <w:sz w:val="26"/>
                <w:szCs w:val="26"/>
              </w:rPr>
            </w:pPr>
            <w:r w:rsidRPr="00B42767">
              <w:rPr>
                <w:rFonts w:ascii="Times New Roman" w:hAnsi="Times New Roman" w:cs="Times New Roman"/>
                <w:b/>
                <w:sz w:val="26"/>
                <w:szCs w:val="26"/>
              </w:rPr>
              <w:t>Từ 5</w:t>
            </w:r>
            <w:r w:rsidR="009D551B" w:rsidRPr="00B42767">
              <w:rPr>
                <w:rFonts w:ascii="Times New Roman" w:hAnsi="Times New Roman" w:cs="Times New Roman"/>
                <w:b/>
                <w:sz w:val="26"/>
                <w:szCs w:val="26"/>
              </w:rPr>
              <w:t xml:space="preserve"> đến dưới </w:t>
            </w:r>
            <w:r w:rsidRPr="00B42767">
              <w:rPr>
                <w:rFonts w:ascii="Times New Roman" w:hAnsi="Times New Roman" w:cs="Times New Roman"/>
                <w:b/>
                <w:sz w:val="26"/>
                <w:szCs w:val="26"/>
              </w:rPr>
              <w:t>10 năm</w:t>
            </w:r>
          </w:p>
        </w:tc>
        <w:tc>
          <w:tcPr>
            <w:tcW w:w="930" w:type="pct"/>
            <w:vAlign w:val="center"/>
          </w:tcPr>
          <w:p w14:paraId="6563239C" w14:textId="5D917DF8" w:rsidR="006E2A76" w:rsidRPr="00B42767" w:rsidRDefault="006E2A76" w:rsidP="00867FCF">
            <w:pPr>
              <w:jc w:val="center"/>
              <w:rPr>
                <w:rFonts w:ascii="Times New Roman" w:hAnsi="Times New Roman" w:cs="Times New Roman"/>
                <w:b/>
                <w:sz w:val="26"/>
                <w:szCs w:val="26"/>
              </w:rPr>
            </w:pPr>
            <w:r w:rsidRPr="00B42767">
              <w:rPr>
                <w:rFonts w:ascii="Times New Roman" w:hAnsi="Times New Roman" w:cs="Times New Roman"/>
                <w:b/>
                <w:sz w:val="26"/>
                <w:szCs w:val="26"/>
              </w:rPr>
              <w:t>Từ 10</w:t>
            </w:r>
            <w:r w:rsidR="009D551B" w:rsidRPr="00B42767">
              <w:rPr>
                <w:rFonts w:ascii="Times New Roman" w:hAnsi="Times New Roman" w:cs="Times New Roman"/>
                <w:b/>
                <w:sz w:val="26"/>
                <w:szCs w:val="26"/>
              </w:rPr>
              <w:t xml:space="preserve"> đến dưới </w:t>
            </w:r>
            <w:r w:rsidRPr="00B42767">
              <w:rPr>
                <w:rFonts w:ascii="Times New Roman" w:hAnsi="Times New Roman" w:cs="Times New Roman"/>
                <w:b/>
                <w:sz w:val="26"/>
                <w:szCs w:val="26"/>
              </w:rPr>
              <w:t>15 năm</w:t>
            </w:r>
          </w:p>
        </w:tc>
        <w:tc>
          <w:tcPr>
            <w:tcW w:w="625" w:type="pct"/>
            <w:vAlign w:val="center"/>
          </w:tcPr>
          <w:p w14:paraId="275A15EE" w14:textId="319A89B5" w:rsidR="006E2A76" w:rsidRPr="00B42767" w:rsidRDefault="009D551B" w:rsidP="00867FCF">
            <w:pPr>
              <w:jc w:val="center"/>
              <w:rPr>
                <w:rFonts w:ascii="Times New Roman" w:hAnsi="Times New Roman" w:cs="Times New Roman"/>
                <w:b/>
                <w:sz w:val="26"/>
                <w:szCs w:val="26"/>
              </w:rPr>
            </w:pPr>
            <w:r w:rsidRPr="00B42767">
              <w:rPr>
                <w:rFonts w:ascii="Times New Roman" w:hAnsi="Times New Roman" w:cs="Times New Roman"/>
                <w:b/>
                <w:sz w:val="26"/>
                <w:szCs w:val="26"/>
              </w:rPr>
              <w:t>Từ t</w:t>
            </w:r>
            <w:r w:rsidR="006E2A76" w:rsidRPr="00B42767">
              <w:rPr>
                <w:rFonts w:ascii="Times New Roman" w:hAnsi="Times New Roman" w:cs="Times New Roman"/>
                <w:b/>
                <w:sz w:val="26"/>
                <w:szCs w:val="26"/>
              </w:rPr>
              <w:t xml:space="preserve">rên </w:t>
            </w:r>
            <w:r w:rsidR="006E2A76" w:rsidRPr="00B42767">
              <w:rPr>
                <w:rFonts w:ascii="Times New Roman" w:hAnsi="Times New Roman" w:cs="Times New Roman"/>
                <w:b/>
                <w:sz w:val="26"/>
                <w:szCs w:val="26"/>
              </w:rPr>
              <w:br/>
              <w:t>15 năm</w:t>
            </w:r>
          </w:p>
        </w:tc>
      </w:tr>
      <w:tr w:rsidR="00B42767" w:rsidRPr="00B42767" w14:paraId="5DF1F620" w14:textId="77777777" w:rsidTr="00E4313E">
        <w:tc>
          <w:tcPr>
            <w:tcW w:w="359" w:type="pct"/>
            <w:vAlign w:val="center"/>
          </w:tcPr>
          <w:p w14:paraId="0D9638B2" w14:textId="47C09617" w:rsidR="006E2A76" w:rsidRPr="00B42767" w:rsidRDefault="00AD6D5A" w:rsidP="00867FCF">
            <w:pPr>
              <w:jc w:val="center"/>
              <w:rPr>
                <w:rFonts w:ascii="Times New Roman" w:hAnsi="Times New Roman" w:cs="Times New Roman"/>
                <w:bCs/>
                <w:sz w:val="26"/>
                <w:szCs w:val="26"/>
              </w:rPr>
            </w:pPr>
            <w:r w:rsidRPr="00B42767">
              <w:rPr>
                <w:rFonts w:ascii="Times New Roman" w:hAnsi="Times New Roman" w:cs="Times New Roman"/>
                <w:bCs/>
                <w:sz w:val="26"/>
                <w:szCs w:val="26"/>
              </w:rPr>
              <w:t>1</w:t>
            </w:r>
          </w:p>
        </w:tc>
        <w:tc>
          <w:tcPr>
            <w:tcW w:w="1513" w:type="pct"/>
          </w:tcPr>
          <w:p w14:paraId="5709AB8D" w14:textId="77777777" w:rsidR="006E2A76" w:rsidRPr="00B42767" w:rsidRDefault="006E2A76" w:rsidP="00867FCF">
            <w:pPr>
              <w:jc w:val="both"/>
              <w:rPr>
                <w:rFonts w:ascii="Times New Roman" w:hAnsi="Times New Roman" w:cs="Times New Roman"/>
                <w:sz w:val="26"/>
                <w:szCs w:val="26"/>
              </w:rPr>
            </w:pPr>
            <w:r w:rsidRPr="00B42767">
              <w:rPr>
                <w:rFonts w:ascii="Times New Roman" w:hAnsi="Times New Roman" w:cs="Times New Roman"/>
                <w:bCs/>
                <w:sz w:val="26"/>
                <w:szCs w:val="26"/>
              </w:rPr>
              <w:t>Dạy học theo hình thức phân hóa</w:t>
            </w:r>
          </w:p>
        </w:tc>
        <w:tc>
          <w:tcPr>
            <w:tcW w:w="629" w:type="pct"/>
            <w:vAlign w:val="center"/>
          </w:tcPr>
          <w:p w14:paraId="2907247A"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3,92</w:t>
            </w:r>
          </w:p>
        </w:tc>
        <w:tc>
          <w:tcPr>
            <w:tcW w:w="944" w:type="pct"/>
            <w:vAlign w:val="center"/>
          </w:tcPr>
          <w:p w14:paraId="120F3783"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2,93</w:t>
            </w:r>
          </w:p>
        </w:tc>
        <w:tc>
          <w:tcPr>
            <w:tcW w:w="930" w:type="pct"/>
            <w:vAlign w:val="center"/>
          </w:tcPr>
          <w:p w14:paraId="6CD1523C"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3,14</w:t>
            </w:r>
          </w:p>
        </w:tc>
        <w:tc>
          <w:tcPr>
            <w:tcW w:w="625" w:type="pct"/>
            <w:vAlign w:val="center"/>
          </w:tcPr>
          <w:p w14:paraId="354CCA19"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3,21</w:t>
            </w:r>
          </w:p>
        </w:tc>
      </w:tr>
      <w:tr w:rsidR="00B42767" w:rsidRPr="00B42767" w14:paraId="39531B6E" w14:textId="77777777" w:rsidTr="00E4313E">
        <w:tc>
          <w:tcPr>
            <w:tcW w:w="359" w:type="pct"/>
            <w:vAlign w:val="center"/>
          </w:tcPr>
          <w:p w14:paraId="267C09AF" w14:textId="4D039EEA" w:rsidR="006E2A76" w:rsidRPr="00B42767" w:rsidRDefault="00AD6D5A" w:rsidP="00867FCF">
            <w:pPr>
              <w:jc w:val="center"/>
              <w:rPr>
                <w:rFonts w:ascii="Times New Roman" w:hAnsi="Times New Roman" w:cs="Times New Roman"/>
                <w:bCs/>
                <w:sz w:val="26"/>
                <w:szCs w:val="26"/>
              </w:rPr>
            </w:pPr>
            <w:r w:rsidRPr="00B42767">
              <w:rPr>
                <w:rFonts w:ascii="Times New Roman" w:hAnsi="Times New Roman" w:cs="Times New Roman"/>
                <w:bCs/>
                <w:sz w:val="26"/>
                <w:szCs w:val="26"/>
              </w:rPr>
              <w:t>2</w:t>
            </w:r>
          </w:p>
        </w:tc>
        <w:tc>
          <w:tcPr>
            <w:tcW w:w="1513" w:type="pct"/>
          </w:tcPr>
          <w:p w14:paraId="7F8C532A" w14:textId="77777777" w:rsidR="006E2A76" w:rsidRPr="00B42767" w:rsidRDefault="006E2A76" w:rsidP="00867FCF">
            <w:pPr>
              <w:jc w:val="both"/>
              <w:rPr>
                <w:rFonts w:ascii="Times New Roman" w:hAnsi="Times New Roman" w:cs="Times New Roman"/>
                <w:sz w:val="26"/>
                <w:szCs w:val="26"/>
              </w:rPr>
            </w:pPr>
            <w:r w:rsidRPr="00B42767">
              <w:rPr>
                <w:rFonts w:ascii="Times New Roman" w:hAnsi="Times New Roman" w:cs="Times New Roman"/>
                <w:bCs/>
                <w:sz w:val="26"/>
                <w:szCs w:val="26"/>
              </w:rPr>
              <w:t>Dạy học theo hình thức tích hợp</w:t>
            </w:r>
          </w:p>
        </w:tc>
        <w:tc>
          <w:tcPr>
            <w:tcW w:w="629" w:type="pct"/>
            <w:vAlign w:val="center"/>
          </w:tcPr>
          <w:p w14:paraId="455F753C"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4,69</w:t>
            </w:r>
          </w:p>
        </w:tc>
        <w:tc>
          <w:tcPr>
            <w:tcW w:w="944" w:type="pct"/>
            <w:vAlign w:val="center"/>
          </w:tcPr>
          <w:p w14:paraId="7A2145C0"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3,95</w:t>
            </w:r>
          </w:p>
        </w:tc>
        <w:tc>
          <w:tcPr>
            <w:tcW w:w="930" w:type="pct"/>
            <w:vAlign w:val="center"/>
          </w:tcPr>
          <w:p w14:paraId="697DD77A"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3,57</w:t>
            </w:r>
          </w:p>
        </w:tc>
        <w:tc>
          <w:tcPr>
            <w:tcW w:w="625" w:type="pct"/>
            <w:vAlign w:val="center"/>
          </w:tcPr>
          <w:p w14:paraId="1BC03F8F"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3,78</w:t>
            </w:r>
          </w:p>
        </w:tc>
      </w:tr>
      <w:tr w:rsidR="00B42767" w:rsidRPr="00B42767" w14:paraId="5B698CBD" w14:textId="77777777" w:rsidTr="00E4313E">
        <w:tc>
          <w:tcPr>
            <w:tcW w:w="359" w:type="pct"/>
            <w:vAlign w:val="center"/>
          </w:tcPr>
          <w:p w14:paraId="44501391" w14:textId="3B19424F" w:rsidR="006E2A76" w:rsidRPr="00B42767" w:rsidRDefault="00AD6D5A" w:rsidP="00867FCF">
            <w:pPr>
              <w:jc w:val="center"/>
              <w:rPr>
                <w:rFonts w:ascii="Times New Roman" w:hAnsi="Times New Roman" w:cs="Times New Roman"/>
                <w:bCs/>
                <w:sz w:val="26"/>
                <w:szCs w:val="26"/>
              </w:rPr>
            </w:pPr>
            <w:r w:rsidRPr="00B42767">
              <w:rPr>
                <w:rFonts w:ascii="Times New Roman" w:hAnsi="Times New Roman" w:cs="Times New Roman"/>
                <w:bCs/>
                <w:sz w:val="26"/>
                <w:szCs w:val="26"/>
              </w:rPr>
              <w:t>3</w:t>
            </w:r>
          </w:p>
        </w:tc>
        <w:tc>
          <w:tcPr>
            <w:tcW w:w="1513" w:type="pct"/>
          </w:tcPr>
          <w:p w14:paraId="4F0B7BE4" w14:textId="3D6FC212" w:rsidR="006E2A76" w:rsidRPr="00B42767" w:rsidRDefault="006E2A76" w:rsidP="00867FCF">
            <w:pPr>
              <w:jc w:val="both"/>
              <w:rPr>
                <w:rFonts w:ascii="Times New Roman" w:hAnsi="Times New Roman" w:cs="Times New Roman"/>
                <w:sz w:val="26"/>
                <w:szCs w:val="26"/>
              </w:rPr>
            </w:pPr>
            <w:r w:rsidRPr="00B42767">
              <w:rPr>
                <w:rFonts w:ascii="Times New Roman" w:hAnsi="Times New Roman" w:cs="Times New Roman"/>
                <w:bCs/>
                <w:sz w:val="26"/>
                <w:szCs w:val="26"/>
              </w:rPr>
              <w:t xml:space="preserve">Tổ chức câu lạc bộ </w:t>
            </w:r>
            <w:r w:rsidR="00943767" w:rsidRPr="00B42767">
              <w:rPr>
                <w:rFonts w:ascii="Times New Roman" w:hAnsi="Times New Roman" w:cs="Times New Roman"/>
                <w:bCs/>
                <w:sz w:val="26"/>
                <w:szCs w:val="26"/>
              </w:rPr>
              <w:t>Tiếng Anh</w:t>
            </w:r>
          </w:p>
        </w:tc>
        <w:tc>
          <w:tcPr>
            <w:tcW w:w="629" w:type="pct"/>
            <w:vAlign w:val="center"/>
          </w:tcPr>
          <w:p w14:paraId="069CA7FB"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3,15</w:t>
            </w:r>
          </w:p>
        </w:tc>
        <w:tc>
          <w:tcPr>
            <w:tcW w:w="944" w:type="pct"/>
            <w:vAlign w:val="center"/>
          </w:tcPr>
          <w:p w14:paraId="42E50CF8"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3,26</w:t>
            </w:r>
          </w:p>
        </w:tc>
        <w:tc>
          <w:tcPr>
            <w:tcW w:w="930" w:type="pct"/>
            <w:vAlign w:val="center"/>
          </w:tcPr>
          <w:p w14:paraId="682F5631"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1,43</w:t>
            </w:r>
          </w:p>
        </w:tc>
        <w:tc>
          <w:tcPr>
            <w:tcW w:w="625" w:type="pct"/>
            <w:vAlign w:val="center"/>
          </w:tcPr>
          <w:p w14:paraId="7B0A764E"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2,90</w:t>
            </w:r>
          </w:p>
        </w:tc>
      </w:tr>
      <w:tr w:rsidR="009D551B" w:rsidRPr="00B42767" w14:paraId="4A73AD77" w14:textId="77777777" w:rsidTr="00E4313E">
        <w:tc>
          <w:tcPr>
            <w:tcW w:w="359" w:type="pct"/>
            <w:vAlign w:val="center"/>
          </w:tcPr>
          <w:p w14:paraId="7B4918FB" w14:textId="080D7639" w:rsidR="006E2A76" w:rsidRPr="00B42767" w:rsidRDefault="00AD6D5A" w:rsidP="00867FCF">
            <w:pPr>
              <w:jc w:val="center"/>
              <w:rPr>
                <w:rFonts w:ascii="Times New Roman" w:hAnsi="Times New Roman" w:cs="Times New Roman"/>
                <w:bCs/>
                <w:sz w:val="26"/>
                <w:szCs w:val="26"/>
              </w:rPr>
            </w:pPr>
            <w:r w:rsidRPr="00B42767">
              <w:rPr>
                <w:rFonts w:ascii="Times New Roman" w:hAnsi="Times New Roman" w:cs="Times New Roman"/>
                <w:bCs/>
                <w:sz w:val="26"/>
                <w:szCs w:val="26"/>
              </w:rPr>
              <w:t>4</w:t>
            </w:r>
          </w:p>
        </w:tc>
        <w:tc>
          <w:tcPr>
            <w:tcW w:w="1513" w:type="pct"/>
          </w:tcPr>
          <w:p w14:paraId="3E504BB8" w14:textId="77777777" w:rsidR="006E2A76" w:rsidRPr="00B42767" w:rsidRDefault="006E2A76" w:rsidP="00867FCF">
            <w:pPr>
              <w:jc w:val="both"/>
              <w:rPr>
                <w:rFonts w:ascii="Times New Roman" w:hAnsi="Times New Roman" w:cs="Times New Roman"/>
                <w:sz w:val="26"/>
                <w:szCs w:val="26"/>
              </w:rPr>
            </w:pPr>
            <w:r w:rsidRPr="00B42767">
              <w:rPr>
                <w:rFonts w:ascii="Times New Roman" w:hAnsi="Times New Roman" w:cs="Times New Roman"/>
                <w:bCs/>
                <w:sz w:val="26"/>
                <w:szCs w:val="26"/>
              </w:rPr>
              <w:t>Học theo hình thức ngoại khóa, đi thực tế</w:t>
            </w:r>
          </w:p>
        </w:tc>
        <w:tc>
          <w:tcPr>
            <w:tcW w:w="629" w:type="pct"/>
            <w:vAlign w:val="center"/>
          </w:tcPr>
          <w:p w14:paraId="2975B979"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1,62</w:t>
            </w:r>
          </w:p>
        </w:tc>
        <w:tc>
          <w:tcPr>
            <w:tcW w:w="944" w:type="pct"/>
            <w:vAlign w:val="center"/>
          </w:tcPr>
          <w:p w14:paraId="24591274"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1,79</w:t>
            </w:r>
          </w:p>
        </w:tc>
        <w:tc>
          <w:tcPr>
            <w:tcW w:w="930" w:type="pct"/>
            <w:vAlign w:val="center"/>
          </w:tcPr>
          <w:p w14:paraId="0825A829"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1,57</w:t>
            </w:r>
          </w:p>
        </w:tc>
        <w:tc>
          <w:tcPr>
            <w:tcW w:w="625" w:type="pct"/>
            <w:vAlign w:val="center"/>
          </w:tcPr>
          <w:p w14:paraId="27B0F354" w14:textId="77777777" w:rsidR="006E2A76" w:rsidRPr="00B42767" w:rsidRDefault="006E2A76" w:rsidP="00867FCF">
            <w:pPr>
              <w:jc w:val="center"/>
              <w:rPr>
                <w:rFonts w:ascii="Times New Roman" w:hAnsi="Times New Roman" w:cs="Times New Roman"/>
                <w:sz w:val="26"/>
                <w:szCs w:val="26"/>
              </w:rPr>
            </w:pPr>
            <w:r w:rsidRPr="00B42767">
              <w:rPr>
                <w:rFonts w:ascii="Times New Roman" w:hAnsi="Times New Roman" w:cs="Times New Roman"/>
                <w:sz w:val="26"/>
                <w:szCs w:val="26"/>
              </w:rPr>
              <w:t>2,33</w:t>
            </w:r>
          </w:p>
        </w:tc>
      </w:tr>
    </w:tbl>
    <w:p w14:paraId="52D280CD" w14:textId="77777777" w:rsidR="006E2A76" w:rsidRPr="00B42767" w:rsidRDefault="006E2A76">
      <w:pPr>
        <w:ind w:firstLine="720"/>
        <w:jc w:val="both"/>
        <w:rPr>
          <w:sz w:val="26"/>
          <w:szCs w:val="26"/>
        </w:rPr>
      </w:pPr>
    </w:p>
    <w:p w14:paraId="70A418C1" w14:textId="0AD911E8" w:rsidR="006E2A76" w:rsidRPr="00B42767" w:rsidRDefault="006E2A76" w:rsidP="00A94E0D">
      <w:pPr>
        <w:spacing w:line="336" w:lineRule="auto"/>
        <w:ind w:firstLine="720"/>
        <w:jc w:val="both"/>
        <w:rPr>
          <w:sz w:val="26"/>
          <w:szCs w:val="26"/>
        </w:rPr>
      </w:pPr>
      <w:r w:rsidRPr="00B42767">
        <w:rPr>
          <w:sz w:val="26"/>
          <w:szCs w:val="26"/>
        </w:rPr>
        <w:t>Đánh giá của HS về mức độ sử dụng các hình thức tổ chức trong lớp học có sự chênh lệch nhưng không đáng kể so với đánh giá của GV (xem Bảng 2.</w:t>
      </w:r>
      <w:r w:rsidR="004336DF" w:rsidRPr="00B42767">
        <w:rPr>
          <w:sz w:val="26"/>
          <w:szCs w:val="26"/>
        </w:rPr>
        <w:t>5</w:t>
      </w:r>
      <w:r w:rsidRPr="00B42767">
        <w:rPr>
          <w:sz w:val="26"/>
          <w:szCs w:val="26"/>
        </w:rPr>
        <w:t xml:space="preserve">). </w:t>
      </w:r>
    </w:p>
    <w:p w14:paraId="62568D9C" w14:textId="25705D8B" w:rsidR="006E2A76" w:rsidRPr="00B42767" w:rsidRDefault="006E2A76" w:rsidP="00A94E0D">
      <w:pPr>
        <w:pStyle w:val="05"/>
        <w:spacing w:line="336" w:lineRule="auto"/>
        <w:rPr>
          <w:bCs/>
          <w:sz w:val="26"/>
          <w:szCs w:val="26"/>
        </w:rPr>
      </w:pPr>
      <w:bookmarkStart w:id="315" w:name="_Toc161903668"/>
      <w:r w:rsidRPr="00B42767">
        <w:rPr>
          <w:sz w:val="26"/>
          <w:szCs w:val="26"/>
        </w:rPr>
        <w:t>Bảng 2.</w:t>
      </w:r>
      <w:r w:rsidR="004336DF" w:rsidRPr="00B42767">
        <w:rPr>
          <w:sz w:val="26"/>
          <w:szCs w:val="26"/>
        </w:rPr>
        <w:t>5</w:t>
      </w:r>
      <w:r w:rsidRPr="00B42767">
        <w:rPr>
          <w:sz w:val="26"/>
          <w:szCs w:val="26"/>
        </w:rPr>
        <w:t xml:space="preserve">. </w:t>
      </w:r>
      <w:r w:rsidR="004C7D10" w:rsidRPr="00B42767">
        <w:rPr>
          <w:sz w:val="26"/>
          <w:szCs w:val="26"/>
        </w:rPr>
        <w:t>M</w:t>
      </w:r>
      <w:r w:rsidRPr="00B42767">
        <w:rPr>
          <w:sz w:val="26"/>
          <w:szCs w:val="26"/>
        </w:rPr>
        <w:t xml:space="preserve">ức độ sử dụng các hình thức dạy học </w:t>
      </w:r>
      <w:r w:rsidR="004C7D10" w:rsidRPr="00B42767">
        <w:rPr>
          <w:sz w:val="26"/>
          <w:szCs w:val="26"/>
        </w:rPr>
        <w:t xml:space="preserve">của GV </w:t>
      </w:r>
      <w:r w:rsidR="00FD2C21" w:rsidRPr="00B42767">
        <w:rPr>
          <w:sz w:val="26"/>
          <w:szCs w:val="26"/>
        </w:rPr>
        <w:br/>
      </w:r>
      <w:r w:rsidRPr="00B42767">
        <w:rPr>
          <w:sz w:val="26"/>
          <w:szCs w:val="26"/>
        </w:rPr>
        <w:t>do GV và HS đánh giá</w:t>
      </w:r>
      <w:bookmarkEnd w:id="315"/>
    </w:p>
    <w:tbl>
      <w:tblPr>
        <w:tblStyle w:val="TableGrid"/>
        <w:tblW w:w="5000" w:type="pct"/>
        <w:tblLook w:val="04A0" w:firstRow="1" w:lastRow="0" w:firstColumn="1" w:lastColumn="0" w:noHBand="0" w:noVBand="1"/>
      </w:tblPr>
      <w:tblGrid>
        <w:gridCol w:w="578"/>
        <w:gridCol w:w="5525"/>
        <w:gridCol w:w="1453"/>
        <w:gridCol w:w="1448"/>
      </w:tblGrid>
      <w:tr w:rsidR="00B42767" w:rsidRPr="00867FCF" w14:paraId="17425F58" w14:textId="77777777" w:rsidTr="00AD6D5A">
        <w:tc>
          <w:tcPr>
            <w:tcW w:w="321" w:type="pct"/>
          </w:tcPr>
          <w:p w14:paraId="2D839049" w14:textId="77777777" w:rsidR="006E2A76" w:rsidRPr="00867FCF" w:rsidRDefault="006E2A76"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
                <w:sz w:val="26"/>
                <w:szCs w:val="26"/>
              </w:rPr>
              <w:t>TT</w:t>
            </w:r>
          </w:p>
        </w:tc>
        <w:tc>
          <w:tcPr>
            <w:tcW w:w="3068" w:type="pct"/>
          </w:tcPr>
          <w:p w14:paraId="2B43089A" w14:textId="77777777" w:rsidR="006E2A76" w:rsidRPr="00867FCF" w:rsidRDefault="006E2A76"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
                <w:sz w:val="26"/>
                <w:szCs w:val="26"/>
              </w:rPr>
              <w:t>Nội dung</w:t>
            </w:r>
          </w:p>
        </w:tc>
        <w:tc>
          <w:tcPr>
            <w:tcW w:w="807" w:type="pct"/>
          </w:tcPr>
          <w:p w14:paraId="45ADCBBE" w14:textId="77777777" w:rsidR="006E2A76" w:rsidRPr="00867FCF" w:rsidRDefault="006E2A76" w:rsidP="00A94E0D">
            <w:pPr>
              <w:spacing w:line="288" w:lineRule="auto"/>
              <w:jc w:val="center"/>
              <w:rPr>
                <w:rFonts w:ascii="Times New Roman" w:hAnsi="Times New Roman" w:cs="Times New Roman"/>
                <w:b/>
                <w:sz w:val="26"/>
                <w:szCs w:val="26"/>
              </w:rPr>
            </w:pPr>
            <w:r w:rsidRPr="00867FCF">
              <w:rPr>
                <w:rFonts w:ascii="Times New Roman" w:hAnsi="Times New Roman" w:cs="Times New Roman"/>
                <w:b/>
                <w:sz w:val="26"/>
                <w:szCs w:val="26"/>
              </w:rPr>
              <w:t>GV</w:t>
            </w:r>
          </w:p>
        </w:tc>
        <w:tc>
          <w:tcPr>
            <w:tcW w:w="804" w:type="pct"/>
          </w:tcPr>
          <w:p w14:paraId="376E2306" w14:textId="77777777" w:rsidR="006E2A76" w:rsidRPr="00867FCF" w:rsidRDefault="006E2A76" w:rsidP="00A94E0D">
            <w:pPr>
              <w:spacing w:line="288" w:lineRule="auto"/>
              <w:jc w:val="center"/>
              <w:rPr>
                <w:rFonts w:ascii="Times New Roman" w:hAnsi="Times New Roman" w:cs="Times New Roman"/>
                <w:b/>
                <w:sz w:val="26"/>
                <w:szCs w:val="26"/>
              </w:rPr>
            </w:pPr>
            <w:r w:rsidRPr="00867FCF">
              <w:rPr>
                <w:rFonts w:ascii="Times New Roman" w:hAnsi="Times New Roman" w:cs="Times New Roman"/>
                <w:b/>
                <w:sz w:val="26"/>
                <w:szCs w:val="26"/>
              </w:rPr>
              <w:t>HS</w:t>
            </w:r>
          </w:p>
        </w:tc>
      </w:tr>
      <w:tr w:rsidR="00B42767" w:rsidRPr="00867FCF" w14:paraId="08F18921" w14:textId="77777777" w:rsidTr="00AD6D5A">
        <w:tc>
          <w:tcPr>
            <w:tcW w:w="321" w:type="pct"/>
          </w:tcPr>
          <w:p w14:paraId="560366CC" w14:textId="2E302C85" w:rsidR="006E2A76" w:rsidRPr="00867FCF" w:rsidRDefault="00AD6D5A"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Cs/>
                <w:sz w:val="26"/>
                <w:szCs w:val="26"/>
              </w:rPr>
              <w:t>1</w:t>
            </w:r>
          </w:p>
        </w:tc>
        <w:tc>
          <w:tcPr>
            <w:tcW w:w="3068" w:type="pct"/>
          </w:tcPr>
          <w:p w14:paraId="5B8B7201" w14:textId="77777777" w:rsidR="006E2A76" w:rsidRPr="00867FCF" w:rsidRDefault="006E2A76" w:rsidP="00A94E0D">
            <w:pPr>
              <w:spacing w:line="288" w:lineRule="auto"/>
              <w:rPr>
                <w:rFonts w:ascii="Times New Roman" w:hAnsi="Times New Roman" w:cs="Times New Roman"/>
                <w:sz w:val="26"/>
                <w:szCs w:val="26"/>
              </w:rPr>
            </w:pPr>
            <w:r w:rsidRPr="00867FCF">
              <w:rPr>
                <w:rFonts w:ascii="Times New Roman" w:hAnsi="Times New Roman" w:cs="Times New Roman"/>
                <w:bCs/>
                <w:sz w:val="26"/>
                <w:szCs w:val="26"/>
              </w:rPr>
              <w:t>Dạy học theo hình thức phân hóa</w:t>
            </w:r>
          </w:p>
        </w:tc>
        <w:tc>
          <w:tcPr>
            <w:tcW w:w="807" w:type="pct"/>
          </w:tcPr>
          <w:p w14:paraId="0FA18A20"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3,26</w:t>
            </w:r>
          </w:p>
        </w:tc>
        <w:tc>
          <w:tcPr>
            <w:tcW w:w="804" w:type="pct"/>
          </w:tcPr>
          <w:p w14:paraId="433CA778"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3,59</w:t>
            </w:r>
          </w:p>
        </w:tc>
      </w:tr>
      <w:tr w:rsidR="00B42767" w:rsidRPr="00867FCF" w14:paraId="4809B0EA" w14:textId="77777777" w:rsidTr="00AD6D5A">
        <w:tc>
          <w:tcPr>
            <w:tcW w:w="321" w:type="pct"/>
          </w:tcPr>
          <w:p w14:paraId="352664FF" w14:textId="3750D1EC" w:rsidR="006E2A76" w:rsidRPr="00867FCF" w:rsidRDefault="00AD6D5A"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Cs/>
                <w:sz w:val="26"/>
                <w:szCs w:val="26"/>
              </w:rPr>
              <w:t>2</w:t>
            </w:r>
          </w:p>
        </w:tc>
        <w:tc>
          <w:tcPr>
            <w:tcW w:w="3068" w:type="pct"/>
          </w:tcPr>
          <w:p w14:paraId="1CFD5258" w14:textId="77777777" w:rsidR="006E2A76" w:rsidRPr="00867FCF" w:rsidRDefault="006E2A76" w:rsidP="00A94E0D">
            <w:pPr>
              <w:spacing w:line="288" w:lineRule="auto"/>
              <w:rPr>
                <w:rFonts w:ascii="Times New Roman" w:hAnsi="Times New Roman" w:cs="Times New Roman"/>
                <w:sz w:val="26"/>
                <w:szCs w:val="26"/>
              </w:rPr>
            </w:pPr>
            <w:r w:rsidRPr="00867FCF">
              <w:rPr>
                <w:rFonts w:ascii="Times New Roman" w:hAnsi="Times New Roman" w:cs="Times New Roman"/>
                <w:bCs/>
                <w:sz w:val="26"/>
                <w:szCs w:val="26"/>
              </w:rPr>
              <w:t>Dạy học theo hình thức tích hợp</w:t>
            </w:r>
          </w:p>
        </w:tc>
        <w:tc>
          <w:tcPr>
            <w:tcW w:w="807" w:type="pct"/>
          </w:tcPr>
          <w:p w14:paraId="3D4CCD4A"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3,92</w:t>
            </w:r>
          </w:p>
        </w:tc>
        <w:tc>
          <w:tcPr>
            <w:tcW w:w="804" w:type="pct"/>
          </w:tcPr>
          <w:p w14:paraId="466C691F"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3,96</w:t>
            </w:r>
          </w:p>
        </w:tc>
      </w:tr>
      <w:tr w:rsidR="00B42767" w:rsidRPr="00867FCF" w14:paraId="22C6AA3A" w14:textId="77777777" w:rsidTr="00AD6D5A">
        <w:tc>
          <w:tcPr>
            <w:tcW w:w="321" w:type="pct"/>
          </w:tcPr>
          <w:p w14:paraId="36D4D501" w14:textId="213CC659" w:rsidR="006E2A76" w:rsidRPr="00867FCF" w:rsidRDefault="00AD6D5A"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Cs/>
                <w:sz w:val="26"/>
                <w:szCs w:val="26"/>
              </w:rPr>
              <w:t>3</w:t>
            </w:r>
          </w:p>
        </w:tc>
        <w:tc>
          <w:tcPr>
            <w:tcW w:w="3068" w:type="pct"/>
          </w:tcPr>
          <w:p w14:paraId="1DFC5298" w14:textId="3A6BB575" w:rsidR="006E2A76" w:rsidRPr="00867FCF" w:rsidRDefault="006E2A76" w:rsidP="00A94E0D">
            <w:pPr>
              <w:spacing w:line="288" w:lineRule="auto"/>
              <w:rPr>
                <w:rFonts w:ascii="Times New Roman" w:hAnsi="Times New Roman" w:cs="Times New Roman"/>
                <w:sz w:val="26"/>
                <w:szCs w:val="26"/>
              </w:rPr>
            </w:pPr>
            <w:r w:rsidRPr="00867FCF">
              <w:rPr>
                <w:rFonts w:ascii="Times New Roman" w:hAnsi="Times New Roman" w:cs="Times New Roman"/>
                <w:bCs/>
                <w:sz w:val="26"/>
                <w:szCs w:val="26"/>
              </w:rPr>
              <w:t xml:space="preserve">Tổ chức câu lạc bộ </w:t>
            </w:r>
            <w:r w:rsidR="00943767" w:rsidRPr="00867FCF">
              <w:rPr>
                <w:rFonts w:ascii="Times New Roman" w:hAnsi="Times New Roman" w:cs="Times New Roman"/>
                <w:bCs/>
                <w:sz w:val="26"/>
                <w:szCs w:val="26"/>
              </w:rPr>
              <w:t>Tiếng Anh</w:t>
            </w:r>
          </w:p>
        </w:tc>
        <w:tc>
          <w:tcPr>
            <w:tcW w:w="807" w:type="pct"/>
          </w:tcPr>
          <w:p w14:paraId="73F952C7" w14:textId="6F7E4E01" w:rsidR="006E2A76" w:rsidRPr="00867FCF" w:rsidRDefault="00366254"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2,90</w:t>
            </w:r>
          </w:p>
        </w:tc>
        <w:tc>
          <w:tcPr>
            <w:tcW w:w="804" w:type="pct"/>
          </w:tcPr>
          <w:p w14:paraId="3EE99A06" w14:textId="77777777" w:rsidR="006E2A76" w:rsidRPr="00867FCF" w:rsidRDefault="006E2A76" w:rsidP="00A94E0D">
            <w:pPr>
              <w:spacing w:line="288" w:lineRule="auto"/>
              <w:jc w:val="center"/>
              <w:rPr>
                <w:rFonts w:ascii="Times New Roman" w:hAnsi="Times New Roman" w:cs="Times New Roman"/>
                <w:sz w:val="26"/>
                <w:szCs w:val="26"/>
              </w:rPr>
            </w:pPr>
          </w:p>
        </w:tc>
      </w:tr>
      <w:tr w:rsidR="00D555E6" w:rsidRPr="00867FCF" w14:paraId="54E5415D" w14:textId="77777777" w:rsidTr="00AD6D5A">
        <w:tc>
          <w:tcPr>
            <w:tcW w:w="321" w:type="pct"/>
          </w:tcPr>
          <w:p w14:paraId="3A7D48F0" w14:textId="694FB542" w:rsidR="006E2A76" w:rsidRPr="00867FCF" w:rsidRDefault="00AD6D5A" w:rsidP="00A94E0D">
            <w:pPr>
              <w:spacing w:line="288" w:lineRule="auto"/>
              <w:jc w:val="center"/>
              <w:rPr>
                <w:rFonts w:ascii="Times New Roman" w:hAnsi="Times New Roman" w:cs="Times New Roman"/>
                <w:bCs/>
                <w:sz w:val="26"/>
                <w:szCs w:val="26"/>
              </w:rPr>
            </w:pPr>
            <w:r w:rsidRPr="00867FCF">
              <w:rPr>
                <w:rFonts w:ascii="Times New Roman" w:hAnsi="Times New Roman" w:cs="Times New Roman"/>
                <w:bCs/>
                <w:sz w:val="26"/>
                <w:szCs w:val="26"/>
              </w:rPr>
              <w:t>4</w:t>
            </w:r>
          </w:p>
        </w:tc>
        <w:tc>
          <w:tcPr>
            <w:tcW w:w="3068" w:type="pct"/>
          </w:tcPr>
          <w:p w14:paraId="7363FF2B" w14:textId="77777777" w:rsidR="006E2A76" w:rsidRPr="00867FCF" w:rsidRDefault="006E2A76" w:rsidP="00A94E0D">
            <w:pPr>
              <w:spacing w:line="288" w:lineRule="auto"/>
              <w:rPr>
                <w:rFonts w:ascii="Times New Roman" w:hAnsi="Times New Roman" w:cs="Times New Roman"/>
                <w:sz w:val="26"/>
                <w:szCs w:val="26"/>
              </w:rPr>
            </w:pPr>
            <w:r w:rsidRPr="00867FCF">
              <w:rPr>
                <w:rFonts w:ascii="Times New Roman" w:hAnsi="Times New Roman" w:cs="Times New Roman"/>
                <w:bCs/>
                <w:sz w:val="26"/>
                <w:szCs w:val="26"/>
              </w:rPr>
              <w:t>Học theo hình thức ngoại khóa, đi thực tế</w:t>
            </w:r>
          </w:p>
        </w:tc>
        <w:tc>
          <w:tcPr>
            <w:tcW w:w="807" w:type="pct"/>
          </w:tcPr>
          <w:p w14:paraId="5E41089C"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2,07</w:t>
            </w:r>
          </w:p>
        </w:tc>
        <w:tc>
          <w:tcPr>
            <w:tcW w:w="804" w:type="pct"/>
          </w:tcPr>
          <w:p w14:paraId="7FF42967" w14:textId="77777777" w:rsidR="006E2A76" w:rsidRPr="00867FCF" w:rsidRDefault="006E2A76" w:rsidP="00A94E0D">
            <w:pPr>
              <w:spacing w:line="288" w:lineRule="auto"/>
              <w:jc w:val="center"/>
              <w:rPr>
                <w:rFonts w:ascii="Times New Roman" w:hAnsi="Times New Roman" w:cs="Times New Roman"/>
                <w:sz w:val="26"/>
                <w:szCs w:val="26"/>
              </w:rPr>
            </w:pPr>
            <w:r w:rsidRPr="00867FCF">
              <w:rPr>
                <w:rFonts w:ascii="Times New Roman" w:hAnsi="Times New Roman" w:cs="Times New Roman"/>
                <w:sz w:val="26"/>
                <w:szCs w:val="26"/>
              </w:rPr>
              <w:t>2,42</w:t>
            </w:r>
          </w:p>
        </w:tc>
      </w:tr>
    </w:tbl>
    <w:p w14:paraId="26611612" w14:textId="77777777" w:rsidR="007D1AAF" w:rsidRPr="00B42767" w:rsidRDefault="007D1AAF" w:rsidP="00A94E0D">
      <w:pPr>
        <w:jc w:val="both"/>
        <w:rPr>
          <w:sz w:val="26"/>
          <w:szCs w:val="26"/>
        </w:rPr>
      </w:pPr>
    </w:p>
    <w:p w14:paraId="7A096AD1" w14:textId="2FDE7484" w:rsidR="006E2A76" w:rsidRPr="00B42767" w:rsidRDefault="006E2A76" w:rsidP="00867FCF">
      <w:pPr>
        <w:spacing w:line="336" w:lineRule="auto"/>
        <w:ind w:firstLine="720"/>
        <w:jc w:val="both"/>
        <w:rPr>
          <w:sz w:val="26"/>
          <w:szCs w:val="26"/>
        </w:rPr>
      </w:pPr>
      <w:r w:rsidRPr="00B42767">
        <w:rPr>
          <w:sz w:val="26"/>
          <w:szCs w:val="26"/>
        </w:rPr>
        <w:t xml:space="preserve">Cũng giống như GV, HS cho rằng hình thức dạy học tích hợp được sử dụng nhiều nhất. Đây là xu thế giảng dạy mới trong CTGDPT mới giúp HS phát triển toàn diện cả về kiến thức và kĩ năng thuộc nhiều lĩnh vực khác nhau để giải quyết hiệu quả các vấn đề phức hợp trong học tập và cuộc sống, nhất là NL giải quyết vấn đề. Hình thức này này được đánh giá cao về hiệu quả </w:t>
      </w:r>
      <w:r w:rsidR="00717E0B" w:rsidRPr="00B42767">
        <w:rPr>
          <w:sz w:val="26"/>
          <w:szCs w:val="26"/>
        </w:rPr>
        <w:t>PT</w:t>
      </w:r>
      <w:r w:rsidRPr="00B42767">
        <w:rPr>
          <w:sz w:val="26"/>
          <w:szCs w:val="26"/>
        </w:rPr>
        <w:t xml:space="preserve">NL HS, đặc biệt là NL thực hành tiếng. Đồng thời, các em được một lần nữa học tập, ghi nhớ và khắc sâu kiến thức liên môn đã học ở môn học khác, xâu chuỗi các kiến thức nhiều lĩnh vực, do đó tăng cường hứng thú học tập cho HS. HS được giao bài tập về nhà, thảo luận nhóm, kích thích khả năng tự lập, kĩ năng tìm kiếm thông tin và làm việc nhóm. Tuy nhiên, hình thức này đòi hỏi sự nỗ lực rất lớn từ người dạy bởi để dạy được tích hợp, liên môn, GV phải am hiểu kiến thức và hình thức dạy học của nhiều môn học khác. Ngoài ra, GV phải có NL trong tổ chức hoạt động học tích cực, tự lực và sáng tạo cho HS, các hoạt động đó phải được tổ chức ở trong trường, ngoài trường, đặc </w:t>
      </w:r>
      <w:r w:rsidRPr="00B42767">
        <w:rPr>
          <w:sz w:val="26"/>
          <w:szCs w:val="26"/>
        </w:rPr>
        <w:lastRenderedPageBreak/>
        <w:t>biệt quan tâm đến hoạt động thực hành và ứng dụng kiến thức vào giải quyết những vấn đề thực tiễn. Do đó, GV cần được đào tạo, tập huấn thêm về dạy học tích hợp, đồng thời không ngừng trau dồi kiến thức liên môn trong việc giải quyết những vấn đề thực tiễn để có thể thực hiện tốt hình thức dạy học này.</w:t>
      </w:r>
    </w:p>
    <w:p w14:paraId="5653D28E" w14:textId="627ABFD3" w:rsidR="006E2A76" w:rsidRPr="00B42767" w:rsidRDefault="006E2A76" w:rsidP="00867FCF">
      <w:pPr>
        <w:pStyle w:val="ListParagraph"/>
        <w:numPr>
          <w:ilvl w:val="0"/>
          <w:numId w:val="15"/>
        </w:numPr>
        <w:shd w:val="clear" w:color="auto" w:fill="FFFFFF"/>
        <w:tabs>
          <w:tab w:val="left" w:pos="284"/>
        </w:tabs>
        <w:spacing w:line="336" w:lineRule="auto"/>
        <w:ind w:left="0" w:firstLine="0"/>
        <w:jc w:val="both"/>
        <w:textAlignment w:val="baseline"/>
        <w:rPr>
          <w:bCs/>
          <w:color w:val="auto"/>
          <w:sz w:val="26"/>
          <w:u w:val="single"/>
        </w:rPr>
      </w:pPr>
      <w:bookmarkStart w:id="316" w:name="_Toc50968222"/>
      <w:bookmarkStart w:id="317" w:name="_Toc50968695"/>
      <w:r w:rsidRPr="00B42767">
        <w:rPr>
          <w:bCs/>
          <w:color w:val="auto"/>
          <w:sz w:val="26"/>
          <w:u w:val="single"/>
        </w:rPr>
        <w:t>Thực trạng kiểm tra, đánh giá kết quả dạy học</w:t>
      </w:r>
      <w:bookmarkEnd w:id="316"/>
      <w:bookmarkEnd w:id="317"/>
      <w:r w:rsidRPr="00B42767">
        <w:rPr>
          <w:bCs/>
          <w:color w:val="auto"/>
          <w:sz w:val="26"/>
          <w:u w:val="single"/>
        </w:rPr>
        <w:t xml:space="preserve"> môn </w:t>
      </w:r>
      <w:r w:rsidR="00943767" w:rsidRPr="00B42767">
        <w:rPr>
          <w:bCs/>
          <w:color w:val="auto"/>
          <w:sz w:val="26"/>
          <w:u w:val="single"/>
        </w:rPr>
        <w:t>Tiếng Anh</w:t>
      </w:r>
      <w:r w:rsidRPr="00B42767">
        <w:rPr>
          <w:bCs/>
          <w:color w:val="auto"/>
          <w:sz w:val="26"/>
          <w:u w:val="single"/>
        </w:rPr>
        <w:t xml:space="preserve"> theo hướng </w:t>
      </w:r>
      <w:r w:rsidR="00727FE9" w:rsidRPr="00B42767">
        <w:rPr>
          <w:bCs/>
          <w:color w:val="auto"/>
          <w:sz w:val="26"/>
          <w:u w:val="single"/>
        </w:rPr>
        <w:t>PT</w:t>
      </w:r>
      <w:r w:rsidRPr="00B42767">
        <w:rPr>
          <w:bCs/>
          <w:color w:val="auto"/>
          <w:sz w:val="26"/>
          <w:u w:val="single"/>
        </w:rPr>
        <w:t xml:space="preserve">NL </w:t>
      </w:r>
      <w:r w:rsidR="00FC65D7" w:rsidRPr="00B42767">
        <w:rPr>
          <w:bCs/>
          <w:color w:val="auto"/>
          <w:sz w:val="26"/>
          <w:u w:val="single"/>
          <w:lang w:val="vi-VN"/>
        </w:rPr>
        <w:t>học sinh</w:t>
      </w:r>
    </w:p>
    <w:p w14:paraId="68C16A86" w14:textId="4BD584BD" w:rsidR="006E2A76" w:rsidRPr="00B42767" w:rsidRDefault="006E2A76" w:rsidP="00867FCF">
      <w:pPr>
        <w:shd w:val="clear" w:color="auto" w:fill="FFFFFF"/>
        <w:tabs>
          <w:tab w:val="left" w:pos="993"/>
        </w:tabs>
        <w:spacing w:line="336" w:lineRule="auto"/>
        <w:ind w:firstLine="720"/>
        <w:jc w:val="both"/>
        <w:textAlignment w:val="baseline"/>
        <w:rPr>
          <w:bCs/>
          <w:sz w:val="26"/>
          <w:szCs w:val="26"/>
        </w:rPr>
      </w:pPr>
      <w:r w:rsidRPr="00B42767">
        <w:rPr>
          <w:bCs/>
          <w:sz w:val="26"/>
          <w:szCs w:val="26"/>
        </w:rPr>
        <w:t>Theo chia sẻ của GV, các thầy cô đang sử dụng đa dạng các các phương pháp để đánh giá bốn kĩ năng nghe, nói, đọc, viết của HS cũng như các NL khác (như NL sáng tạo, NL giải quyết vấn đề, NL tự học...). Mức độ sử dụng các hình thức kiểm tra đánh giá được thể hiện trong Biểu đồ 2.</w:t>
      </w:r>
      <w:r w:rsidR="00A90A1E" w:rsidRPr="00B42767">
        <w:rPr>
          <w:bCs/>
          <w:sz w:val="26"/>
          <w:szCs w:val="26"/>
        </w:rPr>
        <w:t>7</w:t>
      </w:r>
      <w:r w:rsidRPr="00B42767">
        <w:rPr>
          <w:bCs/>
          <w:sz w:val="26"/>
          <w:szCs w:val="26"/>
        </w:rPr>
        <w:t>. Các hình thức đánh giá này được sử dụng kết hợp hoặc riêng biệt tùy vào mục đích đánh giá của GV. Hình thức đánh giá bốn kĩ năng nghe, nói, đọc, viết được GV sử dụng nhiều nhất (ĐTB = 4,5</w:t>
      </w:r>
      <w:r w:rsidR="00717E0B" w:rsidRPr="00B42767">
        <w:rPr>
          <w:bCs/>
          <w:sz w:val="26"/>
          <w:szCs w:val="26"/>
        </w:rPr>
        <w:t>0</w:t>
      </w:r>
      <w:r w:rsidRPr="00B42767">
        <w:rPr>
          <w:bCs/>
          <w:sz w:val="26"/>
          <w:szCs w:val="26"/>
        </w:rPr>
        <w:t xml:space="preserve">) và cũng là hình thức duy nhất mà GV đánh giá ở mức 4 hoặc 5, tương ứng mức tốt hoặc rất tốt. Trong khi đó, việc sử dụng đánh giá của cộng đồng chưa tốt (ĐTB = 1,89). Nguyên nhân là do đánh giá dựa vào cộng đồng rất khó thực hiện và hiện tại kết quả đánh giá vẫn chủ yếu dựa vào đánh giá thường xuyên và đánh giá định kì thông qua các bài kiểm tra. Như vậy, về cơ bản, GV đã nhận thức được đánh giá NL của HS cần đánh giá ở cả bốn kĩ năng nghe, nói, đọc, viết, thay vì ngữ pháp hay từ vựng như trước đây. Việc thực hiện đánh giá bốn kĩ năng phản ánh toàn diện NL ngôn ngữ của HS. </w:t>
      </w:r>
    </w:p>
    <w:p w14:paraId="5F2087D2" w14:textId="77777777" w:rsidR="006E2A76" w:rsidRPr="00B42767" w:rsidRDefault="006E2A76" w:rsidP="00A94E0D">
      <w:pPr>
        <w:shd w:val="clear" w:color="auto" w:fill="FFFFFF"/>
        <w:tabs>
          <w:tab w:val="left" w:pos="993"/>
        </w:tabs>
        <w:spacing w:line="336" w:lineRule="auto"/>
        <w:jc w:val="center"/>
        <w:textAlignment w:val="baseline"/>
        <w:rPr>
          <w:bCs/>
          <w:sz w:val="26"/>
          <w:szCs w:val="26"/>
        </w:rPr>
      </w:pPr>
      <w:r w:rsidRPr="00B42767">
        <w:rPr>
          <w:bCs/>
          <w:noProof/>
          <w:sz w:val="26"/>
          <w:szCs w:val="26"/>
        </w:rPr>
        <w:drawing>
          <wp:inline distT="0" distB="0" distL="0" distR="0" wp14:anchorId="7DA4B072" wp14:editId="00965F39">
            <wp:extent cx="5130800" cy="2370667"/>
            <wp:effectExtent l="0" t="0" r="12700" b="1079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E0767C4" w14:textId="4FE5A90D" w:rsidR="006E2A76" w:rsidRPr="00B42767" w:rsidRDefault="006E2A76" w:rsidP="00A94E0D">
      <w:pPr>
        <w:pStyle w:val="06"/>
        <w:spacing w:line="336" w:lineRule="auto"/>
        <w:rPr>
          <w:color w:val="auto"/>
          <w:sz w:val="26"/>
        </w:rPr>
      </w:pPr>
      <w:bookmarkStart w:id="318" w:name="_Toc76215751"/>
      <w:bookmarkStart w:id="319" w:name="_Toc85015375"/>
      <w:bookmarkStart w:id="320" w:name="_Toc161903697"/>
      <w:r w:rsidRPr="00B42767">
        <w:rPr>
          <w:color w:val="auto"/>
          <w:sz w:val="26"/>
        </w:rPr>
        <w:t>Biểu đồ 2.</w:t>
      </w:r>
      <w:r w:rsidR="00A90A1E" w:rsidRPr="00B42767">
        <w:rPr>
          <w:color w:val="auto"/>
          <w:sz w:val="26"/>
        </w:rPr>
        <w:t>7</w:t>
      </w:r>
      <w:r w:rsidRPr="00B42767">
        <w:rPr>
          <w:color w:val="auto"/>
          <w:sz w:val="26"/>
        </w:rPr>
        <w:t xml:space="preserve">. </w:t>
      </w:r>
      <w:r w:rsidR="004C7D10" w:rsidRPr="00B42767">
        <w:rPr>
          <w:color w:val="auto"/>
          <w:sz w:val="26"/>
        </w:rPr>
        <w:t>M</w:t>
      </w:r>
      <w:r w:rsidRPr="00B42767">
        <w:rPr>
          <w:color w:val="auto"/>
          <w:sz w:val="26"/>
        </w:rPr>
        <w:t xml:space="preserve">ức độ </w:t>
      </w:r>
      <w:r w:rsidR="004C7D10" w:rsidRPr="00B42767">
        <w:rPr>
          <w:color w:val="auto"/>
          <w:sz w:val="26"/>
        </w:rPr>
        <w:t>sử dụng</w:t>
      </w:r>
      <w:r w:rsidRPr="00B42767">
        <w:rPr>
          <w:color w:val="auto"/>
          <w:sz w:val="26"/>
        </w:rPr>
        <w:t xml:space="preserve"> các hình thức kiểm tra,</w:t>
      </w:r>
      <w:r w:rsidR="00F6522D" w:rsidRPr="00B42767">
        <w:rPr>
          <w:color w:val="auto"/>
          <w:sz w:val="26"/>
        </w:rPr>
        <w:t xml:space="preserve"> </w:t>
      </w:r>
      <w:r w:rsidRPr="00B42767">
        <w:rPr>
          <w:color w:val="auto"/>
          <w:sz w:val="26"/>
        </w:rPr>
        <w:t xml:space="preserve">đánh giá </w:t>
      </w:r>
      <w:bookmarkEnd w:id="318"/>
      <w:bookmarkEnd w:id="319"/>
      <w:r w:rsidR="004C7D10" w:rsidRPr="00B42767">
        <w:rPr>
          <w:color w:val="auto"/>
          <w:sz w:val="26"/>
        </w:rPr>
        <w:t xml:space="preserve">HS của GV </w:t>
      </w:r>
      <w:r w:rsidR="00FD2C21" w:rsidRPr="00B42767">
        <w:rPr>
          <w:color w:val="auto"/>
          <w:sz w:val="26"/>
        </w:rPr>
        <w:br/>
      </w:r>
      <w:r w:rsidR="004C7D10" w:rsidRPr="00B42767">
        <w:rPr>
          <w:color w:val="auto"/>
          <w:sz w:val="26"/>
        </w:rPr>
        <w:t>nói chung</w:t>
      </w:r>
      <w:bookmarkEnd w:id="320"/>
      <w:r w:rsidRPr="00B42767">
        <w:rPr>
          <w:color w:val="auto"/>
          <w:sz w:val="26"/>
        </w:rPr>
        <w:t xml:space="preserve"> </w:t>
      </w:r>
    </w:p>
    <w:p w14:paraId="050BC543" w14:textId="68AA7EFF" w:rsidR="006E2A76" w:rsidRPr="00B42767" w:rsidRDefault="006E2A76" w:rsidP="00A94E0D">
      <w:pPr>
        <w:spacing w:line="336" w:lineRule="auto"/>
        <w:ind w:firstLine="720"/>
        <w:jc w:val="both"/>
        <w:rPr>
          <w:sz w:val="26"/>
          <w:szCs w:val="26"/>
        </w:rPr>
      </w:pPr>
      <w:r w:rsidRPr="00B42767">
        <w:rPr>
          <w:i/>
          <w:sz w:val="26"/>
          <w:szCs w:val="26"/>
        </w:rPr>
        <w:lastRenderedPageBreak/>
        <w:t>Xét theo thâm niên công tác</w:t>
      </w:r>
      <w:r w:rsidRPr="00B42767">
        <w:rPr>
          <w:sz w:val="26"/>
          <w:szCs w:val="26"/>
        </w:rPr>
        <w:t>, GV có số năm công tác khác nhau thì mức độ đạt được của các hình thức kiểm tra, đánh giá cũng khác nhau (xem Biểu đồ 2.</w:t>
      </w:r>
      <w:r w:rsidR="00A90A1E" w:rsidRPr="00B42767">
        <w:rPr>
          <w:sz w:val="26"/>
          <w:szCs w:val="26"/>
        </w:rPr>
        <w:t>8</w:t>
      </w:r>
      <w:r w:rsidRPr="00B42767">
        <w:rPr>
          <w:sz w:val="26"/>
          <w:szCs w:val="26"/>
        </w:rPr>
        <w:t>). Tuy vậy, cả bốn nhóm GV đều sử dụng hiệu quả nhất hình thức đánh giá bốn kĩ năng nghe, nói, đọc, viết của HS. Đặc biệt, nhóm GV có thâm niên từ 10</w:t>
      </w:r>
      <w:r w:rsidR="00CE12DC" w:rsidRPr="00B42767">
        <w:rPr>
          <w:sz w:val="26"/>
          <w:szCs w:val="26"/>
        </w:rPr>
        <w:t xml:space="preserve"> đến dưới </w:t>
      </w:r>
      <w:r w:rsidRPr="00B42767">
        <w:rPr>
          <w:sz w:val="26"/>
          <w:szCs w:val="26"/>
        </w:rPr>
        <w:t>15 năm đánh giá mức độ đạt được là tuyệt đối (ĐTB = 5,00), cao hơn so với ba nhóm còn lại. Ngược lại, đối với hình thức sử dụng các phương pháp đánh giá phong phú thì nhóm GV từ 10</w:t>
      </w:r>
      <w:r w:rsidR="00CE12DC" w:rsidRPr="00B42767">
        <w:rPr>
          <w:sz w:val="26"/>
          <w:szCs w:val="26"/>
        </w:rPr>
        <w:t xml:space="preserve"> đến dưới </w:t>
      </w:r>
      <w:r w:rsidRPr="00B42767">
        <w:rPr>
          <w:sz w:val="26"/>
          <w:szCs w:val="26"/>
        </w:rPr>
        <w:t xml:space="preserve">15 năm lại kém nhất (ĐTB = 3,57). </w:t>
      </w:r>
    </w:p>
    <w:p w14:paraId="3EE218FC" w14:textId="031F4A3A" w:rsidR="007D1AAF" w:rsidRPr="00B42767" w:rsidRDefault="00A32A94" w:rsidP="00A94E0D">
      <w:pPr>
        <w:pStyle w:val="06"/>
        <w:spacing w:line="336" w:lineRule="auto"/>
        <w:jc w:val="left"/>
        <w:rPr>
          <w:color w:val="auto"/>
          <w:sz w:val="26"/>
        </w:rPr>
      </w:pPr>
      <w:bookmarkStart w:id="321" w:name="_Toc85015376"/>
      <w:bookmarkStart w:id="322" w:name="_Toc131166274"/>
      <w:bookmarkStart w:id="323" w:name="_Toc133582231"/>
      <w:bookmarkStart w:id="324" w:name="_Toc156978634"/>
      <w:bookmarkStart w:id="325" w:name="_Toc160190715"/>
      <w:bookmarkStart w:id="326" w:name="_Toc161903698"/>
      <w:r w:rsidRPr="00B42767">
        <w:rPr>
          <w:noProof/>
          <w:color w:val="auto"/>
          <w:sz w:val="26"/>
        </w:rPr>
        <w:drawing>
          <wp:anchor distT="0" distB="0" distL="114300" distR="114300" simplePos="0" relativeHeight="251659264" behindDoc="0" locked="0" layoutInCell="1" allowOverlap="1" wp14:anchorId="763DC949" wp14:editId="7E62A69F">
            <wp:simplePos x="0" y="0"/>
            <wp:positionH relativeFrom="margin">
              <wp:posOffset>-50800</wp:posOffset>
            </wp:positionH>
            <wp:positionV relativeFrom="paragraph">
              <wp:posOffset>15240</wp:posOffset>
            </wp:positionV>
            <wp:extent cx="5579745" cy="2457450"/>
            <wp:effectExtent l="0" t="0" r="20955" b="19050"/>
            <wp:wrapSquare wrapText="bothSides"/>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bookmarkEnd w:id="321"/>
      <w:bookmarkEnd w:id="322"/>
      <w:bookmarkEnd w:id="323"/>
      <w:bookmarkEnd w:id="324"/>
      <w:bookmarkEnd w:id="325"/>
      <w:bookmarkEnd w:id="326"/>
    </w:p>
    <w:p w14:paraId="268C529B" w14:textId="626F3E74" w:rsidR="00A32A94" w:rsidRPr="00B42767" w:rsidRDefault="00A32A94" w:rsidP="00A94E0D">
      <w:pPr>
        <w:spacing w:line="336" w:lineRule="auto"/>
        <w:ind w:firstLine="720"/>
        <w:jc w:val="both"/>
        <w:rPr>
          <w:sz w:val="26"/>
          <w:szCs w:val="26"/>
        </w:rPr>
      </w:pPr>
      <w:r w:rsidRPr="00B42767">
        <w:rPr>
          <w:noProof/>
          <w:sz w:val="26"/>
        </w:rPr>
        <mc:AlternateContent>
          <mc:Choice Requires="wps">
            <w:drawing>
              <wp:anchor distT="0" distB="0" distL="114300" distR="114300" simplePos="0" relativeHeight="251661312" behindDoc="0" locked="0" layoutInCell="1" allowOverlap="1" wp14:anchorId="49A0B8AC" wp14:editId="4121E1D6">
                <wp:simplePos x="0" y="0"/>
                <wp:positionH relativeFrom="column">
                  <wp:posOffset>52705</wp:posOffset>
                </wp:positionH>
                <wp:positionV relativeFrom="paragraph">
                  <wp:posOffset>12700</wp:posOffset>
                </wp:positionV>
                <wp:extent cx="5537200" cy="541867"/>
                <wp:effectExtent l="0" t="0" r="6350" b="0"/>
                <wp:wrapNone/>
                <wp:docPr id="2" name="Text Box 2"/>
                <wp:cNvGraphicFramePr/>
                <a:graphic xmlns:a="http://schemas.openxmlformats.org/drawingml/2006/main">
                  <a:graphicData uri="http://schemas.microsoft.com/office/word/2010/wordprocessingShape">
                    <wps:wsp>
                      <wps:cNvSpPr txBox="1"/>
                      <wps:spPr>
                        <a:xfrm>
                          <a:off x="0" y="0"/>
                          <a:ext cx="5537200" cy="5418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A81CA6" w14:textId="1D657EEF" w:rsidR="003C29A0" w:rsidRPr="002F0F04" w:rsidRDefault="003C29A0" w:rsidP="007A1DB9">
                            <w:pPr>
                              <w:pStyle w:val="06"/>
                              <w:spacing w:line="336" w:lineRule="auto"/>
                              <w:rPr>
                                <w:color w:val="auto"/>
                                <w:sz w:val="26"/>
                              </w:rPr>
                            </w:pPr>
                            <w:bookmarkStart w:id="327" w:name="_Toc161903699"/>
                            <w:r w:rsidRPr="002F0F04">
                              <w:rPr>
                                <w:color w:val="auto"/>
                                <w:sz w:val="26"/>
                              </w:rPr>
                              <w:t xml:space="preserve">Biểu đồ 2.8. </w:t>
                            </w:r>
                            <w:r>
                              <w:rPr>
                                <w:color w:val="auto"/>
                                <w:sz w:val="26"/>
                              </w:rPr>
                              <w:t>M</w:t>
                            </w:r>
                            <w:r w:rsidRPr="002F0F04">
                              <w:rPr>
                                <w:color w:val="auto"/>
                                <w:sz w:val="26"/>
                              </w:rPr>
                              <w:t xml:space="preserve">ức độ </w:t>
                            </w:r>
                            <w:r>
                              <w:rPr>
                                <w:color w:val="auto"/>
                                <w:sz w:val="26"/>
                              </w:rPr>
                              <w:t>sử dụng</w:t>
                            </w:r>
                            <w:r w:rsidRPr="002F0F04">
                              <w:rPr>
                                <w:color w:val="auto"/>
                                <w:sz w:val="26"/>
                              </w:rPr>
                              <w:t xml:space="preserve"> các hình thức kiểm tra, đánh giá HS của GV </w:t>
                            </w:r>
                            <w:r>
                              <w:rPr>
                                <w:color w:val="auto"/>
                                <w:sz w:val="26"/>
                              </w:rPr>
                              <w:t>theo</w:t>
                            </w:r>
                            <w:r w:rsidRPr="002F0F04">
                              <w:rPr>
                                <w:color w:val="auto"/>
                                <w:sz w:val="26"/>
                              </w:rPr>
                              <w:t xml:space="preserve"> thâm niên công tác</w:t>
                            </w:r>
                            <w:bookmarkEnd w:id="327"/>
                            <w:r w:rsidRPr="002F0F04">
                              <w:rPr>
                                <w:color w:val="auto"/>
                                <w:sz w:val="26"/>
                              </w:rPr>
                              <w:t xml:space="preserve"> </w:t>
                            </w:r>
                          </w:p>
                          <w:p w14:paraId="44CC1C44" w14:textId="77777777" w:rsidR="003C29A0" w:rsidRDefault="003C29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15pt;margin-top:1pt;width:436pt;height:42.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" fillcolor="white [3201]" stroked="f" strokeweight=".5pt">
                <v:textbox>
                  <w:txbxContent>
                    <w:p w14:paraId="63A81CA6" w14:textId="1D657EEF" w:rsidR="003C29A0" w:rsidRPr="002F0F04" w:rsidRDefault="003C29A0" w:rsidP="007A1DB9">
                      <w:pPr>
                        <w:pStyle w:val="06"/>
                        <w:spacing w:line="336" w:lineRule="auto"/>
                        <w:rPr>
                          <w:color w:val="auto"/>
                          <w:sz w:val="26"/>
                        </w:rPr>
                      </w:pPr>
                      <w:bookmarkStart w:id="328" w:name="_Toc161903699"/>
                      <w:r w:rsidRPr="002F0F04">
                        <w:rPr>
                          <w:color w:val="auto"/>
                          <w:sz w:val="26"/>
                        </w:rPr>
                        <w:t xml:space="preserve">Biểu đồ 2.8. </w:t>
                      </w:r>
                      <w:r>
                        <w:rPr>
                          <w:color w:val="auto"/>
                          <w:sz w:val="26"/>
                        </w:rPr>
                        <w:t>M</w:t>
                      </w:r>
                      <w:r w:rsidRPr="002F0F04">
                        <w:rPr>
                          <w:color w:val="auto"/>
                          <w:sz w:val="26"/>
                        </w:rPr>
                        <w:t xml:space="preserve">ức độ </w:t>
                      </w:r>
                      <w:r>
                        <w:rPr>
                          <w:color w:val="auto"/>
                          <w:sz w:val="26"/>
                        </w:rPr>
                        <w:t>sử dụng</w:t>
                      </w:r>
                      <w:r w:rsidRPr="002F0F04">
                        <w:rPr>
                          <w:color w:val="auto"/>
                          <w:sz w:val="26"/>
                        </w:rPr>
                        <w:t xml:space="preserve"> các hình thức kiểm tra, đánh giá HS của GV </w:t>
                      </w:r>
                      <w:r>
                        <w:rPr>
                          <w:color w:val="auto"/>
                          <w:sz w:val="26"/>
                        </w:rPr>
                        <w:t>theo</w:t>
                      </w:r>
                      <w:r w:rsidRPr="002F0F04">
                        <w:rPr>
                          <w:color w:val="auto"/>
                          <w:sz w:val="26"/>
                        </w:rPr>
                        <w:t xml:space="preserve"> thâm niên công tác</w:t>
                      </w:r>
                      <w:bookmarkEnd w:id="328"/>
                      <w:r w:rsidRPr="002F0F04">
                        <w:rPr>
                          <w:color w:val="auto"/>
                          <w:sz w:val="26"/>
                        </w:rPr>
                        <w:t xml:space="preserve"> </w:t>
                      </w:r>
                    </w:p>
                    <w:p w14:paraId="44CC1C44" w14:textId="77777777" w:rsidR="003C29A0" w:rsidRDefault="003C29A0"/>
                  </w:txbxContent>
                </v:textbox>
              </v:shape>
            </w:pict>
          </mc:Fallback>
        </mc:AlternateContent>
      </w:r>
    </w:p>
    <w:p w14:paraId="0AF3B642" w14:textId="797B2159" w:rsidR="00A32A94" w:rsidRPr="00B42767" w:rsidRDefault="00A32A94" w:rsidP="00A94E0D">
      <w:pPr>
        <w:spacing w:line="336" w:lineRule="auto"/>
        <w:ind w:firstLine="720"/>
        <w:jc w:val="both"/>
        <w:rPr>
          <w:sz w:val="26"/>
          <w:szCs w:val="26"/>
        </w:rPr>
      </w:pPr>
    </w:p>
    <w:p w14:paraId="03BB5317" w14:textId="77777777" w:rsidR="00A32A94" w:rsidRPr="00B42767" w:rsidRDefault="00A32A94" w:rsidP="00A94E0D">
      <w:pPr>
        <w:spacing w:line="336" w:lineRule="auto"/>
        <w:ind w:firstLine="720"/>
        <w:jc w:val="both"/>
        <w:rPr>
          <w:sz w:val="26"/>
          <w:szCs w:val="26"/>
        </w:rPr>
      </w:pPr>
    </w:p>
    <w:p w14:paraId="791DA26E" w14:textId="53F8CD95" w:rsidR="006E2A76" w:rsidRPr="00B42767" w:rsidRDefault="006E2A76" w:rsidP="00A94E0D">
      <w:pPr>
        <w:spacing w:line="336" w:lineRule="auto"/>
        <w:ind w:firstLine="720"/>
        <w:jc w:val="both"/>
        <w:rPr>
          <w:sz w:val="26"/>
          <w:szCs w:val="26"/>
        </w:rPr>
      </w:pPr>
      <w:r w:rsidRPr="00B42767">
        <w:rPr>
          <w:sz w:val="26"/>
          <w:szCs w:val="26"/>
        </w:rPr>
        <w:t>Kiểm định ANOVA cho thấy sự khác biệt có ý nghĩa thống kê về mức độ đạt được của hình thức sử dụng các phương pháp đánh giá phong phú (sig. = 0,005 &lt; 0,05) và hình thức HS tự đánh giá chéo (sig. = 0,18 &lt; 0,05) giữa các nhóm GV có thâm niên làm việc khác nhau.</w:t>
      </w:r>
    </w:p>
    <w:p w14:paraId="00ED5245" w14:textId="0990BEE2" w:rsidR="006E2A76" w:rsidRPr="00B42767" w:rsidRDefault="006E2A76" w:rsidP="00A94E0D">
      <w:pPr>
        <w:pStyle w:val="ListParagraph"/>
        <w:numPr>
          <w:ilvl w:val="0"/>
          <w:numId w:val="15"/>
        </w:numPr>
        <w:shd w:val="clear" w:color="auto" w:fill="FFFFFF"/>
        <w:tabs>
          <w:tab w:val="left" w:pos="284"/>
        </w:tabs>
        <w:spacing w:line="336" w:lineRule="auto"/>
        <w:ind w:left="0" w:firstLine="0"/>
        <w:jc w:val="both"/>
        <w:textAlignment w:val="baseline"/>
        <w:rPr>
          <w:bCs/>
          <w:color w:val="auto"/>
          <w:sz w:val="26"/>
          <w:u w:val="single"/>
        </w:rPr>
      </w:pPr>
      <w:bookmarkStart w:id="329" w:name="_Toc50968223"/>
      <w:bookmarkStart w:id="330" w:name="_Toc50968696"/>
      <w:r w:rsidRPr="00B42767">
        <w:rPr>
          <w:bCs/>
          <w:color w:val="auto"/>
          <w:sz w:val="26"/>
          <w:u w:val="single"/>
        </w:rPr>
        <w:t>Thực trạng các điều kiện phục vụ hoạt động dạy học</w:t>
      </w:r>
      <w:bookmarkEnd w:id="329"/>
      <w:bookmarkEnd w:id="330"/>
      <w:r w:rsidRPr="00B42767">
        <w:rPr>
          <w:bCs/>
          <w:color w:val="auto"/>
          <w:sz w:val="26"/>
          <w:u w:val="single"/>
        </w:rPr>
        <w:t xml:space="preserve"> môn </w:t>
      </w:r>
      <w:r w:rsidR="00943767" w:rsidRPr="00B42767">
        <w:rPr>
          <w:bCs/>
          <w:color w:val="auto"/>
          <w:sz w:val="26"/>
          <w:u w:val="single"/>
        </w:rPr>
        <w:t>Tiếng Anh</w:t>
      </w:r>
      <w:r w:rsidRPr="00B42767">
        <w:rPr>
          <w:bCs/>
          <w:color w:val="auto"/>
          <w:sz w:val="26"/>
          <w:u w:val="single"/>
        </w:rPr>
        <w:t xml:space="preserve"> theo hướng </w:t>
      </w:r>
      <w:r w:rsidR="00727FE9" w:rsidRPr="00B42767">
        <w:rPr>
          <w:bCs/>
          <w:color w:val="auto"/>
          <w:sz w:val="26"/>
          <w:u w:val="single"/>
        </w:rPr>
        <w:t>PT</w:t>
      </w:r>
      <w:r w:rsidRPr="00B42767">
        <w:rPr>
          <w:bCs/>
          <w:color w:val="auto"/>
          <w:sz w:val="26"/>
          <w:u w:val="single"/>
        </w:rPr>
        <w:t>NL HS</w:t>
      </w:r>
    </w:p>
    <w:p w14:paraId="2B79E1BB" w14:textId="08111CD3"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Theo đánh giá của GV, </w:t>
      </w:r>
      <w:r w:rsidR="00717E0B" w:rsidRPr="00B42767">
        <w:rPr>
          <w:bCs/>
          <w:color w:val="auto"/>
          <w:sz w:val="26"/>
        </w:rPr>
        <w:t>cơ sở vật chất và thiết bị dạy học</w:t>
      </w:r>
      <w:r w:rsidRPr="00B42767">
        <w:rPr>
          <w:bCs/>
          <w:color w:val="auto"/>
          <w:sz w:val="26"/>
        </w:rPr>
        <w:t xml:space="preserve"> về cơ bản là đảm bảo được các hoạt động dạy học trong phân phối </w:t>
      </w:r>
      <w:r w:rsidR="00717E0B" w:rsidRPr="00B42767">
        <w:rPr>
          <w:bCs/>
          <w:color w:val="auto"/>
          <w:sz w:val="26"/>
        </w:rPr>
        <w:t>chương trình</w:t>
      </w:r>
      <w:r w:rsidRPr="00B42767">
        <w:rPr>
          <w:bCs/>
          <w:color w:val="auto"/>
          <w:sz w:val="26"/>
        </w:rPr>
        <w:t xml:space="preserve">, với ĐTB của các tiêu chí dao động trong khoảng 3,02 – 4,63, không có tiêu chí nào được đánh giá ở mức kém hiệu quả hoặc không hiệu quả. Đặc biệt, kĩ năng sử dụng CNTT hỗ trợ dạy học </w:t>
      </w:r>
      <w:r w:rsidR="00943767" w:rsidRPr="00B42767">
        <w:rPr>
          <w:bCs/>
          <w:color w:val="auto"/>
          <w:sz w:val="26"/>
        </w:rPr>
        <w:t>Tiếng Anh</w:t>
      </w:r>
      <w:r w:rsidRPr="00B42767">
        <w:rPr>
          <w:bCs/>
          <w:color w:val="auto"/>
          <w:sz w:val="26"/>
        </w:rPr>
        <w:t xml:space="preserve"> và kĩ năng sử dụng thiết bị, đồ dùng hiện có của GV đáp ứng ở </w:t>
      </w:r>
      <w:r w:rsidRPr="00B42767">
        <w:rPr>
          <w:bCs/>
          <w:color w:val="auto"/>
          <w:sz w:val="26"/>
        </w:rPr>
        <w:lastRenderedPageBreak/>
        <w:t xml:space="preserve">mức rất hiệu quả (ĐTB lần lượt = 4,63 và 4,58). Điều này cho thấy CNTT có ảnh hưởng rất tích cực đến chất lượng dạy học nếu như GV biết sử dụng hiệu quả. </w:t>
      </w:r>
    </w:p>
    <w:p w14:paraId="7DD59368" w14:textId="6BAE8FEC"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Kĩ năng tự thiết kế phương tiện và đồ dùng dạy học đáp ứng thấp nhất, chỉ ở mức độ bình thường (ĐTB = 3,02). Nguyên nhân là do khối lượng công việc của GV quá nhiều. Một trường THCS chỉ có ba đến năm GV </w:t>
      </w:r>
      <w:r w:rsidR="00943767" w:rsidRPr="00B42767">
        <w:rPr>
          <w:bCs/>
          <w:color w:val="auto"/>
          <w:sz w:val="26"/>
        </w:rPr>
        <w:t>Tiếng Anh</w:t>
      </w:r>
      <w:r w:rsidRPr="00B42767">
        <w:rPr>
          <w:bCs/>
          <w:color w:val="auto"/>
          <w:sz w:val="26"/>
        </w:rPr>
        <w:t xml:space="preserve"> nhưng chịu trách nhiệm cho bốn khối lớp, chưa kể một số GV còn kiêm nhiệm nhiều vị trí khác, GV vừa đứng lớp vừa tham gia nhiều hoạt động chuyên môn khác nên không có đủ thời gian để tự thiết kế phương tiện, đồ dùng dạy học cho HS. Mặt khác, công nghệ hiện đại ngày càng phát triển, các học liệu, video, hình ảnh trực quan rất sinh động và đa dạng nên GV thường ưu tiên các phương tiện dạy học đa phương tiện trong các tiết dạy của mình. </w:t>
      </w:r>
    </w:p>
    <w:p w14:paraId="0584E546" w14:textId="75A6BC6F"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Bên cạnh đó, việc sử dụng hệ thống lớp học tương tác cũng đáp ứng thấp (ĐTB = 3,11). Theo chia sẻ của GV, </w:t>
      </w:r>
      <w:r w:rsidR="00717E0B" w:rsidRPr="00B42767">
        <w:rPr>
          <w:bCs/>
          <w:color w:val="auto"/>
          <w:sz w:val="26"/>
        </w:rPr>
        <w:t>“</w:t>
      </w:r>
      <w:r w:rsidRPr="00B42767">
        <w:rPr>
          <w:bCs/>
          <w:color w:val="auto"/>
          <w:sz w:val="26"/>
        </w:rPr>
        <w:t>sở dĩ hiện nay mô hình này còn được sử dụng rất ít ở Việt Nam là do không đủ điều kiện về kinh phí, công nghệ và cơ sở vật chất</w:t>
      </w:r>
      <w:r w:rsidR="00717E0B" w:rsidRPr="00B42767">
        <w:rPr>
          <w:bCs/>
          <w:color w:val="auto"/>
          <w:sz w:val="26"/>
        </w:rPr>
        <w:t>” (GV của trường HN73)</w:t>
      </w:r>
      <w:r w:rsidRPr="00B42767">
        <w:rPr>
          <w:bCs/>
          <w:color w:val="auto"/>
          <w:sz w:val="26"/>
        </w:rPr>
        <w:t>.</w:t>
      </w:r>
    </w:p>
    <w:p w14:paraId="565C5A43" w14:textId="43F5D298"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i/>
          <w:color w:val="auto"/>
          <w:sz w:val="26"/>
        </w:rPr>
        <w:t>Xét theo khu vực</w:t>
      </w:r>
      <w:r w:rsidRPr="00B42767">
        <w:rPr>
          <w:bCs/>
          <w:color w:val="auto"/>
          <w:sz w:val="26"/>
        </w:rPr>
        <w:t xml:space="preserve">, mặc dù có sự khác nhau về đánh giá mức độ đáp ứng </w:t>
      </w:r>
      <w:r w:rsidR="000F493B" w:rsidRPr="00B42767">
        <w:rPr>
          <w:bCs/>
          <w:color w:val="auto"/>
          <w:sz w:val="26"/>
        </w:rPr>
        <w:t xml:space="preserve">cơ sở vật chất </w:t>
      </w:r>
      <w:r w:rsidRPr="00B42767">
        <w:rPr>
          <w:bCs/>
          <w:color w:val="auto"/>
          <w:sz w:val="26"/>
        </w:rPr>
        <w:t xml:space="preserve">và </w:t>
      </w:r>
      <w:r w:rsidR="000F493B" w:rsidRPr="00B42767">
        <w:rPr>
          <w:color w:val="auto"/>
          <w:sz w:val="26"/>
        </w:rPr>
        <w:t>thiết bị dạy học</w:t>
      </w:r>
      <w:r w:rsidRPr="00B42767">
        <w:rPr>
          <w:bCs/>
          <w:color w:val="auto"/>
          <w:sz w:val="26"/>
        </w:rPr>
        <w:t xml:space="preserve"> của nhà trường cho môn </w:t>
      </w:r>
      <w:r w:rsidR="00943767" w:rsidRPr="00B42767">
        <w:rPr>
          <w:bCs/>
          <w:color w:val="auto"/>
          <w:sz w:val="26"/>
        </w:rPr>
        <w:t>Tiếng Anh</w:t>
      </w:r>
      <w:r w:rsidRPr="00B42767">
        <w:rPr>
          <w:bCs/>
          <w:color w:val="auto"/>
          <w:sz w:val="26"/>
        </w:rPr>
        <w:t xml:space="preserve"> giữa GV nội thành và ngoại thành nhưng mức độ chênh lệch không đáng kể (xem Biểu đồ 2.</w:t>
      </w:r>
      <w:r w:rsidR="00A90A1E" w:rsidRPr="00B42767">
        <w:rPr>
          <w:bCs/>
          <w:color w:val="auto"/>
          <w:sz w:val="26"/>
        </w:rPr>
        <w:t>9</w:t>
      </w:r>
      <w:r w:rsidRPr="00B42767">
        <w:rPr>
          <w:bCs/>
          <w:color w:val="auto"/>
          <w:sz w:val="26"/>
        </w:rPr>
        <w:t xml:space="preserve">). </w:t>
      </w:r>
    </w:p>
    <w:p w14:paraId="2FFFA025" w14:textId="77777777"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Tiêu chí có mức độ chênh lệch nhiều nhất là “Đảm bảo các điều kiện tối thiểu về sách giáo khoa, cơ sở hạ tầng và trang thiết bị”. GV nội thành đánh giá tiêu chí này ở mức rất hiệu quả (ĐTB = 4,58) trong khi GV ngoại thành chỉ đánh giá ở mức độ hiệu quả (ĐTB = 4,25). Điều này phản ánh đúng thực tế rằng điều kiện kinh tế - xã hội ở các quận nội thành phát triển hơn nên các trường THCS ở nội thành được trang bị tốt hơn về sách giáo khoa cũng như cơ sở hạ tầng, trang biết bị dạy học phục vụ bộ môn. Mặc dù vậy, tất cả các trường học trên địa bàn TP Hà Nội đều nỗ lực, cố gắng để 100% HS đều có sách giáo khoa và có phòng học kiên cố, phương tiện dạy học cơ bản đảm bảo yêu cầu cơ bản của hoạt động dạy và học.</w:t>
      </w:r>
    </w:p>
    <w:p w14:paraId="7CAF832E" w14:textId="77777777"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Kiểm định T-test cũng chỉ ra sự khác biệt có ý nghĩa thống kê về mức độ đáp ứng các điều kiện tối thiểu về sách giáo khoa, cơ sở hạ tầng và trang thiết bị (sig = 0,012 &lt; 0,05). </w:t>
      </w:r>
    </w:p>
    <w:p w14:paraId="74487072" w14:textId="77777777" w:rsidR="006E2A76" w:rsidRPr="00B42767" w:rsidRDefault="006E2A76" w:rsidP="00A94E0D">
      <w:pPr>
        <w:pStyle w:val="ListParagraph"/>
        <w:shd w:val="clear" w:color="auto" w:fill="FFFFFF"/>
        <w:tabs>
          <w:tab w:val="left" w:pos="993"/>
        </w:tabs>
        <w:spacing w:line="240" w:lineRule="auto"/>
        <w:ind w:left="0" w:firstLine="720"/>
        <w:jc w:val="both"/>
        <w:textAlignment w:val="baseline"/>
        <w:rPr>
          <w:bCs/>
          <w:color w:val="auto"/>
          <w:sz w:val="12"/>
        </w:rPr>
      </w:pPr>
    </w:p>
    <w:p w14:paraId="1A0EC59E" w14:textId="77777777" w:rsidR="006E2A76" w:rsidRPr="00B42767" w:rsidRDefault="006E2A76" w:rsidP="00A94E0D">
      <w:pPr>
        <w:pStyle w:val="ListParagraph"/>
        <w:shd w:val="clear" w:color="auto" w:fill="FFFFFF"/>
        <w:tabs>
          <w:tab w:val="left" w:pos="993"/>
        </w:tabs>
        <w:spacing w:line="336" w:lineRule="auto"/>
        <w:ind w:left="0" w:firstLine="0"/>
        <w:jc w:val="both"/>
        <w:textAlignment w:val="baseline"/>
        <w:rPr>
          <w:bCs/>
          <w:color w:val="auto"/>
          <w:sz w:val="26"/>
        </w:rPr>
      </w:pPr>
      <w:r w:rsidRPr="00B42767">
        <w:rPr>
          <w:bCs/>
          <w:noProof/>
          <w:color w:val="auto"/>
          <w:sz w:val="26"/>
        </w:rPr>
        <w:lastRenderedPageBreak/>
        <w:drawing>
          <wp:inline distT="0" distB="0" distL="0" distR="0" wp14:anchorId="6B03B04B" wp14:editId="0D4E9AF4">
            <wp:extent cx="5534025" cy="2647950"/>
            <wp:effectExtent l="0" t="0" r="9525" b="1905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C01025" w14:textId="77E15FAD" w:rsidR="006E2A76" w:rsidRPr="00B42767" w:rsidRDefault="006E2A76" w:rsidP="00A94E0D">
      <w:pPr>
        <w:pStyle w:val="06"/>
        <w:spacing w:line="336" w:lineRule="auto"/>
        <w:rPr>
          <w:bCs/>
          <w:color w:val="auto"/>
          <w:sz w:val="26"/>
        </w:rPr>
      </w:pPr>
      <w:bookmarkStart w:id="331" w:name="_Toc76215753"/>
      <w:bookmarkStart w:id="332" w:name="_Toc85015377"/>
      <w:bookmarkStart w:id="333" w:name="_Toc161903700"/>
      <w:r w:rsidRPr="00B42767">
        <w:rPr>
          <w:color w:val="auto"/>
          <w:sz w:val="26"/>
        </w:rPr>
        <w:t>Biểu đồ 2.</w:t>
      </w:r>
      <w:r w:rsidR="00A90A1E" w:rsidRPr="00B42767">
        <w:rPr>
          <w:color w:val="auto"/>
          <w:sz w:val="26"/>
        </w:rPr>
        <w:t>9</w:t>
      </w:r>
      <w:r w:rsidRPr="00B42767">
        <w:rPr>
          <w:color w:val="auto"/>
          <w:sz w:val="26"/>
        </w:rPr>
        <w:t xml:space="preserve">. </w:t>
      </w:r>
      <w:r w:rsidR="004C7D10" w:rsidRPr="00B42767">
        <w:rPr>
          <w:color w:val="auto"/>
          <w:sz w:val="26"/>
        </w:rPr>
        <w:t>M</w:t>
      </w:r>
      <w:r w:rsidRPr="00B42767">
        <w:rPr>
          <w:color w:val="auto"/>
          <w:sz w:val="26"/>
        </w:rPr>
        <w:t>ức độ đáp ứng cơ sở vật chất, thiết bị dạy học</w:t>
      </w:r>
      <w:r w:rsidRPr="00B42767">
        <w:rPr>
          <w:color w:val="auto"/>
          <w:sz w:val="26"/>
          <w:lang w:val="vi-VN"/>
        </w:rPr>
        <w:t xml:space="preserve"> </w:t>
      </w:r>
      <w:r w:rsidRPr="00B42767">
        <w:rPr>
          <w:color w:val="auto"/>
          <w:sz w:val="26"/>
        </w:rPr>
        <w:t xml:space="preserve">của nhà trường </w:t>
      </w:r>
      <w:bookmarkEnd w:id="331"/>
      <w:bookmarkEnd w:id="332"/>
      <w:r w:rsidR="00E56F90" w:rsidRPr="00B42767">
        <w:rPr>
          <w:color w:val="auto"/>
          <w:sz w:val="26"/>
        </w:rPr>
        <w:t xml:space="preserve">theo đánh giá của GV </w:t>
      </w:r>
      <w:r w:rsidR="00D233F4" w:rsidRPr="00B42767">
        <w:rPr>
          <w:color w:val="auto"/>
          <w:sz w:val="26"/>
        </w:rPr>
        <w:t>từng</w:t>
      </w:r>
      <w:r w:rsidR="00E56F90" w:rsidRPr="00B42767">
        <w:rPr>
          <w:color w:val="auto"/>
          <w:sz w:val="26"/>
        </w:rPr>
        <w:t xml:space="preserve"> khu vực</w:t>
      </w:r>
      <w:bookmarkEnd w:id="333"/>
    </w:p>
    <w:p w14:paraId="2436E586" w14:textId="490BF7F0"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xml:space="preserve">, các GV có kinh nghiệm làm việc khác nhau có nhận định khác nhau về mức độ đáp ứng </w:t>
      </w:r>
      <w:r w:rsidR="005D6F57" w:rsidRPr="00B42767">
        <w:rPr>
          <w:sz w:val="26"/>
          <w:szCs w:val="26"/>
        </w:rPr>
        <w:t>cơ sở vật chất và thiết bị dạy học</w:t>
      </w:r>
      <w:r w:rsidRPr="00B42767">
        <w:rPr>
          <w:sz w:val="26"/>
          <w:szCs w:val="26"/>
        </w:rPr>
        <w:t xml:space="preserve"> của nhà trường cho môn </w:t>
      </w:r>
      <w:r w:rsidR="00943767" w:rsidRPr="00B42767">
        <w:rPr>
          <w:sz w:val="26"/>
          <w:szCs w:val="26"/>
        </w:rPr>
        <w:t>Tiếng Anh</w:t>
      </w:r>
      <w:r w:rsidRPr="00B42767">
        <w:rPr>
          <w:sz w:val="26"/>
          <w:szCs w:val="26"/>
        </w:rPr>
        <w:t xml:space="preserve"> theo tiếp cận NL (xem Biểu đồ 2.1</w:t>
      </w:r>
      <w:r w:rsidR="00A90A1E" w:rsidRPr="00B42767">
        <w:rPr>
          <w:sz w:val="26"/>
          <w:szCs w:val="26"/>
        </w:rPr>
        <w:t>0</w:t>
      </w:r>
      <w:r w:rsidRPr="00B42767">
        <w:rPr>
          <w:sz w:val="26"/>
          <w:szCs w:val="26"/>
        </w:rPr>
        <w:t>). Cụ thể, nhóm GV có thâm niên từ 5</w:t>
      </w:r>
      <w:r w:rsidR="00BD079F" w:rsidRPr="00B42767">
        <w:rPr>
          <w:sz w:val="26"/>
          <w:szCs w:val="26"/>
        </w:rPr>
        <w:t xml:space="preserve"> đến dưới </w:t>
      </w:r>
      <w:r w:rsidRPr="00B42767">
        <w:rPr>
          <w:sz w:val="26"/>
          <w:szCs w:val="26"/>
        </w:rPr>
        <w:t xml:space="preserve">10 năm thường đánh giá các tiêu chí ở mức thấp hơn ba nhóm còn lại, ngoại trừ tiêu chí về kĩ năng sử dụng thiết bị, đồ dùng hiện có. Đây cũng là tiêu chí có độ chênh lệch giá trị trung bình giữa các nhóm GV ít nhất. </w:t>
      </w:r>
    </w:p>
    <w:p w14:paraId="691009B6"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5F042FE1" wp14:editId="50DC855A">
            <wp:extent cx="5581650" cy="292417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75188A0" w14:textId="525D1185" w:rsidR="006E2A76" w:rsidRPr="00B42767" w:rsidRDefault="006E2A76" w:rsidP="00A94E0D">
      <w:pPr>
        <w:pStyle w:val="06"/>
        <w:spacing w:line="336" w:lineRule="auto"/>
        <w:rPr>
          <w:color w:val="auto"/>
          <w:sz w:val="26"/>
        </w:rPr>
      </w:pPr>
      <w:bookmarkStart w:id="334" w:name="_Toc76215755"/>
      <w:bookmarkStart w:id="335" w:name="_Toc85015379"/>
      <w:bookmarkStart w:id="336" w:name="_Toc161903701"/>
      <w:r w:rsidRPr="00B42767">
        <w:rPr>
          <w:color w:val="auto"/>
          <w:sz w:val="26"/>
        </w:rPr>
        <w:t>Biểu đồ 2.1</w:t>
      </w:r>
      <w:r w:rsidR="00A90A1E" w:rsidRPr="00B42767">
        <w:rPr>
          <w:color w:val="auto"/>
          <w:sz w:val="26"/>
        </w:rPr>
        <w:t>0</w:t>
      </w:r>
      <w:r w:rsidRPr="00B42767">
        <w:rPr>
          <w:color w:val="auto"/>
          <w:sz w:val="26"/>
        </w:rPr>
        <w:t xml:space="preserve">. </w:t>
      </w:r>
      <w:r w:rsidR="00D233F4" w:rsidRPr="00B42767">
        <w:rPr>
          <w:color w:val="auto"/>
          <w:sz w:val="26"/>
        </w:rPr>
        <w:t>M</w:t>
      </w:r>
      <w:r w:rsidRPr="00B42767">
        <w:rPr>
          <w:color w:val="auto"/>
          <w:sz w:val="26"/>
        </w:rPr>
        <w:t xml:space="preserve">ức độ đáp ứng cơ sở vật chất, thiết bị dạy học của nhà trường </w:t>
      </w:r>
      <w:r w:rsidR="00D233F4" w:rsidRPr="00B42767">
        <w:rPr>
          <w:color w:val="auto"/>
          <w:sz w:val="26"/>
        </w:rPr>
        <w:t>theo đánh giá</w:t>
      </w:r>
      <w:r w:rsidRPr="00B42767">
        <w:rPr>
          <w:color w:val="auto"/>
          <w:sz w:val="26"/>
        </w:rPr>
        <w:t xml:space="preserve"> của GV có thâm niên công tác khác nhau</w:t>
      </w:r>
      <w:bookmarkEnd w:id="334"/>
      <w:bookmarkEnd w:id="335"/>
      <w:bookmarkEnd w:id="336"/>
    </w:p>
    <w:p w14:paraId="7DF31F1D" w14:textId="32FD20D0" w:rsidR="006E2A76" w:rsidRPr="00B42767" w:rsidRDefault="006E2A76" w:rsidP="00A94E0D">
      <w:pPr>
        <w:spacing w:line="336" w:lineRule="auto"/>
        <w:ind w:firstLine="720"/>
        <w:jc w:val="both"/>
        <w:rPr>
          <w:sz w:val="26"/>
          <w:szCs w:val="26"/>
        </w:rPr>
      </w:pPr>
      <w:r w:rsidRPr="00B42767">
        <w:rPr>
          <w:sz w:val="26"/>
          <w:szCs w:val="26"/>
        </w:rPr>
        <w:lastRenderedPageBreak/>
        <w:t xml:space="preserve">Đánh giá của HS về mức độ đáp ứng </w:t>
      </w:r>
      <w:r w:rsidR="000F493B" w:rsidRPr="00B42767">
        <w:rPr>
          <w:sz w:val="26"/>
          <w:szCs w:val="26"/>
        </w:rPr>
        <w:t>cơ sở vật chất</w:t>
      </w:r>
      <w:r w:rsidRPr="00B42767">
        <w:rPr>
          <w:sz w:val="26"/>
          <w:szCs w:val="26"/>
        </w:rPr>
        <w:t xml:space="preserve">, </w:t>
      </w:r>
      <w:r w:rsidR="000F493B" w:rsidRPr="00B42767">
        <w:rPr>
          <w:sz w:val="26"/>
          <w:szCs w:val="26"/>
        </w:rPr>
        <w:t xml:space="preserve">thiết bị dạy học </w:t>
      </w:r>
      <w:r w:rsidRPr="00B42767">
        <w:rPr>
          <w:sz w:val="26"/>
          <w:szCs w:val="26"/>
        </w:rPr>
        <w:t xml:space="preserve">cho môn </w:t>
      </w:r>
      <w:r w:rsidR="00943767" w:rsidRPr="00B42767">
        <w:rPr>
          <w:sz w:val="26"/>
          <w:szCs w:val="26"/>
        </w:rPr>
        <w:t>Tiếng Anh</w:t>
      </w:r>
      <w:r w:rsidRPr="00B42767">
        <w:rPr>
          <w:sz w:val="26"/>
          <w:szCs w:val="26"/>
        </w:rPr>
        <w:t xml:space="preserve"> chênh lệch không đáng kể so với đánh giá của GV (xem Biểu đồ 2.1</w:t>
      </w:r>
      <w:r w:rsidR="00A90A1E" w:rsidRPr="00B42767">
        <w:rPr>
          <w:sz w:val="26"/>
          <w:szCs w:val="26"/>
        </w:rPr>
        <w:t>1</w:t>
      </w:r>
      <w:r w:rsidRPr="00B42767">
        <w:rPr>
          <w:sz w:val="26"/>
          <w:szCs w:val="26"/>
        </w:rPr>
        <w:t>).</w:t>
      </w:r>
    </w:p>
    <w:p w14:paraId="72FD9631" w14:textId="77777777" w:rsidR="006E2A76" w:rsidRPr="00B42767" w:rsidRDefault="006E2A76" w:rsidP="00A94E0D">
      <w:pPr>
        <w:spacing w:line="336" w:lineRule="auto"/>
        <w:jc w:val="both"/>
        <w:rPr>
          <w:sz w:val="26"/>
          <w:szCs w:val="26"/>
        </w:rPr>
      </w:pPr>
      <w:r w:rsidRPr="00B42767">
        <w:rPr>
          <w:sz w:val="26"/>
          <w:szCs w:val="26"/>
        </w:rPr>
        <w:t xml:space="preserve"> </w:t>
      </w:r>
      <w:r w:rsidRPr="00B42767">
        <w:rPr>
          <w:noProof/>
          <w:sz w:val="26"/>
          <w:szCs w:val="26"/>
        </w:rPr>
        <w:drawing>
          <wp:inline distT="0" distB="0" distL="0" distR="0" wp14:anchorId="2989512B" wp14:editId="488BFE71">
            <wp:extent cx="5580380" cy="2876550"/>
            <wp:effectExtent l="0" t="0" r="20320" b="1905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577BCFB" w14:textId="7C9AD8D7" w:rsidR="006E2A76" w:rsidRPr="00B42767" w:rsidRDefault="006E2A76" w:rsidP="00A94E0D">
      <w:pPr>
        <w:pStyle w:val="06"/>
        <w:spacing w:line="336" w:lineRule="auto"/>
        <w:rPr>
          <w:color w:val="auto"/>
          <w:sz w:val="26"/>
        </w:rPr>
      </w:pPr>
      <w:bookmarkStart w:id="337" w:name="_Toc76215756"/>
      <w:bookmarkStart w:id="338" w:name="_Toc85015380"/>
      <w:bookmarkStart w:id="339" w:name="_Toc161903702"/>
      <w:r w:rsidRPr="00B42767">
        <w:rPr>
          <w:color w:val="auto"/>
          <w:sz w:val="26"/>
        </w:rPr>
        <w:t>Biểu đồ 2.1</w:t>
      </w:r>
      <w:r w:rsidR="00A90A1E" w:rsidRPr="00B42767">
        <w:rPr>
          <w:color w:val="auto"/>
          <w:sz w:val="26"/>
        </w:rPr>
        <w:t>1</w:t>
      </w:r>
      <w:r w:rsidRPr="00B42767">
        <w:rPr>
          <w:color w:val="auto"/>
          <w:sz w:val="26"/>
        </w:rPr>
        <w:t xml:space="preserve">. </w:t>
      </w:r>
      <w:r w:rsidR="00B52889" w:rsidRPr="00B42767">
        <w:rPr>
          <w:color w:val="auto"/>
          <w:sz w:val="26"/>
        </w:rPr>
        <w:t>M</w:t>
      </w:r>
      <w:r w:rsidRPr="00B42767">
        <w:rPr>
          <w:color w:val="auto"/>
          <w:sz w:val="26"/>
        </w:rPr>
        <w:t xml:space="preserve">ức độ đáp ứng </w:t>
      </w:r>
      <w:r w:rsidR="000F493B" w:rsidRPr="00B42767">
        <w:rPr>
          <w:color w:val="auto"/>
          <w:sz w:val="26"/>
        </w:rPr>
        <w:t>cơ sở vật chất</w:t>
      </w:r>
      <w:r w:rsidRPr="00B42767">
        <w:rPr>
          <w:color w:val="auto"/>
          <w:sz w:val="26"/>
        </w:rPr>
        <w:t>,</w:t>
      </w:r>
      <w:r w:rsidR="000F493B" w:rsidRPr="00B42767">
        <w:rPr>
          <w:color w:val="auto"/>
          <w:sz w:val="26"/>
        </w:rPr>
        <w:t xml:space="preserve"> </w:t>
      </w:r>
      <w:r w:rsidRPr="00B42767">
        <w:rPr>
          <w:color w:val="auto"/>
          <w:sz w:val="26"/>
        </w:rPr>
        <w:t xml:space="preserve">thiết bị dạy học của nhà trường </w:t>
      </w:r>
      <w:r w:rsidRPr="00B42767">
        <w:rPr>
          <w:color w:val="auto"/>
          <w:sz w:val="26"/>
          <w:lang w:val="vi-VN"/>
        </w:rPr>
        <w:br/>
      </w:r>
      <w:r w:rsidRPr="00B42767">
        <w:rPr>
          <w:color w:val="auto"/>
          <w:sz w:val="26"/>
        </w:rPr>
        <w:t>do HS và GV đánh giá</w:t>
      </w:r>
      <w:bookmarkEnd w:id="337"/>
      <w:bookmarkEnd w:id="338"/>
      <w:bookmarkEnd w:id="339"/>
      <w:r w:rsidRPr="00B42767">
        <w:rPr>
          <w:color w:val="auto"/>
          <w:sz w:val="26"/>
        </w:rPr>
        <w:t xml:space="preserve"> </w:t>
      </w:r>
    </w:p>
    <w:p w14:paraId="5D99A14E" w14:textId="1F022050" w:rsidR="006E2A76" w:rsidRPr="00B42767" w:rsidRDefault="006E2A76" w:rsidP="00A94E0D">
      <w:pPr>
        <w:spacing w:line="348" w:lineRule="auto"/>
        <w:ind w:firstLine="720"/>
        <w:jc w:val="both"/>
        <w:rPr>
          <w:sz w:val="26"/>
          <w:szCs w:val="26"/>
        </w:rPr>
      </w:pPr>
      <w:r w:rsidRPr="00B42767">
        <w:rPr>
          <w:sz w:val="26"/>
          <w:szCs w:val="26"/>
        </w:rPr>
        <w:t>Tiêu chí có sự chênh lệch nhiều nhất là sử dụng hệ thống lớp học tương tác. Theo đó, GV đánh giá ở mức độ bình thường (ĐTB = 3,11) trong khi HS đánh giá ở mức hiệu quả (ĐTB = 4,09). Mô hình lớp học tương tác đã xuất hiện nhiều năm trở lại đây, đó là mô hình học tập hiện đại, giúp tiết học hiệu quả, góp phần đổi mới phương pháp dạy học. Với mô hình này, người học đóng vai trò trung tâm và GV là người trợ giúp và hướng dẫn. Tuy nhiên, qua phỏng vấn, một số HS</w:t>
      </w:r>
      <w:r w:rsidR="004251BF" w:rsidRPr="00B42767">
        <w:rPr>
          <w:sz w:val="26"/>
          <w:szCs w:val="26"/>
        </w:rPr>
        <w:t xml:space="preserve"> (S01.LS98, S02.LS98, S01.LS925, S02.LS25, S01.LS101)</w:t>
      </w:r>
      <w:r w:rsidRPr="00B42767">
        <w:rPr>
          <w:sz w:val="26"/>
          <w:szCs w:val="26"/>
        </w:rPr>
        <w:t xml:space="preserve"> có sự nhầm lẫn giữa hệ thống lớp học tương tác và phương pháp giảng dạy vấn đáp, cô hỏi trò trả lời, kéo theo kết quả đánh giá cao như trên. </w:t>
      </w:r>
    </w:p>
    <w:p w14:paraId="5334E9A0" w14:textId="49285544" w:rsidR="006E2A76" w:rsidRPr="00B42767" w:rsidRDefault="00E85E9B" w:rsidP="006804E3">
      <w:pPr>
        <w:pStyle w:val="Heading4"/>
        <w:rPr>
          <w:color w:val="auto"/>
        </w:rPr>
      </w:pPr>
      <w:r w:rsidRPr="00B42767">
        <w:rPr>
          <w:color w:val="auto"/>
        </w:rPr>
        <w:t xml:space="preserve"> </w:t>
      </w:r>
      <w:bookmarkStart w:id="340" w:name="_Toc50968226"/>
      <w:bookmarkStart w:id="341" w:name="_Toc50968699"/>
      <w:r w:rsidR="006E2A76" w:rsidRPr="00B42767">
        <w:rPr>
          <w:bCs/>
          <w:color w:val="auto"/>
        </w:rPr>
        <w:t>2.</w:t>
      </w:r>
      <w:r w:rsidR="006E2A76" w:rsidRPr="00B42767">
        <w:rPr>
          <w:bCs/>
          <w:color w:val="auto"/>
          <w:lang w:val="vi-VN"/>
        </w:rPr>
        <w:t>3</w:t>
      </w:r>
      <w:r w:rsidR="006E2A76" w:rsidRPr="00B42767">
        <w:rPr>
          <w:bCs/>
          <w:color w:val="auto"/>
        </w:rPr>
        <w:t xml:space="preserve">.2.2. </w:t>
      </w:r>
      <w:bookmarkEnd w:id="340"/>
      <w:bookmarkEnd w:id="341"/>
      <w:r w:rsidR="006E2A76" w:rsidRPr="00B42767">
        <w:rPr>
          <w:color w:val="auto"/>
        </w:rPr>
        <w:t xml:space="preserve">Thực trạng quản lý dạy học môn </w:t>
      </w:r>
      <w:r w:rsidR="00943767" w:rsidRPr="00B42767">
        <w:rPr>
          <w:color w:val="auto"/>
        </w:rPr>
        <w:t>Tiếng Anh</w:t>
      </w:r>
      <w:r w:rsidR="006E2A76" w:rsidRPr="00B42767">
        <w:rPr>
          <w:color w:val="auto"/>
        </w:rPr>
        <w:t xml:space="preserve"> ở trường THCS </w:t>
      </w:r>
      <w:r w:rsidR="005D6F57" w:rsidRPr="00B42767">
        <w:rPr>
          <w:color w:val="auto"/>
        </w:rPr>
        <w:t>TP</w:t>
      </w:r>
      <w:r w:rsidR="006E2A76" w:rsidRPr="00B42767">
        <w:rPr>
          <w:color w:val="auto"/>
        </w:rPr>
        <w:t xml:space="preserve"> Hà Nội theo hướng </w:t>
      </w:r>
      <w:r w:rsidR="005D6F57" w:rsidRPr="00B42767">
        <w:rPr>
          <w:color w:val="auto"/>
        </w:rPr>
        <w:t>PT</w:t>
      </w:r>
      <w:r w:rsidR="006E2A76" w:rsidRPr="00B42767">
        <w:rPr>
          <w:color w:val="auto"/>
        </w:rPr>
        <w:t>NL HS</w:t>
      </w:r>
    </w:p>
    <w:p w14:paraId="2FF38C39" w14:textId="580AF098" w:rsidR="006E2A76" w:rsidRPr="00B42767" w:rsidRDefault="006E2A76" w:rsidP="00A94E0D">
      <w:pPr>
        <w:spacing w:line="348" w:lineRule="auto"/>
        <w:ind w:firstLine="720"/>
        <w:jc w:val="both"/>
        <w:rPr>
          <w:sz w:val="26"/>
          <w:szCs w:val="26"/>
        </w:rPr>
      </w:pPr>
      <w:r w:rsidRPr="00B42767">
        <w:rPr>
          <w:sz w:val="26"/>
          <w:szCs w:val="26"/>
        </w:rPr>
        <w:t xml:space="preserve">Năm học 2020-2021, trên địa bàn TP Hà Nội có 642 trường THCS. Số lượng </w:t>
      </w:r>
      <w:r w:rsidR="005D6F57" w:rsidRPr="00B42767">
        <w:rPr>
          <w:sz w:val="26"/>
          <w:szCs w:val="26"/>
        </w:rPr>
        <w:t xml:space="preserve">Hiệu </w:t>
      </w:r>
      <w:r w:rsidRPr="00B42767">
        <w:rPr>
          <w:sz w:val="26"/>
          <w:szCs w:val="26"/>
        </w:rPr>
        <w:t xml:space="preserve">trưởng và </w:t>
      </w:r>
      <w:r w:rsidR="005D6F57" w:rsidRPr="00B42767">
        <w:rPr>
          <w:sz w:val="26"/>
          <w:szCs w:val="26"/>
        </w:rPr>
        <w:t xml:space="preserve">Phó </w:t>
      </w:r>
      <w:r w:rsidRPr="00B42767">
        <w:rPr>
          <w:sz w:val="26"/>
          <w:szCs w:val="26"/>
        </w:rPr>
        <w:t xml:space="preserve">hiệu trưởng có tham gia giảng dạy </w:t>
      </w:r>
      <w:r w:rsidR="00943767" w:rsidRPr="00B42767">
        <w:rPr>
          <w:sz w:val="26"/>
          <w:szCs w:val="26"/>
        </w:rPr>
        <w:t>Tiếng Anh</w:t>
      </w:r>
      <w:r w:rsidRPr="00B42767">
        <w:rPr>
          <w:sz w:val="26"/>
          <w:szCs w:val="26"/>
        </w:rPr>
        <w:t xml:space="preserve"> lần lượt là 08 và 12 người trên tổng số hơn 2.600 GV dạy </w:t>
      </w:r>
      <w:r w:rsidR="00943767" w:rsidRPr="00B42767">
        <w:rPr>
          <w:sz w:val="26"/>
          <w:szCs w:val="26"/>
        </w:rPr>
        <w:t>Tiếng Anh</w:t>
      </w:r>
      <w:r w:rsidRPr="00B42767">
        <w:rPr>
          <w:sz w:val="26"/>
          <w:szCs w:val="26"/>
        </w:rPr>
        <w:t xml:space="preserve">. Tỉ </w:t>
      </w:r>
      <w:r w:rsidR="005D6F57" w:rsidRPr="00B42767">
        <w:rPr>
          <w:sz w:val="26"/>
          <w:szCs w:val="26"/>
        </w:rPr>
        <w:t xml:space="preserve">lệ </w:t>
      </w:r>
      <w:r w:rsidRPr="00B42767">
        <w:rPr>
          <w:sz w:val="26"/>
          <w:szCs w:val="26"/>
        </w:rPr>
        <w:t xml:space="preserve">trường THCS có CBQL là GV </w:t>
      </w:r>
      <w:r w:rsidR="00943767" w:rsidRPr="00B42767">
        <w:rPr>
          <w:sz w:val="26"/>
          <w:szCs w:val="26"/>
        </w:rPr>
        <w:t>Tiếng Anh</w:t>
      </w:r>
      <w:r w:rsidRPr="00B42767">
        <w:rPr>
          <w:sz w:val="26"/>
          <w:szCs w:val="26"/>
        </w:rPr>
        <w:t xml:space="preserve"> chiếm dưới </w:t>
      </w:r>
      <w:r w:rsidR="005D6F57" w:rsidRPr="00B42767">
        <w:rPr>
          <w:sz w:val="26"/>
          <w:szCs w:val="26"/>
        </w:rPr>
        <w:t>0</w:t>
      </w:r>
      <w:r w:rsidRPr="00B42767">
        <w:rPr>
          <w:sz w:val="26"/>
          <w:szCs w:val="26"/>
        </w:rPr>
        <w:t xml:space="preserve">3%. Số lượng CBQL là GV </w:t>
      </w:r>
      <w:r w:rsidR="00943767" w:rsidRPr="00B42767">
        <w:rPr>
          <w:sz w:val="26"/>
          <w:szCs w:val="26"/>
        </w:rPr>
        <w:t>Tiếng Anh</w:t>
      </w:r>
      <w:r w:rsidRPr="00B42767">
        <w:rPr>
          <w:sz w:val="26"/>
          <w:szCs w:val="26"/>
        </w:rPr>
        <w:t xml:space="preserve"> chỉ chiếm </w:t>
      </w:r>
      <w:r w:rsidRPr="00B42767">
        <w:rPr>
          <w:sz w:val="26"/>
          <w:szCs w:val="26"/>
        </w:rPr>
        <w:lastRenderedPageBreak/>
        <w:t xml:space="preserve">một phần rất rất nhỏ (chưa đến </w:t>
      </w:r>
      <w:r w:rsidR="005D6F57" w:rsidRPr="00B42767">
        <w:rPr>
          <w:sz w:val="26"/>
          <w:szCs w:val="26"/>
        </w:rPr>
        <w:t>0</w:t>
      </w:r>
      <w:r w:rsidRPr="00B42767">
        <w:rPr>
          <w:sz w:val="26"/>
          <w:szCs w:val="26"/>
        </w:rPr>
        <w:t xml:space="preserve">1%) trong tổng số GV hiện đang giảng dạy </w:t>
      </w:r>
      <w:r w:rsidR="00943767" w:rsidRPr="00B42767">
        <w:rPr>
          <w:sz w:val="26"/>
          <w:szCs w:val="26"/>
        </w:rPr>
        <w:t>Tiếng Anh</w:t>
      </w:r>
      <w:r w:rsidRPr="00B42767">
        <w:rPr>
          <w:sz w:val="26"/>
          <w:szCs w:val="26"/>
        </w:rPr>
        <w:t xml:space="preserve">, có nghĩa là số lượng CBQL có hiểu biết thực tiễn về giảng dạy </w:t>
      </w:r>
      <w:r w:rsidR="00943767" w:rsidRPr="00B42767">
        <w:rPr>
          <w:sz w:val="26"/>
          <w:szCs w:val="26"/>
        </w:rPr>
        <w:t>Tiếng Anh</w:t>
      </w:r>
      <w:r w:rsidRPr="00B42767">
        <w:rPr>
          <w:sz w:val="26"/>
          <w:szCs w:val="26"/>
        </w:rPr>
        <w:t xml:space="preserve"> khá hạn chế nên họ thường gặp phải những khó khăn nhất định trong việc ra các quyết định có tính chuyên môn đối với quản lý dạy học môn </w:t>
      </w:r>
      <w:r w:rsidR="00943767" w:rsidRPr="00B42767">
        <w:rPr>
          <w:sz w:val="26"/>
          <w:szCs w:val="26"/>
        </w:rPr>
        <w:t>Tiếng Anh</w:t>
      </w:r>
      <w:r w:rsidRPr="00B42767">
        <w:rPr>
          <w:sz w:val="26"/>
          <w:szCs w:val="26"/>
        </w:rPr>
        <w:t xml:space="preserve"> THCS. </w:t>
      </w:r>
    </w:p>
    <w:p w14:paraId="2D572C2B" w14:textId="0A05C1AC" w:rsidR="006E2A76" w:rsidRPr="00B42767" w:rsidRDefault="006E2A76" w:rsidP="00A94E0D">
      <w:pPr>
        <w:pStyle w:val="ListParagraph"/>
        <w:numPr>
          <w:ilvl w:val="0"/>
          <w:numId w:val="13"/>
        </w:numPr>
        <w:shd w:val="clear" w:color="auto" w:fill="FFFFFF"/>
        <w:tabs>
          <w:tab w:val="left" w:pos="284"/>
        </w:tabs>
        <w:spacing w:line="348" w:lineRule="auto"/>
        <w:ind w:left="0" w:firstLine="0"/>
        <w:jc w:val="both"/>
        <w:textAlignment w:val="baseline"/>
        <w:rPr>
          <w:bCs/>
          <w:color w:val="auto"/>
          <w:sz w:val="26"/>
          <w:u w:val="single"/>
        </w:rPr>
      </w:pPr>
      <w:bookmarkStart w:id="342" w:name="_Toc50968227"/>
      <w:bookmarkStart w:id="343" w:name="_Toc50968700"/>
      <w:r w:rsidRPr="00B42767">
        <w:rPr>
          <w:bCs/>
          <w:color w:val="auto"/>
          <w:sz w:val="26"/>
          <w:u w:val="single"/>
        </w:rPr>
        <w:t xml:space="preserve">Thực trạng nhận thức của CBQL và GV </w:t>
      </w:r>
      <w:r w:rsidR="00943767" w:rsidRPr="00B42767">
        <w:rPr>
          <w:bCs/>
          <w:color w:val="auto"/>
          <w:sz w:val="26"/>
          <w:u w:val="single"/>
        </w:rPr>
        <w:t>Tiếng Anh</w:t>
      </w:r>
      <w:r w:rsidRPr="00B42767">
        <w:rPr>
          <w:bCs/>
          <w:color w:val="auto"/>
          <w:sz w:val="26"/>
          <w:u w:val="single"/>
        </w:rPr>
        <w:t xml:space="preserve"> về mức độ cần thiết của công tác quản lý dạy học môn </w:t>
      </w:r>
      <w:r w:rsidR="00943767" w:rsidRPr="00B42767">
        <w:rPr>
          <w:bCs/>
          <w:color w:val="auto"/>
          <w:sz w:val="26"/>
          <w:u w:val="single"/>
        </w:rPr>
        <w:t>Tiếng Anh</w:t>
      </w:r>
      <w:r w:rsidRPr="00B42767">
        <w:rPr>
          <w:bCs/>
          <w:color w:val="auto"/>
          <w:sz w:val="26"/>
          <w:u w:val="single"/>
        </w:rPr>
        <w:t xml:space="preserve"> theo </w:t>
      </w:r>
      <w:r w:rsidR="00EE717A" w:rsidRPr="00B42767">
        <w:rPr>
          <w:bCs/>
          <w:color w:val="auto"/>
          <w:sz w:val="26"/>
          <w:u w:val="single"/>
        </w:rPr>
        <w:t>hướng PT</w:t>
      </w:r>
      <w:bookmarkEnd w:id="342"/>
      <w:bookmarkEnd w:id="343"/>
      <w:r w:rsidRPr="00B42767">
        <w:rPr>
          <w:bCs/>
          <w:color w:val="auto"/>
          <w:sz w:val="26"/>
          <w:u w:val="single"/>
        </w:rPr>
        <w:t>NL HS</w:t>
      </w:r>
    </w:p>
    <w:p w14:paraId="04462FB6" w14:textId="4ABBB1B2" w:rsidR="006E2A76" w:rsidRPr="00B42767" w:rsidRDefault="006E2A76" w:rsidP="00A94E0D">
      <w:pPr>
        <w:pStyle w:val="ListParagraph"/>
        <w:shd w:val="clear" w:color="auto" w:fill="FFFFFF"/>
        <w:tabs>
          <w:tab w:val="left" w:pos="993"/>
        </w:tabs>
        <w:spacing w:line="348" w:lineRule="auto"/>
        <w:ind w:left="0" w:firstLine="709"/>
        <w:jc w:val="both"/>
        <w:textAlignment w:val="baseline"/>
        <w:rPr>
          <w:bCs/>
          <w:color w:val="auto"/>
          <w:spacing w:val="-4"/>
          <w:sz w:val="26"/>
        </w:rPr>
      </w:pPr>
      <w:r w:rsidRPr="00B42767">
        <w:rPr>
          <w:bCs/>
          <w:color w:val="auto"/>
          <w:spacing w:val="-4"/>
          <w:sz w:val="26"/>
        </w:rPr>
        <w:t xml:space="preserve">Các CBQL đều nhận định công tác quản lý dạy học môn </w:t>
      </w:r>
      <w:r w:rsidR="00943767" w:rsidRPr="00B42767">
        <w:rPr>
          <w:bCs/>
          <w:color w:val="auto"/>
          <w:spacing w:val="-4"/>
          <w:sz w:val="26"/>
        </w:rPr>
        <w:t>Tiếng Anh</w:t>
      </w:r>
      <w:r w:rsidRPr="00B42767">
        <w:rPr>
          <w:bCs/>
          <w:color w:val="auto"/>
          <w:spacing w:val="-4"/>
          <w:sz w:val="26"/>
        </w:rPr>
        <w:t xml:space="preserve"> theo tiếp cận NL HS là rất cần thiết (ĐTB = 4,73) trong việc nâng cao chất lượng đào tạo. Điều này cho thấy CBQL đã nhận thức đúng đắn về vai trò quan trọng của công tác này. </w:t>
      </w:r>
    </w:p>
    <w:p w14:paraId="13A1148A" w14:textId="77777777" w:rsidR="006E2A76" w:rsidRPr="00B42767" w:rsidRDefault="006E2A76" w:rsidP="00A94E0D">
      <w:pPr>
        <w:pStyle w:val="ListParagraph"/>
        <w:shd w:val="clear" w:color="auto" w:fill="FFFFFF"/>
        <w:tabs>
          <w:tab w:val="left" w:pos="993"/>
        </w:tabs>
        <w:spacing w:line="348" w:lineRule="auto"/>
        <w:ind w:left="0" w:firstLine="709"/>
        <w:jc w:val="both"/>
        <w:textAlignment w:val="baseline"/>
        <w:rPr>
          <w:bCs/>
          <w:color w:val="auto"/>
          <w:spacing w:val="-4"/>
          <w:sz w:val="26"/>
        </w:rPr>
      </w:pPr>
      <w:r w:rsidRPr="00B42767">
        <w:rPr>
          <w:bCs/>
          <w:i/>
          <w:color w:val="auto"/>
          <w:spacing w:val="-4"/>
          <w:sz w:val="26"/>
        </w:rPr>
        <w:t>Xét theo khu vực</w:t>
      </w:r>
      <w:r w:rsidRPr="00B42767">
        <w:rPr>
          <w:bCs/>
          <w:color w:val="auto"/>
          <w:spacing w:val="-4"/>
          <w:sz w:val="26"/>
        </w:rPr>
        <w:t xml:space="preserve">, tuy cùng nhận định ở mức rất cần thiết nhưng đánh giá của CBQL ở ngoại thành (ĐTB = 5,00) cao hơn so với CBQL ở nội thành (ĐTB = 4,46). </w:t>
      </w:r>
      <w:bookmarkStart w:id="344" w:name="_Hlk75501738"/>
    </w:p>
    <w:bookmarkEnd w:id="344"/>
    <w:p w14:paraId="259DA72F" w14:textId="2396171B" w:rsidR="006E2A76" w:rsidRPr="00B42767" w:rsidRDefault="006E2A76" w:rsidP="00A94E0D">
      <w:pPr>
        <w:pStyle w:val="ListParagraph"/>
        <w:shd w:val="clear" w:color="auto" w:fill="FFFFFF"/>
        <w:tabs>
          <w:tab w:val="left" w:pos="993"/>
        </w:tabs>
        <w:spacing w:line="348" w:lineRule="auto"/>
        <w:ind w:left="0" w:firstLine="709"/>
        <w:jc w:val="both"/>
        <w:textAlignment w:val="baseline"/>
        <w:rPr>
          <w:bCs/>
          <w:color w:val="auto"/>
          <w:sz w:val="26"/>
        </w:rPr>
      </w:pPr>
      <w:r w:rsidRPr="00B42767">
        <w:rPr>
          <w:bCs/>
          <w:i/>
          <w:color w:val="auto"/>
          <w:sz w:val="26"/>
        </w:rPr>
        <w:t>Xét theo thâm niên công tác</w:t>
      </w:r>
      <w:r w:rsidRPr="00B42767">
        <w:rPr>
          <w:bCs/>
          <w:color w:val="auto"/>
          <w:sz w:val="26"/>
        </w:rPr>
        <w:t xml:space="preserve">, mặc dù có sự chênh lệch giữa đánh giá của nhóm CBQL có kinh nghiệm dưới 5 năm và từ 10-15 năm (ĐTB cùng = 5,00) với nhóm CBQL trên 15 năm (ĐTB = 4,70) nhưng sự chênh lệch này là không đáng kể. Điều này cho thấy sự thống nhất trong nhận định giữa các nhóm CBQL có kinh nghiệm làm việc khác nhau về sự cần thiết của quản lý dạy học </w:t>
      </w:r>
      <w:r w:rsidR="00943767" w:rsidRPr="00B42767">
        <w:rPr>
          <w:bCs/>
          <w:color w:val="auto"/>
          <w:sz w:val="26"/>
        </w:rPr>
        <w:t>Tiếng Anh</w:t>
      </w:r>
      <w:r w:rsidRPr="00B42767">
        <w:rPr>
          <w:bCs/>
          <w:color w:val="auto"/>
          <w:sz w:val="26"/>
        </w:rPr>
        <w:t xml:space="preserve"> theo hướng </w:t>
      </w:r>
      <w:r w:rsidR="005D6F57" w:rsidRPr="00B42767">
        <w:rPr>
          <w:bCs/>
          <w:color w:val="auto"/>
          <w:sz w:val="26"/>
        </w:rPr>
        <w:t>PT</w:t>
      </w:r>
      <w:r w:rsidRPr="00B42767">
        <w:rPr>
          <w:bCs/>
          <w:color w:val="auto"/>
          <w:sz w:val="26"/>
        </w:rPr>
        <w:t xml:space="preserve">NL HS. </w:t>
      </w:r>
    </w:p>
    <w:p w14:paraId="2C2380A1" w14:textId="07FD285C" w:rsidR="006E2A76" w:rsidRPr="00B42767" w:rsidRDefault="006E2A76" w:rsidP="00A94E0D">
      <w:pPr>
        <w:pStyle w:val="ListParagraph"/>
        <w:shd w:val="clear" w:color="auto" w:fill="FFFFFF"/>
        <w:tabs>
          <w:tab w:val="left" w:pos="993"/>
        </w:tabs>
        <w:spacing w:line="348" w:lineRule="auto"/>
        <w:ind w:left="0" w:firstLine="709"/>
        <w:jc w:val="both"/>
        <w:textAlignment w:val="baseline"/>
        <w:rPr>
          <w:color w:val="auto"/>
          <w:sz w:val="26"/>
        </w:rPr>
      </w:pPr>
      <w:r w:rsidRPr="00B42767">
        <w:rPr>
          <w:bCs/>
          <w:color w:val="auto"/>
          <w:spacing w:val="-4"/>
          <w:sz w:val="26"/>
        </w:rPr>
        <w:t xml:space="preserve">Như vậy, về cơ bản, các nhóm CBQL đều đánh giá việc quản lý dạy học </w:t>
      </w:r>
      <w:r w:rsidR="00943767" w:rsidRPr="00B42767">
        <w:rPr>
          <w:bCs/>
          <w:color w:val="auto"/>
          <w:spacing w:val="-4"/>
          <w:sz w:val="26"/>
        </w:rPr>
        <w:t>Tiếng Anh</w:t>
      </w:r>
      <w:r w:rsidRPr="00B42767">
        <w:rPr>
          <w:bCs/>
          <w:color w:val="auto"/>
          <w:spacing w:val="-4"/>
          <w:sz w:val="26"/>
        </w:rPr>
        <w:t xml:space="preserve"> theo tiếp cận NL là rất cần thiết, góp phần nâng cao NL của HS về kĩ năng nghe, nói, đọc, viết </w:t>
      </w:r>
      <w:r w:rsidR="00943767" w:rsidRPr="00B42767">
        <w:rPr>
          <w:bCs/>
          <w:color w:val="auto"/>
          <w:spacing w:val="-4"/>
          <w:sz w:val="26"/>
        </w:rPr>
        <w:t>Tiếng Anh</w:t>
      </w:r>
      <w:r w:rsidRPr="00B42767">
        <w:rPr>
          <w:bCs/>
          <w:color w:val="auto"/>
          <w:spacing w:val="-4"/>
          <w:sz w:val="26"/>
        </w:rPr>
        <w:t>, từ đó hướng tới nâng cao chất lượng đào tạo nói chung.</w:t>
      </w:r>
      <w:bookmarkStart w:id="345" w:name="_Toc50968228"/>
      <w:bookmarkStart w:id="346" w:name="_Toc50968701"/>
    </w:p>
    <w:p w14:paraId="690A700F" w14:textId="640A59AD" w:rsidR="006E2A76" w:rsidRPr="00B42767" w:rsidRDefault="006E2A76" w:rsidP="00A94E0D">
      <w:pPr>
        <w:pStyle w:val="ListParagraph"/>
        <w:numPr>
          <w:ilvl w:val="0"/>
          <w:numId w:val="13"/>
        </w:numPr>
        <w:shd w:val="clear" w:color="auto" w:fill="FFFFFF"/>
        <w:tabs>
          <w:tab w:val="left" w:pos="284"/>
        </w:tabs>
        <w:spacing w:line="348" w:lineRule="auto"/>
        <w:ind w:left="142" w:hanging="142"/>
        <w:jc w:val="both"/>
        <w:textAlignment w:val="baseline"/>
        <w:rPr>
          <w:bCs/>
          <w:color w:val="auto"/>
          <w:sz w:val="26"/>
          <w:u w:val="single"/>
        </w:rPr>
      </w:pPr>
      <w:r w:rsidRPr="00B42767">
        <w:rPr>
          <w:bCs/>
          <w:color w:val="auto"/>
          <w:sz w:val="26"/>
          <w:u w:val="single"/>
        </w:rPr>
        <w:t>Thực trạng quản lý mục tiêu</w:t>
      </w:r>
      <w:bookmarkEnd w:id="345"/>
      <w:bookmarkEnd w:id="346"/>
      <w:r w:rsidRPr="00B42767">
        <w:rPr>
          <w:bCs/>
          <w:color w:val="auto"/>
          <w:sz w:val="26"/>
          <w:u w:val="single"/>
        </w:rPr>
        <w:t xml:space="preserve"> dạy học </w:t>
      </w:r>
      <w:r w:rsidR="00EE717A" w:rsidRPr="00B42767">
        <w:rPr>
          <w:bCs/>
          <w:color w:val="auto"/>
          <w:sz w:val="26"/>
          <w:u w:val="single"/>
        </w:rPr>
        <w:t xml:space="preserve">môn </w:t>
      </w:r>
      <w:r w:rsidR="00943767" w:rsidRPr="00B42767">
        <w:rPr>
          <w:bCs/>
          <w:color w:val="auto"/>
          <w:sz w:val="26"/>
          <w:u w:val="single"/>
        </w:rPr>
        <w:t>Tiếng Anh</w:t>
      </w:r>
      <w:r w:rsidRPr="00B42767">
        <w:rPr>
          <w:bCs/>
          <w:color w:val="auto"/>
          <w:sz w:val="26"/>
          <w:u w:val="single"/>
        </w:rPr>
        <w:t xml:space="preserve"> theo hướng </w:t>
      </w:r>
      <w:r w:rsidR="005D6F57" w:rsidRPr="00B42767">
        <w:rPr>
          <w:bCs/>
          <w:color w:val="auto"/>
          <w:sz w:val="26"/>
          <w:u w:val="single"/>
        </w:rPr>
        <w:t>PT</w:t>
      </w:r>
      <w:r w:rsidRPr="00B42767">
        <w:rPr>
          <w:bCs/>
          <w:color w:val="auto"/>
          <w:sz w:val="26"/>
          <w:u w:val="single"/>
        </w:rPr>
        <w:t>NL HS</w:t>
      </w:r>
    </w:p>
    <w:p w14:paraId="5079EBE8" w14:textId="77777777" w:rsidR="006E2A76" w:rsidRPr="00B42767" w:rsidRDefault="006E2A76" w:rsidP="00A94E0D">
      <w:pPr>
        <w:pStyle w:val="ListParagraph"/>
        <w:numPr>
          <w:ilvl w:val="0"/>
          <w:numId w:val="3"/>
        </w:numPr>
        <w:shd w:val="clear" w:color="auto" w:fill="FFFFFF"/>
        <w:tabs>
          <w:tab w:val="left" w:pos="709"/>
        </w:tabs>
        <w:spacing w:line="348" w:lineRule="auto"/>
        <w:jc w:val="both"/>
        <w:textAlignment w:val="baseline"/>
        <w:rPr>
          <w:bCs/>
          <w:color w:val="auto"/>
          <w:sz w:val="26"/>
        </w:rPr>
      </w:pPr>
      <w:r w:rsidRPr="00B42767">
        <w:rPr>
          <w:bCs/>
          <w:color w:val="auto"/>
          <w:sz w:val="26"/>
        </w:rPr>
        <w:t>Về mức độ thực hiện</w:t>
      </w:r>
    </w:p>
    <w:p w14:paraId="705BF1CE" w14:textId="7CD16068" w:rsidR="006E2A76" w:rsidRPr="00B42767" w:rsidRDefault="006E2A76" w:rsidP="00A94E0D">
      <w:pPr>
        <w:shd w:val="clear" w:color="auto" w:fill="FFFFFF"/>
        <w:tabs>
          <w:tab w:val="left" w:pos="709"/>
        </w:tabs>
        <w:spacing w:line="348" w:lineRule="auto"/>
        <w:jc w:val="both"/>
        <w:textAlignment w:val="baseline"/>
        <w:rPr>
          <w:bCs/>
          <w:sz w:val="26"/>
          <w:szCs w:val="26"/>
        </w:rPr>
      </w:pPr>
      <w:r w:rsidRPr="00B42767">
        <w:rPr>
          <w:bCs/>
          <w:sz w:val="26"/>
          <w:szCs w:val="26"/>
        </w:rPr>
        <w:tab/>
        <w:t>100% CBQL cho rằng việc chỉ đạo xây dựng phân phối chương trình đã được thực hiện thường xuyên và rất thường xuyên. Đây là tiêu chí duy nhất có tỷ lệ CBQL đánh giá mức độ thường xuyên và rất thường xuyên cao nhất. Tuy nhiên, vẫn còn 6,3% CBQL cho rằng việc kiểm tra định kì và đột xuất việc thực hiện mục tiêu chương trình là ít thường xuyên. Các tiêu chí còn lại đều được đánh giá ở mức bình thường trở lên, trong đó tỷ lệ CBQL đánh giá ở mức bình thường chỉ chiếm dưới 10</w:t>
      </w:r>
      <w:r w:rsidR="005D6F57" w:rsidRPr="00B42767">
        <w:rPr>
          <w:bCs/>
          <w:sz w:val="26"/>
          <w:szCs w:val="26"/>
        </w:rPr>
        <w:t>,</w:t>
      </w:r>
      <w:r w:rsidRPr="00B42767">
        <w:rPr>
          <w:bCs/>
          <w:sz w:val="26"/>
          <w:szCs w:val="26"/>
        </w:rPr>
        <w:t xml:space="preserve">5% (xem Bảng 2.1 – Phụ lục </w:t>
      </w:r>
      <w:r w:rsidR="00747990" w:rsidRPr="00B42767">
        <w:rPr>
          <w:bCs/>
          <w:sz w:val="26"/>
          <w:szCs w:val="26"/>
        </w:rPr>
        <w:t>9</w:t>
      </w:r>
      <w:r w:rsidRPr="00B42767">
        <w:rPr>
          <w:bCs/>
          <w:sz w:val="26"/>
          <w:szCs w:val="26"/>
        </w:rPr>
        <w:t>).</w:t>
      </w:r>
    </w:p>
    <w:p w14:paraId="12585377" w14:textId="5408177C" w:rsidR="006E2A76" w:rsidRPr="00B42767" w:rsidRDefault="006E2A76" w:rsidP="00A94E0D">
      <w:pPr>
        <w:shd w:val="clear" w:color="auto" w:fill="FFFFFF"/>
        <w:tabs>
          <w:tab w:val="left" w:pos="709"/>
        </w:tabs>
        <w:spacing w:line="348" w:lineRule="auto"/>
        <w:jc w:val="both"/>
        <w:textAlignment w:val="baseline"/>
        <w:rPr>
          <w:bCs/>
          <w:spacing w:val="2"/>
          <w:sz w:val="26"/>
          <w:szCs w:val="26"/>
        </w:rPr>
      </w:pPr>
      <w:r w:rsidRPr="00B42767">
        <w:rPr>
          <w:bCs/>
          <w:sz w:val="26"/>
          <w:szCs w:val="26"/>
        </w:rPr>
        <w:tab/>
        <w:t xml:space="preserve">Nhìn chung, theo đánh giá của CBQL, mức độ thực hiện các nội dung trong quản lý mục tiêu dạy học </w:t>
      </w:r>
      <w:r w:rsidR="00943767" w:rsidRPr="00B42767">
        <w:rPr>
          <w:bCs/>
          <w:sz w:val="26"/>
          <w:szCs w:val="26"/>
        </w:rPr>
        <w:t>Tiếng Anh</w:t>
      </w:r>
      <w:r w:rsidRPr="00B42767">
        <w:rPr>
          <w:bCs/>
          <w:sz w:val="26"/>
          <w:szCs w:val="26"/>
        </w:rPr>
        <w:t xml:space="preserve"> có sự khác biệt nhưng không đáng kể và các </w:t>
      </w:r>
      <w:r w:rsidRPr="00B42767">
        <w:rPr>
          <w:bCs/>
          <w:sz w:val="26"/>
          <w:szCs w:val="26"/>
        </w:rPr>
        <w:lastRenderedPageBreak/>
        <w:t>nội dung đều được thực hiện rất thường xuyên (ĐTB dao động trong khoảng 4,25 – 4,42) (xem Biểu đồ 2.1</w:t>
      </w:r>
      <w:r w:rsidR="00A90A1E" w:rsidRPr="00B42767">
        <w:rPr>
          <w:bCs/>
          <w:sz w:val="26"/>
          <w:szCs w:val="26"/>
        </w:rPr>
        <w:t>2</w:t>
      </w:r>
      <w:r w:rsidRPr="00B42767">
        <w:rPr>
          <w:bCs/>
          <w:sz w:val="26"/>
          <w:szCs w:val="26"/>
        </w:rPr>
        <w:t>). Trong đó, nội dung được thực hiện tốt nhất là “</w:t>
      </w:r>
      <w:r w:rsidRPr="00B42767">
        <w:rPr>
          <w:bCs/>
          <w:iCs/>
          <w:sz w:val="26"/>
          <w:szCs w:val="26"/>
        </w:rPr>
        <w:t xml:space="preserve">Chỉ đạo </w:t>
      </w:r>
      <w:r w:rsidRPr="00B42767">
        <w:rPr>
          <w:bCs/>
          <w:iCs/>
          <w:spacing w:val="2"/>
          <w:sz w:val="26"/>
          <w:szCs w:val="26"/>
        </w:rPr>
        <w:t xml:space="preserve">xây dựng phân phối chương trình 37 tuần thực dạy do Bộ GD&amp;ĐT quy định” </w:t>
      </w:r>
      <w:r w:rsidRPr="00B42767">
        <w:rPr>
          <w:bCs/>
          <w:spacing w:val="2"/>
          <w:sz w:val="26"/>
          <w:szCs w:val="26"/>
        </w:rPr>
        <w:t xml:space="preserve">(ĐTB = 4,42). Nguyên nhân là phân bổ </w:t>
      </w:r>
      <w:r w:rsidR="005D6F57" w:rsidRPr="00B42767">
        <w:rPr>
          <w:bCs/>
          <w:spacing w:val="2"/>
          <w:sz w:val="26"/>
          <w:szCs w:val="26"/>
        </w:rPr>
        <w:t xml:space="preserve">chương trình </w:t>
      </w:r>
      <w:r w:rsidRPr="00B42767">
        <w:rPr>
          <w:bCs/>
          <w:spacing w:val="2"/>
          <w:sz w:val="26"/>
          <w:szCs w:val="26"/>
        </w:rPr>
        <w:t>do Bộ GD&amp;ĐT ban hành nên các trường buộc phải tuân thủ theo đúng quy định và đó là công việc mà các trường phải thực hiện. Ngược lại, nội dung được đánh giá thấp nhất là “K</w:t>
      </w:r>
      <w:r w:rsidRPr="00B42767">
        <w:rPr>
          <w:bCs/>
          <w:iCs/>
          <w:spacing w:val="2"/>
          <w:sz w:val="26"/>
          <w:szCs w:val="26"/>
        </w:rPr>
        <w:t xml:space="preserve">iểm tra định kì, đột xuất việc thực hiện mục tiêu </w:t>
      </w:r>
      <w:r w:rsidR="005D6F57" w:rsidRPr="00B42767">
        <w:rPr>
          <w:bCs/>
          <w:iCs/>
          <w:spacing w:val="2"/>
          <w:sz w:val="26"/>
          <w:szCs w:val="26"/>
        </w:rPr>
        <w:t>chương trình</w:t>
      </w:r>
      <w:r w:rsidRPr="00B42767">
        <w:rPr>
          <w:bCs/>
          <w:iCs/>
          <w:spacing w:val="2"/>
          <w:sz w:val="26"/>
          <w:szCs w:val="26"/>
        </w:rPr>
        <w:t>”</w:t>
      </w:r>
      <w:r w:rsidRPr="00B42767">
        <w:rPr>
          <w:bCs/>
          <w:spacing w:val="2"/>
          <w:sz w:val="26"/>
          <w:szCs w:val="26"/>
        </w:rPr>
        <w:t xml:space="preserve"> (ĐTB = 4,25). Điều này cho thấy công tác kiểm tra, đánh giá GV trong việc triển khai thực hiện </w:t>
      </w:r>
      <w:r w:rsidR="005D6F57" w:rsidRPr="00B42767">
        <w:rPr>
          <w:bCs/>
          <w:spacing w:val="2"/>
          <w:sz w:val="26"/>
          <w:szCs w:val="26"/>
        </w:rPr>
        <w:t xml:space="preserve">chương trình </w:t>
      </w:r>
      <w:r w:rsidRPr="00B42767">
        <w:rPr>
          <w:bCs/>
          <w:spacing w:val="2"/>
          <w:sz w:val="26"/>
          <w:szCs w:val="26"/>
        </w:rPr>
        <w:t>còn ít thường xuyên hơn so với nội dung khác nhưng vẫn được đánh giá ở mức độ thường xuyên.</w:t>
      </w:r>
    </w:p>
    <w:p w14:paraId="6186B7CC"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3667CC18" wp14:editId="4756C803">
            <wp:extent cx="5581650" cy="2752725"/>
            <wp:effectExtent l="0" t="0" r="19050"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45F676" w14:textId="683E7C76" w:rsidR="006E2A76" w:rsidRPr="00B42767" w:rsidRDefault="006E2A76" w:rsidP="00A94E0D">
      <w:pPr>
        <w:pStyle w:val="06"/>
        <w:spacing w:line="336" w:lineRule="auto"/>
        <w:rPr>
          <w:color w:val="auto"/>
          <w:sz w:val="26"/>
        </w:rPr>
      </w:pPr>
      <w:bookmarkStart w:id="347" w:name="_Toc161903703"/>
      <w:r w:rsidRPr="00B42767">
        <w:rPr>
          <w:color w:val="auto"/>
          <w:sz w:val="26"/>
        </w:rPr>
        <w:t>Biểu đồ 2.1</w:t>
      </w:r>
      <w:r w:rsidR="00A90A1E" w:rsidRPr="00B42767">
        <w:rPr>
          <w:color w:val="auto"/>
          <w:sz w:val="26"/>
        </w:rPr>
        <w:t>2</w:t>
      </w:r>
      <w:r w:rsidRPr="00B42767">
        <w:rPr>
          <w:color w:val="auto"/>
          <w:sz w:val="26"/>
        </w:rPr>
        <w:t xml:space="preserve">. </w:t>
      </w:r>
      <w:r w:rsidR="00B52889" w:rsidRPr="00B42767">
        <w:rPr>
          <w:color w:val="auto"/>
          <w:sz w:val="26"/>
        </w:rPr>
        <w:t>M</w:t>
      </w:r>
      <w:r w:rsidRPr="00B42767">
        <w:rPr>
          <w:color w:val="auto"/>
          <w:sz w:val="26"/>
        </w:rPr>
        <w:t xml:space="preserve">ức độ thực hiện các nội dung trong quản lý mục tiêu dạy học </w:t>
      </w:r>
      <w:r w:rsidR="00B52889" w:rsidRPr="00B42767">
        <w:rPr>
          <w:color w:val="auto"/>
          <w:sz w:val="26"/>
        </w:rPr>
        <w:t>của CBQL nói chung</w:t>
      </w:r>
      <w:bookmarkEnd w:id="347"/>
    </w:p>
    <w:p w14:paraId="7F0CCF2D" w14:textId="6F4F8102" w:rsidR="006E2A76" w:rsidRPr="00B42767" w:rsidRDefault="006E2A76" w:rsidP="00A94E0D">
      <w:pPr>
        <w:spacing w:line="336" w:lineRule="auto"/>
        <w:ind w:firstLine="720"/>
        <w:jc w:val="both"/>
        <w:rPr>
          <w:sz w:val="26"/>
          <w:szCs w:val="26"/>
        </w:rPr>
      </w:pPr>
      <w:r w:rsidRPr="00B42767">
        <w:rPr>
          <w:i/>
          <w:sz w:val="26"/>
          <w:szCs w:val="26"/>
        </w:rPr>
        <w:t>Xét theo khu vực,</w:t>
      </w:r>
      <w:r w:rsidRPr="00B42767">
        <w:rPr>
          <w:sz w:val="26"/>
          <w:szCs w:val="26"/>
        </w:rPr>
        <w:t xml:space="preserve"> mặc dù cả CBQL nội thành và ngoại thành đều đánh giá mức độ thường xuyên trong việc thực hiện các nội dung của quản lý mục tiêu dạy học nhưng về cơ bản đánh giá của CBQL ngoại thành cao hơn (xem Biểu đồ 2.1</w:t>
      </w:r>
      <w:r w:rsidR="00A90A1E" w:rsidRPr="00B42767">
        <w:rPr>
          <w:sz w:val="26"/>
          <w:szCs w:val="26"/>
        </w:rPr>
        <w:t>3</w:t>
      </w:r>
      <w:r w:rsidRPr="00B42767">
        <w:rPr>
          <w:sz w:val="26"/>
          <w:szCs w:val="26"/>
        </w:rPr>
        <w:t xml:space="preserve">). </w:t>
      </w:r>
    </w:p>
    <w:p w14:paraId="2974E809" w14:textId="74E69409" w:rsidR="006E2A76" w:rsidRPr="00B42767" w:rsidRDefault="006E2A76" w:rsidP="00A94E0D">
      <w:pPr>
        <w:spacing w:line="336" w:lineRule="auto"/>
        <w:ind w:firstLine="720"/>
        <w:jc w:val="both"/>
        <w:rPr>
          <w:sz w:val="26"/>
          <w:szCs w:val="26"/>
        </w:rPr>
      </w:pPr>
      <w:r w:rsidRPr="00B42767">
        <w:rPr>
          <w:sz w:val="26"/>
          <w:szCs w:val="26"/>
        </w:rPr>
        <w:t xml:space="preserve">Hai nội dung có đối lập trong đánh giá là việc chỉ đạo xây dựng phân phối chương trình và kiểm tra thực hiện mục tiêu chương trình. Nếu CBQL ở các trường ngoại thành đánh giá việc chỉ đạo xây dựng phân phối chương trình ở mức thấp nhất so với các tiêu chí còn lại (ĐTB = 4,00), tương ứng với mức thường xuyên, thì CBQL các trường nội thành đánh giá ở mức cao nhất (ĐTB = 4,83), tương ứng với mức rất thường xuyên. Ngược lại, nếu CBQL các trường ngoại thành đánh giá việc </w:t>
      </w:r>
      <w:r w:rsidRPr="00B42767">
        <w:rPr>
          <w:sz w:val="26"/>
          <w:szCs w:val="26"/>
        </w:rPr>
        <w:lastRenderedPageBreak/>
        <w:t xml:space="preserve">kiểm tra thực hiện mục tiêu chương trình là một trong số những nội dung có mức độ cao nhất (ĐTB = 4,67), tương ứng với mức rất thường xuyên, thì các trường nội thành lại đánh giá thấp nhất (ĐTB = 3,83), tương ứng với mức thường xuyên. Điều này cho thấy các trường nội thành chú trọng hơn về triển khai phân bổ </w:t>
      </w:r>
      <w:r w:rsidR="005D6F57" w:rsidRPr="00B42767">
        <w:rPr>
          <w:sz w:val="26"/>
          <w:szCs w:val="26"/>
        </w:rPr>
        <w:t>chương trình</w:t>
      </w:r>
      <w:r w:rsidRPr="00B42767">
        <w:rPr>
          <w:sz w:val="26"/>
          <w:szCs w:val="26"/>
        </w:rPr>
        <w:t xml:space="preserve">, còn các trường ngoại thành chú trọng hơn vào công tác đánh giá, </w:t>
      </w:r>
      <w:r w:rsidR="00D41B8D" w:rsidRPr="00B42767">
        <w:rPr>
          <w:sz w:val="26"/>
          <w:szCs w:val="26"/>
        </w:rPr>
        <w:t xml:space="preserve">kiểm </w:t>
      </w:r>
      <w:r w:rsidRPr="00B42767">
        <w:rPr>
          <w:sz w:val="26"/>
          <w:szCs w:val="26"/>
        </w:rPr>
        <w:t xml:space="preserve">tra việc thực hiện mục tiêu </w:t>
      </w:r>
      <w:r w:rsidR="00D41B8D" w:rsidRPr="00B42767">
        <w:rPr>
          <w:sz w:val="26"/>
          <w:szCs w:val="26"/>
        </w:rPr>
        <w:t>chương trình</w:t>
      </w:r>
      <w:r w:rsidRPr="00B42767">
        <w:rPr>
          <w:sz w:val="26"/>
          <w:szCs w:val="26"/>
        </w:rPr>
        <w:t xml:space="preserve"> giảng dạy. Kiểm định T-test cũng cho thấy có sự khác biệt có ý nghĩa thống kê về mức độ thực hiện vấn đề chỉ đạo xây dựng phân phối chương trình (sig = 0,001 &lt; 0,05) và kiểm tra thực hiện mục tiêu chương trình (sig = 0,001 &lt; 0,05) giữa CBQL nội thành và ngoại thành. </w:t>
      </w:r>
    </w:p>
    <w:p w14:paraId="04F67053"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6BAD51F1" wp14:editId="52026844">
            <wp:extent cx="5588000" cy="2895600"/>
            <wp:effectExtent l="0" t="0" r="12700" b="1905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D3FC577" w14:textId="6CF1C333" w:rsidR="006E2A76" w:rsidRPr="00B42767" w:rsidRDefault="006E2A76" w:rsidP="00A94E0D">
      <w:pPr>
        <w:pStyle w:val="06"/>
        <w:spacing w:line="336" w:lineRule="auto"/>
        <w:rPr>
          <w:color w:val="auto"/>
          <w:sz w:val="26"/>
        </w:rPr>
      </w:pPr>
      <w:bookmarkStart w:id="348" w:name="_Toc76215757"/>
      <w:bookmarkStart w:id="349" w:name="_Toc85015381"/>
      <w:bookmarkStart w:id="350" w:name="_Toc161903704"/>
      <w:r w:rsidRPr="00B42767">
        <w:rPr>
          <w:color w:val="auto"/>
          <w:sz w:val="26"/>
        </w:rPr>
        <w:t>Biểu đồ 2.1</w:t>
      </w:r>
      <w:r w:rsidR="00A90A1E" w:rsidRPr="00B42767">
        <w:rPr>
          <w:color w:val="auto"/>
          <w:sz w:val="26"/>
        </w:rPr>
        <w:t>3</w:t>
      </w:r>
      <w:r w:rsidRPr="00B42767">
        <w:rPr>
          <w:color w:val="auto"/>
          <w:sz w:val="26"/>
        </w:rPr>
        <w:t xml:space="preserve">. </w:t>
      </w:r>
      <w:r w:rsidR="00B52889" w:rsidRPr="00B42767">
        <w:rPr>
          <w:color w:val="auto"/>
          <w:sz w:val="26"/>
        </w:rPr>
        <w:t>M</w:t>
      </w:r>
      <w:r w:rsidRPr="00B42767">
        <w:rPr>
          <w:color w:val="auto"/>
          <w:sz w:val="26"/>
        </w:rPr>
        <w:t xml:space="preserve">ức độ thực hiện các nội dung trong quản lý mục tiêu dạy học </w:t>
      </w:r>
      <w:bookmarkEnd w:id="348"/>
      <w:bookmarkEnd w:id="349"/>
      <w:r w:rsidR="00B52889" w:rsidRPr="00B42767">
        <w:rPr>
          <w:color w:val="auto"/>
          <w:sz w:val="26"/>
        </w:rPr>
        <w:t>của CBQL theo khu vực</w:t>
      </w:r>
      <w:bookmarkEnd w:id="350"/>
      <w:r w:rsidRPr="00B42767">
        <w:rPr>
          <w:color w:val="auto"/>
          <w:sz w:val="26"/>
        </w:rPr>
        <w:t xml:space="preserve"> </w:t>
      </w:r>
    </w:p>
    <w:p w14:paraId="1287519B" w14:textId="6FBFC060" w:rsidR="006E2A76" w:rsidRPr="00B42767" w:rsidRDefault="006E2A76" w:rsidP="00A94E0D">
      <w:pPr>
        <w:spacing w:line="336" w:lineRule="auto"/>
        <w:ind w:firstLine="720"/>
        <w:jc w:val="both"/>
        <w:rPr>
          <w:sz w:val="26"/>
          <w:szCs w:val="26"/>
        </w:rPr>
      </w:pPr>
      <w:r w:rsidRPr="00B42767">
        <w:rPr>
          <w:i/>
          <w:iCs/>
          <w:sz w:val="26"/>
          <w:szCs w:val="26"/>
        </w:rPr>
        <w:t>Xét theo thâm niên công tác,</w:t>
      </w:r>
      <w:r w:rsidRPr="00B42767">
        <w:rPr>
          <w:sz w:val="26"/>
          <w:szCs w:val="26"/>
        </w:rPr>
        <w:t xml:space="preserve"> nhóm CBQL có thâm niên trên 15 năm đánh giá mức độ thực hiện các nội dung cao hơn các nhóm CBQL trẻ, trừ nội dung chỉ đạo xây dựng phân phối chương trình (xem Biểu đồ 2.1</w:t>
      </w:r>
      <w:r w:rsidR="00A90A1E" w:rsidRPr="00B42767">
        <w:rPr>
          <w:sz w:val="26"/>
          <w:szCs w:val="26"/>
        </w:rPr>
        <w:t>4</w:t>
      </w:r>
      <w:r w:rsidRPr="00B42767">
        <w:rPr>
          <w:sz w:val="26"/>
          <w:szCs w:val="26"/>
        </w:rPr>
        <w:t xml:space="preserve">). </w:t>
      </w:r>
    </w:p>
    <w:p w14:paraId="6C526605" w14:textId="77777777" w:rsidR="006E2A76" w:rsidRPr="00B42767" w:rsidRDefault="006E2A76" w:rsidP="00A94E0D">
      <w:pPr>
        <w:spacing w:line="336" w:lineRule="auto"/>
        <w:jc w:val="both"/>
        <w:rPr>
          <w:sz w:val="26"/>
          <w:szCs w:val="26"/>
        </w:rPr>
      </w:pPr>
      <w:r w:rsidRPr="00B42767">
        <w:rPr>
          <w:noProof/>
          <w:sz w:val="26"/>
          <w:szCs w:val="26"/>
        </w:rPr>
        <w:lastRenderedPageBreak/>
        <w:drawing>
          <wp:inline distT="0" distB="0" distL="0" distR="0" wp14:anchorId="32652023" wp14:editId="6F95F010">
            <wp:extent cx="5630334" cy="2980267"/>
            <wp:effectExtent l="0" t="0" r="27940" b="10795"/>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20CF4B" w14:textId="002AAA0B" w:rsidR="006E2A76" w:rsidRPr="00B42767" w:rsidRDefault="006E2A76" w:rsidP="00A94E0D">
      <w:pPr>
        <w:pStyle w:val="06"/>
        <w:spacing w:line="336" w:lineRule="auto"/>
        <w:rPr>
          <w:color w:val="auto"/>
          <w:sz w:val="26"/>
        </w:rPr>
      </w:pPr>
      <w:bookmarkStart w:id="351" w:name="_Toc76215758"/>
      <w:bookmarkStart w:id="352" w:name="_Toc85015382"/>
      <w:bookmarkStart w:id="353" w:name="_Toc161903705"/>
      <w:r w:rsidRPr="00B42767">
        <w:rPr>
          <w:color w:val="auto"/>
          <w:sz w:val="26"/>
        </w:rPr>
        <w:t>Biểu đồ 2.1</w:t>
      </w:r>
      <w:r w:rsidR="00A90A1E" w:rsidRPr="00B42767">
        <w:rPr>
          <w:color w:val="auto"/>
          <w:sz w:val="26"/>
        </w:rPr>
        <w:t>4</w:t>
      </w:r>
      <w:r w:rsidRPr="00B42767">
        <w:rPr>
          <w:color w:val="auto"/>
          <w:sz w:val="26"/>
        </w:rPr>
        <w:t xml:space="preserve">. </w:t>
      </w:r>
      <w:r w:rsidR="00B52889" w:rsidRPr="00B42767">
        <w:rPr>
          <w:color w:val="auto"/>
          <w:sz w:val="26"/>
        </w:rPr>
        <w:t>M</w:t>
      </w:r>
      <w:r w:rsidRPr="00B42767">
        <w:rPr>
          <w:color w:val="auto"/>
          <w:sz w:val="26"/>
        </w:rPr>
        <w:t>ức độ thực hiện các nội dung</w:t>
      </w:r>
      <w:r w:rsidR="00B52889" w:rsidRPr="00B42767">
        <w:rPr>
          <w:color w:val="auto"/>
          <w:sz w:val="26"/>
        </w:rPr>
        <w:t xml:space="preserve"> </w:t>
      </w:r>
      <w:r w:rsidRPr="00B42767">
        <w:rPr>
          <w:color w:val="auto"/>
          <w:sz w:val="26"/>
        </w:rPr>
        <w:t xml:space="preserve">trong quản lý mục tiêu dạy học </w:t>
      </w:r>
      <w:r w:rsidR="00B52889" w:rsidRPr="00B42767">
        <w:rPr>
          <w:color w:val="auto"/>
          <w:sz w:val="26"/>
        </w:rPr>
        <w:t xml:space="preserve">của CBQL </w:t>
      </w:r>
      <w:r w:rsidRPr="00B42767">
        <w:rPr>
          <w:color w:val="auto"/>
          <w:sz w:val="26"/>
        </w:rPr>
        <w:t>theo thâm niên</w:t>
      </w:r>
      <w:bookmarkEnd w:id="351"/>
      <w:bookmarkEnd w:id="352"/>
      <w:r w:rsidR="00B52889" w:rsidRPr="00B42767">
        <w:rPr>
          <w:color w:val="auto"/>
          <w:sz w:val="26"/>
        </w:rPr>
        <w:t xml:space="preserve"> công tác</w:t>
      </w:r>
      <w:bookmarkEnd w:id="353"/>
    </w:p>
    <w:p w14:paraId="75BD4549" w14:textId="3B45E685" w:rsidR="006E2A76" w:rsidRPr="00B42767" w:rsidRDefault="006E2A76" w:rsidP="00A94E0D">
      <w:pPr>
        <w:spacing w:line="348" w:lineRule="auto"/>
        <w:ind w:firstLine="720"/>
        <w:jc w:val="both"/>
        <w:rPr>
          <w:sz w:val="26"/>
          <w:szCs w:val="26"/>
        </w:rPr>
      </w:pPr>
      <w:r w:rsidRPr="00B42767">
        <w:rPr>
          <w:sz w:val="26"/>
          <w:szCs w:val="26"/>
        </w:rPr>
        <w:t xml:space="preserve">Có thể thấy, các nhóm CBQL từ dưới 15 năm kinh nghiệm có sự thống nhất cao trong đánh giá mức độ thực hiện các nội dung liên quan đến quản lý mục tiêu dạy học môn </w:t>
      </w:r>
      <w:r w:rsidR="00943767" w:rsidRPr="00B42767">
        <w:rPr>
          <w:sz w:val="26"/>
          <w:szCs w:val="26"/>
        </w:rPr>
        <w:t>Tiếng Anh</w:t>
      </w:r>
      <w:r w:rsidRPr="00B42767">
        <w:rPr>
          <w:sz w:val="26"/>
          <w:szCs w:val="26"/>
        </w:rPr>
        <w:t xml:space="preserve"> theo tiếp cận NL (ĐTB bằng nhau). Trong đó, kiểm tra việc thực hiện mục tiêu chương trình giảng dạy được đánh giá thấp nhất (ĐTB = 3,00), tương đương mức bình thường, và việc chỉ đạo xây dựng phân phối chương trình 37 tuần thực hiện dạy do Bộ GD&amp;ĐT quy định được đánh giá ở mức tuyệt đối (ĐTB = 5,00), tương đương mức rất thường xuyên. </w:t>
      </w:r>
    </w:p>
    <w:p w14:paraId="791807F0" w14:textId="715758CB" w:rsidR="006E2A76" w:rsidRPr="00B42767" w:rsidRDefault="006E2A76" w:rsidP="00A94E0D">
      <w:pPr>
        <w:spacing w:line="348" w:lineRule="auto"/>
        <w:ind w:firstLine="720"/>
        <w:jc w:val="both"/>
        <w:rPr>
          <w:sz w:val="26"/>
          <w:szCs w:val="26"/>
        </w:rPr>
      </w:pPr>
      <w:r w:rsidRPr="00B42767">
        <w:rPr>
          <w:sz w:val="26"/>
          <w:szCs w:val="26"/>
        </w:rPr>
        <w:t xml:space="preserve">Đánh giá của nhóm CBQL trên 15 năm kinh nghiệm về mức độ thực hiện của các nội dung có sự chênh lệch nhưng không đáng kể (ĐTB dao động trong khoảng 4,35 – 4,40). Theo nhóm CBQL này, việc chỉ đạo xây dựng phân phối chương trình môn </w:t>
      </w:r>
      <w:r w:rsidR="00943767" w:rsidRPr="00B42767">
        <w:rPr>
          <w:sz w:val="26"/>
          <w:szCs w:val="26"/>
        </w:rPr>
        <w:t>Tiếng Anh</w:t>
      </w:r>
      <w:r w:rsidRPr="00B42767">
        <w:rPr>
          <w:sz w:val="26"/>
          <w:szCs w:val="26"/>
        </w:rPr>
        <w:t xml:space="preserve"> có mức độ thực hiện thấp nhất (ĐTB = 4,35). Tuy nhiên, đây lại là nội dung mà các CBQL từ dưới 15 năm thâm niên công tác đánh giá cao nhất (ĐTB = 5,00). Như vậy, có thể thấy rõ sự khác biệt về nhận định giữa các nhóm CBQL. Các CBQL trẻ có sự sát sao và tuân thủ quy định cao hơn nhưng ít chú trọng đến khâu kiểm tra, đánh giá việc thực hiện các mục tiêu giảng dạy trong môn </w:t>
      </w:r>
      <w:r w:rsidR="00943767" w:rsidRPr="00B42767">
        <w:rPr>
          <w:sz w:val="26"/>
          <w:szCs w:val="26"/>
        </w:rPr>
        <w:t>Tiếng Anh</w:t>
      </w:r>
      <w:r w:rsidRPr="00B42767">
        <w:rPr>
          <w:sz w:val="26"/>
          <w:szCs w:val="26"/>
        </w:rPr>
        <w:t xml:space="preserve"> của các GV bộ môn, trong khi các CBQL trên 15 năm công tác có sự linh hoạt hơn trong việc triển khai thực hiện phân phối chương trình môn </w:t>
      </w:r>
      <w:r w:rsidR="00943767" w:rsidRPr="00B42767">
        <w:rPr>
          <w:sz w:val="26"/>
          <w:szCs w:val="26"/>
        </w:rPr>
        <w:t>Tiếng Anh</w:t>
      </w:r>
      <w:r w:rsidRPr="00B42767">
        <w:rPr>
          <w:sz w:val="26"/>
          <w:szCs w:val="26"/>
        </w:rPr>
        <w:t xml:space="preserve"> theo hướng tiếp cận mới.</w:t>
      </w:r>
    </w:p>
    <w:p w14:paraId="29F57D4C" w14:textId="08E766C2" w:rsidR="006E2A76" w:rsidRPr="00B42767" w:rsidRDefault="006E2A76" w:rsidP="00A94E0D">
      <w:pPr>
        <w:spacing w:line="348" w:lineRule="auto"/>
        <w:ind w:firstLine="720"/>
        <w:jc w:val="both"/>
        <w:rPr>
          <w:sz w:val="26"/>
          <w:szCs w:val="26"/>
        </w:rPr>
      </w:pPr>
      <w:r w:rsidRPr="00B42767">
        <w:rPr>
          <w:sz w:val="26"/>
          <w:szCs w:val="26"/>
        </w:rPr>
        <w:lastRenderedPageBreak/>
        <w:t xml:space="preserve">Để có cái nhìn khách quan hơn về mức độ thực hiện các nội dung trong quản lý mục tiêu dạy học </w:t>
      </w:r>
      <w:r w:rsidR="00943767" w:rsidRPr="00B42767">
        <w:rPr>
          <w:sz w:val="26"/>
          <w:szCs w:val="26"/>
        </w:rPr>
        <w:t>Tiếng Anh</w:t>
      </w:r>
      <w:r w:rsidRPr="00B42767">
        <w:rPr>
          <w:sz w:val="26"/>
          <w:szCs w:val="26"/>
        </w:rPr>
        <w:t xml:space="preserve"> theo tiếp cận NL, tác giả thực hiện khảo sát GV đang trực tiếp giảng dạy tại các trường THCS trên địa bàn </w:t>
      </w:r>
      <w:r w:rsidR="00D41B8D" w:rsidRPr="00B42767">
        <w:rPr>
          <w:sz w:val="26"/>
          <w:szCs w:val="26"/>
        </w:rPr>
        <w:t>TP</w:t>
      </w:r>
      <w:r w:rsidRPr="00B42767">
        <w:rPr>
          <w:sz w:val="26"/>
          <w:szCs w:val="26"/>
        </w:rPr>
        <w:t xml:space="preserve">. Kết quả cho thấy chỉ có tỷ lệ nhỏ (3,3%) GV cho rằng việc phát hiện và xử lý nghiêm các trường hợp vi phạm thực hiện chương trình giáo dục là ít được thực hiện. Các tiêu chí còn lại đều được đa số (87,5% – 91,7%) GV đánh giá ở mức thường xuyên và rất thường xuyên (xem Bảng 2.2 – Phụ lục </w:t>
      </w:r>
      <w:r w:rsidR="00747990" w:rsidRPr="00B42767">
        <w:rPr>
          <w:sz w:val="26"/>
          <w:szCs w:val="26"/>
        </w:rPr>
        <w:t>9</w:t>
      </w:r>
      <w:r w:rsidRPr="00B42767">
        <w:rPr>
          <w:sz w:val="26"/>
          <w:szCs w:val="26"/>
        </w:rPr>
        <w:t>).</w:t>
      </w:r>
    </w:p>
    <w:p w14:paraId="49D490DE" w14:textId="21DF3DC4" w:rsidR="006E2A76" w:rsidRPr="00B42767" w:rsidRDefault="006E2A76" w:rsidP="00A94E0D">
      <w:pPr>
        <w:spacing w:line="348" w:lineRule="auto"/>
        <w:ind w:firstLine="720"/>
        <w:jc w:val="both"/>
        <w:rPr>
          <w:sz w:val="26"/>
          <w:szCs w:val="26"/>
        </w:rPr>
      </w:pPr>
      <w:r w:rsidRPr="00B42767">
        <w:rPr>
          <w:sz w:val="26"/>
          <w:szCs w:val="26"/>
        </w:rPr>
        <w:t>So sánh đánh giá của CBQL và GV (xem Biểu đồ 2.1</w:t>
      </w:r>
      <w:r w:rsidR="00A90A1E" w:rsidRPr="00B42767">
        <w:rPr>
          <w:sz w:val="26"/>
          <w:szCs w:val="26"/>
        </w:rPr>
        <w:t>5</w:t>
      </w:r>
      <w:r w:rsidRPr="00B42767">
        <w:rPr>
          <w:sz w:val="26"/>
          <w:szCs w:val="26"/>
        </w:rPr>
        <w:t>) cho thấy hai nội dung có sự chênh lệch lớn nhất đó là việc c</w:t>
      </w:r>
      <w:r w:rsidRPr="00B42767">
        <w:rPr>
          <w:iCs/>
          <w:sz w:val="26"/>
          <w:szCs w:val="26"/>
        </w:rPr>
        <w:t xml:space="preserve">hỉ đạo xây dựng phân phối chương trình và lên kế hoạch và tổ chức cho GV nắm rõ mục tiêu của dạy học </w:t>
      </w:r>
      <w:r w:rsidR="00943767" w:rsidRPr="00B42767">
        <w:rPr>
          <w:iCs/>
          <w:sz w:val="26"/>
          <w:szCs w:val="26"/>
        </w:rPr>
        <w:t>Tiếng Anh</w:t>
      </w:r>
      <w:r w:rsidRPr="00B42767">
        <w:rPr>
          <w:sz w:val="26"/>
          <w:szCs w:val="26"/>
        </w:rPr>
        <w:t xml:space="preserve">. Nếu GV đánh giá hai nội dung này ở mức độ rất thường xuyên (ĐTB tương ứng = 4,63 và 4,58) thì CBQL chỉ đánh giá ở mức thường xuyên (ĐTB tương ứng = 4,42 và 4,35). Điều này là do đây là hai yếu tố tác động trực tiếp đến GV trên nhiều nhiệm vụ khác mà CBQL phải thực hiện trong quản lý mục tiêu dạy học </w:t>
      </w:r>
      <w:r w:rsidR="00943767" w:rsidRPr="00B42767">
        <w:rPr>
          <w:sz w:val="26"/>
          <w:szCs w:val="26"/>
        </w:rPr>
        <w:t>Tiếng Anh</w:t>
      </w:r>
      <w:r w:rsidRPr="00B42767">
        <w:rPr>
          <w:sz w:val="26"/>
          <w:szCs w:val="26"/>
        </w:rPr>
        <w:t xml:space="preserve"> nên mức độ đánh giá của GV cao hơn nhưng không tạo ra sự khác biệt lớn. </w:t>
      </w:r>
    </w:p>
    <w:p w14:paraId="7AC680B1"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3AE06A89" wp14:editId="34F0204A">
            <wp:extent cx="5602605" cy="2577600"/>
            <wp:effectExtent l="0" t="0" r="17145" b="1333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C4403A8" w14:textId="438A2C72" w:rsidR="006E2A76" w:rsidRPr="00B42767" w:rsidRDefault="006E2A76" w:rsidP="00A94E0D">
      <w:pPr>
        <w:pStyle w:val="06"/>
        <w:spacing w:line="336" w:lineRule="auto"/>
        <w:rPr>
          <w:color w:val="auto"/>
          <w:sz w:val="26"/>
        </w:rPr>
      </w:pPr>
      <w:bookmarkStart w:id="354" w:name="_Toc76215759"/>
      <w:bookmarkStart w:id="355" w:name="_Toc85015383"/>
      <w:bookmarkStart w:id="356" w:name="_Toc161903706"/>
      <w:r w:rsidRPr="00B42767">
        <w:rPr>
          <w:color w:val="auto"/>
          <w:sz w:val="26"/>
        </w:rPr>
        <w:t xml:space="preserve">Biểu đồ </w:t>
      </w:r>
      <w:r w:rsidRPr="00B42767">
        <w:rPr>
          <w:b w:val="0"/>
          <w:iCs w:val="0"/>
          <w:color w:val="auto"/>
          <w:sz w:val="26"/>
        </w:rPr>
        <w:t>2.1</w:t>
      </w:r>
      <w:r w:rsidR="00A90A1E" w:rsidRPr="00B42767">
        <w:rPr>
          <w:color w:val="auto"/>
          <w:sz w:val="26"/>
        </w:rPr>
        <w:t>5</w:t>
      </w:r>
      <w:r w:rsidRPr="00B42767">
        <w:rPr>
          <w:color w:val="auto"/>
          <w:sz w:val="26"/>
        </w:rPr>
        <w:t xml:space="preserve">. </w:t>
      </w:r>
      <w:r w:rsidR="00B52889" w:rsidRPr="00B42767">
        <w:rPr>
          <w:color w:val="auto"/>
          <w:sz w:val="26"/>
        </w:rPr>
        <w:t>M</w:t>
      </w:r>
      <w:r w:rsidRPr="00B42767">
        <w:rPr>
          <w:color w:val="auto"/>
          <w:sz w:val="26"/>
        </w:rPr>
        <w:t xml:space="preserve">ức độ thực hiện các nội dung trong quản lý mục tiêu dạy học </w:t>
      </w:r>
      <w:r w:rsidR="00B52889" w:rsidRPr="00B42767">
        <w:rPr>
          <w:color w:val="auto"/>
          <w:sz w:val="26"/>
        </w:rPr>
        <w:br/>
      </w:r>
      <w:bookmarkEnd w:id="354"/>
      <w:bookmarkEnd w:id="355"/>
      <w:r w:rsidR="00B52889" w:rsidRPr="00B42767">
        <w:rPr>
          <w:color w:val="auto"/>
          <w:sz w:val="26"/>
        </w:rPr>
        <w:t>do CBQL và GV đánh giá</w:t>
      </w:r>
      <w:bookmarkEnd w:id="356"/>
      <w:r w:rsidRPr="00B42767">
        <w:rPr>
          <w:color w:val="auto"/>
          <w:sz w:val="26"/>
        </w:rPr>
        <w:t xml:space="preserve"> </w:t>
      </w:r>
    </w:p>
    <w:p w14:paraId="365B5770" w14:textId="77777777" w:rsidR="007A1DB9" w:rsidRPr="00B42767" w:rsidRDefault="007A1DB9" w:rsidP="00A94E0D">
      <w:pPr>
        <w:pStyle w:val="06"/>
        <w:spacing w:line="240" w:lineRule="auto"/>
        <w:rPr>
          <w:color w:val="auto"/>
          <w:sz w:val="26"/>
        </w:rPr>
      </w:pPr>
    </w:p>
    <w:p w14:paraId="484D1986" w14:textId="77777777" w:rsidR="006E2A76" w:rsidRPr="00B42767" w:rsidRDefault="006E2A76" w:rsidP="009D6A4A">
      <w:pPr>
        <w:pStyle w:val="ListParagraph"/>
        <w:numPr>
          <w:ilvl w:val="0"/>
          <w:numId w:val="3"/>
        </w:numPr>
        <w:shd w:val="clear" w:color="auto" w:fill="FFFFFF"/>
        <w:tabs>
          <w:tab w:val="left" w:pos="709"/>
        </w:tabs>
        <w:spacing w:line="336" w:lineRule="auto"/>
        <w:jc w:val="both"/>
        <w:textAlignment w:val="baseline"/>
        <w:rPr>
          <w:bCs/>
          <w:color w:val="auto"/>
          <w:sz w:val="26"/>
        </w:rPr>
      </w:pPr>
      <w:r w:rsidRPr="00B42767">
        <w:rPr>
          <w:color w:val="auto"/>
          <w:sz w:val="26"/>
        </w:rPr>
        <w:tab/>
      </w:r>
      <w:r w:rsidRPr="00B42767">
        <w:rPr>
          <w:bCs/>
          <w:color w:val="auto"/>
          <w:sz w:val="26"/>
        </w:rPr>
        <w:t>Về mức độ hiệu quả</w:t>
      </w:r>
    </w:p>
    <w:p w14:paraId="50D90D2F" w14:textId="2C79E08F" w:rsidR="006E2A76" w:rsidRPr="00B42767" w:rsidRDefault="006E2A76" w:rsidP="009D6A4A">
      <w:pPr>
        <w:spacing w:line="336" w:lineRule="auto"/>
        <w:ind w:firstLine="720"/>
        <w:jc w:val="both"/>
        <w:rPr>
          <w:spacing w:val="4"/>
          <w:sz w:val="26"/>
          <w:szCs w:val="26"/>
        </w:rPr>
      </w:pPr>
      <w:r w:rsidRPr="00B42767">
        <w:rPr>
          <w:spacing w:val="4"/>
          <w:sz w:val="26"/>
          <w:szCs w:val="26"/>
        </w:rPr>
        <w:t>Có đến 16,</w:t>
      </w:r>
      <w:r w:rsidR="00C10509" w:rsidRPr="00B42767">
        <w:rPr>
          <w:spacing w:val="4"/>
          <w:sz w:val="26"/>
          <w:szCs w:val="26"/>
        </w:rPr>
        <w:t>6</w:t>
      </w:r>
      <w:r w:rsidRPr="00B42767">
        <w:rPr>
          <w:spacing w:val="4"/>
          <w:sz w:val="26"/>
          <w:szCs w:val="26"/>
        </w:rPr>
        <w:t xml:space="preserve">% CBQL cho rằng việc phát hiện và xử lý nghiêm các trường hợp vi phạm thực hiện chương trình </w:t>
      </w:r>
      <w:r w:rsidR="00D855DD" w:rsidRPr="00B42767">
        <w:rPr>
          <w:spacing w:val="4"/>
          <w:sz w:val="26"/>
          <w:szCs w:val="26"/>
        </w:rPr>
        <w:t xml:space="preserve">giáo dục </w:t>
      </w:r>
      <w:r w:rsidRPr="00B42767">
        <w:rPr>
          <w:spacing w:val="4"/>
          <w:sz w:val="26"/>
          <w:szCs w:val="26"/>
        </w:rPr>
        <w:t xml:space="preserve">là ít hiệu quả. Các tiêu chí còn lại đều được đánh giá ở mức bình thường trở lên, trong đó tỷ lệ CBQL đánh giá ở </w:t>
      </w:r>
      <w:r w:rsidRPr="00B42767">
        <w:rPr>
          <w:spacing w:val="4"/>
          <w:sz w:val="26"/>
          <w:szCs w:val="26"/>
        </w:rPr>
        <w:lastRenderedPageBreak/>
        <w:t xml:space="preserve">mức hiệu quả và rất hiệu quả dao động trong khoảng 66,7% - 83,3% (xem Bảng 2.3 – Phụ lục </w:t>
      </w:r>
      <w:r w:rsidR="00747990" w:rsidRPr="00B42767">
        <w:rPr>
          <w:spacing w:val="4"/>
          <w:sz w:val="26"/>
          <w:szCs w:val="26"/>
        </w:rPr>
        <w:t>9</w:t>
      </w:r>
      <w:r w:rsidRPr="00B42767">
        <w:rPr>
          <w:spacing w:val="4"/>
          <w:sz w:val="26"/>
          <w:szCs w:val="26"/>
        </w:rPr>
        <w:t>).</w:t>
      </w:r>
    </w:p>
    <w:p w14:paraId="31DBA64E" w14:textId="2414EC41" w:rsidR="006E2A76" w:rsidRPr="00B42767" w:rsidRDefault="006E2A76" w:rsidP="009D6A4A">
      <w:pPr>
        <w:spacing w:line="336" w:lineRule="auto"/>
        <w:ind w:firstLine="720"/>
        <w:jc w:val="both"/>
        <w:rPr>
          <w:sz w:val="26"/>
          <w:szCs w:val="26"/>
        </w:rPr>
      </w:pPr>
      <w:r w:rsidRPr="00B42767">
        <w:rPr>
          <w:sz w:val="26"/>
          <w:szCs w:val="26"/>
        </w:rPr>
        <w:t xml:space="preserve">Nhìn chung, đa phần các nội dung trong quản lý mục tiêu dạy học </w:t>
      </w:r>
      <w:r w:rsidR="00943767" w:rsidRPr="00B42767">
        <w:rPr>
          <w:sz w:val="26"/>
          <w:szCs w:val="26"/>
        </w:rPr>
        <w:t>Tiếng Anh</w:t>
      </w:r>
      <w:r w:rsidRPr="00B42767">
        <w:rPr>
          <w:sz w:val="26"/>
          <w:szCs w:val="26"/>
        </w:rPr>
        <w:t xml:space="preserve"> được CBQL đánh giá ở mức hiệu quả (ĐTB dao động trong khoảng 3,94 – 4,19) (xem Biểu đồ 2.1</w:t>
      </w:r>
      <w:r w:rsidR="00A90A1E" w:rsidRPr="00B42767">
        <w:rPr>
          <w:sz w:val="26"/>
          <w:szCs w:val="26"/>
        </w:rPr>
        <w:t>6</w:t>
      </w:r>
      <w:r w:rsidRPr="00B42767">
        <w:rPr>
          <w:sz w:val="26"/>
          <w:szCs w:val="26"/>
        </w:rPr>
        <w:t xml:space="preserve">). Trong đó, việc phát hiện và xử lý nghiêm các trường hợp vi phạm thực hiện </w:t>
      </w:r>
      <w:r w:rsidR="00D855DD" w:rsidRPr="00B42767">
        <w:rPr>
          <w:sz w:val="26"/>
          <w:szCs w:val="26"/>
        </w:rPr>
        <w:t xml:space="preserve">chương trình </w:t>
      </w:r>
      <w:r w:rsidRPr="00B42767">
        <w:rPr>
          <w:sz w:val="26"/>
          <w:szCs w:val="26"/>
        </w:rPr>
        <w:t>GD có mức độ hiệu quả thấp nhất và cũng là tiêu chí duy nhất bị một bộ phận nhỏ (16,</w:t>
      </w:r>
      <w:r w:rsidR="00C10509" w:rsidRPr="00B42767">
        <w:rPr>
          <w:sz w:val="26"/>
          <w:szCs w:val="26"/>
        </w:rPr>
        <w:t>6</w:t>
      </w:r>
      <w:r w:rsidRPr="00B42767">
        <w:rPr>
          <w:sz w:val="26"/>
          <w:szCs w:val="26"/>
        </w:rPr>
        <w:t>%) CBQL đánh giá ở mức mức ít hiệu quả. Điều này cho thấy công tác này vẫn còn tồn tại những bất cập, chưa được giải quyết kịp thời và quyết liệt. Do đó, Ban Giám hiệu nhà trường cần ban hành và tăng cường thực hiện cơ chế về khen thưởng, kỉ luật đối với GV thực hiện sai chương trình GD, trong đó cần quy định rõ mức độ kỉ luật, đối tượng kỉ luật, đảm bảo minh bạch, rõ ràng, tính công bằng cho tất cả cán bộ và GV, đồng thời khuyến khích tinh thần phê và tự phê của toàn bộ cán bộ và GV, đặc biệt là CBQL cần phải nêu gương, đi đầu. Căn cứ vào mức độ và chiều hướng vi phạm mà ban kỉ luật của nhà trường thực hiện kỉ luật cán bộ theo đúng quy định, đúng người đúng việc, tránh nể nang, vị kỉ, ảnh hưởng đến tính kỉ luật của cả tập thể.</w:t>
      </w:r>
    </w:p>
    <w:p w14:paraId="5287DD32"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65B5D0A8" wp14:editId="44295396">
            <wp:extent cx="5591504" cy="2617076"/>
            <wp:effectExtent l="0" t="0" r="9525" b="1206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13D9F5B" w14:textId="62B48EE2" w:rsidR="006E2A76" w:rsidRPr="00B42767" w:rsidRDefault="006E2A76" w:rsidP="00A94E0D">
      <w:pPr>
        <w:pStyle w:val="06"/>
        <w:spacing w:before="160" w:line="336" w:lineRule="auto"/>
        <w:rPr>
          <w:color w:val="auto"/>
          <w:sz w:val="26"/>
        </w:rPr>
      </w:pPr>
      <w:bookmarkStart w:id="357" w:name="_Toc161903707"/>
      <w:r w:rsidRPr="00B42767">
        <w:rPr>
          <w:color w:val="auto"/>
          <w:sz w:val="26"/>
        </w:rPr>
        <w:t>Biểu đồ 2.1</w:t>
      </w:r>
      <w:r w:rsidR="004362F5" w:rsidRPr="00B42767">
        <w:rPr>
          <w:color w:val="auto"/>
          <w:sz w:val="26"/>
        </w:rPr>
        <w:t>6</w:t>
      </w:r>
      <w:r w:rsidRPr="00B42767">
        <w:rPr>
          <w:color w:val="auto"/>
          <w:sz w:val="26"/>
        </w:rPr>
        <w:t xml:space="preserve">. </w:t>
      </w:r>
      <w:r w:rsidR="00B52889" w:rsidRPr="00B42767">
        <w:rPr>
          <w:color w:val="auto"/>
          <w:sz w:val="26"/>
        </w:rPr>
        <w:t>M</w:t>
      </w:r>
      <w:r w:rsidRPr="00B42767">
        <w:rPr>
          <w:color w:val="auto"/>
          <w:sz w:val="26"/>
        </w:rPr>
        <w:t>ức độ hiệu quả các nội dung trong quản lý</w:t>
      </w:r>
      <w:r w:rsidRPr="00B42767">
        <w:rPr>
          <w:color w:val="auto"/>
          <w:sz w:val="26"/>
          <w:lang w:val="vi-VN"/>
        </w:rPr>
        <w:t xml:space="preserve"> </w:t>
      </w:r>
      <w:r w:rsidRPr="00B42767">
        <w:rPr>
          <w:color w:val="auto"/>
          <w:sz w:val="26"/>
        </w:rPr>
        <w:t xml:space="preserve">mục tiêu dạy học </w:t>
      </w:r>
      <w:r w:rsidR="00B52889" w:rsidRPr="00B42767">
        <w:rPr>
          <w:color w:val="auto"/>
          <w:sz w:val="26"/>
        </w:rPr>
        <w:t>của CBQL nói chung</w:t>
      </w:r>
      <w:bookmarkEnd w:id="357"/>
    </w:p>
    <w:p w14:paraId="69363894" w14:textId="77777777" w:rsidR="007A1DB9" w:rsidRPr="00B42767" w:rsidRDefault="007A1DB9" w:rsidP="00A94E0D">
      <w:pPr>
        <w:ind w:firstLine="720"/>
        <w:jc w:val="both"/>
        <w:rPr>
          <w:i/>
          <w:sz w:val="12"/>
          <w:szCs w:val="26"/>
        </w:rPr>
      </w:pPr>
    </w:p>
    <w:p w14:paraId="741737E1" w14:textId="5A396892" w:rsidR="006E2A76" w:rsidRPr="00B42767" w:rsidRDefault="006E2A76" w:rsidP="00A94E0D">
      <w:pPr>
        <w:spacing w:line="336" w:lineRule="auto"/>
        <w:ind w:firstLine="720"/>
        <w:jc w:val="both"/>
        <w:rPr>
          <w:sz w:val="26"/>
          <w:szCs w:val="26"/>
        </w:rPr>
      </w:pPr>
      <w:r w:rsidRPr="00B42767">
        <w:rPr>
          <w:i/>
          <w:sz w:val="26"/>
          <w:szCs w:val="26"/>
        </w:rPr>
        <w:t>Xét theo khu vực,</w:t>
      </w:r>
      <w:r w:rsidRPr="00B42767">
        <w:rPr>
          <w:sz w:val="26"/>
          <w:szCs w:val="26"/>
        </w:rPr>
        <w:t xml:space="preserve"> về cơ bản các CBQL ngoại thành đánh giá mức độ hiệu quả các nội dung cao hơn các trường nội thành, trừ nội dung về chỉ đạo xây dựng phân phối chương trình môn </w:t>
      </w:r>
      <w:r w:rsidR="00943767" w:rsidRPr="00B42767">
        <w:rPr>
          <w:sz w:val="26"/>
          <w:szCs w:val="26"/>
        </w:rPr>
        <w:t>Tiếng Anh</w:t>
      </w:r>
      <w:r w:rsidRPr="00B42767">
        <w:rPr>
          <w:sz w:val="26"/>
          <w:szCs w:val="26"/>
        </w:rPr>
        <w:t xml:space="preserve"> (xem Biểu đồ 2.</w:t>
      </w:r>
      <w:r w:rsidR="004362F5" w:rsidRPr="00B42767">
        <w:rPr>
          <w:sz w:val="26"/>
          <w:szCs w:val="26"/>
        </w:rPr>
        <w:t>17</w:t>
      </w:r>
      <w:r w:rsidRPr="00B42767">
        <w:rPr>
          <w:sz w:val="26"/>
          <w:szCs w:val="26"/>
        </w:rPr>
        <w:t xml:space="preserve">). Việc chỉ đạo xây dựng </w:t>
      </w:r>
      <w:r w:rsidRPr="00B42767">
        <w:rPr>
          <w:sz w:val="26"/>
          <w:szCs w:val="26"/>
        </w:rPr>
        <w:lastRenderedPageBreak/>
        <w:t xml:space="preserve">phân phối chương trình được CBQL các trường nội thành đánh giá ở mức cao nhất so với các tiêu chí còn lại (ĐTB = 4,54), tương ứng mức rất hiệu quả, trong khi CBQL các trường ngoại thành chỉ đánh giá ở mức độ thấp nhất (ĐTB = 3,67), tương ứng mức hiệu quả. Xu hướng này tương tự như đối với mức độ thực hiện. Đây cũng là tiêu chí có chênh lệch đánh giá lớn nhất. Điều này cho thấy các trường THCS ở nội thành chú trọng hơn về triển khai phân bổ </w:t>
      </w:r>
      <w:r w:rsidR="00D855DD" w:rsidRPr="00B42767">
        <w:rPr>
          <w:sz w:val="26"/>
          <w:szCs w:val="26"/>
        </w:rPr>
        <w:t xml:space="preserve">chương trình </w:t>
      </w:r>
      <w:r w:rsidRPr="00B42767">
        <w:rPr>
          <w:sz w:val="26"/>
          <w:szCs w:val="26"/>
        </w:rPr>
        <w:t>theo đúng tiến bộ và nội dung theo quy định của cấp trên, còn các trường THCS ngoại thành lại chú trọng hơn vào các nội dung còn lại. Kết quả kiểm định T-test cho thấy có sự khác biệt có ý nghĩa thống kê về đánh giá mức độ hiệu quả của việc c</w:t>
      </w:r>
      <w:r w:rsidRPr="00B42767">
        <w:rPr>
          <w:iCs/>
          <w:sz w:val="26"/>
          <w:szCs w:val="26"/>
        </w:rPr>
        <w:t xml:space="preserve">hỉ đạo xây dựng phân phối chương trình môn </w:t>
      </w:r>
      <w:r w:rsidR="00943767" w:rsidRPr="00B42767">
        <w:rPr>
          <w:iCs/>
          <w:sz w:val="26"/>
          <w:szCs w:val="26"/>
        </w:rPr>
        <w:t>Tiếng Anh</w:t>
      </w:r>
      <w:r w:rsidRPr="00B42767">
        <w:rPr>
          <w:iCs/>
          <w:sz w:val="26"/>
          <w:szCs w:val="26"/>
        </w:rPr>
        <w:t xml:space="preserve"> </w:t>
      </w:r>
      <w:r w:rsidRPr="00B42767">
        <w:rPr>
          <w:sz w:val="26"/>
          <w:szCs w:val="26"/>
        </w:rPr>
        <w:t xml:space="preserve">giữa GV nội thành và ngoại thành (sig = 0,000 &lt; 0,05). </w:t>
      </w:r>
    </w:p>
    <w:p w14:paraId="39C79A11"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66E75001" wp14:editId="6893A6A0">
            <wp:extent cx="5591504" cy="2617076"/>
            <wp:effectExtent l="0" t="0" r="9525" b="12065"/>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96E443C" w14:textId="325D0CCB" w:rsidR="006E2A76" w:rsidRPr="00B42767" w:rsidRDefault="006E2A76" w:rsidP="00A94E0D">
      <w:pPr>
        <w:pStyle w:val="06"/>
        <w:spacing w:line="336" w:lineRule="auto"/>
        <w:rPr>
          <w:color w:val="auto"/>
          <w:sz w:val="26"/>
        </w:rPr>
      </w:pPr>
      <w:bookmarkStart w:id="358" w:name="_Toc76215760"/>
      <w:bookmarkStart w:id="359" w:name="_Toc85015384"/>
      <w:bookmarkStart w:id="360" w:name="_Toc161903708"/>
      <w:r w:rsidRPr="00B42767">
        <w:rPr>
          <w:color w:val="auto"/>
          <w:sz w:val="26"/>
        </w:rPr>
        <w:t>Biểu đồ 2.</w:t>
      </w:r>
      <w:r w:rsidR="004362F5" w:rsidRPr="00B42767">
        <w:rPr>
          <w:color w:val="auto"/>
          <w:sz w:val="26"/>
        </w:rPr>
        <w:t>17</w:t>
      </w:r>
      <w:r w:rsidRPr="00B42767">
        <w:rPr>
          <w:color w:val="auto"/>
          <w:sz w:val="26"/>
        </w:rPr>
        <w:t xml:space="preserve">. </w:t>
      </w:r>
      <w:r w:rsidR="000A3C61" w:rsidRPr="00B42767">
        <w:rPr>
          <w:color w:val="auto"/>
          <w:sz w:val="26"/>
        </w:rPr>
        <w:t>M</w:t>
      </w:r>
      <w:r w:rsidRPr="00B42767">
        <w:rPr>
          <w:color w:val="auto"/>
          <w:sz w:val="26"/>
        </w:rPr>
        <w:t>ức độ hiệu quả các nội dung trong quản lý</w:t>
      </w:r>
      <w:r w:rsidR="000A3C61" w:rsidRPr="00B42767">
        <w:rPr>
          <w:color w:val="auto"/>
          <w:sz w:val="26"/>
        </w:rPr>
        <w:t xml:space="preserve"> </w:t>
      </w:r>
      <w:r w:rsidRPr="00B42767">
        <w:rPr>
          <w:color w:val="auto"/>
          <w:sz w:val="26"/>
        </w:rPr>
        <w:t xml:space="preserve">mục tiêu dạy học </w:t>
      </w:r>
      <w:bookmarkEnd w:id="358"/>
      <w:bookmarkEnd w:id="359"/>
      <w:r w:rsidR="000A3C61" w:rsidRPr="00B42767">
        <w:rPr>
          <w:color w:val="auto"/>
          <w:sz w:val="26"/>
        </w:rPr>
        <w:t>của CBQL theo khu vực</w:t>
      </w:r>
      <w:bookmarkEnd w:id="360"/>
    </w:p>
    <w:p w14:paraId="563C8544" w14:textId="66542AC3"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xml:space="preserve"> giữa nhóm CBQL trên 15 năm kinh nghiệm và từ dưới 15 năm kinh nghiệm có sự đối lập trong đánh giá về việc c</w:t>
      </w:r>
      <w:r w:rsidRPr="00B42767">
        <w:rPr>
          <w:iCs/>
          <w:sz w:val="26"/>
          <w:szCs w:val="26"/>
        </w:rPr>
        <w:t xml:space="preserve">hỉ đạo xây dựng phân phối chương trình môn </w:t>
      </w:r>
      <w:r w:rsidR="00943767" w:rsidRPr="00B42767">
        <w:rPr>
          <w:iCs/>
          <w:sz w:val="26"/>
          <w:szCs w:val="26"/>
        </w:rPr>
        <w:t>Tiếng Anh</w:t>
      </w:r>
      <w:r w:rsidRPr="00B42767">
        <w:rPr>
          <w:iCs/>
          <w:sz w:val="26"/>
          <w:szCs w:val="26"/>
        </w:rPr>
        <w:t xml:space="preserve"> và việc kiểm tra định kì và đột xuất việc thực hiện mục tiêu chương trình giảng dạy </w:t>
      </w:r>
      <w:r w:rsidRPr="00B42767">
        <w:rPr>
          <w:sz w:val="26"/>
          <w:szCs w:val="26"/>
        </w:rPr>
        <w:t>(xem Biểu đồ 2.</w:t>
      </w:r>
      <w:r w:rsidR="004362F5" w:rsidRPr="00B42767">
        <w:rPr>
          <w:sz w:val="26"/>
          <w:szCs w:val="26"/>
        </w:rPr>
        <w:t>18</w:t>
      </w:r>
      <w:r w:rsidRPr="00B42767">
        <w:rPr>
          <w:sz w:val="26"/>
          <w:szCs w:val="26"/>
        </w:rPr>
        <w:t>)</w:t>
      </w:r>
      <w:r w:rsidRPr="00B42767">
        <w:rPr>
          <w:iCs/>
          <w:sz w:val="26"/>
          <w:szCs w:val="26"/>
        </w:rPr>
        <w:t>.</w:t>
      </w:r>
      <w:r w:rsidRPr="00B42767">
        <w:rPr>
          <w:i/>
          <w:sz w:val="26"/>
          <w:szCs w:val="26"/>
        </w:rPr>
        <w:t xml:space="preserve"> </w:t>
      </w:r>
      <w:r w:rsidRPr="00B42767">
        <w:rPr>
          <w:sz w:val="26"/>
          <w:szCs w:val="26"/>
        </w:rPr>
        <w:t>Cụ thể, theo nhóm CBQL từ dưới 15 năm kinh nghiệm, việc</w:t>
      </w:r>
      <w:r w:rsidRPr="00B42767">
        <w:rPr>
          <w:iCs/>
          <w:sz w:val="26"/>
          <w:szCs w:val="26"/>
        </w:rPr>
        <w:t xml:space="preserve"> chỉ đạo xây dựng phân phối chương trình môn </w:t>
      </w:r>
      <w:r w:rsidR="00943767" w:rsidRPr="00B42767">
        <w:rPr>
          <w:iCs/>
          <w:sz w:val="26"/>
          <w:szCs w:val="26"/>
        </w:rPr>
        <w:t>Tiếng Anh</w:t>
      </w:r>
      <w:r w:rsidRPr="00B42767">
        <w:rPr>
          <w:iCs/>
          <w:sz w:val="26"/>
          <w:szCs w:val="26"/>
        </w:rPr>
        <w:t xml:space="preserve"> đạt</w:t>
      </w:r>
      <w:r w:rsidRPr="00B42767">
        <w:rPr>
          <w:sz w:val="26"/>
          <w:szCs w:val="26"/>
        </w:rPr>
        <w:t xml:space="preserve"> hiệu quả cao nhất (ĐTB = 5,00), mức tuyệt đối, tương ứng rất hiệu quả; còn việc </w:t>
      </w:r>
      <w:r w:rsidRPr="00B42767">
        <w:rPr>
          <w:iCs/>
          <w:sz w:val="26"/>
          <w:szCs w:val="26"/>
        </w:rPr>
        <w:t xml:space="preserve">kiểm tra định kì và đột xuất việc thực hiện mục tiêu chương trình giảng dạy đạt hiệu quả thấp nhất (ĐTB = 3,00). Ngược lại, theo nhóm CBQL trên 15 năm kinh nghiệm, </w:t>
      </w:r>
      <w:r w:rsidRPr="00B42767">
        <w:rPr>
          <w:sz w:val="26"/>
          <w:szCs w:val="26"/>
        </w:rPr>
        <w:t>việc</w:t>
      </w:r>
      <w:r w:rsidRPr="00B42767">
        <w:rPr>
          <w:iCs/>
          <w:sz w:val="26"/>
          <w:szCs w:val="26"/>
        </w:rPr>
        <w:t xml:space="preserve"> chỉ đạo xây dựng phân phối chương trình môn </w:t>
      </w:r>
      <w:r w:rsidR="00943767" w:rsidRPr="00B42767">
        <w:rPr>
          <w:iCs/>
          <w:sz w:val="26"/>
          <w:szCs w:val="26"/>
        </w:rPr>
        <w:t>Tiếng Anh</w:t>
      </w:r>
      <w:r w:rsidRPr="00B42767">
        <w:rPr>
          <w:iCs/>
          <w:sz w:val="26"/>
          <w:szCs w:val="26"/>
        </w:rPr>
        <w:t xml:space="preserve"> </w:t>
      </w:r>
      <w:r w:rsidRPr="00B42767">
        <w:rPr>
          <w:iCs/>
          <w:sz w:val="26"/>
          <w:szCs w:val="26"/>
        </w:rPr>
        <w:lastRenderedPageBreak/>
        <w:t>đạt</w:t>
      </w:r>
      <w:r w:rsidRPr="00B42767">
        <w:rPr>
          <w:sz w:val="26"/>
          <w:szCs w:val="26"/>
        </w:rPr>
        <w:t xml:space="preserve"> hiệu quả gần như thấp nhất (ĐTB = 4,00), mức thấp thứ hai so với các tiêu chí còn lại; còn việc </w:t>
      </w:r>
      <w:r w:rsidRPr="00B42767">
        <w:rPr>
          <w:iCs/>
          <w:sz w:val="26"/>
          <w:szCs w:val="26"/>
        </w:rPr>
        <w:t xml:space="preserve">kiểm tra định kì và đột xuất việc thực hiện mục tiêu chương trình giảng dạy lại đạt hiệu quả cao nhất (ĐTB = 4,23). </w:t>
      </w:r>
      <w:r w:rsidRPr="00B42767">
        <w:rPr>
          <w:sz w:val="26"/>
          <w:szCs w:val="26"/>
        </w:rPr>
        <w:t xml:space="preserve">Điều này cho thấy nhóm CBQL lớn tuổi chú trọng và thực hiện tốt hơn công tác kiểm tra việc thực hiện mục tiêu chương trình giảng dạy, </w:t>
      </w:r>
      <w:r w:rsidR="00BD7FFE" w:rsidRPr="00B42767">
        <w:rPr>
          <w:sz w:val="26"/>
          <w:szCs w:val="26"/>
        </w:rPr>
        <w:t>trong khi nhóm CBQL từ dưới 15 n</w:t>
      </w:r>
      <w:r w:rsidRPr="00B42767">
        <w:rPr>
          <w:sz w:val="26"/>
          <w:szCs w:val="26"/>
        </w:rPr>
        <w:t xml:space="preserve">ăm công tác lại thực hiện tốt hơn công tác chỉ đạo xây dựng phân phối chương trình môn </w:t>
      </w:r>
      <w:r w:rsidR="00943767" w:rsidRPr="00B42767">
        <w:rPr>
          <w:sz w:val="26"/>
          <w:szCs w:val="26"/>
        </w:rPr>
        <w:t>Tiếng Anh</w:t>
      </w:r>
      <w:r w:rsidRPr="00B42767">
        <w:rPr>
          <w:sz w:val="26"/>
          <w:szCs w:val="26"/>
        </w:rPr>
        <w:t>.</w:t>
      </w:r>
    </w:p>
    <w:p w14:paraId="6AD168E1"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2194C8DF" wp14:editId="7A838A07">
            <wp:extent cx="5580380" cy="2774239"/>
            <wp:effectExtent l="0" t="0" r="20320" b="2667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EB15E25" w14:textId="33D42652" w:rsidR="006E2A76" w:rsidRPr="00B42767" w:rsidRDefault="006E2A76" w:rsidP="00A94E0D">
      <w:pPr>
        <w:pStyle w:val="06"/>
        <w:spacing w:line="336" w:lineRule="auto"/>
        <w:rPr>
          <w:color w:val="auto"/>
          <w:sz w:val="26"/>
        </w:rPr>
      </w:pPr>
      <w:bookmarkStart w:id="361" w:name="_Toc76215761"/>
      <w:bookmarkStart w:id="362" w:name="_Toc85015385"/>
      <w:bookmarkStart w:id="363" w:name="_Toc161903709"/>
      <w:r w:rsidRPr="00B42767">
        <w:rPr>
          <w:color w:val="auto"/>
          <w:sz w:val="26"/>
        </w:rPr>
        <w:t>Biểu đồ 2.</w:t>
      </w:r>
      <w:r w:rsidR="004362F5" w:rsidRPr="00B42767">
        <w:rPr>
          <w:color w:val="auto"/>
          <w:sz w:val="26"/>
        </w:rPr>
        <w:t>18</w:t>
      </w:r>
      <w:r w:rsidRPr="00B42767">
        <w:rPr>
          <w:color w:val="auto"/>
          <w:sz w:val="26"/>
          <w:lang w:val="vi-VN"/>
        </w:rPr>
        <w:t>.</w:t>
      </w:r>
      <w:r w:rsidRPr="00B42767">
        <w:rPr>
          <w:color w:val="auto"/>
          <w:sz w:val="26"/>
        </w:rPr>
        <w:t xml:space="preserve"> </w:t>
      </w:r>
      <w:r w:rsidR="000A3C61" w:rsidRPr="00B42767">
        <w:rPr>
          <w:color w:val="auto"/>
          <w:sz w:val="26"/>
        </w:rPr>
        <w:t>M</w:t>
      </w:r>
      <w:r w:rsidRPr="00B42767">
        <w:rPr>
          <w:color w:val="auto"/>
          <w:sz w:val="26"/>
        </w:rPr>
        <w:t xml:space="preserve">ức độ hiệu quả các nội dung trong quản lý mục tiêu dạy học </w:t>
      </w:r>
      <w:r w:rsidR="000A3C61" w:rsidRPr="00B42767">
        <w:rPr>
          <w:color w:val="auto"/>
          <w:sz w:val="26"/>
        </w:rPr>
        <w:t>của CBQL</w:t>
      </w:r>
      <w:r w:rsidRPr="00B42767">
        <w:rPr>
          <w:color w:val="auto"/>
          <w:sz w:val="26"/>
        </w:rPr>
        <w:t xml:space="preserve"> theo thâm niên</w:t>
      </w:r>
      <w:bookmarkEnd w:id="361"/>
      <w:bookmarkEnd w:id="362"/>
      <w:r w:rsidR="000A3C61" w:rsidRPr="00B42767">
        <w:rPr>
          <w:color w:val="auto"/>
          <w:sz w:val="26"/>
        </w:rPr>
        <w:t xml:space="preserve"> công tác</w:t>
      </w:r>
      <w:bookmarkEnd w:id="363"/>
    </w:p>
    <w:p w14:paraId="7575AC8C" w14:textId="5FE63413" w:rsidR="006E2A76" w:rsidRPr="00B42767" w:rsidRDefault="006E2A76" w:rsidP="00A94E0D">
      <w:pPr>
        <w:spacing w:line="336" w:lineRule="auto"/>
        <w:ind w:firstLine="720"/>
        <w:jc w:val="both"/>
        <w:rPr>
          <w:spacing w:val="2"/>
          <w:sz w:val="26"/>
          <w:szCs w:val="26"/>
        </w:rPr>
      </w:pPr>
      <w:r w:rsidRPr="00B42767">
        <w:rPr>
          <w:spacing w:val="2"/>
          <w:sz w:val="26"/>
          <w:szCs w:val="26"/>
        </w:rPr>
        <w:t xml:space="preserve">Ngoài ra, có thể nhận thấy, nhóm CBQL trên 15 năm kinh nghiệm đánh giá các nội dung ở mức hiệu quả và không có sự chênh lệch nhiều (ĐTB dao động trong khoảng 3,93 - 4,21). Nhóm CBQL có thâm niên từ dưới 15 năm rất đồng thuận trong việc đánh giá mức độ hiệu quả của các nội dung (ĐTB bằng nhau) và tương đồng với mức độ thực hiện của các nội dung này. Tuy nhiên, đánh giá của các nhóm CBQL này về các nội dung có sự chênh lệch rõ ràng hơn. Cụ thể, </w:t>
      </w:r>
      <w:r w:rsidRPr="00B42767">
        <w:rPr>
          <w:iCs/>
          <w:spacing w:val="2"/>
          <w:sz w:val="26"/>
          <w:szCs w:val="26"/>
        </w:rPr>
        <w:t xml:space="preserve">việc chỉ đạo xây dựng phân phối chương trình môn </w:t>
      </w:r>
      <w:r w:rsidR="00943767" w:rsidRPr="00B42767">
        <w:rPr>
          <w:iCs/>
          <w:spacing w:val="2"/>
          <w:sz w:val="26"/>
          <w:szCs w:val="26"/>
        </w:rPr>
        <w:t>Tiếng Anh</w:t>
      </w:r>
      <w:r w:rsidRPr="00B42767">
        <w:rPr>
          <w:spacing w:val="2"/>
          <w:sz w:val="26"/>
          <w:szCs w:val="26"/>
        </w:rPr>
        <w:t xml:space="preserve"> được đánh giá ở mức tuyệt đối, mức rất hiệu quả (ĐTB = 5,00) trong khi việc </w:t>
      </w:r>
      <w:r w:rsidRPr="00B42767">
        <w:rPr>
          <w:iCs/>
          <w:spacing w:val="2"/>
          <w:sz w:val="26"/>
          <w:szCs w:val="26"/>
        </w:rPr>
        <w:t xml:space="preserve">kiểm tra việc thực hiện mục tiêu </w:t>
      </w:r>
      <w:r w:rsidR="00D855DD" w:rsidRPr="00B42767">
        <w:rPr>
          <w:iCs/>
          <w:spacing w:val="2"/>
          <w:sz w:val="26"/>
          <w:szCs w:val="26"/>
        </w:rPr>
        <w:t xml:space="preserve">chương trình </w:t>
      </w:r>
      <w:r w:rsidRPr="00B42767">
        <w:rPr>
          <w:iCs/>
          <w:spacing w:val="2"/>
          <w:sz w:val="26"/>
          <w:szCs w:val="26"/>
        </w:rPr>
        <w:t>giảng dạy</w:t>
      </w:r>
      <w:r w:rsidRPr="00B42767">
        <w:rPr>
          <w:i/>
          <w:spacing w:val="2"/>
          <w:sz w:val="26"/>
          <w:szCs w:val="26"/>
        </w:rPr>
        <w:t xml:space="preserve"> </w:t>
      </w:r>
      <w:r w:rsidRPr="00B42767">
        <w:rPr>
          <w:spacing w:val="2"/>
          <w:sz w:val="26"/>
          <w:szCs w:val="26"/>
        </w:rPr>
        <w:t xml:space="preserve">chỉ ở mức độ bình thường (ĐTB = 3,00), mức thấp nhất so với tất cả các nội dung còn lại. Như vậy, có thể khẳng định nhóm các CBQL trẻ thực hiện tốt việc xây dựng phân phối </w:t>
      </w:r>
      <w:r w:rsidR="00D855DD" w:rsidRPr="00B42767">
        <w:rPr>
          <w:iCs/>
          <w:spacing w:val="2"/>
          <w:sz w:val="26"/>
          <w:szCs w:val="26"/>
        </w:rPr>
        <w:t>chương trình</w:t>
      </w:r>
      <w:r w:rsidRPr="00B42767">
        <w:rPr>
          <w:spacing w:val="2"/>
          <w:sz w:val="26"/>
          <w:szCs w:val="26"/>
        </w:rPr>
        <w:t xml:space="preserve"> môn </w:t>
      </w:r>
      <w:r w:rsidR="00943767" w:rsidRPr="00B42767">
        <w:rPr>
          <w:spacing w:val="2"/>
          <w:sz w:val="26"/>
          <w:szCs w:val="26"/>
        </w:rPr>
        <w:t>Tiếng Anh</w:t>
      </w:r>
      <w:r w:rsidRPr="00B42767">
        <w:rPr>
          <w:spacing w:val="2"/>
          <w:sz w:val="26"/>
          <w:szCs w:val="26"/>
        </w:rPr>
        <w:t xml:space="preserve"> theo quy định của cấp trên nhưng ít chú trọng đến khâu kiểm tra, đánh giá việc thực hiện các mục tiêu giảng dạy.</w:t>
      </w:r>
    </w:p>
    <w:p w14:paraId="3E69617C" w14:textId="6D742653" w:rsidR="006E2A76" w:rsidRPr="00B42767" w:rsidRDefault="006E2A76" w:rsidP="00A94E0D">
      <w:pPr>
        <w:spacing w:line="336" w:lineRule="auto"/>
        <w:ind w:firstLine="720"/>
        <w:jc w:val="both"/>
        <w:rPr>
          <w:sz w:val="26"/>
          <w:szCs w:val="26"/>
        </w:rPr>
      </w:pPr>
      <w:r w:rsidRPr="00B42767">
        <w:rPr>
          <w:sz w:val="26"/>
          <w:szCs w:val="26"/>
        </w:rPr>
        <w:lastRenderedPageBreak/>
        <w:t xml:space="preserve">Để có cái nhìn khách quan hơn về mức độ </w:t>
      </w:r>
      <w:r w:rsidR="00C10509" w:rsidRPr="00B42767">
        <w:rPr>
          <w:sz w:val="26"/>
          <w:szCs w:val="26"/>
        </w:rPr>
        <w:t>hiệu quả</w:t>
      </w:r>
      <w:r w:rsidRPr="00B42767">
        <w:rPr>
          <w:sz w:val="26"/>
          <w:szCs w:val="26"/>
        </w:rPr>
        <w:t xml:space="preserve"> các nội dung trong quản lý mục tiêu dạy học môn </w:t>
      </w:r>
      <w:r w:rsidR="00943767" w:rsidRPr="00B42767">
        <w:rPr>
          <w:sz w:val="26"/>
          <w:szCs w:val="26"/>
        </w:rPr>
        <w:t>Tiếng Anh</w:t>
      </w:r>
      <w:r w:rsidRPr="00B42767">
        <w:rPr>
          <w:sz w:val="26"/>
          <w:szCs w:val="26"/>
        </w:rPr>
        <w:t xml:space="preserve"> theo tiếp cận NL, tác giả thực hiện khảo sát GV đang trực tiếp giảng dạy môn </w:t>
      </w:r>
      <w:r w:rsidR="00943767" w:rsidRPr="00B42767">
        <w:rPr>
          <w:sz w:val="26"/>
          <w:szCs w:val="26"/>
        </w:rPr>
        <w:t>Tiếng Anh</w:t>
      </w:r>
      <w:r w:rsidRPr="00B42767">
        <w:rPr>
          <w:sz w:val="26"/>
          <w:szCs w:val="26"/>
        </w:rPr>
        <w:t xml:space="preserve"> THCS trên địa bàn TP Hà Nội. Cũng giống như CBQL, vẫn còn một tỷ lệ nhỏ (3,3%) GV cho rằng việc phát hiện và xử lý các trường hợp vi phạm thực hiện chương trình GD còn ít hiệu quả (xem Bảng 2.4 – Phụ lục </w:t>
      </w:r>
      <w:r w:rsidR="00747990" w:rsidRPr="00B42767">
        <w:rPr>
          <w:sz w:val="26"/>
          <w:szCs w:val="26"/>
        </w:rPr>
        <w:t>9</w:t>
      </w:r>
      <w:r w:rsidRPr="00B42767">
        <w:rPr>
          <w:sz w:val="26"/>
          <w:szCs w:val="26"/>
        </w:rPr>
        <w:t>).</w:t>
      </w:r>
    </w:p>
    <w:p w14:paraId="6BCD97CE"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42C1A494" wp14:editId="4B20C060">
            <wp:extent cx="5644056" cy="2816772"/>
            <wp:effectExtent l="0" t="0" r="13970" b="22225"/>
            <wp:docPr id="124" name="Chart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94597CC" w14:textId="78FD4B91" w:rsidR="006E2A76" w:rsidRPr="00B42767" w:rsidRDefault="006E2A76" w:rsidP="00A94E0D">
      <w:pPr>
        <w:pStyle w:val="06"/>
        <w:spacing w:line="336" w:lineRule="auto"/>
        <w:rPr>
          <w:color w:val="auto"/>
          <w:sz w:val="26"/>
        </w:rPr>
      </w:pPr>
      <w:bookmarkStart w:id="364" w:name="_Toc76215762"/>
      <w:bookmarkStart w:id="365" w:name="_Toc85015386"/>
      <w:bookmarkStart w:id="366" w:name="_Toc161903710"/>
      <w:r w:rsidRPr="00B42767">
        <w:rPr>
          <w:color w:val="auto"/>
          <w:sz w:val="26"/>
        </w:rPr>
        <w:t>Biểu đồ 2.</w:t>
      </w:r>
      <w:r w:rsidR="004362F5" w:rsidRPr="00B42767">
        <w:rPr>
          <w:color w:val="auto"/>
          <w:sz w:val="26"/>
        </w:rPr>
        <w:t>19</w:t>
      </w:r>
      <w:r w:rsidRPr="00B42767">
        <w:rPr>
          <w:color w:val="auto"/>
          <w:sz w:val="26"/>
        </w:rPr>
        <w:t xml:space="preserve">. </w:t>
      </w:r>
      <w:r w:rsidR="000A3C61" w:rsidRPr="00B42767">
        <w:rPr>
          <w:color w:val="auto"/>
          <w:sz w:val="26"/>
        </w:rPr>
        <w:t>M</w:t>
      </w:r>
      <w:r w:rsidRPr="00B42767">
        <w:rPr>
          <w:color w:val="auto"/>
          <w:sz w:val="26"/>
        </w:rPr>
        <w:t xml:space="preserve">ức độ hiệu quả các nội dung trong quản lý mục tiêu dạy học </w:t>
      </w:r>
      <w:r w:rsidR="000A3C61" w:rsidRPr="00B42767">
        <w:rPr>
          <w:color w:val="auto"/>
          <w:sz w:val="26"/>
        </w:rPr>
        <w:br/>
      </w:r>
      <w:bookmarkEnd w:id="364"/>
      <w:bookmarkEnd w:id="365"/>
      <w:r w:rsidR="000A3C61" w:rsidRPr="00B42767">
        <w:rPr>
          <w:color w:val="auto"/>
          <w:sz w:val="26"/>
        </w:rPr>
        <w:t>do CBQL và GV đánh giá</w:t>
      </w:r>
      <w:bookmarkEnd w:id="366"/>
      <w:r w:rsidRPr="00B42767">
        <w:rPr>
          <w:color w:val="auto"/>
          <w:sz w:val="26"/>
        </w:rPr>
        <w:t xml:space="preserve"> </w:t>
      </w:r>
    </w:p>
    <w:p w14:paraId="0DDD3E8F" w14:textId="474D7E6E" w:rsidR="006E2A76" w:rsidRPr="00B42767" w:rsidRDefault="006E2A76" w:rsidP="00A94E0D">
      <w:pPr>
        <w:spacing w:line="336" w:lineRule="auto"/>
        <w:ind w:firstLine="720"/>
        <w:jc w:val="both"/>
        <w:rPr>
          <w:sz w:val="26"/>
          <w:szCs w:val="26"/>
        </w:rPr>
      </w:pPr>
      <w:r w:rsidRPr="00B42767">
        <w:rPr>
          <w:sz w:val="26"/>
          <w:szCs w:val="26"/>
        </w:rPr>
        <w:t>So sánh đánh giá của CBQL và GV về mức độ hiệu quả của các nội dung trong quản lý mục tiêu dạy học cho thấy đa phần các nội dung này được GV đánh giá ở mức độ hiệu quả hơn (xem Biểu đồ 2.</w:t>
      </w:r>
      <w:r w:rsidR="004362F5" w:rsidRPr="00B42767">
        <w:rPr>
          <w:sz w:val="26"/>
          <w:szCs w:val="26"/>
        </w:rPr>
        <w:t>19</w:t>
      </w:r>
      <w:r w:rsidRPr="00B42767">
        <w:rPr>
          <w:sz w:val="26"/>
          <w:szCs w:val="26"/>
        </w:rPr>
        <w:t xml:space="preserve">). Đặc biệt, việc </w:t>
      </w:r>
      <w:r w:rsidRPr="00B42767">
        <w:rPr>
          <w:iCs/>
          <w:sz w:val="26"/>
          <w:szCs w:val="26"/>
        </w:rPr>
        <w:t xml:space="preserve">chỉ đạo xây dựng phân phối chương trình môn </w:t>
      </w:r>
      <w:r w:rsidR="00943767" w:rsidRPr="00B42767">
        <w:rPr>
          <w:iCs/>
          <w:sz w:val="26"/>
          <w:szCs w:val="26"/>
        </w:rPr>
        <w:t>Tiếng Anh</w:t>
      </w:r>
      <w:r w:rsidRPr="00B42767">
        <w:rPr>
          <w:iCs/>
          <w:sz w:val="26"/>
          <w:szCs w:val="26"/>
        </w:rPr>
        <w:t xml:space="preserve"> theo khung chương trình 37 tuần thực dạy do Bộ GD&amp;ĐT </w:t>
      </w:r>
      <w:r w:rsidRPr="00B42767">
        <w:rPr>
          <w:sz w:val="26"/>
          <w:szCs w:val="26"/>
        </w:rPr>
        <w:t xml:space="preserve">có mức chênh lệch đánh giá lớn nhất. Nếu GV đánh giá nội dung này ở mức độ rất hiệu quả (ĐTB = 4,60) thì CBQL chỉ đánh giá ở mức hiệu quả (ĐTB = 4,1). Nguyên nhân là do phân phối </w:t>
      </w:r>
      <w:r w:rsidR="00D855DD" w:rsidRPr="00B42767">
        <w:rPr>
          <w:iCs/>
          <w:sz w:val="26"/>
          <w:szCs w:val="26"/>
        </w:rPr>
        <w:t>chương trình</w:t>
      </w:r>
      <w:r w:rsidRPr="00B42767">
        <w:rPr>
          <w:sz w:val="26"/>
          <w:szCs w:val="26"/>
        </w:rPr>
        <w:t xml:space="preserve"> là căn cứ cơ bản để mọi GV thiết kế kế hoạch bài dạy và triển khai bài giảng trong tiết học </w:t>
      </w:r>
      <w:r w:rsidR="00943767" w:rsidRPr="00B42767">
        <w:rPr>
          <w:sz w:val="26"/>
          <w:szCs w:val="26"/>
        </w:rPr>
        <w:t>Tiếng Anh</w:t>
      </w:r>
      <w:r w:rsidRPr="00B42767">
        <w:rPr>
          <w:sz w:val="26"/>
          <w:szCs w:val="26"/>
        </w:rPr>
        <w:t xml:space="preserve"> nên hiển nhiên, việc thực hiện chỉ đạo xây dựng phân phối </w:t>
      </w:r>
      <w:r w:rsidR="00D855DD" w:rsidRPr="00B42767">
        <w:rPr>
          <w:iCs/>
          <w:sz w:val="26"/>
          <w:szCs w:val="26"/>
        </w:rPr>
        <w:t>chương trình</w:t>
      </w:r>
      <w:r w:rsidRPr="00B42767">
        <w:rPr>
          <w:sz w:val="26"/>
          <w:szCs w:val="26"/>
        </w:rPr>
        <w:t xml:space="preserve"> môn </w:t>
      </w:r>
      <w:r w:rsidR="00943767" w:rsidRPr="00B42767">
        <w:rPr>
          <w:sz w:val="26"/>
          <w:szCs w:val="26"/>
        </w:rPr>
        <w:t>Tiếng Anh</w:t>
      </w:r>
      <w:r w:rsidRPr="00B42767">
        <w:rPr>
          <w:sz w:val="26"/>
          <w:szCs w:val="26"/>
        </w:rPr>
        <w:t xml:space="preserve"> được thực hiện theo đúng quy định của Bộ và đạt hiệu quả cao nhất so với các yếu tố còn lại.</w:t>
      </w:r>
    </w:p>
    <w:p w14:paraId="7BB5B86E" w14:textId="05494263" w:rsidR="006E2A76" w:rsidRPr="00B42767" w:rsidRDefault="006E2A76" w:rsidP="00A94E0D">
      <w:pPr>
        <w:spacing w:line="336" w:lineRule="auto"/>
        <w:ind w:firstLine="720"/>
        <w:jc w:val="both"/>
        <w:rPr>
          <w:sz w:val="26"/>
          <w:szCs w:val="26"/>
        </w:rPr>
      </w:pPr>
      <w:r w:rsidRPr="00B42767">
        <w:rPr>
          <w:sz w:val="26"/>
          <w:szCs w:val="26"/>
        </w:rPr>
        <w:t xml:space="preserve">Để đánh giá toàn diện việc thực hiện các nội dung trong quản lý mục tiêu dạy học </w:t>
      </w:r>
      <w:r w:rsidR="00943767" w:rsidRPr="00B42767">
        <w:rPr>
          <w:sz w:val="26"/>
          <w:szCs w:val="26"/>
        </w:rPr>
        <w:t>Tiếng Anh</w:t>
      </w:r>
      <w:r w:rsidRPr="00B42767">
        <w:rPr>
          <w:sz w:val="26"/>
          <w:szCs w:val="26"/>
        </w:rPr>
        <w:t xml:space="preserve"> theo hướng </w:t>
      </w:r>
      <w:r w:rsidR="00D855DD" w:rsidRPr="00B42767">
        <w:rPr>
          <w:sz w:val="26"/>
          <w:szCs w:val="26"/>
        </w:rPr>
        <w:t>PT</w:t>
      </w:r>
      <w:r w:rsidRPr="00B42767">
        <w:rPr>
          <w:sz w:val="26"/>
          <w:szCs w:val="26"/>
        </w:rPr>
        <w:t xml:space="preserve">NL HS, tác giả tiến hành so sánh mức độ thực </w:t>
      </w:r>
      <w:r w:rsidRPr="00B42767">
        <w:rPr>
          <w:sz w:val="26"/>
          <w:szCs w:val="26"/>
        </w:rPr>
        <w:lastRenderedPageBreak/>
        <w:t>hiện trong mối tương quan với mức độ hiệu quả của các nội dung trên. Kết quả thu được thể hiện trong Biểu đồ 2.2</w:t>
      </w:r>
      <w:r w:rsidR="004362F5" w:rsidRPr="00B42767">
        <w:rPr>
          <w:sz w:val="26"/>
          <w:szCs w:val="26"/>
        </w:rPr>
        <w:t>0</w:t>
      </w:r>
      <w:r w:rsidRPr="00B42767">
        <w:rPr>
          <w:sz w:val="26"/>
          <w:szCs w:val="26"/>
        </w:rPr>
        <w:t xml:space="preserve"> dưới đây.</w:t>
      </w:r>
    </w:p>
    <w:p w14:paraId="057154EB"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67BA4752" wp14:editId="2F1BB772">
            <wp:extent cx="5630334" cy="2794000"/>
            <wp:effectExtent l="0" t="0" r="27940" b="25400"/>
            <wp:docPr id="125" name="Chart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7D35FB6" w14:textId="385FB7C7" w:rsidR="006E2A76" w:rsidRPr="00B42767" w:rsidRDefault="006E2A76" w:rsidP="00A94E0D">
      <w:pPr>
        <w:pStyle w:val="06"/>
        <w:spacing w:line="336" w:lineRule="auto"/>
        <w:rPr>
          <w:color w:val="auto"/>
          <w:sz w:val="26"/>
          <w:lang w:val="vi-VN"/>
        </w:rPr>
      </w:pPr>
      <w:bookmarkStart w:id="367" w:name="_Toc76215763"/>
      <w:bookmarkStart w:id="368" w:name="_Toc85015387"/>
      <w:bookmarkStart w:id="369" w:name="_Toc161903711"/>
      <w:r w:rsidRPr="00B42767">
        <w:rPr>
          <w:color w:val="auto"/>
          <w:sz w:val="26"/>
        </w:rPr>
        <w:t xml:space="preserve">Biểu đồ </w:t>
      </w:r>
      <w:r w:rsidRPr="00B42767">
        <w:rPr>
          <w:b w:val="0"/>
          <w:iCs w:val="0"/>
          <w:color w:val="auto"/>
          <w:sz w:val="26"/>
        </w:rPr>
        <w:t>2.2</w:t>
      </w:r>
      <w:r w:rsidR="004362F5" w:rsidRPr="00B42767">
        <w:rPr>
          <w:color w:val="auto"/>
          <w:sz w:val="26"/>
        </w:rPr>
        <w:t>0</w:t>
      </w:r>
      <w:r w:rsidRPr="00B42767">
        <w:rPr>
          <w:b w:val="0"/>
          <w:iCs w:val="0"/>
          <w:color w:val="auto"/>
          <w:sz w:val="26"/>
        </w:rPr>
        <w:t xml:space="preserve">. </w:t>
      </w:r>
      <w:r w:rsidRPr="00B42767">
        <w:rPr>
          <w:color w:val="auto"/>
          <w:sz w:val="26"/>
        </w:rPr>
        <w:t>Mức độ thực hiện và hiệu quả thực hiện các nội dung</w:t>
      </w:r>
      <w:r w:rsidRPr="00B42767">
        <w:rPr>
          <w:color w:val="auto"/>
          <w:sz w:val="26"/>
          <w:lang w:val="vi-VN"/>
        </w:rPr>
        <w:br/>
      </w:r>
      <w:r w:rsidRPr="00B42767">
        <w:rPr>
          <w:color w:val="auto"/>
          <w:sz w:val="26"/>
        </w:rPr>
        <w:t xml:space="preserve">trong quản lý mục tiêu dạy học </w:t>
      </w:r>
      <w:r w:rsidR="000A3C61" w:rsidRPr="00B42767">
        <w:rPr>
          <w:color w:val="auto"/>
          <w:sz w:val="26"/>
        </w:rPr>
        <w:t>nói chung</w:t>
      </w:r>
      <w:bookmarkEnd w:id="367"/>
      <w:bookmarkEnd w:id="368"/>
      <w:bookmarkEnd w:id="369"/>
    </w:p>
    <w:p w14:paraId="330BA6A1" w14:textId="03DB48EE" w:rsidR="006E2A76" w:rsidRPr="00B42767" w:rsidRDefault="006E2A76" w:rsidP="00A94E0D">
      <w:pPr>
        <w:spacing w:line="336" w:lineRule="auto"/>
        <w:ind w:firstLine="720"/>
        <w:jc w:val="both"/>
        <w:rPr>
          <w:bCs/>
          <w:i/>
          <w:sz w:val="26"/>
          <w:szCs w:val="26"/>
        </w:rPr>
      </w:pPr>
      <w:r w:rsidRPr="00B42767">
        <w:rPr>
          <w:sz w:val="26"/>
          <w:szCs w:val="26"/>
        </w:rPr>
        <w:t>Có thể nhận thấy sự chênh lệch rõ rệt giữa kết quả đánh giá mức độ hiệu quả và mức độ thực hiện của các tiêu chí, trong đó mức độ thực hiện luôn lớn hơn. Sự chênh lệch này dao động từ 0,15 đến 0,39. Nội dung có sự chênh lệch nhiều nhất là “</w:t>
      </w:r>
      <w:r w:rsidRPr="00B42767">
        <w:rPr>
          <w:iCs/>
          <w:sz w:val="26"/>
          <w:szCs w:val="26"/>
        </w:rPr>
        <w:t xml:space="preserve">Phát hiện và xử lý nghiêm các trường hợp vi phạm thực hiện </w:t>
      </w:r>
      <w:r w:rsidR="00D855DD" w:rsidRPr="00B42767">
        <w:rPr>
          <w:iCs/>
          <w:sz w:val="26"/>
          <w:szCs w:val="26"/>
        </w:rPr>
        <w:t>chương trình</w:t>
      </w:r>
      <w:r w:rsidRPr="00B42767">
        <w:rPr>
          <w:iCs/>
          <w:sz w:val="26"/>
          <w:szCs w:val="26"/>
        </w:rPr>
        <w:t xml:space="preserve"> GD”</w:t>
      </w:r>
      <w:r w:rsidRPr="00B42767">
        <w:rPr>
          <w:i/>
          <w:sz w:val="26"/>
          <w:szCs w:val="26"/>
        </w:rPr>
        <w:t xml:space="preserve">. </w:t>
      </w:r>
      <w:r w:rsidRPr="00B42767">
        <w:rPr>
          <w:sz w:val="26"/>
          <w:szCs w:val="26"/>
        </w:rPr>
        <w:t xml:space="preserve">Đây cũng là yếu tố có mức độ hiệu quả thấp nhất trong các nội dung quản lý mục tiêu dạy học. Ngược lại, yếu tố có mức chênh lệch thấp nhất là “Kiểm tra định kì và đột xuất việc thực hiện mục tiêu </w:t>
      </w:r>
      <w:r w:rsidR="00D855DD" w:rsidRPr="00B42767">
        <w:rPr>
          <w:iCs/>
          <w:sz w:val="26"/>
          <w:szCs w:val="26"/>
        </w:rPr>
        <w:t>chương trình</w:t>
      </w:r>
      <w:r w:rsidRPr="00B42767">
        <w:rPr>
          <w:sz w:val="26"/>
          <w:szCs w:val="26"/>
        </w:rPr>
        <w:t xml:space="preserve"> giảng dạy môn </w:t>
      </w:r>
      <w:r w:rsidR="00943767" w:rsidRPr="00B42767">
        <w:rPr>
          <w:sz w:val="26"/>
          <w:szCs w:val="26"/>
        </w:rPr>
        <w:t>Tiếng Anh</w:t>
      </w:r>
      <w:r w:rsidRPr="00B42767">
        <w:rPr>
          <w:sz w:val="26"/>
          <w:szCs w:val="26"/>
        </w:rPr>
        <w:t xml:space="preserve"> của GV”.</w:t>
      </w:r>
      <w:r w:rsidRPr="00B42767">
        <w:rPr>
          <w:i/>
          <w:sz w:val="26"/>
          <w:szCs w:val="26"/>
        </w:rPr>
        <w:t xml:space="preserve"> </w:t>
      </w:r>
      <w:r w:rsidRPr="00B42767">
        <w:rPr>
          <w:sz w:val="26"/>
          <w:szCs w:val="26"/>
        </w:rPr>
        <w:t>Điều này cho thấy Ban Giám hiệu nhà trường thường xuyên đôn đốc, thực hiện các nội dung nhưng hi</w:t>
      </w:r>
      <w:r w:rsidR="00BD7FFE" w:rsidRPr="00B42767">
        <w:rPr>
          <w:sz w:val="26"/>
          <w:szCs w:val="26"/>
        </w:rPr>
        <w:t>ệu quả mang lại chưa đạt được kỳ</w:t>
      </w:r>
      <w:r w:rsidRPr="00B42767">
        <w:rPr>
          <w:sz w:val="26"/>
          <w:szCs w:val="26"/>
        </w:rPr>
        <w:t xml:space="preserve"> vọng mong muốn, hay nói cách khác hiệu quả của việc thực hiện các nội dung chưa tương xứng với công sức bỏ ra. Do đó, mỗi trường cần căn cứ vào </w:t>
      </w:r>
      <w:r w:rsidR="00D855DD" w:rsidRPr="00B42767">
        <w:rPr>
          <w:sz w:val="26"/>
          <w:szCs w:val="26"/>
        </w:rPr>
        <w:t>điều kiện</w:t>
      </w:r>
      <w:r w:rsidRPr="00B42767">
        <w:rPr>
          <w:sz w:val="26"/>
          <w:szCs w:val="26"/>
        </w:rPr>
        <w:t xml:space="preserve"> của nhà trường để đề xuất giải pháp nhằm nâng cao hiệu quả thực hiện các nội dung trong quản lý mục tiêu dạy học môn </w:t>
      </w:r>
      <w:r w:rsidR="00943767" w:rsidRPr="00B42767">
        <w:rPr>
          <w:sz w:val="26"/>
          <w:szCs w:val="26"/>
        </w:rPr>
        <w:t>Tiếng Anh</w:t>
      </w:r>
      <w:r w:rsidRPr="00B42767">
        <w:rPr>
          <w:sz w:val="26"/>
          <w:szCs w:val="26"/>
        </w:rPr>
        <w:t xml:space="preserve"> theo hướng </w:t>
      </w:r>
      <w:r w:rsidR="00D855DD" w:rsidRPr="00B42767">
        <w:rPr>
          <w:sz w:val="26"/>
          <w:szCs w:val="26"/>
        </w:rPr>
        <w:t>PT</w:t>
      </w:r>
      <w:r w:rsidRPr="00B42767">
        <w:rPr>
          <w:sz w:val="26"/>
          <w:szCs w:val="26"/>
        </w:rPr>
        <w:t>NL HS. Các giải pháp đưa ra cần đảm bảo tính khả thi, tính phù hợp, nâng cao trách nhiệm giải trình với cấp trên quản lý và với cộng đồng địa phương.</w:t>
      </w:r>
      <w:bookmarkStart w:id="370" w:name="_Toc50968229"/>
      <w:bookmarkStart w:id="371" w:name="_Toc50968702"/>
    </w:p>
    <w:p w14:paraId="3673F07C" w14:textId="77777777" w:rsidR="00867FCF" w:rsidRDefault="00867FCF">
      <w:pPr>
        <w:spacing w:line="312" w:lineRule="auto"/>
        <w:ind w:firstLine="454"/>
        <w:rPr>
          <w:bCs/>
          <w:sz w:val="26"/>
          <w:szCs w:val="26"/>
          <w:u w:val="single"/>
        </w:rPr>
      </w:pPr>
      <w:r>
        <w:rPr>
          <w:bCs/>
          <w:sz w:val="26"/>
          <w:u w:val="single"/>
        </w:rPr>
        <w:br w:type="page"/>
      </w:r>
    </w:p>
    <w:p w14:paraId="61043C56" w14:textId="6743FDFE" w:rsidR="006E2A76" w:rsidRPr="00B42767" w:rsidRDefault="006E2A76" w:rsidP="00A94E0D">
      <w:pPr>
        <w:pStyle w:val="ListParagraph"/>
        <w:numPr>
          <w:ilvl w:val="0"/>
          <w:numId w:val="13"/>
        </w:numPr>
        <w:shd w:val="clear" w:color="auto" w:fill="FFFFFF"/>
        <w:tabs>
          <w:tab w:val="left" w:pos="284"/>
          <w:tab w:val="left" w:pos="993"/>
        </w:tabs>
        <w:spacing w:line="336" w:lineRule="auto"/>
        <w:ind w:left="0" w:firstLine="0"/>
        <w:jc w:val="both"/>
        <w:textAlignment w:val="baseline"/>
        <w:rPr>
          <w:bCs/>
          <w:color w:val="auto"/>
          <w:sz w:val="26"/>
          <w:u w:val="single"/>
        </w:rPr>
      </w:pPr>
      <w:r w:rsidRPr="00B42767">
        <w:rPr>
          <w:bCs/>
          <w:color w:val="auto"/>
          <w:sz w:val="26"/>
          <w:u w:val="single"/>
        </w:rPr>
        <w:lastRenderedPageBreak/>
        <w:t>Thực trạng quản lý nội dung dạy học</w:t>
      </w:r>
      <w:bookmarkEnd w:id="370"/>
      <w:bookmarkEnd w:id="371"/>
      <w:r w:rsidRPr="00B42767">
        <w:rPr>
          <w:bCs/>
          <w:color w:val="auto"/>
          <w:sz w:val="26"/>
          <w:u w:val="single"/>
        </w:rPr>
        <w:t xml:space="preserve"> môn </w:t>
      </w:r>
      <w:r w:rsidR="00943767" w:rsidRPr="00B42767">
        <w:rPr>
          <w:bCs/>
          <w:color w:val="auto"/>
          <w:sz w:val="26"/>
          <w:u w:val="single"/>
        </w:rPr>
        <w:t>Tiếng Anh</w:t>
      </w:r>
      <w:r w:rsidRPr="00B42767">
        <w:rPr>
          <w:bCs/>
          <w:color w:val="auto"/>
          <w:sz w:val="26"/>
          <w:u w:val="single"/>
        </w:rPr>
        <w:t xml:space="preserve"> theo hướng </w:t>
      </w:r>
      <w:r w:rsidR="00D855DD" w:rsidRPr="00B42767">
        <w:rPr>
          <w:bCs/>
          <w:color w:val="auto"/>
          <w:sz w:val="26"/>
          <w:u w:val="single"/>
        </w:rPr>
        <w:t>PT</w:t>
      </w:r>
      <w:r w:rsidRPr="00B42767">
        <w:rPr>
          <w:bCs/>
          <w:color w:val="auto"/>
          <w:sz w:val="26"/>
          <w:u w:val="single"/>
        </w:rPr>
        <w:t>NL HS</w:t>
      </w:r>
    </w:p>
    <w:p w14:paraId="7A8BA4E0" w14:textId="32235CC5"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Nhìn chung, đánh giá của CBQL về mức độ thực hiện các nội dung của quản lý dạy học có sự chênh lệch nhưng không đáng kể, với ĐTB dao động trong khoảng 3,75 - 4,18 (xem Biểu đồ 2.2</w:t>
      </w:r>
      <w:r w:rsidR="004362F5" w:rsidRPr="00B42767">
        <w:rPr>
          <w:bCs/>
          <w:color w:val="auto"/>
          <w:sz w:val="26"/>
        </w:rPr>
        <w:t>1</w:t>
      </w:r>
      <w:r w:rsidRPr="00B42767">
        <w:rPr>
          <w:bCs/>
          <w:color w:val="auto"/>
          <w:sz w:val="26"/>
        </w:rPr>
        <w:t xml:space="preserve">). Các nội dung đều được đánh giá ở mức thường xuyên cho thấy sự đồng nhất trong việc thực hiện các nội dung trong dạy học theo hướng </w:t>
      </w:r>
      <w:r w:rsidR="00D855DD" w:rsidRPr="00B42767">
        <w:rPr>
          <w:bCs/>
          <w:color w:val="auto"/>
          <w:sz w:val="26"/>
        </w:rPr>
        <w:t>PT</w:t>
      </w:r>
      <w:r w:rsidRPr="00B42767">
        <w:rPr>
          <w:bCs/>
          <w:color w:val="auto"/>
          <w:sz w:val="26"/>
        </w:rPr>
        <w:t xml:space="preserve">NL ở trường THCS. Mặc dù không có nội dung nào được đánh giá ở mức cao nhất là rất thường xuyên nhưng việc thực hiện đồng bộ và toàn diện ở mức thường xuyên sẽ mang lại sự phát triển bền vững theo đúng định hướng của Nghị quyết 29 về đổi mới căn bản và toàn diện nền GD Việt Nam. Đây là một tín hiệu tích cực trước khi </w:t>
      </w:r>
      <w:r w:rsidR="003C28E5" w:rsidRPr="00B42767">
        <w:rPr>
          <w:bCs/>
          <w:color w:val="auto"/>
          <w:sz w:val="26"/>
        </w:rPr>
        <w:t>CT</w:t>
      </w:r>
      <w:r w:rsidRPr="00B42767">
        <w:rPr>
          <w:bCs/>
          <w:color w:val="auto"/>
          <w:sz w:val="26"/>
        </w:rPr>
        <w:t xml:space="preserve">GDPT mới được triển khai ở các trường THCS trong năm học 2021-2022. </w:t>
      </w:r>
    </w:p>
    <w:p w14:paraId="5A412C52" w14:textId="77777777" w:rsidR="006E2A76" w:rsidRPr="00B42767" w:rsidRDefault="006E2A76" w:rsidP="00A94E0D">
      <w:pPr>
        <w:pStyle w:val="ListParagraph"/>
        <w:shd w:val="clear" w:color="auto" w:fill="FFFFFF"/>
        <w:tabs>
          <w:tab w:val="left" w:pos="993"/>
        </w:tabs>
        <w:spacing w:line="336" w:lineRule="auto"/>
        <w:ind w:left="0" w:firstLine="0"/>
        <w:jc w:val="both"/>
        <w:textAlignment w:val="baseline"/>
        <w:rPr>
          <w:bCs/>
          <w:color w:val="auto"/>
          <w:sz w:val="26"/>
        </w:rPr>
      </w:pPr>
      <w:r w:rsidRPr="00B42767">
        <w:rPr>
          <w:bCs/>
          <w:noProof/>
          <w:color w:val="auto"/>
          <w:sz w:val="26"/>
        </w:rPr>
        <w:drawing>
          <wp:inline distT="0" distB="0" distL="0" distR="0" wp14:anchorId="22F0FC73" wp14:editId="418C44E1">
            <wp:extent cx="5579534" cy="2616200"/>
            <wp:effectExtent l="0" t="0" r="21590" b="1270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14E24E0" w14:textId="11AABE99" w:rsidR="006E2A76" w:rsidRPr="00B42767" w:rsidRDefault="006E2A76" w:rsidP="00A94E0D">
      <w:pPr>
        <w:pStyle w:val="06"/>
        <w:spacing w:line="336" w:lineRule="auto"/>
        <w:rPr>
          <w:bCs/>
          <w:color w:val="auto"/>
          <w:sz w:val="26"/>
        </w:rPr>
      </w:pPr>
      <w:bookmarkStart w:id="372" w:name="_Toc76215764"/>
      <w:bookmarkStart w:id="373" w:name="_Toc85015388"/>
      <w:bookmarkStart w:id="374" w:name="_Toc161903712"/>
      <w:r w:rsidRPr="00B42767">
        <w:rPr>
          <w:color w:val="auto"/>
          <w:sz w:val="26"/>
        </w:rPr>
        <w:t>Biểu đồ 2.2</w:t>
      </w:r>
      <w:r w:rsidR="004362F5" w:rsidRPr="00B42767">
        <w:rPr>
          <w:color w:val="auto"/>
          <w:sz w:val="26"/>
        </w:rPr>
        <w:t>1</w:t>
      </w:r>
      <w:r w:rsidRPr="00B42767">
        <w:rPr>
          <w:color w:val="auto"/>
          <w:sz w:val="26"/>
        </w:rPr>
        <w:t>. Mức độ thực hiện các nội dung trong quản lý nội dung dạy học</w:t>
      </w:r>
      <w:r w:rsidRPr="00B42767">
        <w:rPr>
          <w:color w:val="auto"/>
          <w:sz w:val="26"/>
          <w:lang w:val="vi-VN"/>
        </w:rPr>
        <w:br/>
      </w:r>
      <w:bookmarkEnd w:id="372"/>
      <w:bookmarkEnd w:id="373"/>
      <w:r w:rsidR="000A3C61" w:rsidRPr="00B42767">
        <w:rPr>
          <w:color w:val="auto"/>
          <w:sz w:val="26"/>
        </w:rPr>
        <w:t>của CBQL nói chung</w:t>
      </w:r>
      <w:bookmarkEnd w:id="374"/>
    </w:p>
    <w:p w14:paraId="7DE96C1B" w14:textId="18CD91A1" w:rsidR="006E2A76" w:rsidRPr="00B42767"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B42767">
        <w:rPr>
          <w:bCs/>
          <w:color w:val="auto"/>
          <w:sz w:val="26"/>
        </w:rPr>
        <w:t xml:space="preserve">Theo đánh giá của CBQL, việc đổi mới hình thức, phương pháp kiểm tra và đánh giá kết quả học tập được thực hiện tốt nhất (ĐTB = 4,18) với đa số (93,8%) CBQL đánh giá ở mức thường xuyên và rất thường xuyên. Tuy nhiên, việc đổi mới phương pháp dạy học được thực hiện kém nhất (ĐTB = 3,75). Có đến một phần tư (25,0%) CBQL đánh giá việc thực hiện đổi mới phương pháp dạy học ở mức bình thường, ba phần tư (75,0%) CBQL đánh giá ở mức thường xuyên, và không có CBQL nào đánh giá ở mức rất thường xuyên (xem Bảng 2.5 – Phụ lục </w:t>
      </w:r>
      <w:r w:rsidR="00747990" w:rsidRPr="00B42767">
        <w:rPr>
          <w:bCs/>
          <w:color w:val="auto"/>
          <w:sz w:val="26"/>
        </w:rPr>
        <w:t>9</w:t>
      </w:r>
      <w:r w:rsidRPr="00B42767">
        <w:rPr>
          <w:bCs/>
          <w:color w:val="auto"/>
          <w:sz w:val="26"/>
        </w:rPr>
        <w:t>). Thực tế chia sẻ của GV</w:t>
      </w:r>
      <w:r w:rsidR="004251BF" w:rsidRPr="00B42767">
        <w:rPr>
          <w:bCs/>
          <w:color w:val="auto"/>
          <w:sz w:val="26"/>
        </w:rPr>
        <w:t xml:space="preserve"> (</w:t>
      </w:r>
      <w:r w:rsidR="004251BF" w:rsidRPr="00B42767">
        <w:rPr>
          <w:color w:val="auto"/>
          <w:sz w:val="26"/>
        </w:rPr>
        <w:t>T01.LS98, T02.LS98, T01.LS25, T01.LS32)</w:t>
      </w:r>
      <w:r w:rsidRPr="00B42767">
        <w:rPr>
          <w:bCs/>
          <w:color w:val="auto"/>
          <w:sz w:val="26"/>
        </w:rPr>
        <w:t xml:space="preserve"> cho thấy cả GV và HS vẫn đang quen với phương pháp dạy và học truyền thống, GV ngại đổi mới sáng </w:t>
      </w:r>
      <w:r w:rsidRPr="00B42767">
        <w:rPr>
          <w:bCs/>
          <w:color w:val="auto"/>
          <w:sz w:val="26"/>
        </w:rPr>
        <w:lastRenderedPageBreak/>
        <w:t xml:space="preserve">tạo trong khi HS vẫn chưa chủ động trong học tập nên lối giảng dạy cô dạy trò chép vẫn đang diễn ra trong một số tiết học </w:t>
      </w:r>
      <w:r w:rsidR="00943767" w:rsidRPr="00B42767">
        <w:rPr>
          <w:bCs/>
          <w:color w:val="auto"/>
          <w:sz w:val="26"/>
        </w:rPr>
        <w:t>Tiếng Anh</w:t>
      </w:r>
      <w:r w:rsidRPr="00B42767">
        <w:rPr>
          <w:bCs/>
          <w:color w:val="auto"/>
          <w:sz w:val="26"/>
        </w:rPr>
        <w:t>. Một trong những nguyên nhân dẫn đến sự thụ động, ngại sáng tạo của HS và GV đó là bệnh thành tích trong GD, cả người học và người dạy đôi khi vẫn chưa có đủ động lực để bứt phá, để dạy và học theo phương pháp khác biệt so với phương pháp dạy học truyền thống, đặc biệt là tại các khu vực có điều kiện kinh tế xã hội còn nhiều khó khăn, sức ì còn lớn khiến cho việc đổi mới phương pháp dạy học vẫn chưa đi vào chiều sâu mà chỉ mang tính hình thức, đối phó.</w:t>
      </w:r>
    </w:p>
    <w:p w14:paraId="7EE533A0" w14:textId="702AE1F5" w:rsidR="006E2A76" w:rsidRPr="00B42767" w:rsidRDefault="006E2A76" w:rsidP="00A94E0D">
      <w:pPr>
        <w:pStyle w:val="ListParagraph"/>
        <w:shd w:val="clear" w:color="auto" w:fill="FFFFFF"/>
        <w:tabs>
          <w:tab w:val="left" w:pos="993"/>
        </w:tabs>
        <w:spacing w:line="336" w:lineRule="auto"/>
        <w:ind w:left="0" w:firstLine="709"/>
        <w:jc w:val="both"/>
        <w:textAlignment w:val="baseline"/>
        <w:rPr>
          <w:bCs/>
          <w:color w:val="auto"/>
          <w:sz w:val="26"/>
        </w:rPr>
      </w:pPr>
      <w:r w:rsidRPr="00B42767">
        <w:rPr>
          <w:bCs/>
          <w:i/>
          <w:color w:val="auto"/>
          <w:sz w:val="26"/>
        </w:rPr>
        <w:t>Xét theo khu vực,</w:t>
      </w:r>
      <w:r w:rsidRPr="00B42767">
        <w:rPr>
          <w:bCs/>
          <w:color w:val="auto"/>
          <w:sz w:val="26"/>
        </w:rPr>
        <w:t xml:space="preserve"> CBQL ở nội thành và ngoại thành có những nhận định khác nhau về mức độ thực hiện các nội dung trong quản lý nội dung dạy học theo hướng </w:t>
      </w:r>
      <w:r w:rsidR="002F1A6A" w:rsidRPr="00B42767">
        <w:rPr>
          <w:bCs/>
          <w:color w:val="auto"/>
          <w:sz w:val="26"/>
        </w:rPr>
        <w:t>PT</w:t>
      </w:r>
      <w:r w:rsidRPr="00B42767">
        <w:rPr>
          <w:bCs/>
          <w:color w:val="auto"/>
          <w:sz w:val="26"/>
        </w:rPr>
        <w:t>NL HS (xem Biểu đồ 2.2</w:t>
      </w:r>
      <w:r w:rsidR="004362F5" w:rsidRPr="00B42767">
        <w:rPr>
          <w:bCs/>
          <w:color w:val="auto"/>
          <w:sz w:val="26"/>
        </w:rPr>
        <w:t>2</w:t>
      </w:r>
      <w:r w:rsidRPr="00B42767">
        <w:rPr>
          <w:bCs/>
          <w:color w:val="auto"/>
          <w:sz w:val="26"/>
        </w:rPr>
        <w:t>). Sự khác biệt lớn nhất trong đánh giá là việc tổ chức đổi mới hình thức, phương pháp kiểm tra, đánh giá; tiếp đến là tổ chức ứng dụng công nghệ thông tin trong giảng dạy; trong đó đánh giá của CBQL ở ngoại thành đều cao hơn CBQL ở nội thành.</w:t>
      </w:r>
    </w:p>
    <w:p w14:paraId="39FA9004" w14:textId="77777777" w:rsidR="006E2A76" w:rsidRPr="00B42767" w:rsidRDefault="006E2A76" w:rsidP="00A94E0D">
      <w:pPr>
        <w:pStyle w:val="ListParagraph"/>
        <w:shd w:val="clear" w:color="auto" w:fill="FFFFFF"/>
        <w:tabs>
          <w:tab w:val="left" w:pos="993"/>
        </w:tabs>
        <w:spacing w:line="336" w:lineRule="auto"/>
        <w:ind w:left="0" w:firstLine="0"/>
        <w:jc w:val="both"/>
        <w:textAlignment w:val="baseline"/>
        <w:rPr>
          <w:bCs/>
          <w:color w:val="auto"/>
          <w:sz w:val="26"/>
        </w:rPr>
      </w:pPr>
      <w:r w:rsidRPr="00B42767">
        <w:rPr>
          <w:bCs/>
          <w:noProof/>
          <w:color w:val="auto"/>
          <w:sz w:val="26"/>
        </w:rPr>
        <w:drawing>
          <wp:inline distT="0" distB="0" distL="0" distR="0" wp14:anchorId="479A9148" wp14:editId="122349F2">
            <wp:extent cx="5507421" cy="2564524"/>
            <wp:effectExtent l="0" t="0" r="17145" b="2667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C73ABEA" w14:textId="2BD22D2E" w:rsidR="006E2A76" w:rsidRPr="00B42767" w:rsidRDefault="006E2A76" w:rsidP="00A94E0D">
      <w:pPr>
        <w:pStyle w:val="06"/>
        <w:spacing w:line="336" w:lineRule="auto"/>
        <w:rPr>
          <w:color w:val="auto"/>
          <w:sz w:val="26"/>
        </w:rPr>
      </w:pPr>
      <w:bookmarkStart w:id="375" w:name="_Toc76215765"/>
      <w:bookmarkStart w:id="376" w:name="_Toc85015389"/>
      <w:bookmarkStart w:id="377" w:name="_Toc161903713"/>
      <w:r w:rsidRPr="00B42767">
        <w:rPr>
          <w:color w:val="auto"/>
          <w:sz w:val="26"/>
        </w:rPr>
        <w:t>Biểu đồ 2.2</w:t>
      </w:r>
      <w:r w:rsidR="004362F5" w:rsidRPr="00B42767">
        <w:rPr>
          <w:color w:val="auto"/>
          <w:sz w:val="26"/>
        </w:rPr>
        <w:t>2</w:t>
      </w:r>
      <w:r w:rsidRPr="00B42767">
        <w:rPr>
          <w:color w:val="auto"/>
          <w:sz w:val="26"/>
        </w:rPr>
        <w:t xml:space="preserve">. </w:t>
      </w:r>
      <w:r w:rsidR="000A3C61" w:rsidRPr="00B42767">
        <w:rPr>
          <w:color w:val="auto"/>
          <w:sz w:val="26"/>
        </w:rPr>
        <w:t>M</w:t>
      </w:r>
      <w:r w:rsidRPr="00B42767">
        <w:rPr>
          <w:color w:val="auto"/>
          <w:sz w:val="26"/>
        </w:rPr>
        <w:t xml:space="preserve">ức độ thực hiện các nội dung trong quản lý nội dung dạy học </w:t>
      </w:r>
      <w:r w:rsidRPr="00B42767">
        <w:rPr>
          <w:color w:val="auto"/>
          <w:sz w:val="26"/>
          <w:lang w:val="vi-VN"/>
        </w:rPr>
        <w:br/>
      </w:r>
      <w:bookmarkEnd w:id="375"/>
      <w:bookmarkEnd w:id="376"/>
      <w:r w:rsidR="000A3C61" w:rsidRPr="00B42767">
        <w:rPr>
          <w:color w:val="auto"/>
          <w:sz w:val="26"/>
        </w:rPr>
        <w:t>của CBQL theo khu vực</w:t>
      </w:r>
      <w:bookmarkEnd w:id="377"/>
    </w:p>
    <w:p w14:paraId="5C970E44" w14:textId="4DB924FF" w:rsidR="006E2A76" w:rsidRPr="00B42767" w:rsidRDefault="006E2A76" w:rsidP="00A94E0D">
      <w:pPr>
        <w:pStyle w:val="ListParagraph"/>
        <w:shd w:val="clear" w:color="auto" w:fill="FFFFFF"/>
        <w:tabs>
          <w:tab w:val="left" w:pos="993"/>
        </w:tabs>
        <w:spacing w:line="336" w:lineRule="auto"/>
        <w:ind w:left="0" w:firstLine="709"/>
        <w:jc w:val="both"/>
        <w:textAlignment w:val="baseline"/>
        <w:rPr>
          <w:bCs/>
          <w:color w:val="auto"/>
          <w:sz w:val="26"/>
        </w:rPr>
      </w:pPr>
      <w:r w:rsidRPr="00B42767">
        <w:rPr>
          <w:bCs/>
          <w:color w:val="auto"/>
          <w:sz w:val="26"/>
        </w:rPr>
        <w:t xml:space="preserve">Sự chênh lệch này thoạt nhìn có vẻ mâu thuẫn vì các trường THCS ở nội thành thường có </w:t>
      </w:r>
      <w:r w:rsidR="002F1A6A" w:rsidRPr="00B42767">
        <w:rPr>
          <w:bCs/>
          <w:color w:val="auto"/>
          <w:sz w:val="26"/>
        </w:rPr>
        <w:t>cơ sở vật chất</w:t>
      </w:r>
      <w:r w:rsidRPr="00B42767">
        <w:rPr>
          <w:bCs/>
          <w:color w:val="auto"/>
          <w:sz w:val="26"/>
        </w:rPr>
        <w:t xml:space="preserve"> hiện đại, nhiều trường đã sử dụng máy chiếu trong các tiết học từ rất lâu, HS nội thành được trang bị phương tiện học tập tiên tiến và có thể sử dụng điện thoại thông minh, máy tính bảng phục vụ cho quá trình học tập môn </w:t>
      </w:r>
      <w:r w:rsidR="00943767" w:rsidRPr="00B42767">
        <w:rPr>
          <w:bCs/>
          <w:color w:val="auto"/>
          <w:sz w:val="26"/>
        </w:rPr>
        <w:t>Tiếng Anh</w:t>
      </w:r>
      <w:r w:rsidRPr="00B42767">
        <w:rPr>
          <w:bCs/>
          <w:color w:val="auto"/>
          <w:sz w:val="26"/>
        </w:rPr>
        <w:t xml:space="preserve">. Mặc dù vậy, các trường ngoại thành cũng đã bắt kịp xu thế cuộc cách mạng công nghiệp lần thứ 4 và lần lượt trang bị các phương tiện hiện đại vào </w:t>
      </w:r>
      <w:r w:rsidRPr="00B42767">
        <w:rPr>
          <w:bCs/>
          <w:color w:val="auto"/>
          <w:sz w:val="26"/>
        </w:rPr>
        <w:lastRenderedPageBreak/>
        <w:t xml:space="preserve">trường học. Sự chênh lệch được đề cập đến ở đây không phản ánh mức độ hiện đại của các trường mà phản ánh tốc độ hiện đại hóa các trang thiết bị cũng như ứng dụng CNTT trong giảng dạy </w:t>
      </w:r>
      <w:r w:rsidR="00943767" w:rsidRPr="00B42767">
        <w:rPr>
          <w:bCs/>
          <w:color w:val="auto"/>
          <w:sz w:val="26"/>
        </w:rPr>
        <w:t>Tiếng Anh</w:t>
      </w:r>
      <w:r w:rsidRPr="00B42767">
        <w:rPr>
          <w:bCs/>
          <w:color w:val="auto"/>
          <w:sz w:val="26"/>
        </w:rPr>
        <w:t xml:space="preserve">. Các trường THCS ở ngoại thành từ việc chỉ có bàn ghế thông thường nay đã được trang bị thêm máy chiếu, radio, loa đài và tích hợp một số ứng dụng </w:t>
      </w:r>
      <w:r w:rsidR="00E16289" w:rsidRPr="00B42767">
        <w:rPr>
          <w:bCs/>
          <w:color w:val="auto"/>
          <w:sz w:val="26"/>
        </w:rPr>
        <w:t>CNTT</w:t>
      </w:r>
      <w:r w:rsidRPr="00B42767">
        <w:rPr>
          <w:bCs/>
          <w:color w:val="auto"/>
          <w:sz w:val="26"/>
        </w:rPr>
        <w:t xml:space="preserve"> trong giảng dạy. Trong khi đó, các trường nội thành đã có sẵn các phương tiện dạy học hiện đại, họ đổi mới bằng việc hiện đại hóa các thiết bị và ứng dụng thông minh trong dạy học. Do đó, ở một khía cạnh nhất định, tốc độ hiện đại hóa, ứng dụng CNTT trong giảng dạy của các trường ngoại thành lớn hơn so với các trường THCS trong các quận nội thành. </w:t>
      </w:r>
    </w:p>
    <w:p w14:paraId="2A0B33E0" w14:textId="22A6F1E0" w:rsidR="006E2A76" w:rsidRPr="00B42767" w:rsidRDefault="006E2A76" w:rsidP="00A94E0D">
      <w:pPr>
        <w:spacing w:line="336" w:lineRule="auto"/>
        <w:ind w:firstLine="720"/>
        <w:jc w:val="both"/>
        <w:rPr>
          <w:spacing w:val="2"/>
          <w:sz w:val="26"/>
          <w:szCs w:val="26"/>
        </w:rPr>
      </w:pPr>
      <w:r w:rsidRPr="00B42767">
        <w:rPr>
          <w:i/>
          <w:sz w:val="26"/>
          <w:szCs w:val="26"/>
        </w:rPr>
        <w:t>Xét theo thâm niên công tác</w:t>
      </w:r>
      <w:r w:rsidRPr="00B42767">
        <w:rPr>
          <w:sz w:val="26"/>
          <w:szCs w:val="26"/>
        </w:rPr>
        <w:t xml:space="preserve">, có sự chênh lệch về nhận định mức độ thực hiện các nội dung trong quản lý nội dung dạy học theo hướng </w:t>
      </w:r>
      <w:r w:rsidR="00E16289" w:rsidRPr="00B42767">
        <w:rPr>
          <w:sz w:val="26"/>
          <w:szCs w:val="26"/>
        </w:rPr>
        <w:t>PT</w:t>
      </w:r>
      <w:r w:rsidRPr="00B42767">
        <w:rPr>
          <w:sz w:val="26"/>
          <w:szCs w:val="26"/>
        </w:rPr>
        <w:t>NL HS giữa các CBQL có thâm niên công tác khác nhau (xem Biểu đồ 2.2</w:t>
      </w:r>
      <w:r w:rsidR="0059092D" w:rsidRPr="00B42767">
        <w:rPr>
          <w:sz w:val="26"/>
          <w:szCs w:val="26"/>
        </w:rPr>
        <w:t>3</w:t>
      </w:r>
      <w:r w:rsidRPr="00B42767">
        <w:rPr>
          <w:sz w:val="26"/>
          <w:szCs w:val="26"/>
        </w:rPr>
        <w:t xml:space="preserve">). Với CBQL dưới 15 năm kinh nghiệm, tất cả các nội dung đều được thực hiện như nhau (ĐTB cùng = 4,00). Với CBQL trên 15 năm kinh nghiệm, mức độ thực hiện các nội dung có sự chênh lệch nhất định. Trong đó, việc tổ chức đổi mới phương pháp dạy học có mức độ thực hiện thấp nhất (ĐTB = 3,72) cho thấy sự chậm đổi mới phương pháp dạy học. Nhiều tiết học vẫn sử dụng phương pháp giảng dạy truyền thống, lấy GV làm trung tâm, cô giảng trò nghe. Phương pháp lấy HS làm trung tâm tuy đã được triển </w:t>
      </w:r>
      <w:r w:rsidRPr="00B42767">
        <w:rPr>
          <w:spacing w:val="2"/>
          <w:sz w:val="26"/>
          <w:szCs w:val="26"/>
        </w:rPr>
        <w:t xml:space="preserve">khai thực hiện nhưng chưa đem lại hiệu quả mong muốn. Những CBQL có hơn 15 năm thâm niên trong nghề đã chứng kiến sự thay đổi của GD qua các thời kì, từ lúc phương pháp lấy HS làm trung tâm vẫn chưa xuất hiện tại Việt Nam đến khi phương pháp này được Bộ GD&amp;ĐT khuyến khích áp dụng trong hệ thống GD quốc dân. Do đó, họ có nhìn nhận sâu sắc hơn về quá trình đổi mới phương pháp dạy học trong trường THCS đối với giảng dạy nói chung và giảng dạy môn </w:t>
      </w:r>
      <w:r w:rsidR="00943767" w:rsidRPr="00B42767">
        <w:rPr>
          <w:spacing w:val="2"/>
          <w:sz w:val="26"/>
          <w:szCs w:val="26"/>
        </w:rPr>
        <w:t>Tiếng Anh</w:t>
      </w:r>
      <w:r w:rsidRPr="00B42767">
        <w:rPr>
          <w:spacing w:val="2"/>
          <w:sz w:val="26"/>
          <w:szCs w:val="26"/>
        </w:rPr>
        <w:t xml:space="preserve"> nói riêng. </w:t>
      </w:r>
    </w:p>
    <w:p w14:paraId="0AD1E4CE" w14:textId="77777777" w:rsidR="006E2A76" w:rsidRPr="00B42767" w:rsidRDefault="006E2A76" w:rsidP="00A94E0D">
      <w:pPr>
        <w:spacing w:line="336" w:lineRule="auto"/>
        <w:ind w:firstLine="720"/>
        <w:jc w:val="both"/>
        <w:rPr>
          <w:sz w:val="26"/>
          <w:szCs w:val="26"/>
        </w:rPr>
      </w:pPr>
      <w:r w:rsidRPr="00B42767">
        <w:rPr>
          <w:sz w:val="26"/>
          <w:szCs w:val="26"/>
        </w:rPr>
        <w:t xml:space="preserve">Tổ chức đổi mới phương pháp dạy học cũng là nội dung có sự chênh lệch lớn nhất trong đánh giá giữa các nhóm CBQL (ĐTB dao động trong khoảng 3,72 - 4,00). Ngược lại, việc tổ chức đổi mới hình thức tổ chức dạy học có mức độ chênh lệch trong đánh giá giữa các nhóm CBQL thấp nhất (ĐTB dao động trong khoảng 4,00 – 4,05) cho thấy sự đồng thuận cao nhất giữa các nhóm CBQL. </w:t>
      </w:r>
    </w:p>
    <w:p w14:paraId="314370CE" w14:textId="77777777" w:rsidR="006E2A76" w:rsidRPr="00B42767" w:rsidRDefault="006E2A76" w:rsidP="00A94E0D">
      <w:pPr>
        <w:spacing w:line="336" w:lineRule="auto"/>
        <w:jc w:val="both"/>
        <w:rPr>
          <w:sz w:val="26"/>
          <w:szCs w:val="26"/>
        </w:rPr>
      </w:pPr>
      <w:r w:rsidRPr="00B42767">
        <w:rPr>
          <w:noProof/>
          <w:sz w:val="26"/>
          <w:szCs w:val="26"/>
        </w:rPr>
        <w:lastRenderedPageBreak/>
        <w:drawing>
          <wp:inline distT="0" distB="0" distL="0" distR="0" wp14:anchorId="771F726E" wp14:editId="5A8172C6">
            <wp:extent cx="5581650" cy="272415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34B4AA2" w14:textId="5C3D829D" w:rsidR="006E2A76" w:rsidRPr="00B42767" w:rsidRDefault="006E2A76" w:rsidP="00A94E0D">
      <w:pPr>
        <w:pStyle w:val="06"/>
        <w:spacing w:line="336" w:lineRule="auto"/>
        <w:rPr>
          <w:color w:val="auto"/>
          <w:sz w:val="26"/>
        </w:rPr>
      </w:pPr>
      <w:bookmarkStart w:id="378" w:name="_Toc76215766"/>
      <w:bookmarkStart w:id="379" w:name="_Toc85015390"/>
      <w:bookmarkStart w:id="380" w:name="_Toc161903714"/>
      <w:r w:rsidRPr="00B42767">
        <w:rPr>
          <w:color w:val="auto"/>
          <w:sz w:val="26"/>
        </w:rPr>
        <w:t>Biểu đồ 2.2</w:t>
      </w:r>
      <w:r w:rsidR="0059092D" w:rsidRPr="00B42767">
        <w:rPr>
          <w:color w:val="auto"/>
          <w:sz w:val="26"/>
        </w:rPr>
        <w:t>3</w:t>
      </w:r>
      <w:r w:rsidRPr="00B42767">
        <w:rPr>
          <w:color w:val="auto"/>
          <w:sz w:val="26"/>
        </w:rPr>
        <w:t xml:space="preserve">. </w:t>
      </w:r>
      <w:r w:rsidR="000A3C61" w:rsidRPr="00B42767">
        <w:rPr>
          <w:color w:val="auto"/>
          <w:sz w:val="26"/>
        </w:rPr>
        <w:t>M</w:t>
      </w:r>
      <w:r w:rsidRPr="00B42767">
        <w:rPr>
          <w:color w:val="auto"/>
          <w:sz w:val="26"/>
        </w:rPr>
        <w:t>ức độ</w:t>
      </w:r>
      <w:r w:rsidR="000A3C61" w:rsidRPr="00B42767">
        <w:rPr>
          <w:color w:val="auto"/>
          <w:sz w:val="26"/>
        </w:rPr>
        <w:t xml:space="preserve"> </w:t>
      </w:r>
      <w:r w:rsidRPr="00B42767">
        <w:rPr>
          <w:color w:val="auto"/>
          <w:sz w:val="26"/>
        </w:rPr>
        <w:t xml:space="preserve">thực hiện các nội dung trong quản lý nội dung dạy học </w:t>
      </w:r>
      <w:bookmarkEnd w:id="378"/>
      <w:bookmarkEnd w:id="379"/>
      <w:r w:rsidR="000A3C61" w:rsidRPr="00B42767">
        <w:rPr>
          <w:color w:val="auto"/>
          <w:sz w:val="26"/>
        </w:rPr>
        <w:t>của CBQL theo thâm niên công tác</w:t>
      </w:r>
      <w:bookmarkEnd w:id="380"/>
    </w:p>
    <w:p w14:paraId="7A7ADA60" w14:textId="3EC8ACC8" w:rsidR="006E2A76" w:rsidRPr="00B42767" w:rsidRDefault="006E2A76" w:rsidP="00A94E0D">
      <w:pPr>
        <w:spacing w:line="336" w:lineRule="auto"/>
        <w:ind w:firstLine="720"/>
        <w:jc w:val="both"/>
        <w:rPr>
          <w:sz w:val="26"/>
          <w:szCs w:val="26"/>
        </w:rPr>
      </w:pPr>
      <w:r w:rsidRPr="00B42767">
        <w:rPr>
          <w:sz w:val="26"/>
          <w:szCs w:val="26"/>
        </w:rPr>
        <w:t xml:space="preserve">Theo đánh giá của GV, các nội dung trong quản lý nội dung dạy học đều ở mức thường xuyên và rất thường xuyên (ĐTB dao động trong khoảng 4,04 – 4,46). Cụ thể, có khoảng 90% - 95% GV đánh giá mức độ thực hiện của việc thiết kế bài dạy, ứng dụng CNTT, và đổi mới phương thức kiểm tra đánh giá kết quả học tập của HS ở mức thường xuyên và rất thường xuyên. Khoảng 84% GV đánh giá việc đổi mới phương pháp dạy học và đổi mới hình thức tổ chức dạy học ở mức thường xuyên và rất thường xuyên (xem Bảng 2.6 – Phụ lục </w:t>
      </w:r>
      <w:r w:rsidR="00747990" w:rsidRPr="00B42767">
        <w:rPr>
          <w:sz w:val="26"/>
          <w:szCs w:val="26"/>
        </w:rPr>
        <w:t>9</w:t>
      </w:r>
      <w:r w:rsidRPr="00B42767">
        <w:rPr>
          <w:sz w:val="26"/>
          <w:szCs w:val="26"/>
        </w:rPr>
        <w:t>).</w:t>
      </w:r>
    </w:p>
    <w:p w14:paraId="5618978D" w14:textId="1C8A629F" w:rsidR="006E2A76" w:rsidRPr="00B42767" w:rsidRDefault="006E2A76" w:rsidP="00A94E0D">
      <w:pPr>
        <w:spacing w:line="336" w:lineRule="auto"/>
        <w:ind w:firstLine="720"/>
        <w:jc w:val="both"/>
        <w:rPr>
          <w:sz w:val="26"/>
          <w:szCs w:val="26"/>
        </w:rPr>
      </w:pPr>
      <w:r w:rsidRPr="00B42767">
        <w:rPr>
          <w:sz w:val="26"/>
          <w:szCs w:val="26"/>
        </w:rPr>
        <w:t xml:space="preserve">So với đánh giá của CBQL, đánh giá của GV đều cao hơn ở cả năm nội dung của quản lý nội dung dạy học hướng </w:t>
      </w:r>
      <w:r w:rsidR="00E16289" w:rsidRPr="00B42767">
        <w:rPr>
          <w:sz w:val="26"/>
          <w:szCs w:val="26"/>
        </w:rPr>
        <w:t>PT</w:t>
      </w:r>
      <w:r w:rsidRPr="00B42767">
        <w:rPr>
          <w:sz w:val="26"/>
          <w:szCs w:val="26"/>
        </w:rPr>
        <w:t>NL (xem Biểu đồ 2.2</w:t>
      </w:r>
      <w:r w:rsidR="0059092D" w:rsidRPr="00B42767">
        <w:rPr>
          <w:sz w:val="26"/>
          <w:szCs w:val="26"/>
        </w:rPr>
        <w:t>4</w:t>
      </w:r>
      <w:r w:rsidRPr="00B42767">
        <w:rPr>
          <w:sz w:val="26"/>
          <w:szCs w:val="26"/>
        </w:rPr>
        <w:t xml:space="preserve">). Tiêu chí có mức chênh lệch lớn nhất là việc tổ chức ứng dụng CNTT và tiêu chí có mức chênh lệch ít nhất là việc tổ chức đổi mới hình thức tổ chức dạy học. Nguyên nhân dẫn đến CBQL đánh giá mức độ thực hiện thấp hơn so với GV có thể là do CBQL có nhiều công việc cần quan tâm, xử lý trong quá trình vận hành trường học, họ phải quản lý tất cả các vấn đề có liên quan đến nhà trường, từ đầu vào cho đến quá trình dạy học, hoạt động của bộ máy đến đầu ra nên thời gian và công sức của người CBQL phân bổ nhiều mảng công việc quản lý khác nhau nên họ đánh giá các nội dung này có phần khắt khe hơn so với GV. </w:t>
      </w:r>
    </w:p>
    <w:p w14:paraId="087AE4C0" w14:textId="77777777" w:rsidR="006E2A76" w:rsidRPr="00B42767" w:rsidRDefault="006E2A76" w:rsidP="00A94E0D">
      <w:pPr>
        <w:spacing w:line="336" w:lineRule="auto"/>
        <w:jc w:val="both"/>
        <w:rPr>
          <w:sz w:val="26"/>
          <w:szCs w:val="26"/>
        </w:rPr>
      </w:pPr>
      <w:r w:rsidRPr="00B42767">
        <w:rPr>
          <w:noProof/>
          <w:sz w:val="26"/>
          <w:szCs w:val="26"/>
        </w:rPr>
        <w:lastRenderedPageBreak/>
        <w:drawing>
          <wp:inline distT="0" distB="0" distL="0" distR="0" wp14:anchorId="203FBFB3" wp14:editId="428DCFEF">
            <wp:extent cx="5772150" cy="2743200"/>
            <wp:effectExtent l="0" t="0" r="19050" b="19050"/>
            <wp:docPr id="129" name="Chart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DA65C22" w14:textId="4BD27267" w:rsidR="006E2A76" w:rsidRPr="00B42767" w:rsidRDefault="006E2A76" w:rsidP="00A94E0D">
      <w:pPr>
        <w:pStyle w:val="06"/>
        <w:spacing w:line="336" w:lineRule="auto"/>
        <w:rPr>
          <w:color w:val="auto"/>
          <w:sz w:val="26"/>
        </w:rPr>
      </w:pPr>
      <w:bookmarkStart w:id="381" w:name="_Toc76215767"/>
      <w:bookmarkStart w:id="382" w:name="_Toc85015391"/>
      <w:bookmarkStart w:id="383" w:name="_Toc161903715"/>
      <w:r w:rsidRPr="00B42767">
        <w:rPr>
          <w:color w:val="auto"/>
          <w:sz w:val="26"/>
        </w:rPr>
        <w:t>Biểu đồ 2.2</w:t>
      </w:r>
      <w:r w:rsidR="0059092D" w:rsidRPr="00B42767">
        <w:rPr>
          <w:color w:val="auto"/>
          <w:sz w:val="26"/>
        </w:rPr>
        <w:t>4</w:t>
      </w:r>
      <w:r w:rsidRPr="00B42767">
        <w:rPr>
          <w:color w:val="auto"/>
          <w:sz w:val="26"/>
        </w:rPr>
        <w:t xml:space="preserve">. </w:t>
      </w:r>
      <w:r w:rsidR="000A3C61" w:rsidRPr="00B42767">
        <w:rPr>
          <w:color w:val="auto"/>
          <w:sz w:val="26"/>
        </w:rPr>
        <w:t>M</w:t>
      </w:r>
      <w:r w:rsidRPr="00B42767">
        <w:rPr>
          <w:color w:val="auto"/>
          <w:sz w:val="26"/>
        </w:rPr>
        <w:t>ức độ</w:t>
      </w:r>
      <w:r w:rsidR="000A3C61" w:rsidRPr="00B42767">
        <w:rPr>
          <w:color w:val="auto"/>
          <w:sz w:val="26"/>
        </w:rPr>
        <w:t xml:space="preserve"> </w:t>
      </w:r>
      <w:r w:rsidRPr="00B42767">
        <w:rPr>
          <w:color w:val="auto"/>
          <w:sz w:val="26"/>
        </w:rPr>
        <w:t xml:space="preserve">thực hiện các nội dung trong quản lý nội dung dạy học </w:t>
      </w:r>
      <w:bookmarkEnd w:id="381"/>
      <w:bookmarkEnd w:id="382"/>
      <w:r w:rsidR="000A3C61" w:rsidRPr="00B42767">
        <w:rPr>
          <w:color w:val="auto"/>
          <w:sz w:val="26"/>
        </w:rPr>
        <w:t>do CBQL và GV đánh giá</w:t>
      </w:r>
      <w:bookmarkEnd w:id="383"/>
    </w:p>
    <w:p w14:paraId="2D6D51BB" w14:textId="55EEB7B9" w:rsidR="006E2A76" w:rsidRPr="00B42767" w:rsidRDefault="006E2A76" w:rsidP="00867FCF">
      <w:pPr>
        <w:spacing w:line="324" w:lineRule="auto"/>
        <w:ind w:firstLine="720"/>
        <w:jc w:val="both"/>
        <w:rPr>
          <w:sz w:val="26"/>
          <w:szCs w:val="26"/>
        </w:rPr>
      </w:pPr>
      <w:r w:rsidRPr="00B42767">
        <w:rPr>
          <w:sz w:val="26"/>
          <w:szCs w:val="26"/>
        </w:rPr>
        <w:t>Theo chia sẻ của một số CBQL</w:t>
      </w:r>
      <w:r w:rsidR="004251BF" w:rsidRPr="00B42767">
        <w:rPr>
          <w:sz w:val="26"/>
          <w:szCs w:val="26"/>
        </w:rPr>
        <w:t xml:space="preserve"> (A01.LS03, A01.LS0</w:t>
      </w:r>
      <w:r w:rsidR="009906E5" w:rsidRPr="00B42767">
        <w:rPr>
          <w:sz w:val="26"/>
          <w:szCs w:val="26"/>
        </w:rPr>
        <w:t>11, A01.LS93, A01.LS67)</w:t>
      </w:r>
      <w:r w:rsidRPr="00B42767">
        <w:rPr>
          <w:sz w:val="26"/>
          <w:szCs w:val="26"/>
        </w:rPr>
        <w:t xml:space="preserve">, các trường đều nhận được sự chỉ đạo sát sao của các cấp quản lý, từ cấp Bộ xuống các Sở và </w:t>
      </w:r>
      <w:r w:rsidR="00E16289" w:rsidRPr="00B42767">
        <w:rPr>
          <w:sz w:val="26"/>
          <w:szCs w:val="26"/>
        </w:rPr>
        <w:t xml:space="preserve">Phòng </w:t>
      </w:r>
      <w:r w:rsidRPr="00B42767">
        <w:rPr>
          <w:sz w:val="26"/>
          <w:szCs w:val="26"/>
        </w:rPr>
        <w:t xml:space="preserve">GD, thông qua các thông tư, công văn, quyết định... để các trường có căn cứ pháp lý triển khai thực hiện các nội dung dạy học đến từng GV đảm bảo đúng mục tiêu, tiến độ và nội dung cần đạt. Các tiết học được đổi mới theo hướng gần gũi với thực tế cuộc sống, mang tính mở, linh hoạt với từng đối tượng người học, từ đó nâng cao hiệu quả phương pháp giảng dạy phù hợp với yêu cầu cải cách GD. Ngoài ra, các trường còn thực hiện kiểm tra định kì và kiểm tra đột xuất việc thực hiện các mục tiêu nội dung dạy học theo định hướng </w:t>
      </w:r>
      <w:r w:rsidR="00E16289" w:rsidRPr="00B42767">
        <w:rPr>
          <w:sz w:val="26"/>
          <w:szCs w:val="26"/>
        </w:rPr>
        <w:t>PT</w:t>
      </w:r>
      <w:r w:rsidRPr="00B42767">
        <w:rPr>
          <w:sz w:val="26"/>
          <w:szCs w:val="26"/>
        </w:rPr>
        <w:t xml:space="preserve">NL đồng thời tổ chức tập huấn giúp các GV nắm vững mục tiêu dạy học. Song song với tổ chức các khóa tập huấn, các trường còn tổ chức các cuộc họp, hội thảo hoặc các nhóm chuyên môn để GV có thể gặp gỡ, trao đổi kinh nghiệm, chia sẻ những băn khoăn, vướng mắc trong quá trình đổi mới nội dung dạy học. Từ đó GV cùng nhau giải quyết những khó khăn trong công tác đổi mới nội dung giảng dạy, đồng thời chia sẻ những sáng kiến, bài học kinh nghiệm cải thiện hiệu quả giảng dạy, từ những vấn đề thường ngày như soạn kế hoạch bài dạy, cách thức để phát huy tinh thần tự giác, chủ động học </w:t>
      </w:r>
      <w:r w:rsidR="00943767" w:rsidRPr="00B42767">
        <w:rPr>
          <w:sz w:val="26"/>
          <w:szCs w:val="26"/>
        </w:rPr>
        <w:t>Tiếng Anh</w:t>
      </w:r>
      <w:r w:rsidRPr="00B42767">
        <w:rPr>
          <w:sz w:val="26"/>
          <w:szCs w:val="26"/>
        </w:rPr>
        <w:t xml:space="preserve"> của HS THCS, gắn kết các bài giảng </w:t>
      </w:r>
      <w:r w:rsidR="00943767" w:rsidRPr="00B42767">
        <w:rPr>
          <w:sz w:val="26"/>
          <w:szCs w:val="26"/>
        </w:rPr>
        <w:t>Tiếng Anh</w:t>
      </w:r>
      <w:r w:rsidRPr="00B42767">
        <w:rPr>
          <w:sz w:val="26"/>
          <w:szCs w:val="26"/>
        </w:rPr>
        <w:t xml:space="preserve"> với cuộc sống để các em HS dễ liên tưởng và ứng dụng </w:t>
      </w:r>
      <w:r w:rsidR="00943767" w:rsidRPr="00B42767">
        <w:rPr>
          <w:sz w:val="26"/>
          <w:szCs w:val="26"/>
        </w:rPr>
        <w:t>Tiếng Anh</w:t>
      </w:r>
      <w:r w:rsidRPr="00B42767">
        <w:rPr>
          <w:sz w:val="26"/>
          <w:szCs w:val="26"/>
        </w:rPr>
        <w:t xml:space="preserve"> trong các tình huống giao tiếp hàng ngày. Đó là mục tiêu cao nhất mà </w:t>
      </w:r>
      <w:r w:rsidR="00E16289" w:rsidRPr="00B42767">
        <w:rPr>
          <w:sz w:val="26"/>
          <w:szCs w:val="26"/>
        </w:rPr>
        <w:t xml:space="preserve">chương trình </w:t>
      </w:r>
      <w:r w:rsidRPr="00B42767">
        <w:rPr>
          <w:sz w:val="26"/>
          <w:szCs w:val="26"/>
        </w:rPr>
        <w:t xml:space="preserve">giảng dạy môn </w:t>
      </w:r>
      <w:r w:rsidR="00943767" w:rsidRPr="00B42767">
        <w:rPr>
          <w:sz w:val="26"/>
          <w:szCs w:val="26"/>
        </w:rPr>
        <w:t>Tiếng Anh</w:t>
      </w:r>
      <w:r w:rsidRPr="00B42767">
        <w:rPr>
          <w:sz w:val="26"/>
          <w:szCs w:val="26"/>
        </w:rPr>
        <w:t xml:space="preserve"> hướng tới.</w:t>
      </w:r>
    </w:p>
    <w:p w14:paraId="55E545F4" w14:textId="4CA7402C" w:rsidR="006E2A76" w:rsidRPr="00B42767" w:rsidRDefault="006E2A76" w:rsidP="00867FCF">
      <w:pPr>
        <w:spacing w:line="324" w:lineRule="auto"/>
        <w:ind w:firstLine="720"/>
        <w:jc w:val="both"/>
        <w:rPr>
          <w:sz w:val="26"/>
          <w:szCs w:val="26"/>
        </w:rPr>
      </w:pPr>
      <w:r w:rsidRPr="00B42767">
        <w:rPr>
          <w:sz w:val="26"/>
          <w:szCs w:val="26"/>
        </w:rPr>
        <w:lastRenderedPageBreak/>
        <w:t xml:space="preserve">Bên cạnh những ưu điểm, công tác đổi mới nội dung giảng dạy theo hướng </w:t>
      </w:r>
      <w:r w:rsidR="00E16289" w:rsidRPr="00B42767">
        <w:rPr>
          <w:sz w:val="26"/>
          <w:szCs w:val="26"/>
        </w:rPr>
        <w:t>PT</w:t>
      </w:r>
      <w:r w:rsidRPr="00B42767">
        <w:rPr>
          <w:sz w:val="26"/>
          <w:szCs w:val="26"/>
        </w:rPr>
        <w:t>NL còn gặp nhiều khó khăn. GV</w:t>
      </w:r>
      <w:r w:rsidR="009906E5" w:rsidRPr="00B42767">
        <w:rPr>
          <w:sz w:val="26"/>
          <w:szCs w:val="26"/>
        </w:rPr>
        <w:t xml:space="preserve"> (T01.LS03, T01.LS98, T01.LS36)</w:t>
      </w:r>
      <w:r w:rsidRPr="00B42767">
        <w:rPr>
          <w:sz w:val="26"/>
          <w:szCs w:val="26"/>
        </w:rPr>
        <w:t xml:space="preserve"> vẫn còn bỡ ngỡ, lúng túng trong việc áp dụng phương pháp giảng dạy và kiểm tra đánh giá mới. Đặc biệt là với một bộ phận GV lớn tuổi, họ quen với lối truyền thụ truyền thống và ngại thay đổi hoặc là muốn thay đổi nhưng không biết thay đổi từ đâu. Nếp dạy học truyền thống đã ăn sâu và tiềm thức của họ. Những lo ngại tâm lý của GV như lo lắng HS không hiểu sâu kiến thức dẫn đến GV vẫn phải đóng vai trò trung tâm trong hoạt động giảng dạy và chưa phát huy được tinh thần chủ động tham gia bài giảng của HS. Theo định hướng </w:t>
      </w:r>
      <w:r w:rsidR="00E16289" w:rsidRPr="00B42767">
        <w:rPr>
          <w:sz w:val="26"/>
          <w:szCs w:val="26"/>
        </w:rPr>
        <w:t>PT</w:t>
      </w:r>
      <w:r w:rsidRPr="00B42767">
        <w:rPr>
          <w:sz w:val="26"/>
          <w:szCs w:val="26"/>
        </w:rPr>
        <w:t xml:space="preserve">NL, HS phải là trung tâm và GV đóng vai trò cố vấn, điều khiển, hướng dẫn giúp đỡ HS. Đa phần GV đều nhận thức được điều này nhưng việc áp dụng vào thực tiễn không đơn giản vì đòi hỏi nhiều thời gian, công sức và tâm huyết của GV. </w:t>
      </w:r>
    </w:p>
    <w:p w14:paraId="57B9855E" w14:textId="122BB0AF" w:rsidR="006E2A76" w:rsidRPr="00B42767" w:rsidRDefault="006E2A76" w:rsidP="00867FCF">
      <w:pPr>
        <w:spacing w:line="324" w:lineRule="auto"/>
        <w:ind w:firstLine="720"/>
        <w:jc w:val="both"/>
        <w:rPr>
          <w:sz w:val="26"/>
          <w:szCs w:val="26"/>
        </w:rPr>
      </w:pPr>
      <w:r w:rsidRPr="00B42767">
        <w:rPr>
          <w:sz w:val="26"/>
          <w:szCs w:val="26"/>
        </w:rPr>
        <w:t xml:space="preserve">Thêm vào đó, một thực tế không thể tránh khỏi là chất lượng HS không đồng đều trong mỗi lớp học. HS có nền tảng </w:t>
      </w:r>
      <w:r w:rsidR="00943767" w:rsidRPr="00B42767">
        <w:rPr>
          <w:sz w:val="26"/>
          <w:szCs w:val="26"/>
        </w:rPr>
        <w:t>Tiếng Anh</w:t>
      </w:r>
      <w:r w:rsidRPr="00B42767">
        <w:rPr>
          <w:sz w:val="26"/>
          <w:szCs w:val="26"/>
        </w:rPr>
        <w:t xml:space="preserve"> tốt thường tự tin hơn trong việc tham gia xây dựng bài học nên việc áp dụng phương pháp giảng dạy lấy HS là trung tâm dễ dàng hơn nhiều so với HS kém. HS kém thường nảy sinh tâm lý không thích học môn học này và không thích học thì lại càng học kém. Quá trình này lặp đi lặp lại khiến HS không muốn chủ động tìm hiểu kiến thức. Do đó, việc áp dụng phương pháp lấy HS làm trung tâm mà GV chỉ đóng vai trò định hướng trong những trường hợp này sẽ gặp nhiều khó khăn. </w:t>
      </w:r>
    </w:p>
    <w:p w14:paraId="033E5E4A" w14:textId="1183D159" w:rsidR="006E2A76" w:rsidRPr="00B42767" w:rsidRDefault="006E2A76" w:rsidP="00867FCF">
      <w:pPr>
        <w:spacing w:line="324" w:lineRule="auto"/>
        <w:ind w:firstLine="720"/>
        <w:jc w:val="both"/>
        <w:rPr>
          <w:sz w:val="26"/>
          <w:szCs w:val="26"/>
        </w:rPr>
      </w:pPr>
      <w:r w:rsidRPr="00B42767">
        <w:rPr>
          <w:sz w:val="26"/>
          <w:szCs w:val="26"/>
        </w:rPr>
        <w:t xml:space="preserve">Ngoài ra, CBQL thường không phải là GV </w:t>
      </w:r>
      <w:r w:rsidR="00943767" w:rsidRPr="00B42767">
        <w:rPr>
          <w:sz w:val="26"/>
          <w:szCs w:val="26"/>
        </w:rPr>
        <w:t>Tiếng Anh</w:t>
      </w:r>
      <w:r w:rsidRPr="00B42767">
        <w:rPr>
          <w:sz w:val="26"/>
          <w:szCs w:val="26"/>
        </w:rPr>
        <w:t xml:space="preserve"> nên nhiều CBQL không nắm bắt được những vấn đề liên quan đến đặc thù môn học, đồng thời họ có quá nhiều vấn đề cần xử lý phát sinh liên quan đến trường học nên việc kiểm soát, quản lý việc thực hiện giảng dạy </w:t>
      </w:r>
      <w:r w:rsidR="00943767" w:rsidRPr="00B42767">
        <w:rPr>
          <w:sz w:val="26"/>
          <w:szCs w:val="26"/>
        </w:rPr>
        <w:t>Tiếng Anh</w:t>
      </w:r>
      <w:r w:rsidRPr="00B42767">
        <w:rPr>
          <w:sz w:val="26"/>
          <w:szCs w:val="26"/>
        </w:rPr>
        <w:t xml:space="preserve"> theo hướng </w:t>
      </w:r>
      <w:r w:rsidR="00E16289" w:rsidRPr="00B42767">
        <w:rPr>
          <w:sz w:val="26"/>
          <w:szCs w:val="26"/>
        </w:rPr>
        <w:t>PT</w:t>
      </w:r>
      <w:r w:rsidRPr="00B42767">
        <w:rPr>
          <w:sz w:val="26"/>
          <w:szCs w:val="26"/>
        </w:rPr>
        <w:t xml:space="preserve">NL HS chưa thường xuyên và triệt để. Vì vậy, quá trình đổi mới nội dung dạy học môn </w:t>
      </w:r>
      <w:r w:rsidR="00943767" w:rsidRPr="00B42767">
        <w:rPr>
          <w:sz w:val="26"/>
          <w:szCs w:val="26"/>
        </w:rPr>
        <w:t>Tiếng Anh</w:t>
      </w:r>
      <w:r w:rsidRPr="00B42767">
        <w:rPr>
          <w:sz w:val="26"/>
          <w:szCs w:val="26"/>
        </w:rPr>
        <w:t xml:space="preserve"> theo hướng </w:t>
      </w:r>
      <w:r w:rsidR="00E16289" w:rsidRPr="00B42767">
        <w:rPr>
          <w:sz w:val="26"/>
          <w:szCs w:val="26"/>
        </w:rPr>
        <w:t>PT</w:t>
      </w:r>
      <w:r w:rsidRPr="00B42767">
        <w:rPr>
          <w:sz w:val="26"/>
          <w:szCs w:val="26"/>
        </w:rPr>
        <w:t>NL thực hành tiếng cần nhiều thời gian và cố gắng, nỗ lực hơn nữa của cả người học, người dạy và CBQL các trường THCS.</w:t>
      </w:r>
    </w:p>
    <w:p w14:paraId="6CC72D02" w14:textId="77777777" w:rsidR="00FD48E2" w:rsidRPr="00B42767" w:rsidRDefault="00FD48E2" w:rsidP="00867FCF">
      <w:pPr>
        <w:pStyle w:val="ListParagraph"/>
        <w:numPr>
          <w:ilvl w:val="0"/>
          <w:numId w:val="13"/>
        </w:numPr>
        <w:shd w:val="clear" w:color="auto" w:fill="FFFFFF"/>
        <w:tabs>
          <w:tab w:val="left" w:pos="284"/>
        </w:tabs>
        <w:spacing w:line="324" w:lineRule="auto"/>
        <w:ind w:left="0" w:firstLine="0"/>
        <w:jc w:val="both"/>
        <w:textAlignment w:val="baseline"/>
        <w:rPr>
          <w:bCs/>
          <w:color w:val="auto"/>
          <w:sz w:val="26"/>
          <w:u w:val="single"/>
        </w:rPr>
      </w:pPr>
      <w:bookmarkStart w:id="384" w:name="_Toc50968231"/>
      <w:bookmarkStart w:id="385" w:name="_Toc50968704"/>
      <w:bookmarkStart w:id="386" w:name="_Toc50968230"/>
      <w:bookmarkStart w:id="387" w:name="_Toc50968703"/>
      <w:r w:rsidRPr="00B42767">
        <w:rPr>
          <w:bCs/>
          <w:color w:val="auto"/>
          <w:sz w:val="26"/>
          <w:u w:val="single"/>
        </w:rPr>
        <w:t>Thực trạng quản lý phương pháp</w:t>
      </w:r>
      <w:bookmarkEnd w:id="384"/>
      <w:bookmarkEnd w:id="385"/>
      <w:r w:rsidRPr="00B42767">
        <w:rPr>
          <w:bCs/>
          <w:color w:val="auto"/>
          <w:sz w:val="26"/>
          <w:u w:val="single"/>
        </w:rPr>
        <w:t xml:space="preserve">, hình thức dạy học môn Tiếng Anh theo hướng PTNL HS </w:t>
      </w:r>
    </w:p>
    <w:p w14:paraId="30168530" w14:textId="77777777" w:rsidR="00FD48E2" w:rsidRPr="00B42767" w:rsidRDefault="00FD48E2" w:rsidP="00FD48E2">
      <w:pPr>
        <w:shd w:val="clear" w:color="auto" w:fill="FFFFFF"/>
        <w:tabs>
          <w:tab w:val="left" w:pos="993"/>
        </w:tabs>
        <w:spacing w:line="336" w:lineRule="auto"/>
        <w:ind w:firstLine="720"/>
        <w:jc w:val="both"/>
        <w:textAlignment w:val="baseline"/>
        <w:rPr>
          <w:bCs/>
          <w:sz w:val="26"/>
          <w:szCs w:val="26"/>
        </w:rPr>
      </w:pPr>
      <w:r w:rsidRPr="00B42767">
        <w:rPr>
          <w:bCs/>
          <w:sz w:val="26"/>
          <w:szCs w:val="26"/>
        </w:rPr>
        <w:t xml:space="preserve">100% CBQL đánh giá việc chỉ đạo thực hiện các yêu cầu về dạy học môn Tiếng Anh ở mức thường xuyên và rất thường xuyên. Đây cũng là tiêu chí duy nhất không có CBQL nào đánh giá ở mức bình thường trở xuống. Bên cạnh đó, cũng có 93,7% CBQL đánh giá việc chỉ đạo bồi dưỡng kiến thức, thực hành các phương </w:t>
      </w:r>
      <w:r w:rsidRPr="00B42767">
        <w:rPr>
          <w:bCs/>
          <w:sz w:val="26"/>
          <w:szCs w:val="26"/>
        </w:rPr>
        <w:lastRenderedPageBreak/>
        <w:t>pháp và kĩ thuật dạy học tích cực ở mức thường xuyên và rất thường xuyên. Tỷ lệ CBQL đánh giá việc chỉ đạo bồi dưỡng kĩ năng sử dụng phương tiện hiện đại và tổ chức các hoạt động chia sẻ, trao đổi kinh nghiệm ở mức thường xuyên và rất thường xuyên cũng ở mức khá cao, chiếm khoảng ba phần tư (72,9% – 79,2%) số CBQL (xem Bảng 2.8 – Phụ lục 9).</w:t>
      </w:r>
    </w:p>
    <w:p w14:paraId="6B0045CC" w14:textId="05088A19" w:rsidR="00FD48E2" w:rsidRPr="00B42767" w:rsidRDefault="00FD48E2" w:rsidP="00FD48E2">
      <w:pPr>
        <w:spacing w:line="336" w:lineRule="auto"/>
        <w:ind w:firstLine="454"/>
        <w:jc w:val="both"/>
        <w:rPr>
          <w:spacing w:val="4"/>
          <w:sz w:val="26"/>
          <w:szCs w:val="26"/>
        </w:rPr>
      </w:pPr>
      <w:r w:rsidRPr="00B42767">
        <w:rPr>
          <w:bCs/>
          <w:sz w:val="26"/>
          <w:szCs w:val="26"/>
        </w:rPr>
        <w:tab/>
      </w:r>
      <w:r w:rsidRPr="00B42767">
        <w:rPr>
          <w:spacing w:val="4"/>
          <w:sz w:val="26"/>
          <w:szCs w:val="26"/>
        </w:rPr>
        <w:t xml:space="preserve">Nhìn chung, theo đánh giá của CBQL, hầu hết các tiêu chí về quản lý phương pháp, hình thức dạy học môn Tiếng Anh theo hướng PTNL HS được thực hiện ở mức thường xuyên (ĐTB dao động trong khoảng 3.49 – 4.33) (xem Biểu đồ 2.25). </w:t>
      </w:r>
    </w:p>
    <w:p w14:paraId="04828844" w14:textId="77777777" w:rsidR="00FD48E2" w:rsidRPr="00B42767" w:rsidRDefault="00FD48E2" w:rsidP="00FD48E2">
      <w:pPr>
        <w:shd w:val="clear" w:color="auto" w:fill="FFFFFF"/>
        <w:tabs>
          <w:tab w:val="left" w:pos="993"/>
        </w:tabs>
        <w:spacing w:line="336" w:lineRule="auto"/>
        <w:jc w:val="center"/>
        <w:textAlignment w:val="baseline"/>
        <w:rPr>
          <w:bCs/>
          <w:sz w:val="26"/>
          <w:szCs w:val="26"/>
        </w:rPr>
      </w:pPr>
      <w:r w:rsidRPr="00B42767">
        <w:rPr>
          <w:bCs/>
          <w:noProof/>
          <w:sz w:val="26"/>
          <w:szCs w:val="26"/>
        </w:rPr>
        <w:drawing>
          <wp:inline distT="0" distB="0" distL="0" distR="0" wp14:anchorId="2C68830A" wp14:editId="4077EDB3">
            <wp:extent cx="5580380" cy="2763629"/>
            <wp:effectExtent l="0" t="0" r="20320" b="1778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EB25493" w14:textId="3769B15D" w:rsidR="00FD48E2" w:rsidRPr="00B42767" w:rsidRDefault="00FD48E2" w:rsidP="00FD48E2">
      <w:pPr>
        <w:pStyle w:val="06"/>
        <w:spacing w:line="336" w:lineRule="auto"/>
        <w:rPr>
          <w:color w:val="auto"/>
          <w:sz w:val="26"/>
        </w:rPr>
      </w:pPr>
      <w:bookmarkStart w:id="388" w:name="_Toc161903716"/>
      <w:r w:rsidRPr="00B42767">
        <w:rPr>
          <w:color w:val="auto"/>
          <w:sz w:val="26"/>
        </w:rPr>
        <w:t>Biểu đồ 2.25. Mức độ thực hiện các hoạt động quản lý phương pháp,</w:t>
      </w:r>
      <w:r w:rsidRPr="00B42767">
        <w:rPr>
          <w:color w:val="auto"/>
          <w:sz w:val="26"/>
          <w:lang w:val="vi-VN"/>
        </w:rPr>
        <w:t xml:space="preserve"> </w:t>
      </w:r>
      <w:r w:rsidRPr="00B42767">
        <w:rPr>
          <w:color w:val="auto"/>
          <w:sz w:val="26"/>
        </w:rPr>
        <w:t>hình thức dạy học của CBQL nói chung</w:t>
      </w:r>
      <w:bookmarkEnd w:id="388"/>
      <w:r w:rsidRPr="00B42767">
        <w:rPr>
          <w:color w:val="auto"/>
          <w:sz w:val="26"/>
        </w:rPr>
        <w:t xml:space="preserve"> </w:t>
      </w:r>
    </w:p>
    <w:p w14:paraId="3A6343E6" w14:textId="77777777" w:rsidR="00FD48E2" w:rsidRPr="00B42767" w:rsidRDefault="00FD48E2" w:rsidP="00FD48E2">
      <w:pPr>
        <w:spacing w:line="336" w:lineRule="auto"/>
        <w:ind w:firstLine="454"/>
        <w:jc w:val="both"/>
        <w:rPr>
          <w:bCs/>
          <w:sz w:val="26"/>
          <w:szCs w:val="26"/>
        </w:rPr>
      </w:pPr>
      <w:r w:rsidRPr="00B42767">
        <w:rPr>
          <w:bCs/>
          <w:sz w:val="26"/>
          <w:szCs w:val="26"/>
        </w:rPr>
        <w:t xml:space="preserve">Việc chỉ đạo thực hiện các yêu cầu về dạy học môn Tiếng Anh được đánh giá cao nhất và là tiêu chí duy nhất ở mức rất thường xuyên (ĐTB = 4.33) với 100% CBQL đánh giá thực hiện thường xuyên trở lên. Điều này cho thấy mức độ tuân thủ chỉ đạo của cấp trên cũng như triển khai chỉ đạo của cấp trên quản lý tới các cán bộ trong trường rất tốt. Ngược lại, việc chỉ đạo bồi dưỡng kĩ năng sử dụng phương tiện kĩ thuật ứng dụng CNTT trong dạy học được đánh giá thấp nhất (ĐTB = 3,79). Vấn đề này được lý giải bởi việc áp dụng phương tiện kĩ thuật trong dạy học mới phổ biến trong thập niên gần đây. Từ khi cuộc cách mạng công nghiệp ra đời và có những ứng dụng mạnh mẽ trong GD, việc vận dụng phương tiện công nghệ hiện đại mới được đề cao như một trong những phương thức gia tăng hiệu quả giảng dạy và </w:t>
      </w:r>
      <w:r w:rsidRPr="00B42767">
        <w:rPr>
          <w:bCs/>
          <w:sz w:val="26"/>
          <w:szCs w:val="26"/>
        </w:rPr>
        <w:lastRenderedPageBreak/>
        <w:t xml:space="preserve">thu hút sự hứng thú của HS đối với nội dung học. Tuy nhiên, đối với một bộ phận GV lớn tuổi, việc sử dụng phương tiện kĩ thuật còn nhiều khó khăn chứ chưa nói đến áp dụng phương tiện kĩ thuật hiện đại vào dạy học môn Tiếng Anh. Ngoài ra, việc trang bị thiết bị hiện đại trong các trường THCS chưa có sự đồng bộ và thống nhất, phụ thuộc vào nguồn lực của từng trường, trong đó nguồn lực tài chính đóng vai trò quan trọng. </w:t>
      </w:r>
    </w:p>
    <w:p w14:paraId="0D30A6C0" w14:textId="6CC61BB8" w:rsidR="00FD48E2" w:rsidRPr="00B42767" w:rsidRDefault="00FD48E2" w:rsidP="00FD48E2">
      <w:pPr>
        <w:shd w:val="clear" w:color="auto" w:fill="FFFFFF"/>
        <w:tabs>
          <w:tab w:val="left" w:pos="993"/>
        </w:tabs>
        <w:spacing w:line="336" w:lineRule="auto"/>
        <w:ind w:firstLine="720"/>
        <w:jc w:val="both"/>
        <w:textAlignment w:val="baseline"/>
        <w:rPr>
          <w:bCs/>
          <w:sz w:val="26"/>
          <w:szCs w:val="26"/>
        </w:rPr>
      </w:pPr>
      <w:r w:rsidRPr="00B42767">
        <w:rPr>
          <w:bCs/>
          <w:i/>
          <w:sz w:val="26"/>
          <w:szCs w:val="26"/>
        </w:rPr>
        <w:t>Xét theo khu vực</w:t>
      </w:r>
      <w:r w:rsidRPr="00B42767">
        <w:rPr>
          <w:bCs/>
          <w:sz w:val="26"/>
          <w:szCs w:val="26"/>
        </w:rPr>
        <w:t>, có sự khác biệt nhất định trong đánh giá giữa CBQL nội thành và ngoại thành (xem Biểu đồ 2.26). Sự khác biệt thể hiện rõ rệt nhất trong nhận định mức độ thực hiện của việc chỉ đạo thực hiện các yêu cầu về dạy học môn Tiếng Anh. Trong khi CBQL nội thành đánh giá ở mức thường xuyên (ĐTB = 4,00) thì CBQL ngoại thành lại đánh giá ở mức rất thường xuyên (ĐTB = 4,67). Điều này cho thấy mức độ chỉ đạo thực hiện yêu cầu về dạy học Tiếng Anh theo tiếp cận NL ở ngoại thành thường xuyên hơn so với ở nội thành. Kết quả kiểm định T-test cũng khẳng định sự khác biệt có ý nghĩa thống kê về mức độ thực hiện của tiêu chí này giữa CBQL nội thành và ngoại thành (sig = 0,000 &lt; 0,05).</w:t>
      </w:r>
    </w:p>
    <w:p w14:paraId="1E79BF36" w14:textId="77777777" w:rsidR="00FD48E2" w:rsidRPr="00B42767" w:rsidRDefault="00FD48E2" w:rsidP="00FD48E2">
      <w:pPr>
        <w:shd w:val="clear" w:color="auto" w:fill="FFFFFF"/>
        <w:tabs>
          <w:tab w:val="left" w:pos="993"/>
        </w:tabs>
        <w:spacing w:line="336" w:lineRule="auto"/>
        <w:jc w:val="center"/>
        <w:textAlignment w:val="baseline"/>
        <w:rPr>
          <w:bCs/>
          <w:sz w:val="26"/>
          <w:szCs w:val="26"/>
        </w:rPr>
      </w:pPr>
      <w:r w:rsidRPr="00B42767">
        <w:rPr>
          <w:bCs/>
          <w:noProof/>
          <w:sz w:val="26"/>
          <w:szCs w:val="26"/>
        </w:rPr>
        <w:drawing>
          <wp:inline distT="0" distB="0" distL="0" distR="0" wp14:anchorId="53E6C86A" wp14:editId="57A362EC">
            <wp:extent cx="5580380" cy="2763629"/>
            <wp:effectExtent l="0" t="0" r="20320" b="1778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FA93B95" w14:textId="07224102" w:rsidR="00FD48E2" w:rsidRPr="00B42767" w:rsidRDefault="00FD48E2" w:rsidP="00FD48E2">
      <w:pPr>
        <w:pStyle w:val="06"/>
        <w:spacing w:line="336" w:lineRule="auto"/>
        <w:rPr>
          <w:color w:val="auto"/>
          <w:sz w:val="26"/>
        </w:rPr>
      </w:pPr>
      <w:bookmarkStart w:id="389" w:name="_Toc76215772"/>
      <w:bookmarkStart w:id="390" w:name="_Toc85015396"/>
      <w:bookmarkStart w:id="391" w:name="_Toc161903717"/>
      <w:r w:rsidRPr="00B42767">
        <w:rPr>
          <w:color w:val="auto"/>
          <w:sz w:val="26"/>
        </w:rPr>
        <w:t>Biểu đồ 2.26. Mức độ thực hiện các hoạt động quản lý phương pháp,</w:t>
      </w:r>
      <w:r w:rsidRPr="00B42767">
        <w:rPr>
          <w:color w:val="auto"/>
          <w:sz w:val="26"/>
          <w:lang w:val="vi-VN"/>
        </w:rPr>
        <w:br/>
      </w:r>
      <w:r w:rsidRPr="00B42767">
        <w:rPr>
          <w:color w:val="auto"/>
          <w:sz w:val="26"/>
        </w:rPr>
        <w:t xml:space="preserve">hình thức dạy học </w:t>
      </w:r>
      <w:bookmarkEnd w:id="389"/>
      <w:bookmarkEnd w:id="390"/>
      <w:r w:rsidRPr="00B42767">
        <w:rPr>
          <w:color w:val="auto"/>
          <w:sz w:val="26"/>
        </w:rPr>
        <w:t>của CBQL theo khu vực</w:t>
      </w:r>
      <w:bookmarkEnd w:id="391"/>
      <w:r w:rsidRPr="00B42767">
        <w:rPr>
          <w:color w:val="auto"/>
          <w:sz w:val="26"/>
        </w:rPr>
        <w:t xml:space="preserve"> </w:t>
      </w:r>
    </w:p>
    <w:p w14:paraId="5A5F891C" w14:textId="77777777" w:rsidR="00FD48E2" w:rsidRPr="00B42767" w:rsidRDefault="00FD48E2" w:rsidP="00FD48E2">
      <w:pPr>
        <w:shd w:val="clear" w:color="auto" w:fill="FFFFFF"/>
        <w:tabs>
          <w:tab w:val="left" w:pos="993"/>
        </w:tabs>
        <w:spacing w:line="336" w:lineRule="auto"/>
        <w:ind w:firstLine="720"/>
        <w:jc w:val="both"/>
        <w:textAlignment w:val="baseline"/>
        <w:rPr>
          <w:sz w:val="26"/>
          <w:szCs w:val="26"/>
        </w:rPr>
      </w:pPr>
      <w:r w:rsidRPr="00B42767">
        <w:rPr>
          <w:bCs/>
          <w:sz w:val="26"/>
          <w:szCs w:val="26"/>
        </w:rPr>
        <w:t xml:space="preserve">Ngược lại, nhận định của CBQL nội thành và ngoại thành về mức độ thực hiện của việc chỉ đạo bồi dưỡng kiến thức, thực hành các phương pháp và kĩ thuật dạy học, tích cực lấy người học làm trung tâm có sự chênh lệch thấp nhất và không đáng kể. Như vậy có thể thấy việc thực hành phương pháp lấy người học làm trung </w:t>
      </w:r>
      <w:r w:rsidRPr="00B42767">
        <w:rPr>
          <w:bCs/>
          <w:sz w:val="26"/>
          <w:szCs w:val="26"/>
        </w:rPr>
        <w:lastRenderedPageBreak/>
        <w:t xml:space="preserve">tâm đang được thực hiện đồng bộ, thống nhất giữa các trường THCS, các địa phương và toàn ngành GD. </w:t>
      </w:r>
    </w:p>
    <w:p w14:paraId="1E1BEA0A" w14:textId="48249137" w:rsidR="00FD48E2" w:rsidRPr="00B42767" w:rsidRDefault="00FD48E2" w:rsidP="00FD48E2">
      <w:pPr>
        <w:spacing w:line="336" w:lineRule="auto"/>
        <w:ind w:firstLine="720"/>
        <w:jc w:val="both"/>
        <w:rPr>
          <w:sz w:val="26"/>
          <w:szCs w:val="26"/>
        </w:rPr>
      </w:pPr>
      <w:r w:rsidRPr="00B42767">
        <w:rPr>
          <w:i/>
          <w:sz w:val="26"/>
          <w:szCs w:val="26"/>
        </w:rPr>
        <w:t>Xét theo thâm niên công tác,</w:t>
      </w:r>
      <w:r w:rsidRPr="00B42767">
        <w:rPr>
          <w:sz w:val="26"/>
          <w:szCs w:val="26"/>
        </w:rPr>
        <w:t xml:space="preserve"> trong khi hầu hết CBQL từ dưới 15 năm công tác khá đồng thuận trong việc đánh giá mức độ thực hiện của các yếu tố thì CBQL trên 15 năm công tác lại đánh giá cao hơn, trong đó ba phần tư số tiêu chí có sự khác biệt trong đánh giá (xem Biểu đồ 2.27).</w:t>
      </w:r>
    </w:p>
    <w:p w14:paraId="2FEE4691" w14:textId="77777777" w:rsidR="00FD48E2" w:rsidRPr="00B42767" w:rsidRDefault="00FD48E2" w:rsidP="00FD48E2">
      <w:pPr>
        <w:spacing w:line="336" w:lineRule="auto"/>
        <w:jc w:val="center"/>
        <w:rPr>
          <w:sz w:val="26"/>
          <w:szCs w:val="26"/>
        </w:rPr>
      </w:pPr>
      <w:r w:rsidRPr="00B42767">
        <w:rPr>
          <w:noProof/>
          <w:sz w:val="26"/>
          <w:szCs w:val="26"/>
        </w:rPr>
        <w:drawing>
          <wp:inline distT="0" distB="0" distL="0" distR="0" wp14:anchorId="3216DE76" wp14:editId="32612FD5">
            <wp:extent cx="5400675" cy="2581275"/>
            <wp:effectExtent l="0" t="0" r="9525" b="952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31606B5" w14:textId="3DE3BA41" w:rsidR="00FD48E2" w:rsidRPr="00B42767" w:rsidRDefault="00FD48E2" w:rsidP="00FD48E2">
      <w:pPr>
        <w:pStyle w:val="06"/>
        <w:spacing w:line="336" w:lineRule="auto"/>
        <w:rPr>
          <w:color w:val="auto"/>
          <w:sz w:val="26"/>
        </w:rPr>
      </w:pPr>
      <w:bookmarkStart w:id="392" w:name="_Toc76215773"/>
      <w:bookmarkStart w:id="393" w:name="_Toc85015397"/>
      <w:bookmarkStart w:id="394" w:name="_Toc161903718"/>
      <w:r w:rsidRPr="00B42767">
        <w:rPr>
          <w:color w:val="auto"/>
          <w:sz w:val="26"/>
        </w:rPr>
        <w:t>Biểu đồ 2.27. Mức độ thực hiện các hoạt động quản lý phương pháp,</w:t>
      </w:r>
      <w:r w:rsidRPr="00B42767">
        <w:rPr>
          <w:color w:val="auto"/>
          <w:sz w:val="26"/>
          <w:lang w:val="vi-VN"/>
        </w:rPr>
        <w:br/>
      </w:r>
      <w:r w:rsidRPr="00B42767">
        <w:rPr>
          <w:color w:val="auto"/>
          <w:sz w:val="26"/>
        </w:rPr>
        <w:t>hình thức dạy học của CBQL theo thâm niên công tác</w:t>
      </w:r>
      <w:bookmarkEnd w:id="392"/>
      <w:bookmarkEnd w:id="393"/>
      <w:bookmarkEnd w:id="394"/>
      <w:r w:rsidRPr="00B42767">
        <w:rPr>
          <w:color w:val="auto"/>
          <w:sz w:val="26"/>
        </w:rPr>
        <w:t xml:space="preserve"> </w:t>
      </w:r>
    </w:p>
    <w:p w14:paraId="5F0C4C62" w14:textId="77777777" w:rsidR="00FD48E2" w:rsidRPr="00B42767" w:rsidRDefault="00FD48E2" w:rsidP="00FD48E2">
      <w:pPr>
        <w:spacing w:line="336" w:lineRule="auto"/>
        <w:ind w:firstLine="720"/>
        <w:jc w:val="both"/>
        <w:rPr>
          <w:sz w:val="26"/>
          <w:szCs w:val="26"/>
        </w:rPr>
      </w:pPr>
      <w:r w:rsidRPr="00B42767">
        <w:rPr>
          <w:sz w:val="26"/>
          <w:szCs w:val="26"/>
        </w:rPr>
        <w:t>Việc chỉ đạo bồi dưỡng kiến thức, thực hành các phương pháp và kĩ thuật dạy học tích cực lấy người học làm trung tâm được nhóm CBQL dưới 10 năm kinh nghiệm đánh giá ở mức bình thường (ĐTB = 3,00), trong khi các nhóm CBQL từ trên 10 năm công tác lại đánh giá ở mức thường xuyên (ĐTB dao động trong khoảng 4,00 – 4,09). Điều này cho thấy nhóm CBQL trẻ đánh giá không cao việc chỉ đạo và bồi dưỡng kiến thức, thực hành các phương pháp và kĩ thuật dạy học tích hợp nên các cấp quản lý cần tăng cường việc chỉ đạo và định hướng cho đội ngũ này trong quản lý phương pháp, hình thức dạy học. Kết quả kiểm định ANOVA cũng chỉ ra sự khác biệt có ý nghĩa thống kê về mức độ thực hiện tiêu chí này giữa những nhóm GV có thâm niên công tác khác nhau (sig = 0,000 &lt; 0.05).</w:t>
      </w:r>
    </w:p>
    <w:p w14:paraId="75DB2463" w14:textId="77777777" w:rsidR="00FD48E2" w:rsidRPr="00B42767" w:rsidRDefault="00FD48E2" w:rsidP="00FD48E2">
      <w:pPr>
        <w:spacing w:line="336" w:lineRule="auto"/>
        <w:ind w:firstLine="720"/>
        <w:jc w:val="both"/>
        <w:rPr>
          <w:sz w:val="26"/>
          <w:szCs w:val="26"/>
        </w:rPr>
      </w:pPr>
      <w:r w:rsidRPr="00B42767">
        <w:rPr>
          <w:sz w:val="26"/>
          <w:szCs w:val="26"/>
        </w:rPr>
        <w:t>Tương tự, việc tổ chức các hoạt động chia sẻ kinh nghiệm về phương pháp và hình thức dạy học cũng được CBQL dưới 10 năm công tác đánh giá ở mức bình thường (ĐTB = 3,00), trong khi CBQL trên 15 năm lại đánh giá ở mức thường xuyên (ĐTB = 4,02).</w:t>
      </w:r>
    </w:p>
    <w:p w14:paraId="730FF388" w14:textId="77777777" w:rsidR="00FD48E2" w:rsidRPr="00B42767" w:rsidRDefault="00FD48E2" w:rsidP="00FD48E2">
      <w:pPr>
        <w:spacing w:line="336" w:lineRule="auto"/>
        <w:ind w:firstLine="720"/>
        <w:jc w:val="both"/>
        <w:rPr>
          <w:sz w:val="26"/>
          <w:szCs w:val="26"/>
        </w:rPr>
      </w:pPr>
      <w:r w:rsidRPr="00B42767">
        <w:rPr>
          <w:sz w:val="26"/>
          <w:szCs w:val="26"/>
        </w:rPr>
        <w:lastRenderedPageBreak/>
        <w:t>Đặc biệt, việc chỉ đạo thực hiện các yêu cầu về dạy học môn Tiếng Anh được CBQL trên 15 năm đánh giá ở mức rất thường xuyên (ĐTB = 4,37) trong khi CBQL còn lại chỉ đánh giá ở mức thường xuyên (ĐTB = 4,00). Đây cũng là tiêu chí được các nhóm CBQL đánh giá cao nhất.</w:t>
      </w:r>
    </w:p>
    <w:p w14:paraId="45FE9521" w14:textId="77777777" w:rsidR="00FD48E2" w:rsidRPr="00B42767" w:rsidRDefault="00FD48E2" w:rsidP="00FD48E2">
      <w:pPr>
        <w:spacing w:line="336" w:lineRule="auto"/>
        <w:ind w:firstLine="720"/>
        <w:jc w:val="both"/>
        <w:rPr>
          <w:sz w:val="26"/>
          <w:szCs w:val="26"/>
        </w:rPr>
      </w:pPr>
      <w:r w:rsidRPr="00B42767">
        <w:rPr>
          <w:sz w:val="26"/>
          <w:szCs w:val="26"/>
        </w:rPr>
        <w:t>Kết quả khảo sát GV về các hoạt động quản lý phương pháp, hình thức dạy học môn Tiếng Anh theo hướng PTNL tại trường THCS cho thấy, có khoảng 81,7 - 95,8% GV đánh giá các nội dung ở mức thường xuyên và rất thường xuyên, trong đó việc chỉ đạo bồi dưỡng kĩ năng sử dụng phương tiện kĩ thuật hiện đại có tỷ lệ cao nhất (xem Bảng 2.9 – Phụ lục 9).</w:t>
      </w:r>
    </w:p>
    <w:p w14:paraId="52ABDC0B" w14:textId="646D3032" w:rsidR="00FD48E2" w:rsidRPr="00B42767" w:rsidRDefault="00FD48E2" w:rsidP="00FD48E2">
      <w:pPr>
        <w:spacing w:line="336" w:lineRule="auto"/>
        <w:ind w:firstLine="720"/>
        <w:jc w:val="both"/>
        <w:rPr>
          <w:sz w:val="26"/>
          <w:szCs w:val="26"/>
        </w:rPr>
      </w:pPr>
      <w:r w:rsidRPr="00B42767">
        <w:rPr>
          <w:sz w:val="26"/>
          <w:szCs w:val="26"/>
        </w:rPr>
        <w:t xml:space="preserve">Nhìn chung, so với CBQL, đánh giá của GV cao hơn trong tất cả các tiêu chí (xem Biểu đồ 2.28). </w:t>
      </w:r>
    </w:p>
    <w:p w14:paraId="26256FA9" w14:textId="77777777" w:rsidR="00FD48E2" w:rsidRPr="00B42767" w:rsidRDefault="00FD48E2" w:rsidP="00FD48E2">
      <w:pPr>
        <w:spacing w:line="336" w:lineRule="auto"/>
        <w:jc w:val="center"/>
        <w:rPr>
          <w:sz w:val="26"/>
          <w:szCs w:val="26"/>
        </w:rPr>
      </w:pPr>
      <w:r w:rsidRPr="00B42767">
        <w:rPr>
          <w:noProof/>
          <w:sz w:val="26"/>
          <w:szCs w:val="26"/>
        </w:rPr>
        <w:drawing>
          <wp:inline distT="0" distB="0" distL="0" distR="0" wp14:anchorId="5574C57C" wp14:editId="7BC90E58">
            <wp:extent cx="4922729" cy="2530258"/>
            <wp:effectExtent l="0" t="0" r="11430" b="22860"/>
            <wp:docPr id="137" name="Chart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5395BD3" w14:textId="4BDECD2C" w:rsidR="00FD48E2" w:rsidRPr="00B42767" w:rsidRDefault="00FD48E2" w:rsidP="00FD48E2">
      <w:pPr>
        <w:pStyle w:val="06"/>
        <w:spacing w:line="336" w:lineRule="auto"/>
        <w:rPr>
          <w:color w:val="auto"/>
          <w:sz w:val="26"/>
        </w:rPr>
      </w:pPr>
      <w:bookmarkStart w:id="395" w:name="_Toc76215774"/>
      <w:bookmarkStart w:id="396" w:name="_Toc85015398"/>
      <w:bookmarkStart w:id="397" w:name="_Toc161903719"/>
      <w:r w:rsidRPr="00B42767">
        <w:rPr>
          <w:color w:val="auto"/>
          <w:sz w:val="26"/>
        </w:rPr>
        <w:t>Biểu đồ 2.28. Mức độ thực hiện các hoạt động quản lý phương pháp,</w:t>
      </w:r>
      <w:r w:rsidRPr="00B42767">
        <w:rPr>
          <w:color w:val="auto"/>
          <w:sz w:val="26"/>
          <w:lang w:val="vi-VN"/>
        </w:rPr>
        <w:br/>
      </w:r>
      <w:r w:rsidRPr="00B42767">
        <w:rPr>
          <w:color w:val="auto"/>
          <w:sz w:val="26"/>
        </w:rPr>
        <w:t>hình thức dạy học do CBQL và GV đánh giá</w:t>
      </w:r>
      <w:bookmarkEnd w:id="395"/>
      <w:bookmarkEnd w:id="396"/>
      <w:bookmarkEnd w:id="397"/>
    </w:p>
    <w:p w14:paraId="04844E53" w14:textId="77777777" w:rsidR="00FD48E2" w:rsidRPr="00B42767" w:rsidRDefault="00FD48E2" w:rsidP="00FD48E2">
      <w:pPr>
        <w:spacing w:line="336" w:lineRule="auto"/>
        <w:ind w:firstLine="720"/>
        <w:jc w:val="both"/>
        <w:rPr>
          <w:spacing w:val="-2"/>
          <w:sz w:val="26"/>
          <w:szCs w:val="26"/>
        </w:rPr>
      </w:pPr>
      <w:r w:rsidRPr="00B42767">
        <w:rPr>
          <w:spacing w:val="-2"/>
          <w:sz w:val="26"/>
          <w:szCs w:val="26"/>
        </w:rPr>
        <w:t>Sự khác biệt thể hiện rõ rệt nhất trong đánh giá mức độ thực hiện của việc chỉ đạo bồi dưỡng kĩ năng sử dụng phương tiện kĩ thuật hiện đại ứng dụng CNTT trong dạy học. Đây là tiêu chí mà GV đánh giá mức cao nhất, tương ứng mức rất thường xuyên (ĐTB = 4,48) trong khi CBQL đánh giá mức độ này thấp nhất, tương ứng mức thường xuyên (ĐTB = 3,79). Nguyên nhân có thể xuất phát từ căn cứ đánh giá cho từng tiêu chí của CBQL và GV khác nhau. Tuy nhiên, sự khác biệt này cho thấy chưa có sự tương thích trong việc đánh giá công tác bồi dưỡng kĩ năng sử dụng phương tiện kĩ thuật hiện đại ứng dụng CNTT trong dạy học.</w:t>
      </w:r>
    </w:p>
    <w:p w14:paraId="62BD811E" w14:textId="77777777" w:rsidR="00FD48E2" w:rsidRPr="00B42767" w:rsidRDefault="00FD48E2" w:rsidP="00867FCF">
      <w:pPr>
        <w:spacing w:line="329" w:lineRule="auto"/>
        <w:ind w:firstLine="720"/>
        <w:jc w:val="both"/>
        <w:rPr>
          <w:spacing w:val="-2"/>
          <w:sz w:val="26"/>
          <w:szCs w:val="26"/>
        </w:rPr>
      </w:pPr>
      <w:r w:rsidRPr="00B42767">
        <w:rPr>
          <w:spacing w:val="-2"/>
          <w:sz w:val="26"/>
          <w:szCs w:val="26"/>
        </w:rPr>
        <w:lastRenderedPageBreak/>
        <w:t>Tương tự, việc chỉ đạo bồi dưỡng kĩ năng sử dụng phương tiện kĩ thuật hiện đại và tổ chức các hoạt động chia sẻ, trao đổi kinh nghiệm về phương pháp dạy học cũng được CBQL đánh giá ở mức thường xuyên (ĐTB tương ứng = 4,02 và 3,92) trong khi GV lại đánh giá ở mức rất thường xuyên (ĐTB tương ứng = 4,36 và 4,32).</w:t>
      </w:r>
    </w:p>
    <w:p w14:paraId="1B0F5A3B" w14:textId="77777777" w:rsidR="00FD48E2" w:rsidRPr="00B42767" w:rsidRDefault="00FD48E2" w:rsidP="00867FCF">
      <w:pPr>
        <w:spacing w:line="329" w:lineRule="auto"/>
        <w:ind w:firstLine="720"/>
        <w:jc w:val="both"/>
        <w:rPr>
          <w:sz w:val="26"/>
          <w:szCs w:val="26"/>
        </w:rPr>
      </w:pPr>
      <w:r w:rsidRPr="00B42767">
        <w:rPr>
          <w:sz w:val="26"/>
          <w:szCs w:val="26"/>
        </w:rPr>
        <w:t>Ngược lại, sự đồng thuận duy nhất giữa CBQL và GV thể hiện trong đánh giá mức độ thực hiện của việc chỉ đạo thực hiện yêu cầu về dạy học môn Tiếng Anh. Cả CBQL và GV đều khẳng định việc thực hiện tiêu chí này ở mức rất thường xuyên (ĐTB tương ứng = 4,33 và 4,39). Đây cũng là tiêu chí được CBQL đánh giá cao nhất, cho thấy việc chỉ đạo thực hiện các yêu cầu về dạy học môn Tiếng Anh được thực hiện sâu sát tới GV, đặc biệt là trong công cuộc đổi mới căn bản và toàn diện ngành GD và đưa chương trình GDPT mới vào triển khai trong các trường THCS trong năm học kế tiếp.</w:t>
      </w:r>
    </w:p>
    <w:p w14:paraId="3705465A" w14:textId="77777777" w:rsidR="00FD48E2" w:rsidRPr="00B42767" w:rsidRDefault="00FD48E2" w:rsidP="00867FCF">
      <w:pPr>
        <w:spacing w:line="329" w:lineRule="auto"/>
        <w:ind w:firstLine="720"/>
        <w:jc w:val="both"/>
        <w:rPr>
          <w:sz w:val="26"/>
          <w:szCs w:val="26"/>
        </w:rPr>
      </w:pPr>
      <w:r w:rsidRPr="00B42767">
        <w:rPr>
          <w:sz w:val="26"/>
          <w:szCs w:val="26"/>
        </w:rPr>
        <w:t>Kết quả phỏng vấn sâu cho thấy, có một thực trạng là “đa số chuyên viên phòng GD có trình độ chuyên môn tốt và phương pháp giảng dạy vững vàng nhưng bên cạnh công tác chuyên môn, họ cũng phải kiêm nhiệm nhiều việc nên thời gian theo sát, quản lý, điều chỉnh phương pháp cho GV chưa thật sự kịp thời và thường xuyên” (chia sẻ của CBQL A01.LS93). “Mặc dù nhận thấy tính tích cực của dạy học theo hướng PTNL cho HS, kích thích đa dạng hóa các phương pháp giảng dạy trong môn học, làm tăng sự hấp dẫn và sáng tạo trong bài giảng, nhưng HS trong lớp không đồng đều nên việc áp dụng nhiều phương pháp giảng dạy khác nhau gây trở ngại cho công tác quản lý phương pháp dạy học, đó là chưa kể tới một số GV còn khá bỡ ngỡ với việc thay đổi phương pháp dạy học” (chia sẻ của CBQL A01.LS55). Hơn thế nữa, “việc thiết kế bài học theo tính mở về mặt mục tiêu là rất tốt nhưng trên thực tế việc trao quyền tự chủ cho HS thời điểm này là chưa phù hợp, dễ dẫn đến sự buông lỏng trong quản lý từ đó dẫn đến vi phạm nội quy là điều tất yếu” (chia sẻ của CBQL A01.LS04).</w:t>
      </w:r>
    </w:p>
    <w:p w14:paraId="6068B805" w14:textId="77777777" w:rsidR="00FD48E2" w:rsidRPr="00B42767" w:rsidRDefault="00FD48E2" w:rsidP="00867FCF">
      <w:pPr>
        <w:spacing w:line="329" w:lineRule="auto"/>
        <w:ind w:firstLine="720"/>
        <w:jc w:val="both"/>
        <w:rPr>
          <w:sz w:val="26"/>
          <w:szCs w:val="26"/>
        </w:rPr>
      </w:pPr>
      <w:r w:rsidRPr="00B42767">
        <w:rPr>
          <w:sz w:val="26"/>
          <w:szCs w:val="26"/>
        </w:rPr>
        <w:t xml:space="preserve">CBQL (A01.LS18) đánh giá cao việc đổi mới phương pháp dạy học bởi nó làm tăng tính linh hoạt và sự công bằng đối với mọi đối tượng HS có nền tảng và trình độ Tiếng Anh khác nhau. HS được trang bị kĩ năng học tập và tự chịu trách nhiệm về việc học tập của mình, từ đó hình thành bên trong HS những kĩ năng cần thiết khi HS trưởng thành. Tuy nhiên, để làm được điều này trước tiên cần đánh giá, phân loại HS thành từng nhóm bằng các bài kiểm tra, đánh giá trên bốn kĩ năng chứ không chỉ đơn thuần kiểm tra đọc hiểu, từ vựng, viết lại câu... như trước đây. GV </w:t>
      </w:r>
      <w:r w:rsidRPr="00B42767">
        <w:rPr>
          <w:sz w:val="26"/>
          <w:szCs w:val="26"/>
        </w:rPr>
        <w:lastRenderedPageBreak/>
        <w:t>phải cập nhật liên tục tình trạng của HS và hỗ trợ từng HS nâng cao trình độ, đạt được chuẩn đầu ra về NL. Điều đó đòi hỏi GV phải có NL chuyên môn tốt, tận tình hướng dẫn HS, HS phải tự giác, tự tin giao tiếp bằng Tiếng Anh, cơ sở vật chất hiện đại, các bài kiểm tra cần đảm bảo tính thống nhất, tính sáng tạo, tính toàn diện và tiệm cận với các dạng đề Tiếng Anh theo tiêu chuẩn quốc tế như IELTS, TOEFL hoặc KET. Để đạt được điều này, Ban Giám hiệu các trường THCS cần một kế hoạch, chiến lược dài hạn với lộ trình khoa học, minh bạch và sự đồng hành của cả phụ huynh, CBQL cấp trên và cả cộng đồng.</w:t>
      </w:r>
    </w:p>
    <w:p w14:paraId="0AB3E905" w14:textId="47D3B94E" w:rsidR="006E2A76" w:rsidRPr="00B42767" w:rsidRDefault="006E2A76" w:rsidP="00867FCF">
      <w:pPr>
        <w:pStyle w:val="ListParagraph"/>
        <w:numPr>
          <w:ilvl w:val="0"/>
          <w:numId w:val="13"/>
        </w:numPr>
        <w:shd w:val="clear" w:color="auto" w:fill="FFFFFF"/>
        <w:tabs>
          <w:tab w:val="left" w:pos="142"/>
          <w:tab w:val="left" w:pos="284"/>
        </w:tabs>
        <w:spacing w:line="329" w:lineRule="auto"/>
        <w:ind w:left="0" w:firstLine="0"/>
        <w:jc w:val="both"/>
        <w:textAlignment w:val="baseline"/>
        <w:rPr>
          <w:bCs/>
          <w:color w:val="auto"/>
          <w:sz w:val="26"/>
          <w:u w:val="single"/>
        </w:rPr>
      </w:pPr>
      <w:r w:rsidRPr="00B42767">
        <w:rPr>
          <w:bCs/>
          <w:color w:val="auto"/>
          <w:sz w:val="26"/>
          <w:u w:val="single"/>
        </w:rPr>
        <w:t>Thực trạng quản lý hoạt động kiểm tra, đánh giá trong dạy học</w:t>
      </w:r>
      <w:bookmarkEnd w:id="386"/>
      <w:bookmarkEnd w:id="387"/>
      <w:r w:rsidRPr="00B42767">
        <w:rPr>
          <w:bCs/>
          <w:color w:val="auto"/>
          <w:sz w:val="26"/>
          <w:u w:val="single"/>
        </w:rPr>
        <w:t xml:space="preserve"> môn </w:t>
      </w:r>
      <w:r w:rsidR="00943767" w:rsidRPr="00B42767">
        <w:rPr>
          <w:bCs/>
          <w:color w:val="auto"/>
          <w:sz w:val="26"/>
          <w:u w:val="single"/>
        </w:rPr>
        <w:t>Tiếng Anh</w:t>
      </w:r>
      <w:r w:rsidRPr="00B42767">
        <w:rPr>
          <w:bCs/>
          <w:color w:val="auto"/>
          <w:sz w:val="26"/>
          <w:u w:val="single"/>
        </w:rPr>
        <w:t xml:space="preserve"> theo hướng </w:t>
      </w:r>
      <w:r w:rsidR="00E16289" w:rsidRPr="00B42767">
        <w:rPr>
          <w:bCs/>
          <w:color w:val="auto"/>
          <w:sz w:val="26"/>
          <w:u w:val="single"/>
        </w:rPr>
        <w:t>PT</w:t>
      </w:r>
      <w:r w:rsidRPr="00B42767">
        <w:rPr>
          <w:bCs/>
          <w:color w:val="auto"/>
          <w:sz w:val="26"/>
          <w:u w:val="single"/>
        </w:rPr>
        <w:t xml:space="preserve">NL HS </w:t>
      </w:r>
    </w:p>
    <w:p w14:paraId="32FF17C5" w14:textId="6AE2D620" w:rsidR="006E2A76" w:rsidRPr="00B42767" w:rsidRDefault="006E2A76" w:rsidP="00867FCF">
      <w:pPr>
        <w:shd w:val="clear" w:color="auto" w:fill="FFFFFF"/>
        <w:tabs>
          <w:tab w:val="left" w:pos="993"/>
        </w:tabs>
        <w:spacing w:line="329" w:lineRule="auto"/>
        <w:ind w:firstLine="720"/>
        <w:jc w:val="both"/>
        <w:textAlignment w:val="baseline"/>
        <w:rPr>
          <w:iCs/>
          <w:sz w:val="26"/>
          <w:szCs w:val="26"/>
        </w:rPr>
      </w:pPr>
      <w:r w:rsidRPr="00B42767">
        <w:rPr>
          <w:iCs/>
          <w:sz w:val="26"/>
          <w:szCs w:val="26"/>
        </w:rPr>
        <w:t xml:space="preserve">Kết quả khảo sát cho thấy, có 89,6% CBQL đánh giá việc tổ chức phổ biến, hướng dẫn quy chế, đánh giá GV và HS cũng như tổ chức thực hiện kiểm tra, đánh giá hoạt động dạy học thường xuyên và đột xuất ở mức thường xuyên và rất thường xuyên. Tỷ lệ CBQL đánh giá các tiêu chí còn lại ở mức thường xuyên và rất thường xuyên cũng dao động trong khoảng 62,5% – 72,9%. Không có tiêu chí nào được đánh giá là không thường xuyên hoặc ít thường xuyên (xem Bảng 2.7 – Phụ lục </w:t>
      </w:r>
      <w:r w:rsidR="00747990" w:rsidRPr="00B42767">
        <w:rPr>
          <w:iCs/>
          <w:sz w:val="26"/>
          <w:szCs w:val="26"/>
        </w:rPr>
        <w:t>9</w:t>
      </w:r>
      <w:r w:rsidRPr="00B42767">
        <w:rPr>
          <w:iCs/>
          <w:sz w:val="26"/>
          <w:szCs w:val="26"/>
        </w:rPr>
        <w:t>).</w:t>
      </w:r>
    </w:p>
    <w:p w14:paraId="7F3FBED0" w14:textId="3D71F71D" w:rsidR="006E2A76" w:rsidRPr="00B42767" w:rsidRDefault="006E2A76" w:rsidP="00867FCF">
      <w:pPr>
        <w:shd w:val="clear" w:color="auto" w:fill="FFFFFF"/>
        <w:tabs>
          <w:tab w:val="left" w:pos="993"/>
        </w:tabs>
        <w:spacing w:line="329" w:lineRule="auto"/>
        <w:ind w:firstLine="720"/>
        <w:jc w:val="both"/>
        <w:textAlignment w:val="baseline"/>
        <w:rPr>
          <w:iCs/>
          <w:sz w:val="26"/>
          <w:szCs w:val="26"/>
        </w:rPr>
      </w:pPr>
      <w:r w:rsidRPr="00B42767">
        <w:rPr>
          <w:iCs/>
          <w:sz w:val="26"/>
          <w:szCs w:val="26"/>
        </w:rPr>
        <w:t xml:space="preserve">Nhìn chung, theo đánh giá của CBQL, các tiêu chí của quản lý dạy học </w:t>
      </w:r>
      <w:r w:rsidR="00943767" w:rsidRPr="00B42767">
        <w:rPr>
          <w:iCs/>
          <w:sz w:val="26"/>
          <w:szCs w:val="26"/>
        </w:rPr>
        <w:t>Tiếng Anh</w:t>
      </w:r>
      <w:r w:rsidRPr="00B42767">
        <w:rPr>
          <w:iCs/>
          <w:sz w:val="26"/>
          <w:szCs w:val="26"/>
        </w:rPr>
        <w:t xml:space="preserve"> theo hướng </w:t>
      </w:r>
      <w:r w:rsidR="00E16289" w:rsidRPr="00B42767">
        <w:rPr>
          <w:iCs/>
          <w:sz w:val="26"/>
          <w:szCs w:val="26"/>
        </w:rPr>
        <w:t>PT</w:t>
      </w:r>
      <w:r w:rsidRPr="00B42767">
        <w:rPr>
          <w:iCs/>
          <w:sz w:val="26"/>
          <w:szCs w:val="26"/>
        </w:rPr>
        <w:t>NL HS đều được thực hiện ở mức thường xuyên (ĐTB dao động trong khoảng 3,79 - 4,29) (xem Biểu đồ 2.2</w:t>
      </w:r>
      <w:r w:rsidR="00FD48E2" w:rsidRPr="00B42767">
        <w:rPr>
          <w:iCs/>
          <w:sz w:val="26"/>
          <w:szCs w:val="26"/>
        </w:rPr>
        <w:t>9</w:t>
      </w:r>
      <w:r w:rsidRPr="00B42767">
        <w:rPr>
          <w:iCs/>
          <w:sz w:val="26"/>
          <w:szCs w:val="26"/>
        </w:rPr>
        <w:t>).</w:t>
      </w:r>
    </w:p>
    <w:p w14:paraId="4B8835D9" w14:textId="77777777" w:rsidR="006E2A76" w:rsidRPr="00B42767" w:rsidRDefault="006E2A76" w:rsidP="00A94E0D">
      <w:pPr>
        <w:pStyle w:val="ListParagraph"/>
        <w:shd w:val="clear" w:color="auto" w:fill="FFFFFF"/>
        <w:tabs>
          <w:tab w:val="left" w:pos="993"/>
        </w:tabs>
        <w:spacing w:line="336" w:lineRule="auto"/>
        <w:ind w:left="0" w:firstLine="0"/>
        <w:jc w:val="both"/>
        <w:textAlignment w:val="baseline"/>
        <w:rPr>
          <w:bCs/>
          <w:color w:val="auto"/>
          <w:sz w:val="26"/>
        </w:rPr>
      </w:pPr>
      <w:r w:rsidRPr="00B42767">
        <w:rPr>
          <w:bCs/>
          <w:noProof/>
          <w:color w:val="auto"/>
          <w:sz w:val="26"/>
        </w:rPr>
        <w:drawing>
          <wp:inline distT="0" distB="0" distL="0" distR="0" wp14:anchorId="3B7DD3DE" wp14:editId="289CA5DF">
            <wp:extent cx="5581650" cy="2838450"/>
            <wp:effectExtent l="0" t="0" r="19050" b="1905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386A6DD" w14:textId="5821DD1D" w:rsidR="006E2A76" w:rsidRPr="00B42767" w:rsidRDefault="006E2A76" w:rsidP="00A94E0D">
      <w:pPr>
        <w:pStyle w:val="06"/>
        <w:spacing w:line="336" w:lineRule="auto"/>
        <w:rPr>
          <w:bCs/>
          <w:color w:val="auto"/>
          <w:sz w:val="26"/>
        </w:rPr>
      </w:pPr>
      <w:bookmarkStart w:id="398" w:name="_Toc161903720"/>
      <w:r w:rsidRPr="00B42767">
        <w:rPr>
          <w:color w:val="auto"/>
          <w:sz w:val="26"/>
        </w:rPr>
        <w:t>Biểu đồ 2.2</w:t>
      </w:r>
      <w:r w:rsidR="00FD48E2" w:rsidRPr="00B42767">
        <w:rPr>
          <w:color w:val="auto"/>
          <w:sz w:val="26"/>
        </w:rPr>
        <w:t>9</w:t>
      </w:r>
      <w:r w:rsidRPr="00B42767">
        <w:rPr>
          <w:color w:val="auto"/>
          <w:sz w:val="26"/>
        </w:rPr>
        <w:t xml:space="preserve">. </w:t>
      </w:r>
      <w:r w:rsidR="000A3C61" w:rsidRPr="00B42767">
        <w:rPr>
          <w:color w:val="auto"/>
          <w:sz w:val="26"/>
        </w:rPr>
        <w:t>M</w:t>
      </w:r>
      <w:r w:rsidRPr="00B42767">
        <w:rPr>
          <w:color w:val="auto"/>
          <w:sz w:val="26"/>
        </w:rPr>
        <w:t xml:space="preserve">ức độ thực hiện các nội dung trong quản lý hoạt động </w:t>
      </w:r>
      <w:r w:rsidR="000A3C61" w:rsidRPr="00B42767">
        <w:rPr>
          <w:color w:val="auto"/>
          <w:sz w:val="26"/>
        </w:rPr>
        <w:t>kiểm tra, đánh giá của CBQL nói chung</w:t>
      </w:r>
      <w:bookmarkEnd w:id="398"/>
    </w:p>
    <w:p w14:paraId="1FBC4EBE" w14:textId="77777777" w:rsidR="006E2A76" w:rsidRPr="00B42767" w:rsidRDefault="006E2A76" w:rsidP="00A94E0D">
      <w:pPr>
        <w:shd w:val="clear" w:color="auto" w:fill="FFFFFF"/>
        <w:tabs>
          <w:tab w:val="left" w:pos="993"/>
        </w:tabs>
        <w:spacing w:line="336" w:lineRule="auto"/>
        <w:ind w:firstLine="720"/>
        <w:jc w:val="both"/>
        <w:textAlignment w:val="baseline"/>
        <w:rPr>
          <w:iCs/>
          <w:sz w:val="26"/>
          <w:szCs w:val="26"/>
        </w:rPr>
      </w:pPr>
      <w:r w:rsidRPr="00B42767">
        <w:rPr>
          <w:iCs/>
          <w:sz w:val="26"/>
          <w:szCs w:val="26"/>
        </w:rPr>
        <w:lastRenderedPageBreak/>
        <w:t>Nội dung được đánh giá cao nhất là “Tổ chức, phổ biến, hướng dẫn quy chế, đánh giá GV và HS” (ĐTB = 4,29). Việc tổ chức phổ biến, hướng dẫn quy chế, đánh giá GV và HS được tổ chức hàng năm và cập nhật thường xuyên khi cấp trên có chỉ đạo mới về công tác đánh giá GV và HS để người học và người dạy đều nắm bắt quy chế đánh giá và lấy đó là cơ sở thực hiện các hoạt động chuyên môn của mình. Đây cũng là căn cứ nâng cao chất lượng GV và kết quả học tập của HS.</w:t>
      </w:r>
    </w:p>
    <w:p w14:paraId="16259C6D" w14:textId="77777777" w:rsidR="006E2A76" w:rsidRPr="00B42767" w:rsidRDefault="006E2A76" w:rsidP="00A94E0D">
      <w:pPr>
        <w:shd w:val="clear" w:color="auto" w:fill="FFFFFF"/>
        <w:tabs>
          <w:tab w:val="left" w:pos="993"/>
        </w:tabs>
        <w:spacing w:line="336" w:lineRule="auto"/>
        <w:ind w:firstLine="720"/>
        <w:jc w:val="both"/>
        <w:textAlignment w:val="baseline"/>
        <w:rPr>
          <w:iCs/>
          <w:sz w:val="26"/>
          <w:szCs w:val="26"/>
        </w:rPr>
      </w:pPr>
      <w:r w:rsidRPr="00B42767">
        <w:rPr>
          <w:iCs/>
          <w:sz w:val="26"/>
          <w:szCs w:val="26"/>
        </w:rPr>
        <w:t xml:space="preserve">Nội dung được đánh giá thấp nhất là “Đưa ra các hình thức đánh giá hoạt động dạy học của GV và HS” (ĐTB = 3,70). Đây là vấn đề gây ra nhiều tranh cãi và ý kiến xung quanh việc đánh giá hoạt động dạy học của GV và HS rõ ràng và phù hợp. Đánh giá như thế nào để phù hợp với đặc thù môn học cũng như những thay đổi trong bối cảnh mới mà vẫn đảm bảo lợi ích của người học và người dạy vốn dĩ là bài toán rất khó. Muốn GV và HS phát huy tính tích cực và sáng tạo nhưng vẫn phải tuân thủ đúng khuôn phép truyền thống là điều không đơn giản bởi quy chế về bản chất luôn dập khuôn và máy móc. Do đó, để đổi mới, sáng tạo cần có sự bứt phá, dám vượt qua những rào cản là quy định đã không còn phù hợp với bối cảnh toàn cầu hóa. </w:t>
      </w:r>
    </w:p>
    <w:p w14:paraId="3BEECD6D" w14:textId="15A80AFA" w:rsidR="006E2A76" w:rsidRPr="00B42767" w:rsidRDefault="006E2A76" w:rsidP="00A94E0D">
      <w:pPr>
        <w:spacing w:line="336" w:lineRule="auto"/>
        <w:ind w:firstLine="720"/>
        <w:jc w:val="both"/>
        <w:rPr>
          <w:spacing w:val="2"/>
          <w:sz w:val="26"/>
          <w:szCs w:val="26"/>
        </w:rPr>
      </w:pPr>
      <w:r w:rsidRPr="00B42767">
        <w:rPr>
          <w:i/>
          <w:spacing w:val="2"/>
          <w:sz w:val="26"/>
          <w:szCs w:val="26"/>
        </w:rPr>
        <w:t>Xét theo khu vực,</w:t>
      </w:r>
      <w:r w:rsidRPr="00B42767">
        <w:rPr>
          <w:spacing w:val="2"/>
          <w:sz w:val="26"/>
          <w:szCs w:val="26"/>
        </w:rPr>
        <w:t xml:space="preserve"> CBQL ở nội thành và ngoại thành có nhận định khác nhau về mức độ thực hiện công tác quản lý hoạt động dạy học </w:t>
      </w:r>
      <w:r w:rsidR="00943767" w:rsidRPr="00B42767">
        <w:rPr>
          <w:spacing w:val="2"/>
          <w:sz w:val="26"/>
          <w:szCs w:val="26"/>
        </w:rPr>
        <w:t>Tiếng Anh</w:t>
      </w:r>
      <w:r w:rsidRPr="00B42767">
        <w:rPr>
          <w:spacing w:val="2"/>
          <w:sz w:val="26"/>
          <w:szCs w:val="26"/>
        </w:rPr>
        <w:t xml:space="preserve"> theo hướng </w:t>
      </w:r>
      <w:r w:rsidR="00E16289" w:rsidRPr="00B42767">
        <w:rPr>
          <w:spacing w:val="2"/>
          <w:sz w:val="26"/>
          <w:szCs w:val="26"/>
        </w:rPr>
        <w:t>PT</w:t>
      </w:r>
      <w:r w:rsidRPr="00B42767">
        <w:rPr>
          <w:spacing w:val="2"/>
          <w:sz w:val="26"/>
          <w:szCs w:val="26"/>
        </w:rPr>
        <w:t>NL (xem Biểu đồ 2.</w:t>
      </w:r>
      <w:r w:rsidR="00FD48E2" w:rsidRPr="00B42767">
        <w:rPr>
          <w:spacing w:val="2"/>
          <w:sz w:val="26"/>
          <w:szCs w:val="26"/>
        </w:rPr>
        <w:t>30</w:t>
      </w:r>
      <w:r w:rsidRPr="00B42767">
        <w:rPr>
          <w:spacing w:val="2"/>
          <w:sz w:val="26"/>
          <w:szCs w:val="26"/>
        </w:rPr>
        <w:t xml:space="preserve">). Trong đó, CBQL ngoại thành đánh giá mức độ thực hiện của các nội dung đều cao hơn so với CBQL nội thành, trừ nội dung “Đưa ra các hình thức đánh giá hoạt động dạy học của GV và HS”. </w:t>
      </w:r>
    </w:p>
    <w:p w14:paraId="534BA18B" w14:textId="29D89916" w:rsidR="006E2A76" w:rsidRPr="00B42767" w:rsidRDefault="006E2A76" w:rsidP="00A94E0D">
      <w:pPr>
        <w:spacing w:line="336" w:lineRule="auto"/>
        <w:ind w:firstLine="720"/>
        <w:jc w:val="both"/>
        <w:rPr>
          <w:spacing w:val="2"/>
          <w:sz w:val="26"/>
          <w:szCs w:val="26"/>
        </w:rPr>
      </w:pPr>
      <w:r w:rsidRPr="00B42767">
        <w:rPr>
          <w:spacing w:val="2"/>
          <w:sz w:val="26"/>
          <w:szCs w:val="26"/>
        </w:rPr>
        <w:t xml:space="preserve">Sự khác biệt lớn nhất trong đánh giá mức độ thực hiện giữa CBQL nội thành và ngoại thành là về xây dựng kế hoạch kiểm tra hoạt động dạy học cho HS. Theo CBQL nội thành, việc xây dựng kế hoạch kiểm tra hoạt động dạy học cho HS của nhà trường và tổ chức bộ môn </w:t>
      </w:r>
      <w:r w:rsidR="00943767" w:rsidRPr="00B42767">
        <w:rPr>
          <w:spacing w:val="2"/>
          <w:sz w:val="26"/>
          <w:szCs w:val="26"/>
        </w:rPr>
        <w:t>Tiếng Anh</w:t>
      </w:r>
      <w:r w:rsidRPr="00B42767">
        <w:rPr>
          <w:spacing w:val="2"/>
          <w:sz w:val="26"/>
          <w:szCs w:val="26"/>
        </w:rPr>
        <w:t xml:space="preserve"> được thực hiện mức bình thường (ĐTB = 3,46). Trong khi đó, tiêu chí này được CBQL ngoại thành đánh giá ở mức rất thường xuyên (ĐTB = 4,5</w:t>
      </w:r>
      <w:r w:rsidR="00E16289" w:rsidRPr="00B42767">
        <w:rPr>
          <w:spacing w:val="2"/>
          <w:sz w:val="26"/>
          <w:szCs w:val="26"/>
        </w:rPr>
        <w:t>0</w:t>
      </w:r>
      <w:r w:rsidRPr="00B42767">
        <w:rPr>
          <w:spacing w:val="2"/>
          <w:sz w:val="26"/>
          <w:szCs w:val="26"/>
        </w:rPr>
        <w:t xml:space="preserve">). </w:t>
      </w:r>
    </w:p>
    <w:p w14:paraId="17812E43" w14:textId="77777777" w:rsidR="006E2A76" w:rsidRPr="00B42767" w:rsidRDefault="006E2A76" w:rsidP="00A94E0D">
      <w:pPr>
        <w:spacing w:line="336" w:lineRule="auto"/>
        <w:jc w:val="both"/>
        <w:rPr>
          <w:sz w:val="26"/>
          <w:szCs w:val="26"/>
        </w:rPr>
      </w:pPr>
      <w:r w:rsidRPr="00B42767">
        <w:rPr>
          <w:noProof/>
          <w:sz w:val="26"/>
          <w:szCs w:val="26"/>
        </w:rPr>
        <w:lastRenderedPageBreak/>
        <w:drawing>
          <wp:inline distT="0" distB="0" distL="0" distR="0" wp14:anchorId="5CCBE839" wp14:editId="2157D1DE">
            <wp:extent cx="5747385" cy="2884715"/>
            <wp:effectExtent l="0" t="0" r="24765" b="11430"/>
            <wp:docPr id="131" name="Chart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1D86EDF" w14:textId="78322AFF" w:rsidR="006E2A76" w:rsidRPr="00B42767" w:rsidRDefault="006E2A76" w:rsidP="00A94E0D">
      <w:pPr>
        <w:pStyle w:val="06"/>
        <w:spacing w:line="336" w:lineRule="auto"/>
        <w:rPr>
          <w:color w:val="auto"/>
          <w:sz w:val="26"/>
        </w:rPr>
      </w:pPr>
      <w:bookmarkStart w:id="399" w:name="_Toc76215769"/>
      <w:bookmarkStart w:id="400" w:name="_Toc85015393"/>
      <w:bookmarkStart w:id="401" w:name="_Toc161903721"/>
      <w:r w:rsidRPr="00B42767">
        <w:rPr>
          <w:color w:val="auto"/>
          <w:sz w:val="26"/>
        </w:rPr>
        <w:t>Biểu đồ 2.</w:t>
      </w:r>
      <w:r w:rsidR="00FD48E2" w:rsidRPr="00B42767">
        <w:rPr>
          <w:color w:val="auto"/>
          <w:sz w:val="26"/>
        </w:rPr>
        <w:t>30</w:t>
      </w:r>
      <w:r w:rsidRPr="00B42767">
        <w:rPr>
          <w:color w:val="auto"/>
          <w:sz w:val="26"/>
        </w:rPr>
        <w:t xml:space="preserve">. Mức độ thực hiện </w:t>
      </w:r>
      <w:r w:rsidR="000A3C61" w:rsidRPr="00B42767">
        <w:rPr>
          <w:color w:val="auto"/>
          <w:sz w:val="26"/>
        </w:rPr>
        <w:t>các nội dung trong quản lý hoạt động kiểm tra, đánh giá của CBQL theo khu vực</w:t>
      </w:r>
      <w:bookmarkEnd w:id="399"/>
      <w:bookmarkEnd w:id="400"/>
      <w:bookmarkEnd w:id="401"/>
    </w:p>
    <w:p w14:paraId="77223321" w14:textId="77777777" w:rsidR="006E2A76" w:rsidRPr="00B42767" w:rsidRDefault="006E2A76" w:rsidP="00A94E0D">
      <w:pPr>
        <w:spacing w:line="336" w:lineRule="auto"/>
        <w:ind w:firstLine="720"/>
        <w:jc w:val="both"/>
        <w:rPr>
          <w:sz w:val="26"/>
          <w:szCs w:val="26"/>
        </w:rPr>
      </w:pPr>
      <w:r w:rsidRPr="00B42767">
        <w:rPr>
          <w:sz w:val="26"/>
          <w:szCs w:val="26"/>
        </w:rPr>
        <w:t xml:space="preserve">Sự khác biệt tiếp theo trong đánh giá thể hiện ở nội dung tổ chức phổ biến, hướng dẫn quy chế, đánh giá GV và HS. Trong đó, CBQL ngoại thành đánh giá ở mức độ rất thường xuyên (ĐTB = 4,67), còn CBQL nội thành chỉ đánh giá ở mức thường xuyên (ĐTB = 3.92). Tuy nhiên đây là tiêu chí này được CBQL nội thành và ngoại thành đánh giá ở mức cao nhất. </w:t>
      </w:r>
    </w:p>
    <w:p w14:paraId="76107C2F" w14:textId="77777777" w:rsidR="006E2A76" w:rsidRPr="00B42767" w:rsidRDefault="006E2A76" w:rsidP="00A94E0D">
      <w:pPr>
        <w:spacing w:line="336" w:lineRule="auto"/>
        <w:ind w:firstLine="720"/>
        <w:jc w:val="both"/>
        <w:rPr>
          <w:sz w:val="26"/>
          <w:szCs w:val="26"/>
        </w:rPr>
      </w:pPr>
      <w:r w:rsidRPr="00B42767">
        <w:rPr>
          <w:sz w:val="26"/>
          <w:szCs w:val="26"/>
        </w:rPr>
        <w:t xml:space="preserve">Kiểm định T-test đã khẳng định sự khác biệt có ý nghĩa thống kê về mức độ thực hiện của hai tiêu chí trên giữa CBQL nội thành và ngoại thành (Sig. (2-tailed) = 0,000 &lt; 0,05). </w:t>
      </w:r>
    </w:p>
    <w:p w14:paraId="7179195F" w14:textId="37A8802F"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xml:space="preserve"> có sự thống nhất cao giữa các CBQL có kinh nghiệm làm nghề </w:t>
      </w:r>
      <w:r w:rsidR="000F112E" w:rsidRPr="00B42767">
        <w:rPr>
          <w:sz w:val="26"/>
          <w:szCs w:val="26"/>
        </w:rPr>
        <w:t xml:space="preserve">từ </w:t>
      </w:r>
      <w:r w:rsidRPr="00B42767">
        <w:rPr>
          <w:sz w:val="26"/>
          <w:szCs w:val="26"/>
        </w:rPr>
        <w:t>dưới 15 năm khi mức độ đánh giá các tiêu chí của nhóm CBQL này có sự tương đồng tại hầu hết các tiêu chí (xem Biểu đồ 2.</w:t>
      </w:r>
      <w:r w:rsidR="00FD48E2" w:rsidRPr="00B42767">
        <w:rPr>
          <w:sz w:val="26"/>
          <w:szCs w:val="26"/>
        </w:rPr>
        <w:t>31</w:t>
      </w:r>
      <w:r w:rsidRPr="00B42767">
        <w:rPr>
          <w:sz w:val="26"/>
          <w:szCs w:val="26"/>
        </w:rPr>
        <w:t xml:space="preserve">). Tiêu chí có sự đồng thuận cao nhất giữa các nhóm CBQL là “Sử dụng kết quả kiểm tra, đánh giá để xếp loại GV”. Điều này cho thấy hầu hết các trường THCS đều thực hiện đồng bộ việc đánh giá CBQL thông qua kết quả kiểm tra đánh giá. Ngược lại, tiêu chí có sự chênh lệch cao nhất là “Tổ chức kiểm tra, đánh giá hoạt động dạy học thường xuyên và đột xuất”, trong đó nhóm CBQL trên 15 năm công tác đánh giá cao hơn hẳn so với các nhóm CBQL còn lại. Như vậy, việc thực hiện kiểm tra, đánh giá hoạt động giảng dạy được các CBQL lớn tuổi được chú trọng, đề cao hơn nhiều so với nhóm CBQL có thâm niên </w:t>
      </w:r>
      <w:r w:rsidR="000F112E" w:rsidRPr="00B42767">
        <w:rPr>
          <w:sz w:val="26"/>
          <w:szCs w:val="26"/>
        </w:rPr>
        <w:t xml:space="preserve">từ </w:t>
      </w:r>
      <w:r w:rsidRPr="00B42767">
        <w:rPr>
          <w:sz w:val="26"/>
          <w:szCs w:val="26"/>
        </w:rPr>
        <w:t xml:space="preserve">dưới 15 năm. </w:t>
      </w:r>
    </w:p>
    <w:p w14:paraId="4DCF4CEB" w14:textId="77777777" w:rsidR="006E2A76" w:rsidRPr="00B42767" w:rsidRDefault="006E2A76" w:rsidP="00A94E0D">
      <w:pPr>
        <w:spacing w:line="336" w:lineRule="auto"/>
        <w:jc w:val="center"/>
        <w:rPr>
          <w:sz w:val="26"/>
          <w:szCs w:val="26"/>
        </w:rPr>
      </w:pPr>
      <w:r w:rsidRPr="00B42767">
        <w:rPr>
          <w:noProof/>
          <w:sz w:val="26"/>
          <w:szCs w:val="26"/>
        </w:rPr>
        <w:lastRenderedPageBreak/>
        <w:drawing>
          <wp:inline distT="0" distB="0" distL="0" distR="0" wp14:anchorId="21EBB150" wp14:editId="79C31BD8">
            <wp:extent cx="5405932" cy="2509113"/>
            <wp:effectExtent l="0" t="0" r="23495" b="24765"/>
            <wp:docPr id="132" name="Chart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4C6B382" w14:textId="564A552D" w:rsidR="006E2A76" w:rsidRPr="00B42767" w:rsidRDefault="006E2A76" w:rsidP="00A94E0D">
      <w:pPr>
        <w:pStyle w:val="06"/>
        <w:spacing w:line="336" w:lineRule="auto"/>
        <w:rPr>
          <w:color w:val="auto"/>
          <w:sz w:val="26"/>
        </w:rPr>
      </w:pPr>
      <w:bookmarkStart w:id="402" w:name="_Toc76215770"/>
      <w:bookmarkStart w:id="403" w:name="_Toc85015394"/>
      <w:bookmarkStart w:id="404" w:name="_Toc161903722"/>
      <w:r w:rsidRPr="00B42767">
        <w:rPr>
          <w:color w:val="auto"/>
          <w:sz w:val="26"/>
        </w:rPr>
        <w:t>Biểu đồ 2.</w:t>
      </w:r>
      <w:r w:rsidR="00FD48E2" w:rsidRPr="00B42767">
        <w:rPr>
          <w:color w:val="auto"/>
          <w:sz w:val="26"/>
        </w:rPr>
        <w:t>31</w:t>
      </w:r>
      <w:r w:rsidRPr="00B42767">
        <w:rPr>
          <w:color w:val="auto"/>
          <w:sz w:val="26"/>
        </w:rPr>
        <w:t xml:space="preserve">. Mức độ thực hiện </w:t>
      </w:r>
      <w:r w:rsidR="000A3C61" w:rsidRPr="00B42767">
        <w:rPr>
          <w:color w:val="auto"/>
          <w:sz w:val="26"/>
        </w:rPr>
        <w:t xml:space="preserve">các nội dung trong quản lý hoạt động kiểm tra, đánh giá của CBQL </w:t>
      </w:r>
      <w:r w:rsidRPr="00B42767">
        <w:rPr>
          <w:color w:val="auto"/>
          <w:sz w:val="26"/>
        </w:rPr>
        <w:t>theo thâm niên công tác</w:t>
      </w:r>
      <w:bookmarkEnd w:id="402"/>
      <w:bookmarkEnd w:id="403"/>
      <w:bookmarkEnd w:id="404"/>
    </w:p>
    <w:p w14:paraId="75E1376C" w14:textId="7CB291D6" w:rsidR="006E2A76" w:rsidRPr="00B42767" w:rsidRDefault="006E2A76" w:rsidP="003C29A0">
      <w:pPr>
        <w:spacing w:line="312" w:lineRule="auto"/>
        <w:ind w:firstLine="720"/>
        <w:jc w:val="both"/>
        <w:rPr>
          <w:sz w:val="26"/>
          <w:szCs w:val="26"/>
        </w:rPr>
      </w:pPr>
      <w:r w:rsidRPr="00B42767">
        <w:rPr>
          <w:sz w:val="26"/>
          <w:szCs w:val="26"/>
        </w:rPr>
        <w:t xml:space="preserve">Điểm đáng chú ý là đánh giá của GV về công tác quản lý hoạt động dạy học </w:t>
      </w:r>
      <w:r w:rsidR="00943767" w:rsidRPr="00B42767">
        <w:rPr>
          <w:sz w:val="26"/>
          <w:szCs w:val="26"/>
        </w:rPr>
        <w:t>Tiếng Anh</w:t>
      </w:r>
      <w:r w:rsidRPr="00B42767">
        <w:rPr>
          <w:sz w:val="26"/>
          <w:szCs w:val="26"/>
        </w:rPr>
        <w:t xml:space="preserve"> theo hướng </w:t>
      </w:r>
      <w:r w:rsidR="00E16289" w:rsidRPr="00B42767">
        <w:rPr>
          <w:sz w:val="26"/>
          <w:szCs w:val="26"/>
        </w:rPr>
        <w:t>PT</w:t>
      </w:r>
      <w:r w:rsidRPr="00B42767">
        <w:rPr>
          <w:sz w:val="26"/>
          <w:szCs w:val="26"/>
        </w:rPr>
        <w:t>NL tại trường THCS hầu hết cao hơn so với CBQL (xem Biểu đồ 2.</w:t>
      </w:r>
      <w:r w:rsidR="00B64B64" w:rsidRPr="00B42767">
        <w:rPr>
          <w:sz w:val="26"/>
          <w:szCs w:val="26"/>
        </w:rPr>
        <w:t>32</w:t>
      </w:r>
      <w:r w:rsidRPr="00B42767">
        <w:rPr>
          <w:sz w:val="26"/>
          <w:szCs w:val="26"/>
        </w:rPr>
        <w:t xml:space="preserve">). Tiêu chí được cả CBQL và GV đánh giá ở mức độ cao nhất là “Tổ chức phổ biến, hướng dẫn quy chế, đánh giá GV và HS” (ĐTB tương ứng = 4,29 và 4,43). Điều này cho thấy công tác phổ biến, hướng dẫn quy chế đánh giá GV và HS đang được triển khai rất tốt tại các trường THCS trên địa bàn TP Hà Nội. Các cán bộ trong trường đều nắm bắt được quy chế đánh giá thành tích cá nhân và coi đó là mục tiêu đạt được trong suốt năm học, tạo động lực để người học và người dạy phát huy cao độ tinh thần vượt lên chính mình. </w:t>
      </w:r>
    </w:p>
    <w:p w14:paraId="5C182916"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50A3C0EA" wp14:editId="36B6C820">
            <wp:extent cx="5580380" cy="2517569"/>
            <wp:effectExtent l="0" t="0" r="1270" b="1651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5ED1EC4" w14:textId="6991AD8F" w:rsidR="006E2A76" w:rsidRPr="00B42767" w:rsidRDefault="006E2A76" w:rsidP="00A94E0D">
      <w:pPr>
        <w:pStyle w:val="06"/>
        <w:spacing w:line="336" w:lineRule="auto"/>
        <w:rPr>
          <w:color w:val="auto"/>
          <w:sz w:val="26"/>
        </w:rPr>
      </w:pPr>
      <w:bookmarkStart w:id="405" w:name="_Toc76215771"/>
      <w:bookmarkStart w:id="406" w:name="_Toc85015395"/>
      <w:bookmarkStart w:id="407" w:name="_Toc161903723"/>
      <w:r w:rsidRPr="00B42767">
        <w:rPr>
          <w:color w:val="auto"/>
          <w:sz w:val="26"/>
        </w:rPr>
        <w:t>Biểu đồ 2.</w:t>
      </w:r>
      <w:r w:rsidR="0051587B" w:rsidRPr="00B42767">
        <w:rPr>
          <w:color w:val="auto"/>
          <w:sz w:val="26"/>
        </w:rPr>
        <w:t>32</w:t>
      </w:r>
      <w:r w:rsidRPr="00B42767">
        <w:rPr>
          <w:color w:val="auto"/>
          <w:sz w:val="26"/>
        </w:rPr>
        <w:t xml:space="preserve">. Mức độ thực hiện </w:t>
      </w:r>
      <w:r w:rsidR="000A3C61" w:rsidRPr="00B42767">
        <w:rPr>
          <w:color w:val="auto"/>
          <w:sz w:val="26"/>
        </w:rPr>
        <w:t xml:space="preserve">các nội dung trong quản lý hoạt động kiểm tra, đánh giá </w:t>
      </w:r>
      <w:r w:rsidRPr="00B42767">
        <w:rPr>
          <w:color w:val="auto"/>
          <w:sz w:val="26"/>
        </w:rPr>
        <w:t>do CBQL và GV đánh giá</w:t>
      </w:r>
      <w:bookmarkEnd w:id="405"/>
      <w:bookmarkEnd w:id="406"/>
      <w:bookmarkEnd w:id="407"/>
    </w:p>
    <w:p w14:paraId="34D74A8D" w14:textId="7BF75B53" w:rsidR="006E2A76" w:rsidRPr="00B42767" w:rsidRDefault="006E2A76">
      <w:pPr>
        <w:pStyle w:val="ListParagraph"/>
        <w:numPr>
          <w:ilvl w:val="0"/>
          <w:numId w:val="13"/>
        </w:numPr>
        <w:shd w:val="clear" w:color="auto" w:fill="FFFFFF"/>
        <w:tabs>
          <w:tab w:val="left" w:pos="284"/>
        </w:tabs>
        <w:spacing w:line="336" w:lineRule="auto"/>
        <w:ind w:left="0" w:firstLine="0"/>
        <w:jc w:val="both"/>
        <w:textAlignment w:val="baseline"/>
        <w:rPr>
          <w:bCs/>
          <w:color w:val="auto"/>
          <w:sz w:val="26"/>
          <w:u w:val="single"/>
        </w:rPr>
      </w:pPr>
      <w:bookmarkStart w:id="408" w:name="_Toc50968233"/>
      <w:bookmarkStart w:id="409" w:name="_Toc50968706"/>
      <w:r w:rsidRPr="00B42767">
        <w:rPr>
          <w:bCs/>
          <w:color w:val="auto"/>
          <w:sz w:val="26"/>
          <w:u w:val="single"/>
        </w:rPr>
        <w:lastRenderedPageBreak/>
        <w:t xml:space="preserve">Thực trạng quản lý </w:t>
      </w:r>
      <w:r w:rsidR="0044679B" w:rsidRPr="00B42767">
        <w:rPr>
          <w:bCs/>
          <w:color w:val="auto"/>
          <w:sz w:val="26"/>
          <w:u w:val="single"/>
        </w:rPr>
        <w:t xml:space="preserve">các điều kiện phục vụ hoạt động </w:t>
      </w:r>
      <w:r w:rsidRPr="00B42767">
        <w:rPr>
          <w:bCs/>
          <w:color w:val="auto"/>
          <w:sz w:val="26"/>
          <w:u w:val="single"/>
        </w:rPr>
        <w:t>dạy học</w:t>
      </w:r>
      <w:bookmarkEnd w:id="408"/>
      <w:bookmarkEnd w:id="409"/>
      <w:r w:rsidRPr="00B42767">
        <w:rPr>
          <w:bCs/>
          <w:color w:val="auto"/>
          <w:sz w:val="26"/>
          <w:u w:val="single"/>
        </w:rPr>
        <w:t xml:space="preserve"> môn </w:t>
      </w:r>
      <w:r w:rsidR="00943767" w:rsidRPr="00B42767">
        <w:rPr>
          <w:bCs/>
          <w:color w:val="auto"/>
          <w:sz w:val="26"/>
          <w:u w:val="single"/>
        </w:rPr>
        <w:t>Tiếng Anh</w:t>
      </w:r>
      <w:r w:rsidRPr="00B42767">
        <w:rPr>
          <w:bCs/>
          <w:color w:val="auto"/>
          <w:sz w:val="26"/>
          <w:u w:val="single"/>
        </w:rPr>
        <w:t xml:space="preserve"> theo hướng </w:t>
      </w:r>
      <w:r w:rsidR="0016105B" w:rsidRPr="00B42767">
        <w:rPr>
          <w:bCs/>
          <w:color w:val="auto"/>
          <w:sz w:val="26"/>
          <w:u w:val="single"/>
        </w:rPr>
        <w:t>PT</w:t>
      </w:r>
      <w:r w:rsidRPr="00B42767">
        <w:rPr>
          <w:bCs/>
          <w:color w:val="auto"/>
          <w:sz w:val="26"/>
          <w:u w:val="single"/>
        </w:rPr>
        <w:t>NL HS</w:t>
      </w:r>
    </w:p>
    <w:p w14:paraId="4253D891" w14:textId="0568DF3F" w:rsidR="006E2A76" w:rsidRPr="00B42767" w:rsidRDefault="006E2A76">
      <w:pPr>
        <w:shd w:val="clear" w:color="auto" w:fill="FFFFFF"/>
        <w:tabs>
          <w:tab w:val="left" w:pos="993"/>
        </w:tabs>
        <w:spacing w:line="336" w:lineRule="auto"/>
        <w:ind w:firstLine="720"/>
        <w:jc w:val="both"/>
        <w:textAlignment w:val="baseline"/>
        <w:rPr>
          <w:i/>
          <w:iCs/>
          <w:spacing w:val="4"/>
          <w:sz w:val="26"/>
          <w:szCs w:val="26"/>
        </w:rPr>
      </w:pPr>
      <w:bookmarkStart w:id="410" w:name="_Toc50968234"/>
      <w:bookmarkStart w:id="411" w:name="_Toc50968707"/>
      <w:r w:rsidRPr="00B42767">
        <w:rPr>
          <w:iCs/>
          <w:spacing w:val="4"/>
          <w:sz w:val="26"/>
          <w:szCs w:val="26"/>
        </w:rPr>
        <w:t xml:space="preserve">Kết quả khảo sát CBQL về thực trạng quản lý cơ sở vật chất, thiết bị dạy học và ứng dụng CNTT cho thấy 100% CBQL đồng ý rằng việc “tổ chức hướng dẫn sử dụng trang thiết bị, đồ dùng dạy học, ứng dụng CNTT trong giảng dạy” là thường xuyên và rất thường xuyên. Đặc biệt, vẫn còn một bộ phận không nhỏ CBQL cho rằng hai tiêu chí về “xây dựng kế hoạch xây mới, sửa chữa </w:t>
      </w:r>
      <w:r w:rsidR="00C456A9" w:rsidRPr="00B42767">
        <w:rPr>
          <w:iCs/>
          <w:spacing w:val="4"/>
          <w:sz w:val="26"/>
          <w:szCs w:val="26"/>
        </w:rPr>
        <w:t>cơ sở vật chất</w:t>
      </w:r>
      <w:r w:rsidRPr="00B42767">
        <w:rPr>
          <w:iCs/>
          <w:spacing w:val="4"/>
          <w:sz w:val="26"/>
          <w:szCs w:val="26"/>
        </w:rPr>
        <w:t>, mua sắm trang thiết bị, nâng cao tăng cường ứng dụng CNTT” và “tổ chức các cuộc thi làm đồ dùng dạy học cho GV và HS” là ít sử dụng (tương ứng 16,7% và 6,</w:t>
      </w:r>
      <w:r w:rsidR="00BD3F9E" w:rsidRPr="00B42767">
        <w:rPr>
          <w:iCs/>
          <w:spacing w:val="4"/>
          <w:sz w:val="26"/>
          <w:szCs w:val="26"/>
        </w:rPr>
        <w:t>2</w:t>
      </w:r>
      <w:r w:rsidRPr="00B42767">
        <w:rPr>
          <w:iCs/>
          <w:spacing w:val="4"/>
          <w:sz w:val="26"/>
          <w:szCs w:val="26"/>
        </w:rPr>
        <w:t xml:space="preserve">% CBQL). Đây cũng là hai tiêu chí duy nhất bị đánh giá ở mức ít sử dụng (xem Bảng 2.10 – Phụ lục </w:t>
      </w:r>
      <w:r w:rsidR="00747990" w:rsidRPr="00B42767">
        <w:rPr>
          <w:iCs/>
          <w:spacing w:val="4"/>
          <w:sz w:val="26"/>
          <w:szCs w:val="26"/>
        </w:rPr>
        <w:t>9</w:t>
      </w:r>
      <w:r w:rsidRPr="00B42767">
        <w:rPr>
          <w:iCs/>
          <w:spacing w:val="4"/>
          <w:sz w:val="26"/>
          <w:szCs w:val="26"/>
        </w:rPr>
        <w:t>).</w:t>
      </w:r>
    </w:p>
    <w:p w14:paraId="25A8083F" w14:textId="14BC39AB" w:rsidR="006E2A76" w:rsidRPr="00B42767" w:rsidRDefault="006E2A76" w:rsidP="00A94E0D">
      <w:pPr>
        <w:spacing w:line="336" w:lineRule="auto"/>
        <w:ind w:firstLine="720"/>
        <w:jc w:val="both"/>
        <w:rPr>
          <w:sz w:val="26"/>
          <w:szCs w:val="26"/>
        </w:rPr>
      </w:pPr>
      <w:r w:rsidRPr="00B42767">
        <w:rPr>
          <w:sz w:val="26"/>
          <w:szCs w:val="26"/>
        </w:rPr>
        <w:t>Nhìn chung, theo đánh giá của CBQL, phần lớn (6/8) tiêu chí được thực hiện ở mức thường xuyên (ĐTB dao động trong khoảng 3,00 – 4,15) và không có tiêu chí nào được thực hiện ở mức rất thường xuyên (xem Biểu đồ 2.3</w:t>
      </w:r>
      <w:r w:rsidR="00B64B64" w:rsidRPr="00B42767">
        <w:rPr>
          <w:sz w:val="26"/>
          <w:szCs w:val="26"/>
        </w:rPr>
        <w:t>3</w:t>
      </w:r>
      <w:r w:rsidRPr="00B42767">
        <w:rPr>
          <w:sz w:val="26"/>
          <w:szCs w:val="26"/>
        </w:rPr>
        <w:t xml:space="preserve">). Trong đó, tiêu chí được đánh giá cao nhất là việc tổ chức hướng dẫn sử dụng trang thiết bị, đồ dùng dạy học. Hiện nay, các Sở GD đều tổ chức hướng dẫn sử dụng trang thiết bị, đồ dùng dạy học, đặc biệt là các trang thiết bị mới và hiện đại và các GV đều nắm bắt được cách thức vận hành và sử dụng các trang thiết bị, đồ dùng dạy học trong tiết dạy </w:t>
      </w:r>
      <w:r w:rsidR="00943767" w:rsidRPr="00B42767">
        <w:rPr>
          <w:sz w:val="26"/>
          <w:szCs w:val="26"/>
        </w:rPr>
        <w:t>Tiếng Anh</w:t>
      </w:r>
      <w:r w:rsidRPr="00B42767">
        <w:rPr>
          <w:sz w:val="26"/>
          <w:szCs w:val="26"/>
        </w:rPr>
        <w:t xml:space="preserve"> trong trường THCS. </w:t>
      </w:r>
    </w:p>
    <w:p w14:paraId="3A511CFF"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31E8B6A7" wp14:editId="324C1D8E">
            <wp:extent cx="5686425" cy="2657475"/>
            <wp:effectExtent l="0" t="0" r="9525" b="952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4D240BF" w14:textId="13FD0C1F" w:rsidR="006E2A76" w:rsidRPr="00B42767" w:rsidRDefault="006E2A76" w:rsidP="00A94E0D">
      <w:pPr>
        <w:pStyle w:val="06"/>
        <w:spacing w:line="336" w:lineRule="auto"/>
        <w:rPr>
          <w:color w:val="auto"/>
          <w:sz w:val="26"/>
        </w:rPr>
      </w:pPr>
      <w:bookmarkStart w:id="412" w:name="_Toc161903724"/>
      <w:r w:rsidRPr="00B42767">
        <w:rPr>
          <w:color w:val="auto"/>
          <w:sz w:val="26"/>
        </w:rPr>
        <w:t>Biểu đồ 2.3</w:t>
      </w:r>
      <w:r w:rsidR="00B64B64" w:rsidRPr="00B42767">
        <w:rPr>
          <w:color w:val="auto"/>
          <w:sz w:val="26"/>
        </w:rPr>
        <w:t>3</w:t>
      </w:r>
      <w:r w:rsidRPr="00B42767">
        <w:rPr>
          <w:color w:val="auto"/>
          <w:sz w:val="26"/>
        </w:rPr>
        <w:t xml:space="preserve">. </w:t>
      </w:r>
      <w:r w:rsidR="00225CBD" w:rsidRPr="00B42767">
        <w:rPr>
          <w:color w:val="auto"/>
          <w:sz w:val="26"/>
        </w:rPr>
        <w:t>M</w:t>
      </w:r>
      <w:r w:rsidRPr="00B42767">
        <w:rPr>
          <w:color w:val="auto"/>
          <w:sz w:val="26"/>
        </w:rPr>
        <w:t>ức độ thực hiện các hoạt động quản lý</w:t>
      </w:r>
      <w:r w:rsidR="00225CBD" w:rsidRPr="00B42767">
        <w:rPr>
          <w:bCs/>
          <w:color w:val="auto"/>
          <w:sz w:val="26"/>
        </w:rPr>
        <w:t xml:space="preserve"> </w:t>
      </w:r>
      <w:r w:rsidR="00225CBD" w:rsidRPr="00B42767">
        <w:rPr>
          <w:color w:val="auto"/>
          <w:sz w:val="26"/>
        </w:rPr>
        <w:t>cơ sở vật chất, thiết bị dạy học</w:t>
      </w:r>
      <w:r w:rsidRPr="00B42767">
        <w:rPr>
          <w:color w:val="auto"/>
          <w:sz w:val="26"/>
        </w:rPr>
        <w:t xml:space="preserve"> </w:t>
      </w:r>
      <w:r w:rsidR="00225CBD" w:rsidRPr="00B42767">
        <w:rPr>
          <w:color w:val="auto"/>
          <w:sz w:val="26"/>
        </w:rPr>
        <w:t>của CBQL nói chung</w:t>
      </w:r>
      <w:bookmarkEnd w:id="412"/>
      <w:r w:rsidRPr="00B42767">
        <w:rPr>
          <w:color w:val="auto"/>
          <w:sz w:val="26"/>
        </w:rPr>
        <w:t xml:space="preserve"> </w:t>
      </w:r>
    </w:p>
    <w:p w14:paraId="210ABE9F" w14:textId="45F3A81E" w:rsidR="006E2A76" w:rsidRPr="00B42767" w:rsidRDefault="006E2A76" w:rsidP="00A94E0D">
      <w:pPr>
        <w:spacing w:line="336" w:lineRule="auto"/>
        <w:ind w:firstLine="720"/>
        <w:jc w:val="both"/>
        <w:rPr>
          <w:sz w:val="26"/>
          <w:szCs w:val="26"/>
        </w:rPr>
      </w:pPr>
      <w:r w:rsidRPr="00B42767">
        <w:rPr>
          <w:sz w:val="26"/>
          <w:szCs w:val="26"/>
        </w:rPr>
        <w:lastRenderedPageBreak/>
        <w:t xml:space="preserve">Tiêu chí được đánh giá thấp nhất là tổ chức các cuộc thi làm đồ dùng dạy học cho GV và HS (ĐTB = 3,00), tương đương với mức bình thường. Hiện nay, việc tự làm đồ dùng dạy học đang được khuyến khích trong toàn ngành, các cuộc thi về làm đồ dùng dạy học được tổ chức hàng năm nhưng đối với một môn học về </w:t>
      </w:r>
      <w:r w:rsidR="003C59D1" w:rsidRPr="00B42767">
        <w:rPr>
          <w:sz w:val="26"/>
          <w:szCs w:val="26"/>
        </w:rPr>
        <w:t xml:space="preserve">ngoại </w:t>
      </w:r>
      <w:r w:rsidRPr="00B42767">
        <w:rPr>
          <w:sz w:val="26"/>
          <w:szCs w:val="26"/>
        </w:rPr>
        <w:t xml:space="preserve">ngữ việc tự làm đồ dùng dạy học đảm bảo tính sáng tạo là điều không hề đơn giản. Các phương tiện giảng dạy ngày nay như máy chiếu, loa đài, video, điện thoại thông minh đã đáp ứng tốt các yêu cầu về thiết bị dạy học </w:t>
      </w:r>
      <w:r w:rsidR="003C59D1" w:rsidRPr="00B42767">
        <w:rPr>
          <w:sz w:val="26"/>
          <w:szCs w:val="26"/>
        </w:rPr>
        <w:t xml:space="preserve">ngoại </w:t>
      </w:r>
      <w:r w:rsidRPr="00B42767">
        <w:rPr>
          <w:sz w:val="26"/>
          <w:szCs w:val="26"/>
        </w:rPr>
        <w:t xml:space="preserve">ngữ trong khi các GV bộ môn hiện nay có quá nhiều công việc cần phải hoàn thành, đặc biệt là trong giai đoạn chuyển tiếp giữa </w:t>
      </w:r>
      <w:r w:rsidR="00C456A9" w:rsidRPr="00B42767">
        <w:rPr>
          <w:sz w:val="26"/>
          <w:szCs w:val="26"/>
        </w:rPr>
        <w:t xml:space="preserve">chương trình </w:t>
      </w:r>
      <w:r w:rsidRPr="00B42767">
        <w:rPr>
          <w:sz w:val="26"/>
          <w:szCs w:val="26"/>
        </w:rPr>
        <w:t xml:space="preserve">GDPT 2006 và </w:t>
      </w:r>
      <w:r w:rsidR="00C456A9" w:rsidRPr="00B42767">
        <w:rPr>
          <w:sz w:val="26"/>
          <w:szCs w:val="26"/>
        </w:rPr>
        <w:t>chương trình</w:t>
      </w:r>
      <w:r w:rsidRPr="00B42767">
        <w:rPr>
          <w:sz w:val="26"/>
          <w:szCs w:val="26"/>
        </w:rPr>
        <w:t xml:space="preserve"> GDPT </w:t>
      </w:r>
      <w:r w:rsidR="0044679B" w:rsidRPr="00B42767">
        <w:rPr>
          <w:sz w:val="26"/>
          <w:szCs w:val="26"/>
        </w:rPr>
        <w:t>2018</w:t>
      </w:r>
      <w:r w:rsidRPr="00B42767">
        <w:rPr>
          <w:sz w:val="26"/>
          <w:szCs w:val="26"/>
        </w:rPr>
        <w:t xml:space="preserve">. Vì vậy, việc tổ chức cuộc thi làm đồ dùng dạy học môn </w:t>
      </w:r>
      <w:r w:rsidR="00943767" w:rsidRPr="00B42767">
        <w:rPr>
          <w:sz w:val="26"/>
          <w:szCs w:val="26"/>
        </w:rPr>
        <w:t>Tiếng Anh</w:t>
      </w:r>
      <w:r w:rsidRPr="00B42767">
        <w:rPr>
          <w:sz w:val="26"/>
          <w:szCs w:val="26"/>
        </w:rPr>
        <w:t xml:space="preserve"> chỉ mang tính hình thức và chưa thực sự phát huy hiệu quả </w:t>
      </w:r>
      <w:r w:rsidR="003C59D1" w:rsidRPr="00B42767">
        <w:rPr>
          <w:sz w:val="26"/>
          <w:szCs w:val="26"/>
        </w:rPr>
        <w:t>như mong muốn</w:t>
      </w:r>
      <w:r w:rsidRPr="00B42767">
        <w:rPr>
          <w:sz w:val="26"/>
          <w:szCs w:val="26"/>
        </w:rPr>
        <w:t>.</w:t>
      </w:r>
    </w:p>
    <w:p w14:paraId="343FAE6F" w14:textId="2F856D07" w:rsidR="006E2A76" w:rsidRPr="00B42767" w:rsidRDefault="006E2A76" w:rsidP="009D6A4A">
      <w:pPr>
        <w:spacing w:line="336" w:lineRule="auto"/>
        <w:ind w:firstLine="720"/>
        <w:jc w:val="both"/>
        <w:rPr>
          <w:sz w:val="26"/>
          <w:szCs w:val="26"/>
        </w:rPr>
      </w:pPr>
      <w:r w:rsidRPr="00B42767">
        <w:rPr>
          <w:i/>
          <w:sz w:val="26"/>
          <w:szCs w:val="26"/>
        </w:rPr>
        <w:t>Xét theo khu vực,</w:t>
      </w:r>
      <w:r w:rsidRPr="00B42767">
        <w:rPr>
          <w:sz w:val="26"/>
          <w:szCs w:val="26"/>
        </w:rPr>
        <w:t xml:space="preserve"> có thể thấy có sự chênh lệch giữa đánh giá của CBQL ngoại thành và nội thành cả về mức độ và xu hướng (xem Biểu đồ 2.3</w:t>
      </w:r>
      <w:r w:rsidR="00B64B64" w:rsidRPr="00B42767">
        <w:rPr>
          <w:sz w:val="26"/>
          <w:szCs w:val="26"/>
        </w:rPr>
        <w:t>4</w:t>
      </w:r>
      <w:r w:rsidRPr="00B42767">
        <w:rPr>
          <w:sz w:val="26"/>
          <w:szCs w:val="26"/>
        </w:rPr>
        <w:t>).</w:t>
      </w:r>
    </w:p>
    <w:p w14:paraId="0A13958B"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5AD68556" wp14:editId="30C22C1A">
            <wp:extent cx="5686097" cy="2974427"/>
            <wp:effectExtent l="0" t="0" r="10160" b="16510"/>
            <wp:docPr id="139" name="Chart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C5CB855" w14:textId="2CB46F20" w:rsidR="006E2A76" w:rsidRPr="00B42767" w:rsidRDefault="006E2A76" w:rsidP="00A94E0D">
      <w:pPr>
        <w:pStyle w:val="06"/>
        <w:spacing w:line="336" w:lineRule="auto"/>
        <w:rPr>
          <w:color w:val="auto"/>
          <w:sz w:val="26"/>
        </w:rPr>
      </w:pPr>
      <w:bookmarkStart w:id="413" w:name="_Toc76215776"/>
      <w:bookmarkStart w:id="414" w:name="_Toc85015400"/>
      <w:bookmarkStart w:id="415" w:name="_Toc161903725"/>
      <w:r w:rsidRPr="00B42767">
        <w:rPr>
          <w:color w:val="auto"/>
          <w:sz w:val="26"/>
        </w:rPr>
        <w:t>Biểu đồ 2.3</w:t>
      </w:r>
      <w:r w:rsidR="00B64B64" w:rsidRPr="00B42767">
        <w:rPr>
          <w:color w:val="auto"/>
          <w:sz w:val="26"/>
        </w:rPr>
        <w:t>4</w:t>
      </w:r>
      <w:r w:rsidRPr="00B42767">
        <w:rPr>
          <w:color w:val="auto"/>
          <w:sz w:val="26"/>
        </w:rPr>
        <w:t xml:space="preserve">. </w:t>
      </w:r>
      <w:r w:rsidR="00225CBD" w:rsidRPr="00B42767">
        <w:rPr>
          <w:color w:val="auto"/>
          <w:sz w:val="26"/>
        </w:rPr>
        <w:t>M</w:t>
      </w:r>
      <w:r w:rsidRPr="00B42767">
        <w:rPr>
          <w:color w:val="auto"/>
          <w:sz w:val="26"/>
        </w:rPr>
        <w:t>ức độ thực hiện các hoạt động quản lý</w:t>
      </w:r>
      <w:r w:rsidR="00225CBD" w:rsidRPr="00B42767">
        <w:rPr>
          <w:color w:val="auto"/>
          <w:sz w:val="26"/>
        </w:rPr>
        <w:t xml:space="preserve"> </w:t>
      </w:r>
      <w:r w:rsidR="000F493B" w:rsidRPr="00B42767">
        <w:rPr>
          <w:color w:val="auto"/>
          <w:sz w:val="26"/>
        </w:rPr>
        <w:t>cơ sở vật chất</w:t>
      </w:r>
      <w:r w:rsidRPr="00B42767">
        <w:rPr>
          <w:color w:val="auto"/>
          <w:sz w:val="26"/>
        </w:rPr>
        <w:t xml:space="preserve">, thiết bị dạy học </w:t>
      </w:r>
      <w:bookmarkEnd w:id="413"/>
      <w:bookmarkEnd w:id="414"/>
      <w:r w:rsidR="00225CBD" w:rsidRPr="00B42767">
        <w:rPr>
          <w:color w:val="auto"/>
          <w:sz w:val="26"/>
        </w:rPr>
        <w:t>của CBQL theo khu vực</w:t>
      </w:r>
      <w:bookmarkEnd w:id="415"/>
    </w:p>
    <w:p w14:paraId="7C186F9D" w14:textId="77777777" w:rsidR="006E2A76" w:rsidRPr="00B42767" w:rsidRDefault="006E2A76" w:rsidP="00A94E0D">
      <w:pPr>
        <w:spacing w:line="348" w:lineRule="auto"/>
        <w:ind w:firstLine="720"/>
        <w:jc w:val="both"/>
        <w:rPr>
          <w:iCs/>
          <w:spacing w:val="4"/>
          <w:sz w:val="26"/>
          <w:szCs w:val="26"/>
        </w:rPr>
      </w:pPr>
      <w:r w:rsidRPr="00B42767">
        <w:rPr>
          <w:iCs/>
          <w:spacing w:val="4"/>
          <w:sz w:val="26"/>
          <w:szCs w:val="26"/>
        </w:rPr>
        <w:t xml:space="preserve">Cụ thể, tiêu chí “Tổ chức các cuộc thi làm đồ dùng dạy học cho GV và HS” được đánh giá thấp nhất ở cả các trường nội thành và ngoại thành (ĐTB = 3.00), tương ứng mức bình thường, cho thấy đây là điểm yếu nói chung của tất cả các trường. </w:t>
      </w:r>
    </w:p>
    <w:p w14:paraId="507ED8F7" w14:textId="0FF815B9" w:rsidR="006E2A76" w:rsidRPr="00B42767" w:rsidRDefault="006E2A76" w:rsidP="00A94E0D">
      <w:pPr>
        <w:spacing w:line="348" w:lineRule="auto"/>
        <w:ind w:firstLine="720"/>
        <w:jc w:val="both"/>
        <w:rPr>
          <w:sz w:val="26"/>
          <w:szCs w:val="26"/>
        </w:rPr>
      </w:pPr>
      <w:r w:rsidRPr="00B42767">
        <w:rPr>
          <w:sz w:val="26"/>
          <w:szCs w:val="26"/>
        </w:rPr>
        <w:lastRenderedPageBreak/>
        <w:t xml:space="preserve">Tiêu chí có mức chênh lệch nhiều nhất là “Tổ chức hướng dẫn sử dụng trang thiết bị, đồ dùng dạy học, ứng dụng </w:t>
      </w:r>
      <w:r w:rsidR="00C456A9" w:rsidRPr="00B42767">
        <w:rPr>
          <w:sz w:val="26"/>
          <w:szCs w:val="26"/>
        </w:rPr>
        <w:t>CNTT</w:t>
      </w:r>
      <w:r w:rsidRPr="00B42767">
        <w:rPr>
          <w:sz w:val="26"/>
          <w:szCs w:val="26"/>
        </w:rPr>
        <w:t xml:space="preserve"> trong giảng dạy”. CBQL nội thành đánh giá tiêu chí này ở mức rất thường xuyên (ĐTB = 4,29) trong khi CBQL ngoại thành đánh giá chỉ ở mức bình thường (ĐTB = 3,33). Điều này phản ánh thực tế tiềm lực ứng dụng khoa học công nghệ hiện đại vào giảng dạy </w:t>
      </w:r>
      <w:r w:rsidR="00943767" w:rsidRPr="00B42767">
        <w:rPr>
          <w:sz w:val="26"/>
          <w:szCs w:val="26"/>
        </w:rPr>
        <w:t>Tiếng Anh</w:t>
      </w:r>
      <w:r w:rsidRPr="00B42767">
        <w:rPr>
          <w:sz w:val="26"/>
          <w:szCs w:val="26"/>
        </w:rPr>
        <w:t xml:space="preserve"> ở các trường nội thành tốt hơn so với vùng ngoại thành. Đây là điều hiển nhiên bởi vùng nội thành có nguồn tài lực lớn hơn, trình độ phát triển kinh tế xã hội và dân trí cao hơn nên được trang bị nhiều trang thiết bị hiện đại và triển khai tập </w:t>
      </w:r>
      <w:r w:rsidR="00C456A9" w:rsidRPr="00B42767">
        <w:rPr>
          <w:sz w:val="26"/>
          <w:szCs w:val="26"/>
        </w:rPr>
        <w:t>huấn</w:t>
      </w:r>
      <w:r w:rsidRPr="00B42767">
        <w:rPr>
          <w:sz w:val="26"/>
          <w:szCs w:val="26"/>
        </w:rPr>
        <w:t>, hướng dẫn sử dụng trang thiết bị, đồ dùng dạy học tốt hơn. Thực tế cho thấy, nhiều trường THCS tại vùng ngoại ô còn chưa trang bị máy chiếu tại tất cả các lớp học, cơ sở vật chất, trang thiết bị hiện đại còn thiếu thốn. Nhiều CBQL còn chưa được tiếp cận với trang thiết bị, đồ dùng dạy học tiên tiến nên việc tổ chức hướng dẫn sử dụng trang thiết bị và ứng dụng CNTT còn nhiều khó khăn. Kết quả kiểm định T-test đã khẳng định sự khác biệt có ý nghĩa thống kê về mức độ thực hiện tiêu chí này giữa CBQL ở trường nội thành và ngoại thành (sig = 0,005 &lt; 0,05).</w:t>
      </w:r>
    </w:p>
    <w:p w14:paraId="2D564A2F" w14:textId="77777777" w:rsidR="006E2A76" w:rsidRPr="00B42767" w:rsidRDefault="006E2A76" w:rsidP="00A94E0D">
      <w:pPr>
        <w:spacing w:line="336" w:lineRule="auto"/>
        <w:ind w:firstLine="720"/>
        <w:jc w:val="both"/>
        <w:rPr>
          <w:sz w:val="26"/>
          <w:szCs w:val="26"/>
        </w:rPr>
      </w:pPr>
      <w:r w:rsidRPr="00B42767">
        <w:rPr>
          <w:i/>
          <w:sz w:val="26"/>
          <w:szCs w:val="26"/>
        </w:rPr>
        <w:t>Xét theo thâm niên công tác,</w:t>
      </w:r>
      <w:r w:rsidRPr="00B42767">
        <w:rPr>
          <w:sz w:val="26"/>
          <w:szCs w:val="26"/>
        </w:rPr>
        <w:t xml:space="preserve"> chúng tôi thu được kết quả như biểu đồ sau:</w:t>
      </w:r>
    </w:p>
    <w:p w14:paraId="6268A75E"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326A9510" wp14:editId="19A5B2CD">
            <wp:extent cx="5589767" cy="2759103"/>
            <wp:effectExtent l="0" t="0" r="11430" b="22225"/>
            <wp:docPr id="140" name="Chart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3E9A720" w14:textId="2117E057" w:rsidR="006E2A76" w:rsidRPr="00B42767" w:rsidRDefault="006E2A76" w:rsidP="00A94E0D">
      <w:pPr>
        <w:pStyle w:val="06"/>
        <w:spacing w:line="336" w:lineRule="auto"/>
        <w:rPr>
          <w:color w:val="auto"/>
          <w:sz w:val="26"/>
        </w:rPr>
      </w:pPr>
      <w:bookmarkStart w:id="416" w:name="_Toc76215777"/>
      <w:bookmarkStart w:id="417" w:name="_Toc85015401"/>
      <w:bookmarkStart w:id="418" w:name="_Toc161903726"/>
      <w:r w:rsidRPr="00B42767">
        <w:rPr>
          <w:color w:val="auto"/>
          <w:sz w:val="26"/>
        </w:rPr>
        <w:t>Biểu đồ 2.3</w:t>
      </w:r>
      <w:r w:rsidR="00B64B64" w:rsidRPr="00B42767">
        <w:rPr>
          <w:color w:val="auto"/>
          <w:sz w:val="26"/>
        </w:rPr>
        <w:t>5</w:t>
      </w:r>
      <w:r w:rsidRPr="00B42767">
        <w:rPr>
          <w:color w:val="auto"/>
          <w:sz w:val="26"/>
        </w:rPr>
        <w:t xml:space="preserve">. Mức độ thực hiện các hoạt động quản lý </w:t>
      </w:r>
      <w:r w:rsidR="000F493B" w:rsidRPr="00B42767">
        <w:rPr>
          <w:color w:val="auto"/>
          <w:sz w:val="26"/>
        </w:rPr>
        <w:t>cơ sở vật chất</w:t>
      </w:r>
      <w:r w:rsidRPr="00B42767">
        <w:rPr>
          <w:color w:val="auto"/>
          <w:sz w:val="26"/>
        </w:rPr>
        <w:t>, thiết bị dạy học</w:t>
      </w:r>
      <w:r w:rsidR="000F493B" w:rsidRPr="00B42767">
        <w:rPr>
          <w:color w:val="auto"/>
          <w:sz w:val="26"/>
        </w:rPr>
        <w:t xml:space="preserve"> </w:t>
      </w:r>
      <w:r w:rsidR="00225CBD" w:rsidRPr="00B42767">
        <w:rPr>
          <w:color w:val="auto"/>
          <w:sz w:val="26"/>
        </w:rPr>
        <w:t xml:space="preserve">của CBQL </w:t>
      </w:r>
      <w:r w:rsidRPr="00B42767">
        <w:rPr>
          <w:color w:val="auto"/>
          <w:sz w:val="26"/>
        </w:rPr>
        <w:t>theo thâm niên công tác</w:t>
      </w:r>
      <w:bookmarkEnd w:id="416"/>
      <w:bookmarkEnd w:id="417"/>
      <w:bookmarkEnd w:id="418"/>
      <w:r w:rsidRPr="00B42767">
        <w:rPr>
          <w:color w:val="auto"/>
          <w:sz w:val="26"/>
        </w:rPr>
        <w:t xml:space="preserve"> </w:t>
      </w:r>
    </w:p>
    <w:p w14:paraId="15BD58A2" w14:textId="67F1D775" w:rsidR="006E2A76" w:rsidRPr="00B42767" w:rsidRDefault="006E2A76" w:rsidP="00A94E0D">
      <w:pPr>
        <w:spacing w:line="348" w:lineRule="auto"/>
        <w:ind w:firstLine="720"/>
        <w:jc w:val="both"/>
        <w:rPr>
          <w:spacing w:val="-2"/>
          <w:sz w:val="26"/>
          <w:szCs w:val="26"/>
        </w:rPr>
      </w:pPr>
      <w:r w:rsidRPr="00B42767">
        <w:rPr>
          <w:spacing w:val="-2"/>
          <w:sz w:val="26"/>
          <w:szCs w:val="26"/>
        </w:rPr>
        <w:t xml:space="preserve">Có thể thấy đánh giá của CBQL từ dưới 15 năm công tác đa phần là cao hơn so với nhóm CBQL trên 15 năm, trong đó hầu hết các tiêu chí được đánh giá ở mức thực hiện thường xuyên trở lên, thậm chí có hai tiêu chí ở mức độ rất thường xuyên là </w:t>
      </w:r>
      <w:r w:rsidRPr="00B42767">
        <w:rPr>
          <w:spacing w:val="-2"/>
          <w:sz w:val="26"/>
          <w:szCs w:val="26"/>
        </w:rPr>
        <w:lastRenderedPageBreak/>
        <w:t xml:space="preserve">“Xây dựng kế hoạch xây mới, sửa chữa cơ sở vật chất, mua sắm trang thiết bị, nâng cao tăng cường ứng dụng </w:t>
      </w:r>
      <w:r w:rsidR="00C456A9" w:rsidRPr="00B42767">
        <w:rPr>
          <w:spacing w:val="-2"/>
          <w:sz w:val="26"/>
          <w:szCs w:val="26"/>
        </w:rPr>
        <w:t>CNTT</w:t>
      </w:r>
      <w:r w:rsidRPr="00B42767">
        <w:rPr>
          <w:spacing w:val="-2"/>
          <w:sz w:val="26"/>
          <w:szCs w:val="26"/>
        </w:rPr>
        <w:t>” và “Đưa ra quy định cụ thể về phân bổ, sử dụng và mua sắm mới và bảo quản cơ sở vật chất, thiết bị dạy học”.</w:t>
      </w:r>
    </w:p>
    <w:p w14:paraId="1BFE08CF" w14:textId="43E39A1E" w:rsidR="006E2A76" w:rsidRPr="00B42767" w:rsidRDefault="006E2A76" w:rsidP="00A94E0D">
      <w:pPr>
        <w:spacing w:line="348" w:lineRule="auto"/>
        <w:ind w:firstLine="720"/>
        <w:jc w:val="both"/>
        <w:rPr>
          <w:sz w:val="26"/>
          <w:szCs w:val="26"/>
        </w:rPr>
      </w:pPr>
      <w:r w:rsidRPr="00B42767">
        <w:rPr>
          <w:sz w:val="26"/>
          <w:szCs w:val="26"/>
        </w:rPr>
        <w:t xml:space="preserve">Ngược lại, nhóm CBQL trên 15 năm kinh nghiệm lại đánh giá khắt khe hơn, trong đó chỉ một nửa số tiêu chí được thực hiện ở mức thường xuyên (ĐTB dao động trong khoảng 3,49 – 4,16) và một nửa số tiêu chí ở mức bình thường (ĐTB dao động trong khoảng 2,93 – 3,35). Theo nhóm CBQL này, tiêu chí “Tổ chức hướng dẫn sử dụng trang thiết bị, đồ dùng dạy học, ứng dụng </w:t>
      </w:r>
      <w:r w:rsidR="00C456A9" w:rsidRPr="00B42767">
        <w:rPr>
          <w:sz w:val="26"/>
          <w:szCs w:val="26"/>
        </w:rPr>
        <w:t>CNTT</w:t>
      </w:r>
      <w:r w:rsidRPr="00B42767">
        <w:rPr>
          <w:sz w:val="26"/>
          <w:szCs w:val="26"/>
        </w:rPr>
        <w:t xml:space="preserve"> trong giảng dạy”</w:t>
      </w:r>
      <w:r w:rsidR="00C254E2" w:rsidRPr="00B42767">
        <w:rPr>
          <w:sz w:val="26"/>
          <w:szCs w:val="26"/>
        </w:rPr>
        <w:t xml:space="preserve"> </w:t>
      </w:r>
      <w:r w:rsidRPr="00B42767">
        <w:rPr>
          <w:sz w:val="26"/>
          <w:szCs w:val="26"/>
        </w:rPr>
        <w:t xml:space="preserve">thực hiện tốt nhất (ĐTB = 4,16) và cũng là nội dung duy nhất được đánh giá cao hơn các nhóm CBQL còn lại. </w:t>
      </w:r>
    </w:p>
    <w:p w14:paraId="7BA4AB63" w14:textId="77777777" w:rsidR="006E2A76" w:rsidRPr="00B42767" w:rsidRDefault="006E2A76" w:rsidP="00A94E0D">
      <w:pPr>
        <w:spacing w:line="348" w:lineRule="auto"/>
        <w:ind w:firstLine="720"/>
        <w:jc w:val="both"/>
        <w:rPr>
          <w:sz w:val="26"/>
          <w:szCs w:val="26"/>
        </w:rPr>
      </w:pPr>
      <w:r w:rsidRPr="00B42767">
        <w:rPr>
          <w:sz w:val="26"/>
          <w:szCs w:val="26"/>
        </w:rPr>
        <w:t xml:space="preserve">Việc tổ chức các cuộc thi làm đồ dùng dạy học cho GV và HS bị đánh giá thấp nhất bởi các nhóm CBQL. Chỉ có CBQL trên 15 năm đánh giá ở mức thường xuyên (ĐTB = 4,00), còn lại CBQL từ dưới 15 năm đánh giá ở mức bình thường (ĐTB dao động trong khoảng 2,93 – 3,00). Kết quả kiểm định ANOVA khẳng định sự khác biệt có ý nghĩa thống kê về mức độ thực hiện tiêu chí này giữa những CBQL có thâm niên khác nhau (sig = 0,000 &lt; 0.05). </w:t>
      </w:r>
    </w:p>
    <w:p w14:paraId="774FEC06" w14:textId="56E55033" w:rsidR="006E2A76" w:rsidRPr="00B42767" w:rsidRDefault="006E2A76" w:rsidP="00A94E0D">
      <w:pPr>
        <w:spacing w:line="348" w:lineRule="auto"/>
        <w:ind w:firstLine="720"/>
        <w:jc w:val="both"/>
        <w:rPr>
          <w:sz w:val="26"/>
          <w:szCs w:val="26"/>
        </w:rPr>
      </w:pPr>
      <w:r w:rsidRPr="00B42767">
        <w:rPr>
          <w:sz w:val="26"/>
          <w:szCs w:val="26"/>
        </w:rPr>
        <w:t xml:space="preserve">Để đảm bảo tính khách quan của quá trình đánh giá, tác giả cũng thực hiện khảo sát GV về các hoạt động quản lý </w:t>
      </w:r>
      <w:r w:rsidR="00C456A9" w:rsidRPr="00B42767">
        <w:rPr>
          <w:sz w:val="26"/>
          <w:szCs w:val="26"/>
        </w:rPr>
        <w:t>cơ sở vật chất</w:t>
      </w:r>
      <w:r w:rsidRPr="00B42767">
        <w:rPr>
          <w:sz w:val="26"/>
          <w:szCs w:val="26"/>
        </w:rPr>
        <w:t xml:space="preserve">, thiết bị dạy học </w:t>
      </w:r>
      <w:r w:rsidR="00943767" w:rsidRPr="00B42767">
        <w:rPr>
          <w:sz w:val="26"/>
          <w:szCs w:val="26"/>
        </w:rPr>
        <w:t>Tiếng Anh</w:t>
      </w:r>
      <w:r w:rsidRPr="00B42767">
        <w:rPr>
          <w:sz w:val="26"/>
          <w:szCs w:val="26"/>
        </w:rPr>
        <w:t xml:space="preserve"> theo hướng </w:t>
      </w:r>
      <w:r w:rsidR="00C456A9" w:rsidRPr="00B42767">
        <w:rPr>
          <w:sz w:val="26"/>
          <w:szCs w:val="26"/>
        </w:rPr>
        <w:t>PT</w:t>
      </w:r>
      <w:r w:rsidRPr="00B42767">
        <w:rPr>
          <w:sz w:val="26"/>
          <w:szCs w:val="26"/>
        </w:rPr>
        <w:t>NL cho HS ở trường THCS. Kết quả cho thấy vẫn còn một bộ phận nhỏ (4,2%) GV đánh giá việc chỉ đạo xây dựng kế hoạch phân bổ, sử dụng thiết bị, đồ dùng dạy học; tổ chức hướng dẫn sử dụng trang thiết bị, đồ dùng dạy học, ứng dụng CNTT trong giảng dạy; giám sát đánh giá hiệu quả việc sử dụng trang thiết bị, đồ dùng dạy học ở mức ít sử dụng. Đặc biệt, có đến 11,3% và 8,3% CBQL cho rằng việc tổ chức các cuộc thi làm đồ dùng dạy học và việc sử dụng kết quả kiểm tra sử dụng t</w:t>
      </w:r>
      <w:r w:rsidR="00C456A9" w:rsidRPr="00B42767">
        <w:rPr>
          <w:sz w:val="26"/>
          <w:szCs w:val="26"/>
        </w:rPr>
        <w:t>r</w:t>
      </w:r>
      <w:r w:rsidRPr="00B42767">
        <w:rPr>
          <w:sz w:val="26"/>
          <w:szCs w:val="26"/>
        </w:rPr>
        <w:t xml:space="preserve">ang thiết bị, đồ dùng dạy học để đánh giá, xếp loại GV vẫn không được sử dụng (xem Bảng 2.11 – Phụ lục </w:t>
      </w:r>
      <w:r w:rsidR="00747990" w:rsidRPr="00B42767">
        <w:rPr>
          <w:sz w:val="26"/>
          <w:szCs w:val="26"/>
        </w:rPr>
        <w:t>9</w:t>
      </w:r>
      <w:r w:rsidRPr="00B42767">
        <w:rPr>
          <w:sz w:val="26"/>
          <w:szCs w:val="26"/>
        </w:rPr>
        <w:t xml:space="preserve">). </w:t>
      </w:r>
    </w:p>
    <w:p w14:paraId="501E9425" w14:textId="77777777" w:rsidR="006E2A76" w:rsidRPr="00B42767" w:rsidRDefault="006E2A76" w:rsidP="009D6A4A">
      <w:pPr>
        <w:spacing w:line="336" w:lineRule="auto"/>
        <w:jc w:val="both"/>
        <w:rPr>
          <w:sz w:val="26"/>
          <w:szCs w:val="26"/>
        </w:rPr>
      </w:pPr>
      <w:r w:rsidRPr="00B42767">
        <w:rPr>
          <w:noProof/>
          <w:sz w:val="26"/>
          <w:szCs w:val="26"/>
        </w:rPr>
        <w:lastRenderedPageBreak/>
        <w:drawing>
          <wp:inline distT="0" distB="0" distL="0" distR="0" wp14:anchorId="207DDD97" wp14:editId="5074A1B5">
            <wp:extent cx="5581816" cy="3061253"/>
            <wp:effectExtent l="0" t="0" r="19050" b="25400"/>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02633EC" w14:textId="2C06288C" w:rsidR="006E2A76" w:rsidRPr="00B42767" w:rsidRDefault="006E2A76" w:rsidP="00A94E0D">
      <w:pPr>
        <w:pStyle w:val="06"/>
        <w:spacing w:line="336" w:lineRule="auto"/>
        <w:rPr>
          <w:color w:val="auto"/>
          <w:sz w:val="26"/>
        </w:rPr>
      </w:pPr>
      <w:bookmarkStart w:id="419" w:name="_Toc76215778"/>
      <w:bookmarkStart w:id="420" w:name="_Toc85015402"/>
      <w:bookmarkStart w:id="421" w:name="_Toc161903727"/>
      <w:r w:rsidRPr="00B42767">
        <w:rPr>
          <w:color w:val="auto"/>
          <w:sz w:val="26"/>
        </w:rPr>
        <w:t>Biểu đồ 2.3</w:t>
      </w:r>
      <w:r w:rsidR="00B64B64" w:rsidRPr="00B42767">
        <w:rPr>
          <w:color w:val="auto"/>
          <w:sz w:val="26"/>
        </w:rPr>
        <w:t>6</w:t>
      </w:r>
      <w:r w:rsidRPr="00B42767">
        <w:rPr>
          <w:color w:val="auto"/>
          <w:sz w:val="26"/>
        </w:rPr>
        <w:t xml:space="preserve">. </w:t>
      </w:r>
      <w:r w:rsidR="00225CBD" w:rsidRPr="00B42767">
        <w:rPr>
          <w:color w:val="auto"/>
          <w:sz w:val="26"/>
        </w:rPr>
        <w:t>Mức độ thực hiện các hoạt động quản lý cơ sở vật chất, thiết bị dạy học do CBQL và GV đánh giá</w:t>
      </w:r>
      <w:bookmarkEnd w:id="419"/>
      <w:bookmarkEnd w:id="420"/>
      <w:bookmarkEnd w:id="421"/>
    </w:p>
    <w:p w14:paraId="14A2AE77" w14:textId="034E4C85" w:rsidR="006E2A76" w:rsidRPr="00B42767" w:rsidRDefault="006E2A76" w:rsidP="00A94E0D">
      <w:pPr>
        <w:spacing w:line="336" w:lineRule="auto"/>
        <w:ind w:firstLine="720"/>
        <w:jc w:val="both"/>
        <w:rPr>
          <w:spacing w:val="4"/>
          <w:sz w:val="26"/>
          <w:szCs w:val="26"/>
        </w:rPr>
      </w:pPr>
      <w:r w:rsidRPr="00B42767">
        <w:rPr>
          <w:spacing w:val="4"/>
          <w:sz w:val="26"/>
          <w:szCs w:val="26"/>
        </w:rPr>
        <w:t>Tuy nhiên, đánh giá của GV đều cao hơn CBQL, trừ tiêu chí “Sử dụng kết quả kiểm tra việc sử dụng trang thiết bị, đồ dùng dạy học để đánh giá, xếp loại GV và có khen chê kịp thời” (xem Biểu đồ 2.3</w:t>
      </w:r>
      <w:r w:rsidR="00B64B64" w:rsidRPr="00B42767">
        <w:rPr>
          <w:spacing w:val="4"/>
          <w:sz w:val="26"/>
          <w:szCs w:val="26"/>
        </w:rPr>
        <w:t>6</w:t>
      </w:r>
      <w:r w:rsidRPr="00B42767">
        <w:rPr>
          <w:spacing w:val="4"/>
          <w:sz w:val="26"/>
          <w:szCs w:val="26"/>
        </w:rPr>
        <w:t xml:space="preserve">). Đồng thời, đây cũng là tiêu chí có độ chênh lệch giữa GV đánh giá và CBQL đánh giá thấp nhất (mức độ chênh lệch đạt 0,12). </w:t>
      </w:r>
    </w:p>
    <w:p w14:paraId="400BDAE1" w14:textId="77777777" w:rsidR="006E2A76" w:rsidRPr="00B42767" w:rsidRDefault="006E2A76" w:rsidP="00A94E0D">
      <w:pPr>
        <w:spacing w:line="336" w:lineRule="auto"/>
        <w:ind w:firstLine="720"/>
        <w:jc w:val="both"/>
        <w:rPr>
          <w:sz w:val="26"/>
          <w:szCs w:val="26"/>
        </w:rPr>
      </w:pPr>
      <w:r w:rsidRPr="00B42767">
        <w:rPr>
          <w:sz w:val="26"/>
          <w:szCs w:val="26"/>
        </w:rPr>
        <w:t>Trái lại, tiêu chí có mức chênh lệch lớn nhất là “Giám sát, đánh giá hiệu quả việc sử dụng trang thiết bị, đồ dùng dạy học”. Mặc dù cùng đánh giá ở mức độ thường xuyên nhưng GV đánh giá (ĐTB = 4,15) cao hơn CBQL (ĐTB = 3,42) cho thấy việc giám sát, đánh giá hiệu quả việc sử dụng trang thiết bị, đồ dùng dạy học ảnh hưởng khá lớn đến GV. Tại nhiều trường THCS, đây còn được coi là một trong những tiêu chí đánh giá cuối năm nên nhiều GV quan tâm đến vấn đề này hơn.</w:t>
      </w:r>
    </w:p>
    <w:p w14:paraId="21D8C6CD" w14:textId="344DC773" w:rsidR="006E2A76" w:rsidRPr="00B42767" w:rsidRDefault="006E2A76" w:rsidP="006804E3">
      <w:pPr>
        <w:pStyle w:val="Heading4"/>
        <w:rPr>
          <w:color w:val="auto"/>
        </w:rPr>
      </w:pPr>
      <w:bookmarkStart w:id="422" w:name="_Toc50968235"/>
      <w:bookmarkStart w:id="423" w:name="_Toc50968708"/>
      <w:bookmarkEnd w:id="410"/>
      <w:bookmarkEnd w:id="411"/>
      <w:r w:rsidRPr="00B42767">
        <w:rPr>
          <w:color w:val="auto"/>
        </w:rPr>
        <w:t>2.</w:t>
      </w:r>
      <w:r w:rsidRPr="00B42767">
        <w:rPr>
          <w:color w:val="auto"/>
          <w:lang w:val="vi-VN"/>
        </w:rPr>
        <w:t>3</w:t>
      </w:r>
      <w:r w:rsidRPr="00B42767">
        <w:rPr>
          <w:color w:val="auto"/>
        </w:rPr>
        <w:t xml:space="preserve">.2.3. </w:t>
      </w:r>
      <w:bookmarkEnd w:id="422"/>
      <w:bookmarkEnd w:id="423"/>
      <w:r w:rsidRPr="00B42767">
        <w:rPr>
          <w:color w:val="auto"/>
        </w:rPr>
        <w:t xml:space="preserve">Thực trạng các yếu tố ảnh hưởng đến quản lý dạy học môn </w:t>
      </w:r>
      <w:r w:rsidR="00943767" w:rsidRPr="00B42767">
        <w:rPr>
          <w:color w:val="auto"/>
        </w:rPr>
        <w:t>Tiếng Anh</w:t>
      </w:r>
      <w:r w:rsidR="00EE717A" w:rsidRPr="00B42767">
        <w:rPr>
          <w:color w:val="auto"/>
        </w:rPr>
        <w:t xml:space="preserve"> </w:t>
      </w:r>
      <w:r w:rsidRPr="00B42767">
        <w:rPr>
          <w:color w:val="auto"/>
        </w:rPr>
        <w:t xml:space="preserve">THCS ở </w:t>
      </w:r>
      <w:r w:rsidR="00EE717A" w:rsidRPr="00B42767">
        <w:rPr>
          <w:color w:val="auto"/>
        </w:rPr>
        <w:t>TP</w:t>
      </w:r>
      <w:r w:rsidRPr="00B42767">
        <w:rPr>
          <w:color w:val="auto"/>
        </w:rPr>
        <w:t xml:space="preserve"> Hà Nội theo hướng </w:t>
      </w:r>
      <w:r w:rsidR="00EE717A" w:rsidRPr="00B42767">
        <w:rPr>
          <w:color w:val="auto"/>
        </w:rPr>
        <w:t>PT</w:t>
      </w:r>
      <w:r w:rsidRPr="00B42767">
        <w:rPr>
          <w:color w:val="auto"/>
        </w:rPr>
        <w:t xml:space="preserve">NL HS </w:t>
      </w:r>
    </w:p>
    <w:p w14:paraId="144F70E1" w14:textId="5EBFA683" w:rsidR="006E2A76" w:rsidRPr="00B42767" w:rsidRDefault="006E2A76" w:rsidP="00A94E0D">
      <w:pPr>
        <w:pStyle w:val="ListParagraph"/>
        <w:shd w:val="clear" w:color="auto" w:fill="FFFFFF"/>
        <w:tabs>
          <w:tab w:val="left" w:pos="1134"/>
        </w:tabs>
        <w:spacing w:line="336" w:lineRule="auto"/>
        <w:ind w:left="0" w:firstLine="720"/>
        <w:jc w:val="both"/>
        <w:textAlignment w:val="baseline"/>
        <w:rPr>
          <w:bCs/>
          <w:color w:val="auto"/>
          <w:sz w:val="26"/>
        </w:rPr>
      </w:pPr>
      <w:r w:rsidRPr="00B42767">
        <w:rPr>
          <w:bCs/>
          <w:color w:val="auto"/>
          <w:sz w:val="26"/>
        </w:rPr>
        <w:t xml:space="preserve">Thông qua thu thập, xử lý, phân tích dữ liệu khảo sát CBQL các trường THCS về các yếu tố ảnh hưởng đến công tác quản lý dạy học, kết quả thu được cho thấy không có yếu tố nào được đánh giá là không ảnh hưởng hoặc ảnh hưởng ít. Đặc biệt, 100% CBQL cho rằng cơ chế chính sách về quản lý dạy học </w:t>
      </w:r>
      <w:r w:rsidR="00943767" w:rsidRPr="00B42767">
        <w:rPr>
          <w:bCs/>
          <w:color w:val="auto"/>
          <w:sz w:val="26"/>
        </w:rPr>
        <w:t>Tiếng Anh</w:t>
      </w:r>
      <w:r w:rsidRPr="00B42767">
        <w:rPr>
          <w:bCs/>
          <w:color w:val="auto"/>
          <w:sz w:val="26"/>
        </w:rPr>
        <w:t xml:space="preserve"> </w:t>
      </w:r>
      <w:r w:rsidRPr="00B42767">
        <w:rPr>
          <w:bCs/>
          <w:color w:val="auto"/>
          <w:sz w:val="26"/>
        </w:rPr>
        <w:lastRenderedPageBreak/>
        <w:t xml:space="preserve">theo hướng </w:t>
      </w:r>
      <w:r w:rsidR="00C456A9" w:rsidRPr="00B42767">
        <w:rPr>
          <w:bCs/>
          <w:color w:val="auto"/>
          <w:sz w:val="26"/>
        </w:rPr>
        <w:t>PT</w:t>
      </w:r>
      <w:r w:rsidRPr="00B42767">
        <w:rPr>
          <w:bCs/>
          <w:color w:val="auto"/>
          <w:sz w:val="26"/>
        </w:rPr>
        <w:t xml:space="preserve">NL HS là ảnh hưởng và rất ảnh hưởng, trong đó 83,3% CBQL khẳng định rất ảnh hưởng (xem Bảng 2.12 – Phụ lục </w:t>
      </w:r>
      <w:r w:rsidR="00747990" w:rsidRPr="00B42767">
        <w:rPr>
          <w:bCs/>
          <w:color w:val="auto"/>
          <w:sz w:val="26"/>
        </w:rPr>
        <w:t>9</w:t>
      </w:r>
      <w:r w:rsidRPr="00B42767">
        <w:rPr>
          <w:bCs/>
          <w:color w:val="auto"/>
          <w:sz w:val="26"/>
        </w:rPr>
        <w:t>).</w:t>
      </w:r>
    </w:p>
    <w:p w14:paraId="46AA2960" w14:textId="6DDA2CA2" w:rsidR="006E2A76" w:rsidRPr="00B42767" w:rsidRDefault="006E2A76" w:rsidP="009D6A4A">
      <w:pPr>
        <w:pStyle w:val="ListParagraph"/>
        <w:shd w:val="clear" w:color="auto" w:fill="FFFFFF"/>
        <w:tabs>
          <w:tab w:val="left" w:pos="1134"/>
        </w:tabs>
        <w:spacing w:line="336" w:lineRule="auto"/>
        <w:ind w:left="0" w:firstLine="720"/>
        <w:jc w:val="both"/>
        <w:textAlignment w:val="baseline"/>
        <w:rPr>
          <w:bCs/>
          <w:color w:val="auto"/>
          <w:sz w:val="26"/>
        </w:rPr>
      </w:pPr>
      <w:r w:rsidRPr="00B42767">
        <w:rPr>
          <w:bCs/>
          <w:color w:val="auto"/>
          <w:sz w:val="26"/>
        </w:rPr>
        <w:t xml:space="preserve">9/11 yếu tố được CBQL đánh giá là rất ảnh hưởng đến quản lý dạy học môn </w:t>
      </w:r>
      <w:r w:rsidR="00943767" w:rsidRPr="00B42767">
        <w:rPr>
          <w:bCs/>
          <w:color w:val="auto"/>
          <w:sz w:val="26"/>
        </w:rPr>
        <w:t>Tiếng Anh</w:t>
      </w:r>
      <w:r w:rsidRPr="00B42767">
        <w:rPr>
          <w:bCs/>
          <w:color w:val="auto"/>
          <w:sz w:val="26"/>
        </w:rPr>
        <w:t xml:space="preserve"> cho HS THCS Hà Nội theo hướng </w:t>
      </w:r>
      <w:r w:rsidR="00C456A9" w:rsidRPr="00B42767">
        <w:rPr>
          <w:bCs/>
          <w:color w:val="auto"/>
          <w:sz w:val="26"/>
        </w:rPr>
        <w:t>PT</w:t>
      </w:r>
      <w:r w:rsidRPr="00B42767">
        <w:rPr>
          <w:bCs/>
          <w:color w:val="auto"/>
          <w:sz w:val="26"/>
        </w:rPr>
        <w:t xml:space="preserve">NL HS trong </w:t>
      </w:r>
      <w:r w:rsidR="00C456A9" w:rsidRPr="00B42767">
        <w:rPr>
          <w:bCs/>
          <w:color w:val="auto"/>
          <w:sz w:val="26"/>
        </w:rPr>
        <w:t xml:space="preserve">chương trình </w:t>
      </w:r>
      <w:r w:rsidRPr="00B42767">
        <w:rPr>
          <w:bCs/>
          <w:color w:val="auto"/>
          <w:sz w:val="26"/>
        </w:rPr>
        <w:t xml:space="preserve">GDPT </w:t>
      </w:r>
      <w:r w:rsidR="008F2C26" w:rsidRPr="00B42767">
        <w:rPr>
          <w:bCs/>
          <w:color w:val="auto"/>
          <w:sz w:val="26"/>
        </w:rPr>
        <w:t xml:space="preserve">2018 </w:t>
      </w:r>
      <w:r w:rsidRPr="00B42767">
        <w:rPr>
          <w:bCs/>
          <w:color w:val="auto"/>
          <w:sz w:val="26"/>
        </w:rPr>
        <w:t>(xem Biểu đồ 2.</w:t>
      </w:r>
      <w:r w:rsidR="00284970" w:rsidRPr="00B42767">
        <w:rPr>
          <w:bCs/>
          <w:color w:val="auto"/>
          <w:sz w:val="26"/>
        </w:rPr>
        <w:t>37</w:t>
      </w:r>
      <w:r w:rsidRPr="00B42767">
        <w:rPr>
          <w:bCs/>
          <w:color w:val="auto"/>
          <w:sz w:val="26"/>
        </w:rPr>
        <w:t xml:space="preserve">). Trong đó, môi trường sử dụng </w:t>
      </w:r>
      <w:r w:rsidR="00943767" w:rsidRPr="00B42767">
        <w:rPr>
          <w:bCs/>
          <w:color w:val="auto"/>
          <w:sz w:val="26"/>
        </w:rPr>
        <w:t>Tiếng Anh</w:t>
      </w:r>
      <w:r w:rsidRPr="00B42767">
        <w:rPr>
          <w:bCs/>
          <w:i/>
          <w:color w:val="auto"/>
          <w:sz w:val="26"/>
        </w:rPr>
        <w:t xml:space="preserve"> </w:t>
      </w:r>
      <w:r w:rsidRPr="00B42767">
        <w:rPr>
          <w:bCs/>
          <w:color w:val="auto"/>
          <w:sz w:val="26"/>
        </w:rPr>
        <w:t xml:space="preserve">đóng vai trò quan trọng nhất (ĐTB = 4,83), tiếp đến là </w:t>
      </w:r>
      <w:r w:rsidR="00C456A9" w:rsidRPr="00B42767">
        <w:rPr>
          <w:bCs/>
          <w:color w:val="auto"/>
          <w:sz w:val="26"/>
        </w:rPr>
        <w:t>NL</w:t>
      </w:r>
      <w:r w:rsidRPr="00B42767">
        <w:rPr>
          <w:bCs/>
          <w:color w:val="auto"/>
          <w:sz w:val="26"/>
        </w:rPr>
        <w:t xml:space="preserve"> trình độ của GV </w:t>
      </w:r>
      <w:r w:rsidR="00943767" w:rsidRPr="00B42767">
        <w:rPr>
          <w:bCs/>
          <w:color w:val="auto"/>
          <w:sz w:val="26"/>
        </w:rPr>
        <w:t>Tiếng Anh</w:t>
      </w:r>
      <w:r w:rsidRPr="00B42767">
        <w:rPr>
          <w:bCs/>
          <w:color w:val="auto"/>
          <w:sz w:val="26"/>
        </w:rPr>
        <w:t xml:space="preserve"> (ĐTB = 4,63). Ngược lại, hai tiêu chí có mức ảnh hưởng ít nhất là t</w:t>
      </w:r>
      <w:r w:rsidRPr="00B42767">
        <w:rPr>
          <w:bCs/>
          <w:iCs/>
          <w:color w:val="auto"/>
          <w:sz w:val="26"/>
        </w:rPr>
        <w:t xml:space="preserve">âm lý HS </w:t>
      </w:r>
      <w:r w:rsidRPr="00B42767">
        <w:rPr>
          <w:bCs/>
          <w:color w:val="auto"/>
          <w:sz w:val="26"/>
        </w:rPr>
        <w:t xml:space="preserve">(ĐTB = 3,85) và nguồn tài liệu tham khảo mở cho GV và HS (ĐTB = 4.04). </w:t>
      </w:r>
    </w:p>
    <w:p w14:paraId="09022637" w14:textId="65EF2409" w:rsidR="006E2A76" w:rsidRPr="00B42767" w:rsidRDefault="00284970" w:rsidP="00A94E0D">
      <w:pPr>
        <w:pStyle w:val="ListParagraph"/>
        <w:shd w:val="clear" w:color="auto" w:fill="FFFFFF"/>
        <w:tabs>
          <w:tab w:val="left" w:pos="1134"/>
        </w:tabs>
        <w:spacing w:line="336" w:lineRule="auto"/>
        <w:ind w:left="0" w:firstLine="0"/>
        <w:jc w:val="both"/>
        <w:textAlignment w:val="baseline"/>
        <w:rPr>
          <w:bCs/>
          <w:color w:val="auto"/>
          <w:sz w:val="26"/>
        </w:rPr>
      </w:pPr>
      <w:r w:rsidRPr="00B42767">
        <w:rPr>
          <w:bCs/>
          <w:noProof/>
          <w:color w:val="auto"/>
        </w:rPr>
        <w:drawing>
          <wp:inline distT="0" distB="0" distL="0" distR="0" wp14:anchorId="5A6B7064" wp14:editId="308A5B3C">
            <wp:extent cx="5580380" cy="2781974"/>
            <wp:effectExtent l="0" t="0" r="1270" b="1841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280B365" w14:textId="1A8DE4F1" w:rsidR="006E2A76" w:rsidRPr="00B42767" w:rsidRDefault="006E2A76" w:rsidP="00A94E0D">
      <w:pPr>
        <w:pStyle w:val="06"/>
        <w:spacing w:line="336" w:lineRule="auto"/>
        <w:rPr>
          <w:bCs/>
          <w:color w:val="auto"/>
          <w:sz w:val="26"/>
        </w:rPr>
      </w:pPr>
      <w:bookmarkStart w:id="424" w:name="_Toc76215779"/>
      <w:bookmarkStart w:id="425" w:name="_Toc85015403"/>
      <w:bookmarkStart w:id="426" w:name="_Toc161903728"/>
      <w:r w:rsidRPr="00B42767">
        <w:rPr>
          <w:color w:val="auto"/>
          <w:sz w:val="26"/>
        </w:rPr>
        <w:t>Biểu đồ 2.</w:t>
      </w:r>
      <w:r w:rsidR="00756547" w:rsidRPr="00B42767">
        <w:rPr>
          <w:color w:val="auto"/>
          <w:sz w:val="26"/>
        </w:rPr>
        <w:t>37</w:t>
      </w:r>
      <w:r w:rsidRPr="00B42767">
        <w:rPr>
          <w:color w:val="auto"/>
          <w:sz w:val="26"/>
        </w:rPr>
        <w:t>. Mức độ ảnh hưởng của các yếu tố đến quản lý dạy học</w:t>
      </w:r>
      <w:r w:rsidRPr="00B42767">
        <w:rPr>
          <w:color w:val="auto"/>
          <w:sz w:val="26"/>
          <w:lang w:val="vi-VN"/>
        </w:rPr>
        <w:br/>
      </w:r>
      <w:bookmarkEnd w:id="424"/>
      <w:bookmarkEnd w:id="425"/>
      <w:r w:rsidR="00225CBD" w:rsidRPr="00B42767">
        <w:rPr>
          <w:color w:val="auto"/>
          <w:sz w:val="26"/>
        </w:rPr>
        <w:t>theo đánh giá của CBQL nói chung</w:t>
      </w:r>
      <w:bookmarkEnd w:id="426"/>
    </w:p>
    <w:p w14:paraId="0E6EF200" w14:textId="230351E8" w:rsidR="006E2A76" w:rsidRPr="00165974" w:rsidRDefault="006E2A76" w:rsidP="00A94E0D">
      <w:pPr>
        <w:pStyle w:val="ListParagraph"/>
        <w:shd w:val="clear" w:color="auto" w:fill="FFFFFF"/>
        <w:tabs>
          <w:tab w:val="left" w:pos="1134"/>
        </w:tabs>
        <w:spacing w:line="336" w:lineRule="auto"/>
        <w:ind w:left="0" w:firstLine="720"/>
        <w:jc w:val="both"/>
        <w:textAlignment w:val="baseline"/>
        <w:rPr>
          <w:bCs/>
          <w:color w:val="auto"/>
          <w:spacing w:val="-4"/>
          <w:sz w:val="26"/>
        </w:rPr>
      </w:pPr>
      <w:r w:rsidRPr="00B42767">
        <w:rPr>
          <w:bCs/>
          <w:color w:val="auto"/>
          <w:sz w:val="26"/>
        </w:rPr>
        <w:t xml:space="preserve">Môi trường sử dụng </w:t>
      </w:r>
      <w:r w:rsidR="00943767" w:rsidRPr="00B42767">
        <w:rPr>
          <w:bCs/>
          <w:color w:val="auto"/>
          <w:sz w:val="26"/>
        </w:rPr>
        <w:t>Tiếng Anh</w:t>
      </w:r>
      <w:r w:rsidRPr="00B42767">
        <w:rPr>
          <w:bCs/>
          <w:color w:val="auto"/>
          <w:sz w:val="26"/>
        </w:rPr>
        <w:t xml:space="preserve"> là cơ sở phát triển ngôn ngữ hiệu quả giúp HS ghi nhớ kiến thức và thực hành các kĩ năng nghe, nói, đọc, viết. Trong tiết học </w:t>
      </w:r>
      <w:r w:rsidR="00943767" w:rsidRPr="00B42767">
        <w:rPr>
          <w:bCs/>
          <w:color w:val="auto"/>
          <w:sz w:val="26"/>
        </w:rPr>
        <w:t>Tiếng Anh</w:t>
      </w:r>
      <w:r w:rsidRPr="00B42767">
        <w:rPr>
          <w:bCs/>
          <w:color w:val="auto"/>
          <w:sz w:val="26"/>
        </w:rPr>
        <w:t xml:space="preserve">, người dạy cần tạo ra môi trường học tập với đầy đủ âm thanh, ánh sáng, hoạt động... nhằm kích thích các giác quan của người học từ đó tạo sự hứng thú của HS đối với bài học, tăng khả năng tiếp thu, ghi nhớ kiến thức và giúp HS thực hành các kĩ năng một cách toàn diện thay vì lối truyền thụ cô dạy trò chép truyền thống. Một môi trường sử dụng </w:t>
      </w:r>
      <w:r w:rsidR="00943767" w:rsidRPr="00B42767">
        <w:rPr>
          <w:bCs/>
          <w:color w:val="auto"/>
          <w:sz w:val="26"/>
        </w:rPr>
        <w:t>Tiếng Anh</w:t>
      </w:r>
      <w:r w:rsidRPr="00B42767">
        <w:rPr>
          <w:bCs/>
          <w:color w:val="auto"/>
          <w:sz w:val="26"/>
        </w:rPr>
        <w:t xml:space="preserve"> theo đúng nghĩa là nơi mà HS được giao tiếp, tương tác với thầy cô, bạn bè, được vui chơi, trải nghiệm các tình huống, vận động... từ đó giúp HS hình thành thói quen ngôn ngữ, ghi nhớ một cách tự nhiên và tư duy bằng </w:t>
      </w:r>
      <w:r w:rsidR="00943767" w:rsidRPr="00B42767">
        <w:rPr>
          <w:bCs/>
          <w:color w:val="auto"/>
          <w:sz w:val="26"/>
        </w:rPr>
        <w:t>Tiếng Anh</w:t>
      </w:r>
      <w:r w:rsidRPr="00B42767">
        <w:rPr>
          <w:bCs/>
          <w:color w:val="auto"/>
          <w:sz w:val="26"/>
        </w:rPr>
        <w:t xml:space="preserve">. Trong bối cảnh cách mạng công nghiệp lần thứ 4 đang diễn ra trên mọi lĩnh vực của đời sống, thế giới dần trở nên phẳng hơn, cả HS và GV đều </w:t>
      </w:r>
      <w:r w:rsidRPr="00165974">
        <w:rPr>
          <w:bCs/>
          <w:color w:val="auto"/>
          <w:spacing w:val="-4"/>
          <w:sz w:val="26"/>
        </w:rPr>
        <w:lastRenderedPageBreak/>
        <w:t xml:space="preserve">có thể dễ dàng tiếp cận với các video Anh ngữ, website, mạng xã hội, phần mềm </w:t>
      </w:r>
      <w:r w:rsidR="00943767" w:rsidRPr="00165974">
        <w:rPr>
          <w:bCs/>
          <w:color w:val="auto"/>
          <w:spacing w:val="-4"/>
          <w:sz w:val="26"/>
        </w:rPr>
        <w:t>Tiếng Anh</w:t>
      </w:r>
      <w:r w:rsidRPr="00165974">
        <w:rPr>
          <w:bCs/>
          <w:color w:val="auto"/>
          <w:spacing w:val="-4"/>
          <w:sz w:val="26"/>
        </w:rPr>
        <w:t xml:space="preserve"> thông qua các nền tảng </w:t>
      </w:r>
      <w:r w:rsidR="00943767" w:rsidRPr="00165974">
        <w:rPr>
          <w:bCs/>
          <w:color w:val="auto"/>
          <w:spacing w:val="-4"/>
          <w:sz w:val="26"/>
        </w:rPr>
        <w:t>Tiếng Anh</w:t>
      </w:r>
      <w:r w:rsidRPr="00165974">
        <w:rPr>
          <w:bCs/>
          <w:color w:val="auto"/>
          <w:spacing w:val="-4"/>
          <w:sz w:val="26"/>
        </w:rPr>
        <w:t xml:space="preserve"> trực tuyến. Đây là những kênh thông tin dễ tiếp cận, dễ sử dụng và phù hợp với nhiều đối tượng khác nhau. Việc tận dụng các phương tiện truyền thông này có thể tạo ra môi trường học </w:t>
      </w:r>
      <w:r w:rsidR="00943767" w:rsidRPr="00165974">
        <w:rPr>
          <w:bCs/>
          <w:color w:val="auto"/>
          <w:spacing w:val="-4"/>
          <w:sz w:val="26"/>
        </w:rPr>
        <w:t>Tiếng Anh</w:t>
      </w:r>
      <w:r w:rsidRPr="00165974">
        <w:rPr>
          <w:bCs/>
          <w:color w:val="auto"/>
          <w:spacing w:val="-4"/>
          <w:sz w:val="26"/>
        </w:rPr>
        <w:t xml:space="preserve"> hiệu quả, linh hoạt và tiết kiệm chi phí cho HS, đặc biệt là HS có hoàn cảnh kinh tế khó khăn.</w:t>
      </w:r>
    </w:p>
    <w:p w14:paraId="5146A857" w14:textId="77777777" w:rsidR="006E2A76" w:rsidRPr="00B42767" w:rsidRDefault="006E2A76" w:rsidP="00A94E0D">
      <w:pPr>
        <w:pStyle w:val="ListParagraph"/>
        <w:shd w:val="clear" w:color="auto" w:fill="FFFFFF"/>
        <w:tabs>
          <w:tab w:val="left" w:pos="1134"/>
        </w:tabs>
        <w:spacing w:line="336" w:lineRule="auto"/>
        <w:ind w:left="0" w:firstLine="720"/>
        <w:jc w:val="both"/>
        <w:textAlignment w:val="baseline"/>
        <w:rPr>
          <w:bCs/>
          <w:color w:val="auto"/>
          <w:sz w:val="26"/>
        </w:rPr>
      </w:pPr>
      <w:r w:rsidRPr="00B42767">
        <w:rPr>
          <w:bCs/>
          <w:color w:val="auto"/>
          <w:sz w:val="26"/>
        </w:rPr>
        <w:t xml:space="preserve">Tuy nhiên, nhận định của CBQL các trường THCS khác nhau trên địa bàn thành phố cũng có sự khác biệt nhất định. </w:t>
      </w:r>
      <w:r w:rsidRPr="00B42767">
        <w:rPr>
          <w:bCs/>
          <w:i/>
          <w:color w:val="auto"/>
          <w:sz w:val="26"/>
        </w:rPr>
        <w:t xml:space="preserve">Xét theo khu vực, </w:t>
      </w:r>
      <w:r w:rsidRPr="00B42767">
        <w:rPr>
          <w:bCs/>
          <w:color w:val="auto"/>
          <w:sz w:val="26"/>
        </w:rPr>
        <w:t>CBQL ngoại thành có những nhận định về mức độ ảnh hưởng của các yếu tố đến công tác quản lý dạy học có sự chênh lệch nhưng không đáng kể. Cụ thể thể hiện trong biểu đồ sau:</w:t>
      </w:r>
    </w:p>
    <w:p w14:paraId="1EB4F03E" w14:textId="22464E4E" w:rsidR="006E2A76" w:rsidRPr="00B42767" w:rsidRDefault="0073466D" w:rsidP="00A94E0D">
      <w:pPr>
        <w:pStyle w:val="ListParagraph"/>
        <w:shd w:val="clear" w:color="auto" w:fill="FFFFFF"/>
        <w:tabs>
          <w:tab w:val="left" w:pos="1134"/>
        </w:tabs>
        <w:spacing w:line="336" w:lineRule="auto"/>
        <w:ind w:left="0" w:firstLine="0"/>
        <w:jc w:val="both"/>
        <w:textAlignment w:val="baseline"/>
        <w:rPr>
          <w:bCs/>
          <w:color w:val="auto"/>
          <w:sz w:val="26"/>
        </w:rPr>
      </w:pPr>
      <w:r w:rsidRPr="00B42767">
        <w:rPr>
          <w:bCs/>
          <w:noProof/>
          <w:color w:val="auto"/>
        </w:rPr>
        <w:drawing>
          <wp:inline distT="0" distB="0" distL="0" distR="0" wp14:anchorId="01D027B1" wp14:editId="7D3768B1">
            <wp:extent cx="5580380" cy="3422380"/>
            <wp:effectExtent l="0" t="0" r="1270" b="698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713DD0" w14:textId="7E36C26D" w:rsidR="006E2A76" w:rsidRPr="00B42767" w:rsidRDefault="006E2A76" w:rsidP="00A94E0D">
      <w:pPr>
        <w:pStyle w:val="06"/>
        <w:spacing w:line="336" w:lineRule="auto"/>
        <w:rPr>
          <w:color w:val="auto"/>
          <w:sz w:val="26"/>
        </w:rPr>
      </w:pPr>
      <w:bookmarkStart w:id="427" w:name="_Toc76215780"/>
      <w:bookmarkStart w:id="428" w:name="_Toc85015404"/>
      <w:bookmarkStart w:id="429" w:name="_Toc161903729"/>
      <w:r w:rsidRPr="00B42767">
        <w:rPr>
          <w:color w:val="auto"/>
          <w:sz w:val="26"/>
        </w:rPr>
        <w:t>Biểu đồ 2.</w:t>
      </w:r>
      <w:r w:rsidR="00756547" w:rsidRPr="00B42767">
        <w:rPr>
          <w:color w:val="auto"/>
          <w:sz w:val="26"/>
        </w:rPr>
        <w:t>38</w:t>
      </w:r>
      <w:r w:rsidRPr="00B42767">
        <w:rPr>
          <w:color w:val="auto"/>
          <w:sz w:val="26"/>
        </w:rPr>
        <w:t xml:space="preserve">. Mức độ ảnh hưởng của các yếu tố đến </w:t>
      </w:r>
      <w:r w:rsidR="00137092" w:rsidRPr="00B42767">
        <w:rPr>
          <w:color w:val="auto"/>
          <w:sz w:val="26"/>
        </w:rPr>
        <w:t>QLDH</w:t>
      </w:r>
      <w:r w:rsidRPr="00B42767">
        <w:rPr>
          <w:color w:val="auto"/>
          <w:sz w:val="26"/>
          <w:lang w:val="vi-VN"/>
        </w:rPr>
        <w:br/>
      </w:r>
      <w:bookmarkEnd w:id="427"/>
      <w:bookmarkEnd w:id="428"/>
      <w:r w:rsidR="00225CBD" w:rsidRPr="00B42767">
        <w:rPr>
          <w:color w:val="auto"/>
          <w:sz w:val="26"/>
        </w:rPr>
        <w:t>theo đánh giá của CBQL từng khu vực</w:t>
      </w:r>
      <w:bookmarkEnd w:id="429"/>
    </w:p>
    <w:p w14:paraId="795D0C62" w14:textId="3A4BDAD6" w:rsidR="006E2A76" w:rsidRPr="00B42767" w:rsidRDefault="006E2A76" w:rsidP="009D6A4A">
      <w:pPr>
        <w:pStyle w:val="ListParagraph"/>
        <w:shd w:val="clear" w:color="auto" w:fill="FFFFFF"/>
        <w:tabs>
          <w:tab w:val="left" w:pos="1134"/>
        </w:tabs>
        <w:spacing w:line="336" w:lineRule="auto"/>
        <w:ind w:left="0" w:firstLine="720"/>
        <w:jc w:val="both"/>
        <w:textAlignment w:val="baseline"/>
        <w:rPr>
          <w:bCs/>
          <w:color w:val="auto"/>
          <w:sz w:val="26"/>
        </w:rPr>
      </w:pPr>
      <w:r w:rsidRPr="00B42767">
        <w:rPr>
          <w:bCs/>
          <w:color w:val="auto"/>
          <w:sz w:val="26"/>
        </w:rPr>
        <w:t xml:space="preserve">Theo đánh giá của CBQL ngoại thành, hai yếu tố gồm </w:t>
      </w:r>
      <w:r w:rsidRPr="00B42767">
        <w:rPr>
          <w:bCs/>
          <w:i/>
          <w:iCs/>
          <w:color w:val="auto"/>
          <w:sz w:val="26"/>
        </w:rPr>
        <w:t>đặc điểm tâm lý của HS</w:t>
      </w:r>
      <w:r w:rsidRPr="00B42767">
        <w:rPr>
          <w:bCs/>
          <w:iCs/>
          <w:color w:val="auto"/>
          <w:sz w:val="26"/>
        </w:rPr>
        <w:t xml:space="preserve"> và </w:t>
      </w:r>
      <w:r w:rsidRPr="00B42767">
        <w:rPr>
          <w:bCs/>
          <w:i/>
          <w:iCs/>
          <w:color w:val="auto"/>
          <w:sz w:val="26"/>
        </w:rPr>
        <w:t>nguồn tài liệu tham khảo mở</w:t>
      </w:r>
      <w:r w:rsidRPr="00B42767">
        <w:rPr>
          <w:bCs/>
          <w:iCs/>
          <w:color w:val="auto"/>
          <w:sz w:val="26"/>
        </w:rPr>
        <w:t xml:space="preserve"> đối với GV và HS </w:t>
      </w:r>
      <w:r w:rsidRPr="00B42767">
        <w:rPr>
          <w:bCs/>
          <w:color w:val="auto"/>
          <w:sz w:val="26"/>
        </w:rPr>
        <w:t xml:space="preserve">ít ảnh hưởng nhất đến công tác quản lý dạy và học môn </w:t>
      </w:r>
      <w:r w:rsidR="00943767" w:rsidRPr="00B42767">
        <w:rPr>
          <w:bCs/>
          <w:color w:val="auto"/>
          <w:sz w:val="26"/>
        </w:rPr>
        <w:t>Tiếng Anh</w:t>
      </w:r>
      <w:r w:rsidRPr="00B42767">
        <w:rPr>
          <w:bCs/>
          <w:color w:val="auto"/>
          <w:sz w:val="26"/>
        </w:rPr>
        <w:t xml:space="preserve"> (ĐTB cùng = 4,00). Ngược lại, hai yếu tố có sự ảnh hưởng lớn nhất là </w:t>
      </w:r>
      <w:r w:rsidRPr="00B42767">
        <w:rPr>
          <w:bCs/>
          <w:i/>
          <w:iCs/>
          <w:color w:val="auto"/>
          <w:sz w:val="26"/>
        </w:rPr>
        <w:t xml:space="preserve">môi trường sử dụng ngôn ngữ </w:t>
      </w:r>
      <w:r w:rsidR="00943767" w:rsidRPr="00B42767">
        <w:rPr>
          <w:bCs/>
          <w:i/>
          <w:iCs/>
          <w:color w:val="auto"/>
          <w:sz w:val="26"/>
        </w:rPr>
        <w:t>Tiếng Anh</w:t>
      </w:r>
      <w:r w:rsidRPr="00B42767">
        <w:rPr>
          <w:bCs/>
          <w:iCs/>
          <w:color w:val="auto"/>
          <w:sz w:val="26"/>
        </w:rPr>
        <w:t xml:space="preserve"> và </w:t>
      </w:r>
      <w:r w:rsidR="009D17B4" w:rsidRPr="00B42767">
        <w:rPr>
          <w:bCs/>
          <w:i/>
          <w:iCs/>
          <w:color w:val="auto"/>
        </w:rPr>
        <w:t>sự phối hợp giữa các lực lượng tham gia quản lý giảng dạy</w:t>
      </w:r>
      <w:r w:rsidRPr="00B42767">
        <w:rPr>
          <w:bCs/>
          <w:iCs/>
          <w:color w:val="auto"/>
          <w:sz w:val="26"/>
        </w:rPr>
        <w:t xml:space="preserve"> (ĐTB cùng =</w:t>
      </w:r>
      <w:r w:rsidRPr="00B42767">
        <w:rPr>
          <w:bCs/>
          <w:color w:val="auto"/>
          <w:sz w:val="26"/>
        </w:rPr>
        <w:t xml:space="preserve"> 4,67). Các yếu tố còn lại đều có mức ảnh hưởng như nhau (ĐTB cùng = 4,33) cho thấy sự tương đồng và thống nhất cao độ về đánh giá giữa các CBQL các trường ngoại thành với các yếu tố ảnh hưởng đến hiệu quả công tác giảng dạy môn </w:t>
      </w:r>
      <w:r w:rsidR="00943767" w:rsidRPr="00B42767">
        <w:rPr>
          <w:bCs/>
          <w:color w:val="auto"/>
          <w:sz w:val="26"/>
        </w:rPr>
        <w:t>Tiếng Anh</w:t>
      </w:r>
      <w:r w:rsidRPr="00B42767">
        <w:rPr>
          <w:bCs/>
          <w:color w:val="auto"/>
          <w:sz w:val="26"/>
        </w:rPr>
        <w:t xml:space="preserve">. </w:t>
      </w:r>
    </w:p>
    <w:p w14:paraId="01B0F1CF" w14:textId="13CA1590" w:rsidR="006E2A76" w:rsidRPr="00165974" w:rsidRDefault="006E2A76" w:rsidP="009D6A4A">
      <w:pPr>
        <w:pStyle w:val="ListParagraph"/>
        <w:shd w:val="clear" w:color="auto" w:fill="FFFFFF"/>
        <w:tabs>
          <w:tab w:val="left" w:pos="1134"/>
        </w:tabs>
        <w:spacing w:line="336" w:lineRule="auto"/>
        <w:ind w:left="0" w:firstLine="720"/>
        <w:jc w:val="both"/>
        <w:textAlignment w:val="baseline"/>
        <w:rPr>
          <w:bCs/>
          <w:color w:val="auto"/>
          <w:spacing w:val="-4"/>
          <w:sz w:val="26"/>
        </w:rPr>
      </w:pPr>
      <w:r w:rsidRPr="00B42767">
        <w:rPr>
          <w:bCs/>
          <w:color w:val="auto"/>
          <w:sz w:val="26"/>
        </w:rPr>
        <w:lastRenderedPageBreak/>
        <w:t xml:space="preserve">Đối với CBQL ở các trường nội thành, mức độ ảnh hưởng của các yếu tố có sự khác nhau rõ rệt hơn (ĐTB dao động trong khoảng 3,71 – 5,00). </w:t>
      </w:r>
      <w:r w:rsidRPr="00B42767">
        <w:rPr>
          <w:bCs/>
          <w:i/>
          <w:color w:val="auto"/>
          <w:sz w:val="26"/>
        </w:rPr>
        <w:t>M</w:t>
      </w:r>
      <w:r w:rsidRPr="00B42767">
        <w:rPr>
          <w:bCs/>
          <w:i/>
          <w:iCs/>
          <w:color w:val="auto"/>
          <w:sz w:val="26"/>
        </w:rPr>
        <w:t xml:space="preserve">ôi trường sử dụng ngôn ngữ </w:t>
      </w:r>
      <w:r w:rsidR="00943767" w:rsidRPr="00B42767">
        <w:rPr>
          <w:bCs/>
          <w:i/>
          <w:iCs/>
          <w:color w:val="auto"/>
          <w:sz w:val="26"/>
        </w:rPr>
        <w:t>Tiếng Anh</w:t>
      </w:r>
      <w:r w:rsidRPr="00B42767">
        <w:rPr>
          <w:bCs/>
          <w:iCs/>
          <w:color w:val="auto"/>
          <w:sz w:val="26"/>
        </w:rPr>
        <w:t xml:space="preserve"> </w:t>
      </w:r>
      <w:r w:rsidRPr="00B42767">
        <w:rPr>
          <w:bCs/>
          <w:color w:val="auto"/>
          <w:sz w:val="26"/>
        </w:rPr>
        <w:t xml:space="preserve">được các CBQL đánh giá ở mức độ tuyệt đối, mức rất ảnh hưởng (ĐTB = 5,00) và coi đây là thành tố quan trọng nhất quyết định hiệu quả công tác quản lý. Bởi vậy, Ban giám hiệu các trường THCS nội thành luôn tạo điều </w:t>
      </w:r>
      <w:r w:rsidRPr="00165974">
        <w:rPr>
          <w:bCs/>
          <w:color w:val="auto"/>
          <w:spacing w:val="-4"/>
          <w:sz w:val="26"/>
        </w:rPr>
        <w:t xml:space="preserve">kiện tốt nhất để các em HS trải nghiệm môi trường học tập </w:t>
      </w:r>
      <w:r w:rsidR="00943767" w:rsidRPr="00165974">
        <w:rPr>
          <w:bCs/>
          <w:color w:val="auto"/>
          <w:spacing w:val="-4"/>
          <w:sz w:val="26"/>
        </w:rPr>
        <w:t>Tiếng Anh</w:t>
      </w:r>
      <w:r w:rsidRPr="00165974">
        <w:rPr>
          <w:bCs/>
          <w:color w:val="auto"/>
          <w:spacing w:val="-4"/>
          <w:sz w:val="26"/>
        </w:rPr>
        <w:t xml:space="preserve"> với các GV bản địa, với các tiết học theo mô hình nước ngoài, giúp các em tiếp thu ngôn ngữ một cách tự nhiên nhất thay vì gò ép các em trong tiết học</w:t>
      </w:r>
      <w:r w:rsidR="00137092" w:rsidRPr="00165974">
        <w:rPr>
          <w:bCs/>
          <w:color w:val="auto"/>
          <w:spacing w:val="-4"/>
          <w:sz w:val="26"/>
        </w:rPr>
        <w:t xml:space="preserve"> theo kiểu</w:t>
      </w:r>
      <w:r w:rsidRPr="00165974">
        <w:rPr>
          <w:bCs/>
          <w:color w:val="auto"/>
          <w:spacing w:val="-4"/>
          <w:sz w:val="26"/>
        </w:rPr>
        <w:t xml:space="preserve"> truyền thống. Bên cạnh đó, </w:t>
      </w:r>
      <w:r w:rsidR="00137092" w:rsidRPr="00165974">
        <w:rPr>
          <w:bCs/>
          <w:color w:val="auto"/>
          <w:spacing w:val="-4"/>
          <w:sz w:val="26"/>
        </w:rPr>
        <w:t xml:space="preserve">điều này </w:t>
      </w:r>
      <w:r w:rsidRPr="00165974">
        <w:rPr>
          <w:bCs/>
          <w:color w:val="auto"/>
          <w:spacing w:val="-4"/>
          <w:sz w:val="26"/>
        </w:rPr>
        <w:t xml:space="preserve">còn phản ánh thực tế là HS nội thành có môi trường </w:t>
      </w:r>
      <w:r w:rsidR="00137092" w:rsidRPr="00165974">
        <w:rPr>
          <w:bCs/>
          <w:color w:val="auto"/>
          <w:spacing w:val="-4"/>
          <w:sz w:val="26"/>
        </w:rPr>
        <w:t>giao tiếp</w:t>
      </w:r>
      <w:r w:rsidRPr="00165974">
        <w:rPr>
          <w:bCs/>
          <w:color w:val="auto"/>
          <w:spacing w:val="-4"/>
          <w:sz w:val="26"/>
        </w:rPr>
        <w:t xml:space="preserve"> </w:t>
      </w:r>
      <w:r w:rsidR="00943767" w:rsidRPr="00165974">
        <w:rPr>
          <w:bCs/>
          <w:color w:val="auto"/>
          <w:spacing w:val="-4"/>
          <w:sz w:val="26"/>
        </w:rPr>
        <w:t>Tiếng Anh</w:t>
      </w:r>
      <w:r w:rsidRPr="00165974">
        <w:rPr>
          <w:bCs/>
          <w:color w:val="auto"/>
          <w:spacing w:val="-4"/>
          <w:sz w:val="26"/>
        </w:rPr>
        <w:t xml:space="preserve"> tốt hơn so với HS ngoại thành. So với nội thành, các trường ngoại thành thiếu GV bản địa cả về số lượng và yếu về chất lượng. Ngược lại, đặc điểm tâm lý HS</w:t>
      </w:r>
      <w:r w:rsidRPr="00165974">
        <w:rPr>
          <w:bCs/>
          <w:i/>
          <w:color w:val="auto"/>
          <w:spacing w:val="-4"/>
          <w:sz w:val="26"/>
        </w:rPr>
        <w:t xml:space="preserve"> </w:t>
      </w:r>
      <w:r w:rsidRPr="00165974">
        <w:rPr>
          <w:bCs/>
          <w:color w:val="auto"/>
          <w:spacing w:val="-4"/>
          <w:sz w:val="26"/>
        </w:rPr>
        <w:t>được đánh giá có ảnh hưởng ít nhất (ĐTB = 3,71), tương tự như GV ngoại thành.</w:t>
      </w:r>
    </w:p>
    <w:p w14:paraId="7C393C61" w14:textId="77777777" w:rsidR="006E2A76" w:rsidRPr="00B42767" w:rsidRDefault="006E2A76" w:rsidP="009D6A4A">
      <w:pPr>
        <w:pStyle w:val="ListParagraph"/>
        <w:shd w:val="clear" w:color="auto" w:fill="FFFFFF"/>
        <w:tabs>
          <w:tab w:val="left" w:pos="1134"/>
        </w:tabs>
        <w:spacing w:line="336" w:lineRule="auto"/>
        <w:ind w:left="0" w:firstLine="720"/>
        <w:jc w:val="both"/>
        <w:textAlignment w:val="baseline"/>
        <w:rPr>
          <w:bCs/>
          <w:color w:val="auto"/>
          <w:sz w:val="26"/>
        </w:rPr>
      </w:pPr>
      <w:r w:rsidRPr="00B42767">
        <w:rPr>
          <w:bCs/>
          <w:color w:val="auto"/>
          <w:sz w:val="26"/>
        </w:rPr>
        <w:t>Mặt khác, có thể nhận thấy yếu tố có sự chênh lệch lớn nhất giữa đánh giá của GV nội thành và ngoại thành là “</w:t>
      </w:r>
      <w:r w:rsidRPr="00B42767">
        <w:rPr>
          <w:bCs/>
          <w:iCs/>
          <w:color w:val="auto"/>
          <w:sz w:val="26"/>
        </w:rPr>
        <w:t>NL, trình độ của GV” (ĐTB tương ứng = 4,92 và 4,33)</w:t>
      </w:r>
      <w:r w:rsidRPr="00B42767">
        <w:rPr>
          <w:bCs/>
          <w:color w:val="auto"/>
          <w:sz w:val="26"/>
        </w:rPr>
        <w:t>. Kết quả kiểm định T-test cũng cho thấy sự khác biệt có ý nghĩa thống kê về mức độ ảnh hưởng của yếu tố này giữa CBQL nội thành và ngoại thành (sig = 0,008 &lt; 0,05).</w:t>
      </w:r>
    </w:p>
    <w:p w14:paraId="3ACE5F8F" w14:textId="77777777" w:rsidR="006E2A76" w:rsidRPr="00B42767" w:rsidRDefault="006E2A76" w:rsidP="00A94E0D">
      <w:pPr>
        <w:spacing w:line="336" w:lineRule="auto"/>
        <w:jc w:val="both"/>
        <w:rPr>
          <w:sz w:val="26"/>
          <w:szCs w:val="26"/>
        </w:rPr>
      </w:pPr>
      <w:r w:rsidRPr="00B42767">
        <w:rPr>
          <w:noProof/>
          <w:sz w:val="26"/>
          <w:szCs w:val="26"/>
        </w:rPr>
        <w:drawing>
          <wp:inline distT="0" distB="0" distL="0" distR="0" wp14:anchorId="57721A40" wp14:editId="57524818">
            <wp:extent cx="5572125" cy="2924175"/>
            <wp:effectExtent l="0" t="0" r="9525" b="9525"/>
            <wp:docPr id="144" name="Chart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A34C758" w14:textId="4AA9F287" w:rsidR="006E2A76" w:rsidRPr="00B42767" w:rsidRDefault="006E2A76" w:rsidP="00A94E0D">
      <w:pPr>
        <w:pStyle w:val="06"/>
        <w:spacing w:line="336" w:lineRule="auto"/>
        <w:rPr>
          <w:color w:val="auto"/>
          <w:sz w:val="26"/>
        </w:rPr>
      </w:pPr>
      <w:bookmarkStart w:id="430" w:name="_Toc76215781"/>
      <w:bookmarkStart w:id="431" w:name="_Toc85015405"/>
      <w:bookmarkStart w:id="432" w:name="_Toc161903730"/>
      <w:r w:rsidRPr="00B42767">
        <w:rPr>
          <w:color w:val="auto"/>
          <w:sz w:val="26"/>
        </w:rPr>
        <w:t>Biểu đồ 2.</w:t>
      </w:r>
      <w:r w:rsidR="00756547" w:rsidRPr="00B42767">
        <w:rPr>
          <w:color w:val="auto"/>
          <w:sz w:val="26"/>
        </w:rPr>
        <w:t>39</w:t>
      </w:r>
      <w:r w:rsidRPr="00B42767">
        <w:rPr>
          <w:color w:val="auto"/>
          <w:sz w:val="26"/>
        </w:rPr>
        <w:t xml:space="preserve">. </w:t>
      </w:r>
      <w:r w:rsidR="00225CBD" w:rsidRPr="00B42767">
        <w:rPr>
          <w:color w:val="auto"/>
          <w:sz w:val="26"/>
        </w:rPr>
        <w:t>M</w:t>
      </w:r>
      <w:r w:rsidRPr="00B42767">
        <w:rPr>
          <w:color w:val="auto"/>
          <w:sz w:val="26"/>
        </w:rPr>
        <w:t xml:space="preserve">ức độ ảnh hưởng của các yếu tố đến </w:t>
      </w:r>
      <w:r w:rsidR="00137092" w:rsidRPr="00B42767">
        <w:rPr>
          <w:color w:val="auto"/>
          <w:sz w:val="26"/>
        </w:rPr>
        <w:t>QLDH</w:t>
      </w:r>
      <w:r w:rsidRPr="00B42767">
        <w:rPr>
          <w:color w:val="auto"/>
          <w:sz w:val="26"/>
        </w:rPr>
        <w:t xml:space="preserve"> </w:t>
      </w:r>
      <w:r w:rsidR="00225CBD" w:rsidRPr="00B42767">
        <w:rPr>
          <w:color w:val="auto"/>
          <w:sz w:val="26"/>
        </w:rPr>
        <w:br/>
        <w:t>theo đánh giá của CBQL với</w:t>
      </w:r>
      <w:r w:rsidRPr="00B42767">
        <w:rPr>
          <w:color w:val="auto"/>
          <w:sz w:val="26"/>
        </w:rPr>
        <w:t xml:space="preserve"> thâm niên công tác</w:t>
      </w:r>
      <w:bookmarkEnd w:id="430"/>
      <w:bookmarkEnd w:id="431"/>
      <w:r w:rsidR="00225CBD" w:rsidRPr="00B42767">
        <w:rPr>
          <w:color w:val="auto"/>
          <w:sz w:val="26"/>
        </w:rPr>
        <w:t xml:space="preserve"> khác nhau</w:t>
      </w:r>
      <w:bookmarkEnd w:id="432"/>
    </w:p>
    <w:p w14:paraId="75D03F00" w14:textId="098A4897" w:rsidR="006E2A76" w:rsidRPr="00B42767" w:rsidRDefault="006E2A76" w:rsidP="00165974">
      <w:pPr>
        <w:pStyle w:val="ListParagraph"/>
        <w:shd w:val="clear" w:color="auto" w:fill="FFFFFF"/>
        <w:tabs>
          <w:tab w:val="left" w:pos="1134"/>
        </w:tabs>
        <w:ind w:left="0" w:firstLine="720"/>
        <w:jc w:val="both"/>
        <w:textAlignment w:val="baseline"/>
        <w:rPr>
          <w:bCs/>
          <w:color w:val="auto"/>
          <w:sz w:val="26"/>
        </w:rPr>
      </w:pPr>
      <w:r w:rsidRPr="00B42767">
        <w:rPr>
          <w:bCs/>
          <w:i/>
          <w:color w:val="auto"/>
          <w:sz w:val="26"/>
        </w:rPr>
        <w:t>Xét theo thâm niên công tác,</w:t>
      </w:r>
      <w:r w:rsidRPr="00B42767">
        <w:rPr>
          <w:bCs/>
          <w:color w:val="auto"/>
          <w:sz w:val="26"/>
        </w:rPr>
        <w:t xml:space="preserve"> CBQL có thâm niên khác nhau nhận định khác về mức độ ảnh hưởng của các yếu tố tới hiệu quả công tác quản lý dạy học môn </w:t>
      </w:r>
      <w:r w:rsidR="00943767" w:rsidRPr="00B42767">
        <w:rPr>
          <w:bCs/>
          <w:color w:val="auto"/>
          <w:sz w:val="26"/>
        </w:rPr>
        <w:lastRenderedPageBreak/>
        <w:t>Tiếng Anh</w:t>
      </w:r>
      <w:r w:rsidRPr="00B42767">
        <w:rPr>
          <w:bCs/>
          <w:color w:val="auto"/>
          <w:sz w:val="26"/>
        </w:rPr>
        <w:t xml:space="preserve"> THCS (xem Biểu đồ 2.</w:t>
      </w:r>
      <w:r w:rsidR="00756547" w:rsidRPr="00B42767">
        <w:rPr>
          <w:bCs/>
          <w:color w:val="auto"/>
          <w:sz w:val="26"/>
        </w:rPr>
        <w:t>39</w:t>
      </w:r>
      <w:r w:rsidRPr="00B42767">
        <w:rPr>
          <w:bCs/>
          <w:color w:val="auto"/>
          <w:sz w:val="26"/>
        </w:rPr>
        <w:t xml:space="preserve">). Cụ thể, CBQL dưới 5 năm đánh giá rất cao mức độ ảnh hưởng của các yếu tố khi mà 7/11 yếu tố được đánh giá ở mức tuyệt đối rất ảnh hưởng (ĐTB = 5,00) và bốn yếu tố còn lại được đánh giá ở </w:t>
      </w:r>
      <w:r w:rsidR="00FA0C09" w:rsidRPr="00B42767">
        <w:rPr>
          <w:bCs/>
          <w:color w:val="auto"/>
          <w:sz w:val="26"/>
        </w:rPr>
        <w:t xml:space="preserve">mức </w:t>
      </w:r>
      <w:r w:rsidRPr="00B42767">
        <w:rPr>
          <w:bCs/>
          <w:color w:val="auto"/>
          <w:sz w:val="26"/>
        </w:rPr>
        <w:t xml:space="preserve">ảnh hưởng (ĐTB = 4,00). Tương tự, nhóm CBQL từ 5-10 năm thâm niên công tác cũng nhận định tất cả yếu tố đều ảnh hưởng hoặc rất ảnh hưởng (ĐTB = 4,00 hoặc 5,00). Ngược lại, với nhóm CBQL có kinh nghiệm trong nghề từ 10 năm trở lên, là nhóm thầy cô đã có nhiều năm gắn bó với nghề, với nhiều thế hệ HS và với nhà trường, yếu tố “Đặc điểm tâm sinh lý có HS” có ảnh hưởng thấp nhất đến công tác quản lý hoạt động dạy học môn </w:t>
      </w:r>
      <w:r w:rsidR="00943767" w:rsidRPr="00B42767">
        <w:rPr>
          <w:bCs/>
          <w:color w:val="auto"/>
          <w:sz w:val="26"/>
        </w:rPr>
        <w:t>Tiếng Anh</w:t>
      </w:r>
      <w:r w:rsidRPr="00B42767">
        <w:rPr>
          <w:bCs/>
          <w:color w:val="auto"/>
          <w:sz w:val="26"/>
        </w:rPr>
        <w:t xml:space="preserve"> (ĐTB = 3,80). Các yếu tố còn lại đều được đánh giá ở mức 4 trở lên nhưng không có yếu tố nào được đánh giá ở mức độ tuyệt đối cho thấy mức độ phân tán của các câu trả lời của CBQL lớn tuổi lớn hơn so với các thầy </w:t>
      </w:r>
      <w:r w:rsidR="00BD7FFE" w:rsidRPr="00B42767">
        <w:rPr>
          <w:bCs/>
          <w:color w:val="auto"/>
          <w:sz w:val="26"/>
        </w:rPr>
        <w:t>cô có ít trải nghiệm trong nghề</w:t>
      </w:r>
      <w:r w:rsidRPr="00B42767">
        <w:rPr>
          <w:bCs/>
          <w:color w:val="auto"/>
          <w:sz w:val="26"/>
        </w:rPr>
        <w:t>.</w:t>
      </w:r>
    </w:p>
    <w:p w14:paraId="510DE081" w14:textId="0C9B51FC" w:rsidR="006E2A76" w:rsidRPr="00B42767" w:rsidRDefault="006E2A76" w:rsidP="00165974">
      <w:pPr>
        <w:pStyle w:val="ListParagraph"/>
        <w:shd w:val="clear" w:color="auto" w:fill="FFFFFF"/>
        <w:tabs>
          <w:tab w:val="left" w:pos="1134"/>
        </w:tabs>
        <w:ind w:left="0" w:firstLine="720"/>
        <w:jc w:val="both"/>
        <w:textAlignment w:val="baseline"/>
        <w:rPr>
          <w:bCs/>
          <w:color w:val="auto"/>
          <w:spacing w:val="-2"/>
          <w:sz w:val="26"/>
        </w:rPr>
      </w:pPr>
      <w:r w:rsidRPr="00B42767">
        <w:rPr>
          <w:bCs/>
          <w:color w:val="auto"/>
          <w:spacing w:val="-2"/>
          <w:sz w:val="26"/>
        </w:rPr>
        <w:t xml:space="preserve">Yếu tố </w:t>
      </w:r>
      <w:r w:rsidRPr="00B42767">
        <w:rPr>
          <w:bCs/>
          <w:i/>
          <w:color w:val="auto"/>
          <w:spacing w:val="-2"/>
          <w:sz w:val="26"/>
        </w:rPr>
        <w:t>“</w:t>
      </w:r>
      <w:r w:rsidRPr="00B42767">
        <w:rPr>
          <w:bCs/>
          <w:i/>
          <w:iCs/>
          <w:color w:val="auto"/>
          <w:spacing w:val="-2"/>
          <w:sz w:val="26"/>
        </w:rPr>
        <w:t xml:space="preserve">Cơ chế, chính sách về quản lý dạy học </w:t>
      </w:r>
      <w:r w:rsidR="00943767" w:rsidRPr="00B42767">
        <w:rPr>
          <w:bCs/>
          <w:i/>
          <w:iCs/>
          <w:color w:val="auto"/>
          <w:spacing w:val="-2"/>
          <w:sz w:val="26"/>
        </w:rPr>
        <w:t>Tiếng Anh</w:t>
      </w:r>
      <w:r w:rsidRPr="00B42767">
        <w:rPr>
          <w:bCs/>
          <w:i/>
          <w:iCs/>
          <w:color w:val="auto"/>
          <w:spacing w:val="-2"/>
          <w:sz w:val="26"/>
        </w:rPr>
        <w:t xml:space="preserve"> theo hướng phát triển NL cho HS”</w:t>
      </w:r>
      <w:r w:rsidRPr="00B42767">
        <w:rPr>
          <w:bCs/>
          <w:iCs/>
          <w:color w:val="auto"/>
          <w:spacing w:val="-2"/>
          <w:sz w:val="26"/>
        </w:rPr>
        <w:t xml:space="preserve"> và </w:t>
      </w:r>
      <w:r w:rsidRPr="00B42767">
        <w:rPr>
          <w:bCs/>
          <w:i/>
          <w:iCs/>
          <w:color w:val="auto"/>
          <w:spacing w:val="-2"/>
          <w:sz w:val="26"/>
        </w:rPr>
        <w:t xml:space="preserve">“Cơ sở sở vật chất, trang thiết bị phục vụ dạy học môn </w:t>
      </w:r>
      <w:r w:rsidR="00943767" w:rsidRPr="00B42767">
        <w:rPr>
          <w:bCs/>
          <w:i/>
          <w:iCs/>
          <w:color w:val="auto"/>
          <w:spacing w:val="-2"/>
          <w:sz w:val="26"/>
        </w:rPr>
        <w:t>Tiếng Anh</w:t>
      </w:r>
      <w:r w:rsidRPr="00B42767">
        <w:rPr>
          <w:bCs/>
          <w:i/>
          <w:iCs/>
          <w:color w:val="auto"/>
          <w:spacing w:val="-2"/>
          <w:sz w:val="26"/>
        </w:rPr>
        <w:t xml:space="preserve"> cho GV</w:t>
      </w:r>
      <w:r w:rsidRPr="00B42767">
        <w:rPr>
          <w:bCs/>
          <w:iCs/>
          <w:color w:val="auto"/>
          <w:spacing w:val="-2"/>
          <w:sz w:val="26"/>
        </w:rPr>
        <w:t>”</w:t>
      </w:r>
      <w:r w:rsidRPr="00B42767">
        <w:rPr>
          <w:bCs/>
          <w:color w:val="auto"/>
          <w:spacing w:val="-2"/>
          <w:sz w:val="26"/>
        </w:rPr>
        <w:t xml:space="preserve"> là hai trong số ít yếu tố mà CBQL trên 10 năm kinh nghiệm đánh giá cao hơn so với nhóm có tuổi nghề dưới 10 năm (ĐTB = 4,00). Điều này phản ánh thực tế các CBQL thuộc thế hệ trẻ chủ động, linh hoạt, sáng tạo và tận dụng rất tốt các phương tiện truyền thông và kho tài liệu khổng lồ trên mạng internet để </w:t>
      </w:r>
      <w:r w:rsidR="00137092" w:rsidRPr="00B42767">
        <w:rPr>
          <w:bCs/>
          <w:color w:val="auto"/>
          <w:spacing w:val="-2"/>
          <w:sz w:val="26"/>
        </w:rPr>
        <w:t xml:space="preserve">áp </w:t>
      </w:r>
      <w:r w:rsidRPr="00B42767">
        <w:rPr>
          <w:bCs/>
          <w:color w:val="auto"/>
          <w:spacing w:val="-2"/>
          <w:sz w:val="26"/>
        </w:rPr>
        <w:t xml:space="preserve">dụng trong quá trình vận hành các hoạt động quản lý nhà trường. </w:t>
      </w:r>
    </w:p>
    <w:p w14:paraId="1C6A984C" w14:textId="3DA4DF74" w:rsidR="006E2A76" w:rsidRPr="00B42767" w:rsidRDefault="00F9708B" w:rsidP="00A94E0D">
      <w:pPr>
        <w:shd w:val="clear" w:color="auto" w:fill="FFFFFF"/>
        <w:tabs>
          <w:tab w:val="left" w:pos="1134"/>
        </w:tabs>
        <w:spacing w:line="336" w:lineRule="auto"/>
        <w:jc w:val="both"/>
        <w:textAlignment w:val="baseline"/>
        <w:rPr>
          <w:bCs/>
          <w:sz w:val="26"/>
          <w:szCs w:val="26"/>
        </w:rPr>
      </w:pPr>
      <w:r w:rsidRPr="00B42767">
        <w:rPr>
          <w:bCs/>
          <w:noProof/>
          <w:szCs w:val="26"/>
        </w:rPr>
        <w:drawing>
          <wp:inline distT="0" distB="0" distL="0" distR="0" wp14:anchorId="7A1828A2" wp14:editId="2D9DFDD7">
            <wp:extent cx="5534025" cy="2990850"/>
            <wp:effectExtent l="0" t="0" r="9525" b="1905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0615082" w14:textId="791D33BD" w:rsidR="006E2A76" w:rsidRPr="00B42767" w:rsidRDefault="006E2A76" w:rsidP="00A94E0D">
      <w:pPr>
        <w:pStyle w:val="06"/>
        <w:spacing w:line="336" w:lineRule="auto"/>
        <w:rPr>
          <w:color w:val="auto"/>
          <w:sz w:val="26"/>
        </w:rPr>
      </w:pPr>
      <w:bookmarkStart w:id="433" w:name="_Toc76215782"/>
      <w:bookmarkStart w:id="434" w:name="_Toc85015406"/>
      <w:bookmarkStart w:id="435" w:name="_Toc161903731"/>
      <w:r w:rsidRPr="00B42767">
        <w:rPr>
          <w:color w:val="auto"/>
          <w:sz w:val="26"/>
        </w:rPr>
        <w:t>Biểu đồ 2.4</w:t>
      </w:r>
      <w:r w:rsidR="00756547" w:rsidRPr="00B42767">
        <w:rPr>
          <w:color w:val="auto"/>
          <w:sz w:val="26"/>
        </w:rPr>
        <w:t>0</w:t>
      </w:r>
      <w:r w:rsidRPr="00B42767">
        <w:rPr>
          <w:color w:val="auto"/>
          <w:sz w:val="26"/>
        </w:rPr>
        <w:t xml:space="preserve">. </w:t>
      </w:r>
      <w:r w:rsidR="00225CBD" w:rsidRPr="00B42767">
        <w:rPr>
          <w:color w:val="auto"/>
          <w:sz w:val="26"/>
        </w:rPr>
        <w:t>M</w:t>
      </w:r>
      <w:r w:rsidRPr="00B42767">
        <w:rPr>
          <w:color w:val="auto"/>
          <w:sz w:val="26"/>
        </w:rPr>
        <w:t xml:space="preserve">ức độ ảnh hưởng của các yếu tố đến công tác </w:t>
      </w:r>
      <w:r w:rsidR="00F9708B" w:rsidRPr="00B42767">
        <w:rPr>
          <w:color w:val="auto"/>
          <w:sz w:val="26"/>
        </w:rPr>
        <w:t>QLDH</w:t>
      </w:r>
      <w:r w:rsidRPr="00B42767">
        <w:rPr>
          <w:color w:val="auto"/>
          <w:sz w:val="26"/>
        </w:rPr>
        <w:t xml:space="preserve"> </w:t>
      </w:r>
      <w:bookmarkEnd w:id="433"/>
      <w:bookmarkEnd w:id="434"/>
      <w:r w:rsidR="00225CBD" w:rsidRPr="00B42767">
        <w:rPr>
          <w:color w:val="auto"/>
          <w:sz w:val="26"/>
        </w:rPr>
        <w:t>do CBQL và GV đánh giá</w:t>
      </w:r>
      <w:bookmarkEnd w:id="435"/>
    </w:p>
    <w:p w14:paraId="705A6E34" w14:textId="3B781751" w:rsidR="006E2A76" w:rsidRPr="00B42767" w:rsidRDefault="006E2A76" w:rsidP="00165974">
      <w:pPr>
        <w:spacing w:line="324" w:lineRule="auto"/>
        <w:ind w:firstLine="720"/>
        <w:jc w:val="both"/>
        <w:rPr>
          <w:spacing w:val="4"/>
          <w:sz w:val="26"/>
          <w:szCs w:val="26"/>
        </w:rPr>
      </w:pPr>
      <w:r w:rsidRPr="00B42767">
        <w:rPr>
          <w:spacing w:val="4"/>
          <w:sz w:val="26"/>
          <w:szCs w:val="26"/>
        </w:rPr>
        <w:lastRenderedPageBreak/>
        <w:t xml:space="preserve">Đánh giá của CBQL và GV về mức độ ảnh hưởng của các yếu tố đến công tác quản lý dạy học </w:t>
      </w:r>
      <w:r w:rsidR="00943767" w:rsidRPr="00B42767">
        <w:rPr>
          <w:spacing w:val="4"/>
          <w:sz w:val="26"/>
          <w:szCs w:val="26"/>
        </w:rPr>
        <w:t>Tiếng Anh</w:t>
      </w:r>
      <w:r w:rsidRPr="00B42767">
        <w:rPr>
          <w:spacing w:val="4"/>
          <w:sz w:val="26"/>
          <w:szCs w:val="26"/>
        </w:rPr>
        <w:t xml:space="preserve"> theo hướng </w:t>
      </w:r>
      <w:r w:rsidR="00FA0C09" w:rsidRPr="00B42767">
        <w:rPr>
          <w:spacing w:val="4"/>
          <w:sz w:val="26"/>
          <w:szCs w:val="26"/>
        </w:rPr>
        <w:t>PT</w:t>
      </w:r>
      <w:r w:rsidRPr="00B42767">
        <w:rPr>
          <w:spacing w:val="4"/>
          <w:sz w:val="26"/>
          <w:szCs w:val="26"/>
        </w:rPr>
        <w:t>NL HS có sự khác nhau, trong đó đa phần đánh giá của CBQL cao hơn (xem Biểu đồ 2.4</w:t>
      </w:r>
      <w:r w:rsidR="00756547" w:rsidRPr="00B42767">
        <w:rPr>
          <w:spacing w:val="4"/>
          <w:sz w:val="26"/>
          <w:szCs w:val="26"/>
        </w:rPr>
        <w:t>0</w:t>
      </w:r>
      <w:r w:rsidRPr="00B42767">
        <w:rPr>
          <w:spacing w:val="4"/>
          <w:sz w:val="26"/>
          <w:szCs w:val="26"/>
        </w:rPr>
        <w:t>). Hai yếu tố có sự chênh lệch lớn nhất trong đánh giá là “</w:t>
      </w:r>
      <w:r w:rsidRPr="00B42767">
        <w:rPr>
          <w:i/>
          <w:iCs/>
          <w:spacing w:val="4"/>
          <w:sz w:val="26"/>
          <w:szCs w:val="26"/>
        </w:rPr>
        <w:t xml:space="preserve">Môi trường sử dụng ngôn ngữ </w:t>
      </w:r>
      <w:r w:rsidR="00943767" w:rsidRPr="00B42767">
        <w:rPr>
          <w:i/>
          <w:iCs/>
          <w:spacing w:val="4"/>
          <w:sz w:val="26"/>
          <w:szCs w:val="26"/>
        </w:rPr>
        <w:t>Tiếng Anh</w:t>
      </w:r>
      <w:r w:rsidRPr="00B42767">
        <w:rPr>
          <w:iCs/>
          <w:spacing w:val="4"/>
          <w:sz w:val="26"/>
          <w:szCs w:val="26"/>
        </w:rPr>
        <w:t>”</w:t>
      </w:r>
      <w:r w:rsidRPr="00B42767">
        <w:rPr>
          <w:spacing w:val="4"/>
          <w:sz w:val="26"/>
          <w:szCs w:val="26"/>
        </w:rPr>
        <w:t xml:space="preserve"> và “</w:t>
      </w:r>
      <w:r w:rsidRPr="00B42767">
        <w:rPr>
          <w:i/>
          <w:iCs/>
          <w:spacing w:val="4"/>
          <w:sz w:val="26"/>
          <w:szCs w:val="26"/>
        </w:rPr>
        <w:t>NL, trình độ của CBQL</w:t>
      </w:r>
      <w:r w:rsidRPr="00B42767">
        <w:rPr>
          <w:spacing w:val="4"/>
          <w:sz w:val="26"/>
          <w:szCs w:val="26"/>
        </w:rPr>
        <w:t xml:space="preserve">”. Theo đó, CBQL tự đánh giá sự ảnh hưởng của mình cao hơn đáng kể so với đánh giá của GV về vai trò của người lãnh đạo đối với quản lý dạy học </w:t>
      </w:r>
      <w:r w:rsidR="00943767" w:rsidRPr="00B42767">
        <w:rPr>
          <w:spacing w:val="4"/>
          <w:sz w:val="26"/>
          <w:szCs w:val="26"/>
        </w:rPr>
        <w:t>Tiếng Anh</w:t>
      </w:r>
      <w:r w:rsidRPr="00B42767">
        <w:rPr>
          <w:spacing w:val="4"/>
          <w:sz w:val="26"/>
          <w:szCs w:val="26"/>
        </w:rPr>
        <w:t xml:space="preserve"> theo hướng </w:t>
      </w:r>
      <w:r w:rsidR="00FA0C09" w:rsidRPr="00B42767">
        <w:rPr>
          <w:spacing w:val="4"/>
          <w:sz w:val="26"/>
          <w:szCs w:val="26"/>
        </w:rPr>
        <w:t>PT</w:t>
      </w:r>
      <w:r w:rsidRPr="00B42767">
        <w:rPr>
          <w:spacing w:val="4"/>
          <w:sz w:val="26"/>
          <w:szCs w:val="26"/>
        </w:rPr>
        <w:t xml:space="preserve">NL HS. </w:t>
      </w:r>
    </w:p>
    <w:p w14:paraId="5842BF12" w14:textId="2A856B51" w:rsidR="006E2A76" w:rsidRPr="00B42767" w:rsidRDefault="006E2A76" w:rsidP="00165974">
      <w:pPr>
        <w:spacing w:line="324" w:lineRule="auto"/>
        <w:ind w:firstLine="720"/>
        <w:jc w:val="both"/>
        <w:rPr>
          <w:spacing w:val="-4"/>
          <w:sz w:val="26"/>
          <w:szCs w:val="26"/>
        </w:rPr>
      </w:pPr>
      <w:r w:rsidRPr="00B42767">
        <w:rPr>
          <w:spacing w:val="-4"/>
          <w:sz w:val="26"/>
          <w:szCs w:val="26"/>
        </w:rPr>
        <w:t>Ngược lại, GV đánh giá vai trò của mình “</w:t>
      </w:r>
      <w:r w:rsidRPr="00B42767">
        <w:rPr>
          <w:i/>
          <w:iCs/>
          <w:spacing w:val="-4"/>
          <w:sz w:val="26"/>
          <w:szCs w:val="26"/>
        </w:rPr>
        <w:t xml:space="preserve">NL, trình độ GV đến công tác quản lý dạy học </w:t>
      </w:r>
      <w:r w:rsidR="00943767" w:rsidRPr="00B42767">
        <w:rPr>
          <w:i/>
          <w:iCs/>
          <w:spacing w:val="-4"/>
          <w:sz w:val="26"/>
          <w:szCs w:val="26"/>
        </w:rPr>
        <w:t>Tiếng Anh</w:t>
      </w:r>
      <w:r w:rsidRPr="00B42767">
        <w:rPr>
          <w:iCs/>
          <w:spacing w:val="-4"/>
          <w:sz w:val="26"/>
          <w:szCs w:val="26"/>
        </w:rPr>
        <w:t>” (ĐTB = 4,50) cao hơn đánh giá của CBQL (ĐTB = 4,29)</w:t>
      </w:r>
    </w:p>
    <w:p w14:paraId="13A8EAE3" w14:textId="7C8D1EE4" w:rsidR="006E2A76" w:rsidRPr="00B42767" w:rsidRDefault="006E2A76" w:rsidP="00165974">
      <w:pPr>
        <w:spacing w:line="324" w:lineRule="auto"/>
        <w:ind w:firstLine="720"/>
        <w:jc w:val="both"/>
        <w:rPr>
          <w:sz w:val="26"/>
          <w:szCs w:val="26"/>
        </w:rPr>
      </w:pPr>
      <w:r w:rsidRPr="00B42767">
        <w:rPr>
          <w:sz w:val="26"/>
          <w:szCs w:val="26"/>
        </w:rPr>
        <w:t>Ở một khía cạnh khác, GV cho rằng “</w:t>
      </w:r>
      <w:r w:rsidRPr="00B42767">
        <w:rPr>
          <w:i/>
          <w:sz w:val="26"/>
          <w:szCs w:val="26"/>
        </w:rPr>
        <w:t>NL, trình độ của CBQL</w:t>
      </w:r>
      <w:r w:rsidRPr="00B42767">
        <w:rPr>
          <w:sz w:val="26"/>
          <w:szCs w:val="26"/>
        </w:rPr>
        <w:t xml:space="preserve">” có ảnh hưởng đến công tác quản lý dạy học môn </w:t>
      </w:r>
      <w:r w:rsidR="00943767" w:rsidRPr="00B42767">
        <w:rPr>
          <w:sz w:val="26"/>
          <w:szCs w:val="26"/>
        </w:rPr>
        <w:t>Tiếng Anh</w:t>
      </w:r>
      <w:r w:rsidRPr="00B42767">
        <w:rPr>
          <w:sz w:val="26"/>
          <w:szCs w:val="26"/>
        </w:rPr>
        <w:t xml:space="preserve"> (ĐTB = 3,94). Ngược lại, CBQL cho rằng “</w:t>
      </w:r>
      <w:r w:rsidRPr="00B42767">
        <w:rPr>
          <w:i/>
          <w:sz w:val="26"/>
          <w:szCs w:val="26"/>
        </w:rPr>
        <w:t>NL, trình độ của GV</w:t>
      </w:r>
      <w:r w:rsidRPr="00B42767">
        <w:rPr>
          <w:sz w:val="26"/>
          <w:szCs w:val="26"/>
        </w:rPr>
        <w:t xml:space="preserve">” rất ảnh hưởng đến công tác quản lý dạy học </w:t>
      </w:r>
      <w:r w:rsidR="00943767" w:rsidRPr="00B42767">
        <w:rPr>
          <w:sz w:val="26"/>
          <w:szCs w:val="26"/>
        </w:rPr>
        <w:t>Tiếng Anh</w:t>
      </w:r>
      <w:r w:rsidRPr="00B42767">
        <w:rPr>
          <w:sz w:val="26"/>
          <w:szCs w:val="26"/>
        </w:rPr>
        <w:t xml:space="preserve"> (ĐTB =</w:t>
      </w:r>
      <w:r w:rsidR="00C254E2" w:rsidRPr="00B42767">
        <w:rPr>
          <w:sz w:val="26"/>
          <w:szCs w:val="26"/>
        </w:rPr>
        <w:t xml:space="preserve"> </w:t>
      </w:r>
      <w:r w:rsidRPr="00B42767">
        <w:rPr>
          <w:sz w:val="26"/>
          <w:szCs w:val="26"/>
        </w:rPr>
        <w:t xml:space="preserve">4,63). Có thể thấy, CBQL đánh giá cao NL, trình độ của người GV trong bộ máy quản lý của nhà trường, mà cụ thể là môn </w:t>
      </w:r>
      <w:r w:rsidR="00943767" w:rsidRPr="00B42767">
        <w:rPr>
          <w:sz w:val="26"/>
          <w:szCs w:val="26"/>
        </w:rPr>
        <w:t>Tiếng Anh</w:t>
      </w:r>
      <w:r w:rsidRPr="00B42767">
        <w:rPr>
          <w:sz w:val="26"/>
          <w:szCs w:val="26"/>
        </w:rPr>
        <w:t xml:space="preserve">, trong khi GV không đánh giá cao vai trò NL, trình độ của CBQL trong quản lý hoạt động dạy học và coi đó là một trong hai yếu tố có ảnh hưởng thấp nhất đến công tác quản lý dạy học </w:t>
      </w:r>
      <w:r w:rsidR="00943767" w:rsidRPr="00B42767">
        <w:rPr>
          <w:sz w:val="26"/>
          <w:szCs w:val="26"/>
        </w:rPr>
        <w:t>Tiếng Anh</w:t>
      </w:r>
      <w:r w:rsidRPr="00B42767">
        <w:rPr>
          <w:sz w:val="26"/>
          <w:szCs w:val="26"/>
        </w:rPr>
        <w:t xml:space="preserve"> theo hướng </w:t>
      </w:r>
      <w:r w:rsidR="00FA0C09" w:rsidRPr="00B42767">
        <w:rPr>
          <w:sz w:val="26"/>
          <w:szCs w:val="26"/>
        </w:rPr>
        <w:t>PT</w:t>
      </w:r>
      <w:r w:rsidRPr="00B42767">
        <w:rPr>
          <w:sz w:val="26"/>
          <w:szCs w:val="26"/>
        </w:rPr>
        <w:t xml:space="preserve">NL HS. Qua đó có thể thấy vai trò của người CBQL trong quản lý hoạt động dạy học chưa được thể hiện một cách rõ ràng và GV nhận thức chưa đầy đủ về vai trò, chức năng của CBQL trong nhà trường cũng như tầm quan trọng của việc nâng cao trình độ, </w:t>
      </w:r>
      <w:r w:rsidR="00FA0C09" w:rsidRPr="00B42767">
        <w:rPr>
          <w:sz w:val="26"/>
          <w:szCs w:val="26"/>
        </w:rPr>
        <w:t>NL</w:t>
      </w:r>
      <w:r w:rsidRPr="00B42767">
        <w:rPr>
          <w:sz w:val="26"/>
          <w:szCs w:val="26"/>
        </w:rPr>
        <w:t xml:space="preserve"> của CBQL trong việc cải thiện hiệu quả công tác quản lý hoạt động dạy học môn </w:t>
      </w:r>
      <w:r w:rsidR="00943767" w:rsidRPr="00B42767">
        <w:rPr>
          <w:sz w:val="26"/>
          <w:szCs w:val="26"/>
        </w:rPr>
        <w:t>Tiếng Anh</w:t>
      </w:r>
      <w:r w:rsidRPr="00B42767">
        <w:rPr>
          <w:sz w:val="26"/>
          <w:szCs w:val="26"/>
        </w:rPr>
        <w:t xml:space="preserve"> nói riêng và các môn học, hoạt động khác trong nhà trường nói chung. </w:t>
      </w:r>
    </w:p>
    <w:p w14:paraId="5247B5AB" w14:textId="29AE615D" w:rsidR="006E2A76" w:rsidRPr="00B42767" w:rsidRDefault="006E2A76" w:rsidP="00165974">
      <w:pPr>
        <w:shd w:val="clear" w:color="auto" w:fill="FFFFFF"/>
        <w:tabs>
          <w:tab w:val="left" w:pos="1134"/>
        </w:tabs>
        <w:spacing w:line="324" w:lineRule="auto"/>
        <w:ind w:firstLine="709"/>
        <w:jc w:val="both"/>
        <w:rPr>
          <w:spacing w:val="-4"/>
          <w:sz w:val="26"/>
          <w:szCs w:val="26"/>
        </w:rPr>
      </w:pPr>
      <w:r w:rsidRPr="00B42767">
        <w:rPr>
          <w:spacing w:val="-4"/>
          <w:sz w:val="26"/>
          <w:szCs w:val="26"/>
        </w:rPr>
        <w:t xml:space="preserve">Như vậy, thông qua quá trình tìm hiểu và khảo sát thực tế, có 11 yếu tố ảnh hưởng đến quản lý dạy học môn </w:t>
      </w:r>
      <w:r w:rsidR="00943767" w:rsidRPr="00B42767">
        <w:rPr>
          <w:spacing w:val="-4"/>
          <w:sz w:val="26"/>
          <w:szCs w:val="26"/>
        </w:rPr>
        <w:t>Tiếng Anh</w:t>
      </w:r>
      <w:r w:rsidRPr="00B42767">
        <w:rPr>
          <w:spacing w:val="-4"/>
          <w:sz w:val="26"/>
          <w:szCs w:val="26"/>
        </w:rPr>
        <w:t xml:space="preserve"> cho HS THCS Hà Nội theo hướng </w:t>
      </w:r>
      <w:r w:rsidR="00FA0C09" w:rsidRPr="00B42767">
        <w:rPr>
          <w:spacing w:val="-4"/>
          <w:sz w:val="26"/>
          <w:szCs w:val="26"/>
        </w:rPr>
        <w:t>PT</w:t>
      </w:r>
      <w:r w:rsidRPr="00B42767">
        <w:rPr>
          <w:spacing w:val="-4"/>
          <w:sz w:val="26"/>
          <w:szCs w:val="26"/>
        </w:rPr>
        <w:t>NL HS. Các yếu tố này có ảnh hưởng đến công tác quản lý dạy học theo các mức độ và chiều hướng khác nhau, trong đó yếu tố có tác động mạnh mẽ nhất là “</w:t>
      </w:r>
      <w:r w:rsidRPr="00B42767">
        <w:rPr>
          <w:i/>
          <w:spacing w:val="-4"/>
          <w:sz w:val="26"/>
          <w:szCs w:val="26"/>
        </w:rPr>
        <w:t xml:space="preserve">Môi trường sử dụng </w:t>
      </w:r>
      <w:r w:rsidR="00943767" w:rsidRPr="00B42767">
        <w:rPr>
          <w:i/>
          <w:spacing w:val="-4"/>
          <w:sz w:val="26"/>
          <w:szCs w:val="26"/>
        </w:rPr>
        <w:t>Tiếng Anh</w:t>
      </w:r>
      <w:r w:rsidRPr="00B42767">
        <w:rPr>
          <w:spacing w:val="-4"/>
          <w:sz w:val="26"/>
          <w:szCs w:val="26"/>
        </w:rPr>
        <w:t>” và yếu tố có tác động ít nhất là “</w:t>
      </w:r>
      <w:r w:rsidRPr="00B42767">
        <w:rPr>
          <w:i/>
          <w:spacing w:val="-4"/>
          <w:sz w:val="26"/>
          <w:szCs w:val="26"/>
        </w:rPr>
        <w:t>Đặc điểm tâm sinh lý của HS</w:t>
      </w:r>
      <w:r w:rsidRPr="00B42767">
        <w:rPr>
          <w:spacing w:val="-4"/>
          <w:sz w:val="26"/>
          <w:szCs w:val="26"/>
        </w:rPr>
        <w:t xml:space="preserve">”. Mặt khác, có những nhận định khác nhau về mức độ tác động của các yếu tố này tới công tác quản lý quá trình dạy học môn </w:t>
      </w:r>
      <w:r w:rsidR="00943767" w:rsidRPr="00B42767">
        <w:rPr>
          <w:spacing w:val="-4"/>
          <w:sz w:val="26"/>
          <w:szCs w:val="26"/>
        </w:rPr>
        <w:t>Tiếng Anh</w:t>
      </w:r>
      <w:r w:rsidRPr="00B42767">
        <w:rPr>
          <w:spacing w:val="-4"/>
          <w:sz w:val="26"/>
          <w:szCs w:val="26"/>
        </w:rPr>
        <w:t xml:space="preserve"> theo định hướng mới giữa CBQL nội thành và ngoại thành, giữa CBQL có thâm niên công tác trên 10 năm và dưới 10 năm. Ngoài ra, quan điểm của các GV và CBQL trong việc đánh giá mức độ ảnh hưởng của yếu tố trình độ và NL của bản thân cũng như của đối phương có sự chênh lệch rõ nét cho thấy chưa có sự thống nhất và minh bạch về vai trò của GV và CBQL trong bộ </w:t>
      </w:r>
      <w:r w:rsidRPr="00B42767">
        <w:rPr>
          <w:spacing w:val="-4"/>
          <w:sz w:val="26"/>
          <w:szCs w:val="26"/>
        </w:rPr>
        <w:lastRenderedPageBreak/>
        <w:t>máy quản lý nhà tr</w:t>
      </w:r>
      <w:r w:rsidR="00BD7FFE" w:rsidRPr="00B42767">
        <w:rPr>
          <w:spacing w:val="-4"/>
          <w:sz w:val="26"/>
          <w:szCs w:val="26"/>
        </w:rPr>
        <w:t>ường nói chung và quản lý hoạt đ</w:t>
      </w:r>
      <w:r w:rsidRPr="00B42767">
        <w:rPr>
          <w:spacing w:val="-4"/>
          <w:sz w:val="26"/>
          <w:szCs w:val="26"/>
        </w:rPr>
        <w:t xml:space="preserve">ộng dạy học môn </w:t>
      </w:r>
      <w:r w:rsidR="00943767" w:rsidRPr="00B42767">
        <w:rPr>
          <w:spacing w:val="-4"/>
          <w:sz w:val="26"/>
          <w:szCs w:val="26"/>
        </w:rPr>
        <w:t>Tiếng Anh</w:t>
      </w:r>
      <w:r w:rsidRPr="00B42767">
        <w:rPr>
          <w:spacing w:val="-4"/>
          <w:sz w:val="26"/>
          <w:szCs w:val="26"/>
        </w:rPr>
        <w:t xml:space="preserve"> cấp THCS nói riêng.</w:t>
      </w:r>
    </w:p>
    <w:p w14:paraId="24114B99" w14:textId="73D11CC5" w:rsidR="006E2A76" w:rsidRPr="00B42767" w:rsidRDefault="006E2A76" w:rsidP="00165974">
      <w:pPr>
        <w:pStyle w:val="02"/>
        <w:keepNext w:val="0"/>
        <w:keepLines w:val="0"/>
        <w:spacing w:line="324" w:lineRule="auto"/>
        <w:outlineLvl w:val="9"/>
        <w:rPr>
          <w:sz w:val="26"/>
        </w:rPr>
      </w:pPr>
      <w:bookmarkStart w:id="436" w:name="_Toc50968244"/>
      <w:bookmarkStart w:id="437" w:name="_Toc50968717"/>
      <w:bookmarkStart w:id="438" w:name="_Toc76218841"/>
      <w:bookmarkStart w:id="439" w:name="_Toc85706385"/>
      <w:bookmarkStart w:id="440" w:name="_Toc161903607"/>
      <w:r w:rsidRPr="00B42767">
        <w:rPr>
          <w:sz w:val="26"/>
        </w:rPr>
        <w:t>2.</w:t>
      </w:r>
      <w:r w:rsidRPr="00B42767">
        <w:rPr>
          <w:sz w:val="26"/>
          <w:lang w:val="vi-VN"/>
        </w:rPr>
        <w:t>4</w:t>
      </w:r>
      <w:r w:rsidRPr="00B42767">
        <w:rPr>
          <w:sz w:val="26"/>
        </w:rPr>
        <w:t xml:space="preserve">. Đánh giá chung thực trạng quản lý dạy học môn </w:t>
      </w:r>
      <w:r w:rsidR="00943767" w:rsidRPr="00B42767">
        <w:rPr>
          <w:sz w:val="26"/>
        </w:rPr>
        <w:t>Tiếng Anh</w:t>
      </w:r>
      <w:r w:rsidRPr="00B42767">
        <w:rPr>
          <w:sz w:val="26"/>
        </w:rPr>
        <w:t xml:space="preserve"> </w:t>
      </w:r>
      <w:bookmarkEnd w:id="436"/>
      <w:bookmarkEnd w:id="437"/>
      <w:bookmarkEnd w:id="438"/>
      <w:r w:rsidRPr="00B42767">
        <w:rPr>
          <w:sz w:val="26"/>
        </w:rPr>
        <w:t>của các trường trung học cơ sở thành phố Hà Nội</w:t>
      </w:r>
      <w:bookmarkEnd w:id="439"/>
      <w:bookmarkEnd w:id="440"/>
    </w:p>
    <w:p w14:paraId="468DE454" w14:textId="77777777" w:rsidR="006E2A76" w:rsidRPr="00B42767" w:rsidRDefault="006E2A76" w:rsidP="00165974">
      <w:pPr>
        <w:pStyle w:val="03"/>
        <w:spacing w:line="324" w:lineRule="auto"/>
        <w:rPr>
          <w:sz w:val="26"/>
          <w:szCs w:val="26"/>
        </w:rPr>
      </w:pPr>
      <w:bookmarkStart w:id="441" w:name="_Toc50968245"/>
      <w:bookmarkStart w:id="442" w:name="_Toc50968718"/>
      <w:bookmarkStart w:id="443" w:name="_Toc76218842"/>
      <w:bookmarkStart w:id="444" w:name="_Toc85706386"/>
      <w:bookmarkStart w:id="445" w:name="_Toc161903608"/>
      <w:r w:rsidRPr="00B42767">
        <w:rPr>
          <w:sz w:val="26"/>
          <w:szCs w:val="26"/>
        </w:rPr>
        <w:t>2.</w:t>
      </w:r>
      <w:r w:rsidRPr="00B42767">
        <w:rPr>
          <w:sz w:val="26"/>
          <w:szCs w:val="26"/>
          <w:lang w:val="vi-VN"/>
        </w:rPr>
        <w:t>4</w:t>
      </w:r>
      <w:r w:rsidRPr="00B42767">
        <w:rPr>
          <w:sz w:val="26"/>
          <w:szCs w:val="26"/>
        </w:rPr>
        <w:t xml:space="preserve">.1. </w:t>
      </w:r>
      <w:bookmarkEnd w:id="441"/>
      <w:bookmarkEnd w:id="442"/>
      <w:r w:rsidRPr="00B42767">
        <w:rPr>
          <w:sz w:val="26"/>
          <w:szCs w:val="26"/>
        </w:rPr>
        <w:t>Kết quả và nguyên nhân của kết quả</w:t>
      </w:r>
      <w:bookmarkEnd w:id="443"/>
      <w:bookmarkEnd w:id="444"/>
      <w:bookmarkEnd w:id="445"/>
    </w:p>
    <w:p w14:paraId="10D7FEBE" w14:textId="5DF86BBC" w:rsidR="00545F34" w:rsidRPr="00B42767" w:rsidRDefault="00545F34" w:rsidP="00165974">
      <w:pPr>
        <w:pStyle w:val="ListParagraph"/>
        <w:numPr>
          <w:ilvl w:val="0"/>
          <w:numId w:val="3"/>
        </w:numPr>
        <w:spacing w:line="324" w:lineRule="auto"/>
        <w:jc w:val="both"/>
        <w:rPr>
          <w:i/>
          <w:color w:val="auto"/>
          <w:sz w:val="26"/>
        </w:rPr>
      </w:pPr>
      <w:r w:rsidRPr="00B42767">
        <w:rPr>
          <w:i/>
          <w:color w:val="auto"/>
          <w:sz w:val="26"/>
        </w:rPr>
        <w:t>Kết quả đạt được</w:t>
      </w:r>
    </w:p>
    <w:p w14:paraId="3A359C14" w14:textId="7E9D1FA7" w:rsidR="002C041B" w:rsidRPr="00B42767" w:rsidRDefault="006E2A76" w:rsidP="00165974">
      <w:pPr>
        <w:spacing w:line="324" w:lineRule="auto"/>
        <w:ind w:firstLine="720"/>
        <w:jc w:val="both"/>
        <w:rPr>
          <w:sz w:val="26"/>
          <w:szCs w:val="26"/>
        </w:rPr>
      </w:pPr>
      <w:r w:rsidRPr="00B42767">
        <w:rPr>
          <w:sz w:val="26"/>
          <w:szCs w:val="26"/>
        </w:rPr>
        <w:t xml:space="preserve">Có thể thấy rằng, các trường THCS trên địa bàn TP Hà Nội đã đạt được những kết quả nhất định trong dạy học và quản lý dạy học </w:t>
      </w:r>
      <w:r w:rsidR="00943767" w:rsidRPr="00B42767">
        <w:rPr>
          <w:sz w:val="26"/>
          <w:szCs w:val="26"/>
        </w:rPr>
        <w:t>Tiếng Anh</w:t>
      </w:r>
      <w:r w:rsidRPr="00B42767">
        <w:rPr>
          <w:sz w:val="26"/>
          <w:szCs w:val="26"/>
        </w:rPr>
        <w:t xml:space="preserve"> cho HS THCS theo hướng </w:t>
      </w:r>
      <w:r w:rsidR="00545F34" w:rsidRPr="00B42767">
        <w:rPr>
          <w:sz w:val="26"/>
          <w:szCs w:val="26"/>
        </w:rPr>
        <w:t>PT</w:t>
      </w:r>
      <w:r w:rsidRPr="00B42767">
        <w:rPr>
          <w:sz w:val="26"/>
          <w:szCs w:val="26"/>
        </w:rPr>
        <w:t xml:space="preserve">NL HS. </w:t>
      </w:r>
    </w:p>
    <w:p w14:paraId="354AD764" w14:textId="28E04DCA" w:rsidR="002C041B" w:rsidRPr="00B42767" w:rsidRDefault="002C041B" w:rsidP="00165974">
      <w:pPr>
        <w:pStyle w:val="ListParagraph"/>
        <w:numPr>
          <w:ilvl w:val="0"/>
          <w:numId w:val="38"/>
        </w:numPr>
        <w:spacing w:line="324" w:lineRule="auto"/>
        <w:ind w:left="851" w:hanging="425"/>
        <w:jc w:val="both"/>
        <w:rPr>
          <w:color w:val="auto"/>
          <w:sz w:val="26"/>
        </w:rPr>
      </w:pPr>
      <w:r w:rsidRPr="00B42767">
        <w:rPr>
          <w:color w:val="auto"/>
          <w:sz w:val="26"/>
        </w:rPr>
        <w:t xml:space="preserve">Dạy học </w:t>
      </w:r>
      <w:r w:rsidR="00943767" w:rsidRPr="00B42767">
        <w:rPr>
          <w:color w:val="auto"/>
          <w:sz w:val="26"/>
        </w:rPr>
        <w:t>Tiếng Anh</w:t>
      </w:r>
      <w:r w:rsidRPr="00B42767">
        <w:rPr>
          <w:color w:val="auto"/>
          <w:sz w:val="26"/>
        </w:rPr>
        <w:t xml:space="preserve"> cho HS THCS theo hướng PTNL HS</w:t>
      </w:r>
    </w:p>
    <w:p w14:paraId="5B952AD0" w14:textId="0C6589BD" w:rsidR="00545F34" w:rsidRPr="00B42767" w:rsidRDefault="006E2A76" w:rsidP="00165974">
      <w:pPr>
        <w:spacing w:line="324" w:lineRule="auto"/>
        <w:ind w:firstLine="720"/>
        <w:jc w:val="both"/>
        <w:rPr>
          <w:sz w:val="26"/>
          <w:szCs w:val="26"/>
        </w:rPr>
      </w:pPr>
      <w:r w:rsidRPr="00B42767">
        <w:rPr>
          <w:sz w:val="26"/>
          <w:szCs w:val="26"/>
        </w:rPr>
        <w:t xml:space="preserve">Trước hết, </w:t>
      </w:r>
      <w:r w:rsidR="008C0A4C" w:rsidRPr="00B42767">
        <w:rPr>
          <w:sz w:val="26"/>
          <w:szCs w:val="26"/>
        </w:rPr>
        <w:t>t</w:t>
      </w:r>
      <w:r w:rsidR="00FF5F9E" w:rsidRPr="00B42767">
        <w:rPr>
          <w:sz w:val="26"/>
          <w:szCs w:val="26"/>
        </w:rPr>
        <w:t>ất cả</w:t>
      </w:r>
      <w:r w:rsidRPr="00B42767">
        <w:rPr>
          <w:sz w:val="26"/>
          <w:szCs w:val="26"/>
        </w:rPr>
        <w:t xml:space="preserve"> GV </w:t>
      </w:r>
      <w:r w:rsidR="00FF5F9E" w:rsidRPr="00B42767">
        <w:rPr>
          <w:sz w:val="26"/>
          <w:szCs w:val="26"/>
        </w:rPr>
        <w:t>đều</w:t>
      </w:r>
      <w:r w:rsidRPr="00B42767">
        <w:rPr>
          <w:sz w:val="26"/>
          <w:szCs w:val="26"/>
        </w:rPr>
        <w:t xml:space="preserve"> </w:t>
      </w:r>
      <w:r w:rsidR="00FF5F9E" w:rsidRPr="00B42767">
        <w:rPr>
          <w:sz w:val="26"/>
          <w:szCs w:val="26"/>
        </w:rPr>
        <w:t xml:space="preserve">cho rằng dạy học </w:t>
      </w:r>
      <w:r w:rsidR="00943767" w:rsidRPr="00B42767">
        <w:rPr>
          <w:sz w:val="26"/>
          <w:szCs w:val="26"/>
        </w:rPr>
        <w:t>Tiếng Anh</w:t>
      </w:r>
      <w:r w:rsidR="00FF5F9E" w:rsidRPr="00B42767">
        <w:rPr>
          <w:sz w:val="26"/>
          <w:szCs w:val="26"/>
        </w:rPr>
        <w:t xml:space="preserve"> cho HS THCS theo hướng PTNL HS là quan trọng/rất quan trọng. Điều này cho thấy GV đã </w:t>
      </w:r>
      <w:r w:rsidRPr="00B42767">
        <w:rPr>
          <w:sz w:val="26"/>
          <w:szCs w:val="26"/>
        </w:rPr>
        <w:t xml:space="preserve">nhận thức đúng đắn về tầm quan trọng của việc dạy học </w:t>
      </w:r>
      <w:r w:rsidR="00943767" w:rsidRPr="00B42767">
        <w:rPr>
          <w:sz w:val="26"/>
          <w:szCs w:val="26"/>
        </w:rPr>
        <w:t>Tiếng Anh</w:t>
      </w:r>
      <w:r w:rsidRPr="00B42767">
        <w:rPr>
          <w:sz w:val="26"/>
          <w:szCs w:val="26"/>
        </w:rPr>
        <w:t xml:space="preserve"> cho HS THCS theo hướng </w:t>
      </w:r>
      <w:r w:rsidR="00545F34" w:rsidRPr="00B42767">
        <w:rPr>
          <w:sz w:val="26"/>
          <w:szCs w:val="26"/>
        </w:rPr>
        <w:t>PT</w:t>
      </w:r>
      <w:r w:rsidRPr="00B42767">
        <w:rPr>
          <w:sz w:val="26"/>
          <w:szCs w:val="26"/>
        </w:rPr>
        <w:t>NL HS</w:t>
      </w:r>
      <w:r w:rsidR="00FF5F9E" w:rsidRPr="00B42767">
        <w:rPr>
          <w:sz w:val="26"/>
          <w:szCs w:val="26"/>
        </w:rPr>
        <w:t>.</w:t>
      </w:r>
      <w:r w:rsidR="00055A68">
        <w:rPr>
          <w:sz w:val="26"/>
          <w:szCs w:val="26"/>
        </w:rPr>
        <w:t xml:space="preserve"> </w:t>
      </w:r>
    </w:p>
    <w:p w14:paraId="096F9146" w14:textId="35A8D882" w:rsidR="00FF5F9E" w:rsidRPr="00B42767" w:rsidRDefault="00FF5F9E" w:rsidP="00165974">
      <w:pPr>
        <w:spacing w:line="324" w:lineRule="auto"/>
        <w:ind w:firstLine="720"/>
        <w:jc w:val="both"/>
        <w:rPr>
          <w:sz w:val="26"/>
          <w:szCs w:val="26"/>
        </w:rPr>
      </w:pPr>
      <w:r w:rsidRPr="00B42767">
        <w:rPr>
          <w:sz w:val="26"/>
          <w:szCs w:val="26"/>
        </w:rPr>
        <w:t>Về mục tiêu dạy học</w:t>
      </w:r>
      <w:r w:rsidR="00753B57" w:rsidRPr="00B42767">
        <w:rPr>
          <w:sz w:val="26"/>
          <w:szCs w:val="26"/>
        </w:rPr>
        <w:t>:</w:t>
      </w:r>
      <w:r w:rsidRPr="00B42767">
        <w:rPr>
          <w:sz w:val="26"/>
          <w:szCs w:val="26"/>
        </w:rPr>
        <w:t xml:space="preserve"> </w:t>
      </w:r>
      <w:r w:rsidR="006E2A76" w:rsidRPr="00B42767">
        <w:rPr>
          <w:sz w:val="26"/>
          <w:szCs w:val="26"/>
        </w:rPr>
        <w:t xml:space="preserve">GV không đặt nặng việc trang bị kiến thức và hiểu biết cho HS mà ngay từ khi lên kế hoạch bài dạy, GV đã tập trung vào mục tiêu hình thành và </w:t>
      </w:r>
      <w:r w:rsidR="00545F34" w:rsidRPr="00B42767">
        <w:rPr>
          <w:sz w:val="26"/>
          <w:szCs w:val="26"/>
        </w:rPr>
        <w:t>PT</w:t>
      </w:r>
      <w:r w:rsidR="006E2A76" w:rsidRPr="00B42767">
        <w:rPr>
          <w:sz w:val="26"/>
          <w:szCs w:val="26"/>
        </w:rPr>
        <w:t xml:space="preserve">NL của HS, giúp HS hiểu biết kiến thức đồng thời </w:t>
      </w:r>
      <w:r w:rsidRPr="00B42767">
        <w:rPr>
          <w:sz w:val="26"/>
          <w:szCs w:val="26"/>
        </w:rPr>
        <w:t xml:space="preserve">ứng dụng </w:t>
      </w:r>
      <w:r w:rsidR="006E2A76" w:rsidRPr="00B42767">
        <w:rPr>
          <w:sz w:val="26"/>
          <w:szCs w:val="26"/>
        </w:rPr>
        <w:t xml:space="preserve">kiến thức đó vào thực tiễn cuộc sống. </w:t>
      </w:r>
      <w:r w:rsidRPr="00B42767">
        <w:rPr>
          <w:sz w:val="26"/>
          <w:szCs w:val="26"/>
        </w:rPr>
        <w:t xml:space="preserve">Điều này hoàn toàn phù hợp với mục tiêu của CTGDPT 2018 theo hướng PTNL HS. </w:t>
      </w:r>
    </w:p>
    <w:p w14:paraId="4CE72008" w14:textId="2528DC2A" w:rsidR="00CD5BDF" w:rsidRPr="00B42767" w:rsidRDefault="00B2449A" w:rsidP="00165974">
      <w:pPr>
        <w:spacing w:line="324" w:lineRule="auto"/>
        <w:ind w:firstLine="720"/>
        <w:jc w:val="both"/>
        <w:rPr>
          <w:sz w:val="26"/>
          <w:szCs w:val="26"/>
        </w:rPr>
      </w:pPr>
      <w:r w:rsidRPr="00B42767">
        <w:rPr>
          <w:sz w:val="26"/>
          <w:szCs w:val="26"/>
        </w:rPr>
        <w:t>Về phương pháp dạy học</w:t>
      </w:r>
      <w:r w:rsidR="00753B57" w:rsidRPr="00B42767">
        <w:rPr>
          <w:sz w:val="26"/>
          <w:szCs w:val="26"/>
        </w:rPr>
        <w:t>:</w:t>
      </w:r>
      <w:r w:rsidRPr="00B42767">
        <w:rPr>
          <w:sz w:val="26"/>
          <w:szCs w:val="26"/>
        </w:rPr>
        <w:t xml:space="preserve"> </w:t>
      </w:r>
      <w:r w:rsidR="006E2A76" w:rsidRPr="00B42767">
        <w:rPr>
          <w:sz w:val="26"/>
          <w:szCs w:val="26"/>
        </w:rPr>
        <w:t xml:space="preserve">GV đã sử dụng </w:t>
      </w:r>
      <w:r w:rsidRPr="00B42767">
        <w:rPr>
          <w:sz w:val="26"/>
          <w:szCs w:val="26"/>
        </w:rPr>
        <w:t xml:space="preserve">kết hợp </w:t>
      </w:r>
      <w:r w:rsidR="006E2A76" w:rsidRPr="00B42767">
        <w:rPr>
          <w:sz w:val="26"/>
          <w:szCs w:val="26"/>
        </w:rPr>
        <w:t xml:space="preserve">nhiều phương pháp giảng dạy khác nhau trong giờ </w:t>
      </w:r>
      <w:r w:rsidR="00943767" w:rsidRPr="00B42767">
        <w:rPr>
          <w:sz w:val="26"/>
          <w:szCs w:val="26"/>
        </w:rPr>
        <w:t>Tiếng Anh</w:t>
      </w:r>
      <w:r w:rsidR="006E2A76" w:rsidRPr="00B42767">
        <w:rPr>
          <w:sz w:val="26"/>
          <w:szCs w:val="26"/>
        </w:rPr>
        <w:t xml:space="preserve"> nhằm tạo hứng thú </w:t>
      </w:r>
      <w:r w:rsidRPr="00B42767">
        <w:rPr>
          <w:sz w:val="26"/>
          <w:szCs w:val="26"/>
        </w:rPr>
        <w:t xml:space="preserve">cho </w:t>
      </w:r>
      <w:r w:rsidR="006E2A76" w:rsidRPr="00B42767">
        <w:rPr>
          <w:sz w:val="26"/>
          <w:szCs w:val="26"/>
        </w:rPr>
        <w:t>HS, trong đó những phương pháp được sử dụng nhiều nhất là phương pháp trò chơi, dạy học theo nhóm và vấn đáp – vốn là những phương pháp đơn giản, quen thuộc và phù hợp đối với tất cả HS.</w:t>
      </w:r>
      <w:r w:rsidR="009C4334" w:rsidRPr="00B42767">
        <w:rPr>
          <w:sz w:val="26"/>
          <w:szCs w:val="26"/>
        </w:rPr>
        <w:t xml:space="preserve"> </w:t>
      </w:r>
      <w:r w:rsidR="00CD5BDF" w:rsidRPr="00B42767">
        <w:rPr>
          <w:sz w:val="26"/>
          <w:szCs w:val="26"/>
        </w:rPr>
        <w:t xml:space="preserve">Về cơ bản, mỗi nhóm GV đều có phương pháp yêu thích để sử dụng nhiều trong các tiết học của họ. </w:t>
      </w:r>
    </w:p>
    <w:p w14:paraId="779243B4" w14:textId="62AA765E" w:rsidR="00CD5BDF" w:rsidRPr="00B42767" w:rsidRDefault="00CD5BDF" w:rsidP="00165974">
      <w:pPr>
        <w:spacing w:line="324" w:lineRule="auto"/>
        <w:ind w:firstLine="720"/>
        <w:jc w:val="both"/>
        <w:rPr>
          <w:sz w:val="26"/>
          <w:szCs w:val="26"/>
        </w:rPr>
      </w:pPr>
      <w:r w:rsidRPr="00B42767">
        <w:rPr>
          <w:sz w:val="26"/>
          <w:szCs w:val="26"/>
        </w:rPr>
        <w:t>Về hình thức tổ chức dạy học</w:t>
      </w:r>
      <w:r w:rsidR="00753B57" w:rsidRPr="00B42767">
        <w:rPr>
          <w:sz w:val="26"/>
          <w:szCs w:val="26"/>
        </w:rPr>
        <w:t>:</w:t>
      </w:r>
      <w:r w:rsidRPr="00B42767">
        <w:rPr>
          <w:sz w:val="26"/>
          <w:szCs w:val="26"/>
        </w:rPr>
        <w:t xml:space="preserve"> </w:t>
      </w:r>
      <w:r w:rsidR="00753B57" w:rsidRPr="00B42767">
        <w:rPr>
          <w:bCs/>
          <w:sz w:val="26"/>
          <w:szCs w:val="26"/>
        </w:rPr>
        <w:t>D</w:t>
      </w:r>
      <w:r w:rsidR="002F4227" w:rsidRPr="00B42767">
        <w:rPr>
          <w:bCs/>
          <w:sz w:val="26"/>
          <w:szCs w:val="26"/>
        </w:rPr>
        <w:t xml:space="preserve">ạy học theo hình thức tích hợp được GV sử dụng nhiều nhất. </w:t>
      </w:r>
      <w:r w:rsidR="002F4227" w:rsidRPr="00B42767">
        <w:rPr>
          <w:sz w:val="26"/>
          <w:szCs w:val="26"/>
        </w:rPr>
        <w:t>Đây là xu thế giảng dạy mới trong CTGDPT mới giúp HS phát triển toàn diện cả về kiến thức và kĩ năng thuộc nhiều lĩnh vực khác nhau để giải quyết hiệu quả các vấn đề phức hợp trong học tập và cuộc sống, nhất là NL giải quyết vấn đề. Hình thức này này được đánh giá cao về hiệu quả PTNL HS, đặc biệt là NL thực hành tiếng.</w:t>
      </w:r>
    </w:p>
    <w:p w14:paraId="3C789D02" w14:textId="422C52F7" w:rsidR="002F4227" w:rsidRPr="00165974" w:rsidRDefault="002F4227" w:rsidP="00165974">
      <w:pPr>
        <w:spacing w:line="324" w:lineRule="auto"/>
        <w:ind w:firstLine="720"/>
        <w:jc w:val="both"/>
        <w:rPr>
          <w:spacing w:val="4"/>
          <w:sz w:val="26"/>
          <w:szCs w:val="26"/>
        </w:rPr>
      </w:pPr>
      <w:r w:rsidRPr="00165974">
        <w:rPr>
          <w:spacing w:val="4"/>
          <w:sz w:val="26"/>
          <w:szCs w:val="26"/>
        </w:rPr>
        <w:t>Về kiểm tra, đánh giá kết quả dạy học</w:t>
      </w:r>
      <w:r w:rsidR="00753B57" w:rsidRPr="00165974">
        <w:rPr>
          <w:spacing w:val="4"/>
          <w:sz w:val="26"/>
          <w:szCs w:val="26"/>
        </w:rPr>
        <w:t>:</w:t>
      </w:r>
      <w:r w:rsidRPr="00165974">
        <w:rPr>
          <w:spacing w:val="4"/>
          <w:sz w:val="26"/>
          <w:szCs w:val="26"/>
        </w:rPr>
        <w:t xml:space="preserve"> </w:t>
      </w:r>
      <w:r w:rsidR="004A7F07" w:rsidRPr="00165974">
        <w:rPr>
          <w:spacing w:val="4"/>
          <w:sz w:val="26"/>
          <w:szCs w:val="26"/>
        </w:rPr>
        <w:t xml:space="preserve">GV đã nhận thức được đánh giá NL của HS cần đánh giá ở cả bốn kĩ năng nghe, nói, đọc, viết, thay vì ngữ pháp </w:t>
      </w:r>
      <w:r w:rsidR="004A7F07" w:rsidRPr="00165974">
        <w:rPr>
          <w:spacing w:val="4"/>
          <w:sz w:val="26"/>
          <w:szCs w:val="26"/>
        </w:rPr>
        <w:lastRenderedPageBreak/>
        <w:t xml:space="preserve">hay từ vựng như trước đây. Việc thực hiện đánh giá bốn kĩ năng phản ánh toàn diện NL ngôn ngữ của HS. </w:t>
      </w:r>
      <w:r w:rsidR="00AF4E59" w:rsidRPr="00165974">
        <w:rPr>
          <w:spacing w:val="4"/>
          <w:sz w:val="26"/>
          <w:szCs w:val="26"/>
        </w:rPr>
        <w:t xml:space="preserve">Đồng thời GV cũng đa dạng hóa các phương pháp đánh giá khác nhau nhằm đánh giá toàn diện chất lượng dạy và học </w:t>
      </w:r>
      <w:r w:rsidR="00943767" w:rsidRPr="00165974">
        <w:rPr>
          <w:spacing w:val="4"/>
          <w:sz w:val="26"/>
          <w:szCs w:val="26"/>
        </w:rPr>
        <w:t>Tiếng Anh</w:t>
      </w:r>
      <w:r w:rsidR="00AF4E59" w:rsidRPr="00165974">
        <w:rPr>
          <w:spacing w:val="4"/>
          <w:sz w:val="26"/>
          <w:szCs w:val="26"/>
        </w:rPr>
        <w:t xml:space="preserve"> trong trường THCS. </w:t>
      </w:r>
    </w:p>
    <w:p w14:paraId="781DFEC0" w14:textId="3C1FB7D6" w:rsidR="004A7F07" w:rsidRPr="00B42767" w:rsidRDefault="004A7F07" w:rsidP="00165974">
      <w:pPr>
        <w:spacing w:line="324" w:lineRule="auto"/>
        <w:ind w:firstLine="720"/>
        <w:jc w:val="both"/>
        <w:rPr>
          <w:sz w:val="26"/>
          <w:szCs w:val="26"/>
        </w:rPr>
      </w:pPr>
      <w:r w:rsidRPr="00B42767">
        <w:rPr>
          <w:sz w:val="26"/>
          <w:szCs w:val="26"/>
        </w:rPr>
        <w:t>Về các điều kiện phục vụ hoạt động dạy học</w:t>
      </w:r>
      <w:r w:rsidR="00753B57" w:rsidRPr="00B42767">
        <w:rPr>
          <w:sz w:val="26"/>
          <w:szCs w:val="26"/>
        </w:rPr>
        <w:t>:</w:t>
      </w:r>
      <w:r w:rsidRPr="00B42767">
        <w:rPr>
          <w:sz w:val="26"/>
          <w:szCs w:val="26"/>
        </w:rPr>
        <w:t xml:space="preserve"> </w:t>
      </w:r>
      <w:r w:rsidR="00A6304C" w:rsidRPr="00B42767">
        <w:rPr>
          <w:bCs/>
          <w:sz w:val="26"/>
        </w:rPr>
        <w:t>C</w:t>
      </w:r>
      <w:r w:rsidR="00B61AC9" w:rsidRPr="00B42767">
        <w:rPr>
          <w:bCs/>
          <w:sz w:val="26"/>
        </w:rPr>
        <w:t xml:space="preserve">ơ sở vật chất và thiết bị dạy học về cơ bản là đảm bảo được các hoạt động dạy học trong phân phối chương trình. Đặc biệt, kĩ năng sử dụng CNTT hỗ trợ dạy học </w:t>
      </w:r>
      <w:r w:rsidR="00943767" w:rsidRPr="00B42767">
        <w:rPr>
          <w:bCs/>
          <w:sz w:val="26"/>
        </w:rPr>
        <w:t>Tiếng Anh</w:t>
      </w:r>
      <w:r w:rsidR="00B61AC9" w:rsidRPr="00B42767">
        <w:rPr>
          <w:bCs/>
          <w:sz w:val="26"/>
        </w:rPr>
        <w:t xml:space="preserve"> và kĩ năng sử dụng thiết bị, đồ dùng hiện có của GV đáp ứng ở mức rất hiệu quả. </w:t>
      </w:r>
    </w:p>
    <w:p w14:paraId="31B9C661" w14:textId="4B8C487E" w:rsidR="002C041B" w:rsidRPr="00B42767" w:rsidRDefault="002C041B" w:rsidP="00165974">
      <w:pPr>
        <w:pStyle w:val="ListParagraph"/>
        <w:numPr>
          <w:ilvl w:val="0"/>
          <w:numId w:val="38"/>
        </w:numPr>
        <w:spacing w:line="324" w:lineRule="auto"/>
        <w:ind w:left="851" w:hanging="425"/>
        <w:jc w:val="both"/>
        <w:rPr>
          <w:color w:val="auto"/>
          <w:sz w:val="26"/>
        </w:rPr>
      </w:pPr>
      <w:r w:rsidRPr="00B42767">
        <w:rPr>
          <w:color w:val="auto"/>
          <w:sz w:val="26"/>
        </w:rPr>
        <w:t xml:space="preserve">Quản lý dạy học </w:t>
      </w:r>
      <w:r w:rsidR="00943767" w:rsidRPr="00B42767">
        <w:rPr>
          <w:color w:val="auto"/>
          <w:sz w:val="26"/>
        </w:rPr>
        <w:t>Tiếng Anh</w:t>
      </w:r>
      <w:r w:rsidRPr="00B42767">
        <w:rPr>
          <w:color w:val="auto"/>
          <w:sz w:val="26"/>
        </w:rPr>
        <w:t xml:space="preserve"> cho HS THCS theo hướng PTNL HS</w:t>
      </w:r>
    </w:p>
    <w:p w14:paraId="6DA3CAF7" w14:textId="6E1887EA" w:rsidR="003065DF" w:rsidRPr="00B42767" w:rsidRDefault="003065DF" w:rsidP="00165974">
      <w:pPr>
        <w:spacing w:line="324" w:lineRule="auto"/>
        <w:ind w:firstLine="720"/>
        <w:jc w:val="both"/>
        <w:rPr>
          <w:sz w:val="26"/>
          <w:szCs w:val="26"/>
        </w:rPr>
      </w:pPr>
      <w:r w:rsidRPr="00B42767">
        <w:rPr>
          <w:sz w:val="26"/>
          <w:szCs w:val="26"/>
        </w:rPr>
        <w:t xml:space="preserve">Tất cả </w:t>
      </w:r>
      <w:r w:rsidR="00F44322" w:rsidRPr="00B42767">
        <w:rPr>
          <w:sz w:val="26"/>
          <w:szCs w:val="26"/>
        </w:rPr>
        <w:t xml:space="preserve">các nhóm CBQL đều đánh giá việc quản lý dạy học </w:t>
      </w:r>
      <w:r w:rsidR="00943767" w:rsidRPr="00B42767">
        <w:rPr>
          <w:sz w:val="26"/>
          <w:szCs w:val="26"/>
        </w:rPr>
        <w:t>Tiếng Anh</w:t>
      </w:r>
      <w:r w:rsidR="00F44322" w:rsidRPr="00B42767">
        <w:rPr>
          <w:sz w:val="26"/>
          <w:szCs w:val="26"/>
        </w:rPr>
        <w:t xml:space="preserve"> theo tiếp cận NL là rất cần thiết, góp phần nâng cao NL của HS về kĩ năng nghe, nói, đọc, viết </w:t>
      </w:r>
      <w:r w:rsidR="00943767" w:rsidRPr="00B42767">
        <w:rPr>
          <w:sz w:val="26"/>
          <w:szCs w:val="26"/>
        </w:rPr>
        <w:t>Tiếng Anh</w:t>
      </w:r>
      <w:r w:rsidR="00F44322" w:rsidRPr="00B42767">
        <w:rPr>
          <w:sz w:val="26"/>
          <w:szCs w:val="26"/>
        </w:rPr>
        <w:t>, từ đó hướng tới nâng cao chất lượng đào tạo nói chung.</w:t>
      </w:r>
    </w:p>
    <w:p w14:paraId="26E7C2EA" w14:textId="0BB28142" w:rsidR="00753B57" w:rsidRPr="00B42767" w:rsidRDefault="00F44322" w:rsidP="00165974">
      <w:pPr>
        <w:spacing w:line="324" w:lineRule="auto"/>
        <w:ind w:firstLine="720"/>
        <w:jc w:val="both"/>
        <w:rPr>
          <w:sz w:val="26"/>
          <w:szCs w:val="26"/>
        </w:rPr>
      </w:pPr>
      <w:r w:rsidRPr="00B42767">
        <w:rPr>
          <w:sz w:val="26"/>
          <w:szCs w:val="26"/>
        </w:rPr>
        <w:t>Về quản lý mục tiêu dạy học</w:t>
      </w:r>
      <w:r w:rsidR="006F6129" w:rsidRPr="00B42767">
        <w:rPr>
          <w:sz w:val="26"/>
          <w:szCs w:val="26"/>
        </w:rPr>
        <w:t>:</w:t>
      </w:r>
      <w:r w:rsidRPr="00B42767">
        <w:rPr>
          <w:sz w:val="26"/>
          <w:szCs w:val="26"/>
        </w:rPr>
        <w:t xml:space="preserve"> </w:t>
      </w:r>
      <w:r w:rsidR="00A6304C" w:rsidRPr="00B42767">
        <w:rPr>
          <w:sz w:val="26"/>
          <w:szCs w:val="26"/>
        </w:rPr>
        <w:t>C</w:t>
      </w:r>
      <w:r w:rsidR="00753B57" w:rsidRPr="00B42767">
        <w:rPr>
          <w:sz w:val="26"/>
          <w:szCs w:val="26"/>
        </w:rPr>
        <w:t xml:space="preserve">ác nội dung trong quản lý thực hiện mục tiêu dạy học đều được thực hiện và hiệu quả, đặc biệt là việc chỉ đạo xây dựng phân phối chương trình </w:t>
      </w:r>
      <w:r w:rsidR="00943767" w:rsidRPr="00B42767">
        <w:rPr>
          <w:sz w:val="26"/>
          <w:szCs w:val="26"/>
        </w:rPr>
        <w:t>Tiếng Anh</w:t>
      </w:r>
      <w:r w:rsidR="00753B57" w:rsidRPr="00B42767">
        <w:rPr>
          <w:sz w:val="26"/>
          <w:szCs w:val="26"/>
        </w:rPr>
        <w:t xml:space="preserve"> theo quy định của Bộ GD&amp;ĐT và công tác lên kế hoạch, tổ chức cho GV nắm bắt mục tiêu của dạy học </w:t>
      </w:r>
      <w:r w:rsidR="00943767" w:rsidRPr="00B42767">
        <w:rPr>
          <w:sz w:val="26"/>
          <w:szCs w:val="26"/>
        </w:rPr>
        <w:t>Tiếng Anh</w:t>
      </w:r>
      <w:r w:rsidR="00753B57" w:rsidRPr="00B42767">
        <w:rPr>
          <w:sz w:val="26"/>
          <w:szCs w:val="26"/>
        </w:rPr>
        <w:t xml:space="preserve"> theo tiếp cận NL. </w:t>
      </w:r>
    </w:p>
    <w:p w14:paraId="31E01884" w14:textId="34E7F810" w:rsidR="00E0153E" w:rsidRPr="00B42767" w:rsidRDefault="003C28E5" w:rsidP="00165974">
      <w:pPr>
        <w:spacing w:line="324" w:lineRule="auto"/>
        <w:ind w:firstLine="720"/>
        <w:jc w:val="both"/>
        <w:rPr>
          <w:sz w:val="26"/>
          <w:szCs w:val="26"/>
        </w:rPr>
      </w:pPr>
      <w:r w:rsidRPr="00B42767">
        <w:rPr>
          <w:sz w:val="26"/>
          <w:szCs w:val="26"/>
        </w:rPr>
        <w:t xml:space="preserve">Về quản lý nội dung dạy học: </w:t>
      </w:r>
      <w:r w:rsidRPr="00B42767">
        <w:rPr>
          <w:bCs/>
          <w:sz w:val="26"/>
        </w:rPr>
        <w:t xml:space="preserve">Các nội dung đều được đánh giá ở mức thường xuyên cho thấy sự đồng nhất trong việc thực hiện các nội dung trong dạy học theo hướng PTNL ở trường THCS. Mặc dù không có nội dung nào được đánh giá ở mức cao nhất là rất thường xuyên nhưng việc thực hiện đồng bộ và toàn diện ở mức thường xuyên sẽ mang lại sự phát triển bền vững theo đúng định hướng của Nghị quyết 29 về đổi mới căn bản và toàn diện nền GD Việt Nam. Đây là một tín hiệu tích cực trước khi CTGDPT mới được triển khai ở các trường THCS trong năm học 2021-2022. </w:t>
      </w:r>
    </w:p>
    <w:p w14:paraId="10241099" w14:textId="054C4A5E" w:rsidR="00256C4A" w:rsidRPr="00B42767" w:rsidRDefault="00B150FF" w:rsidP="00165974">
      <w:pPr>
        <w:spacing w:line="324" w:lineRule="auto"/>
        <w:ind w:firstLine="720"/>
        <w:jc w:val="both"/>
        <w:rPr>
          <w:sz w:val="26"/>
          <w:szCs w:val="26"/>
        </w:rPr>
      </w:pPr>
      <w:r w:rsidRPr="00B42767">
        <w:rPr>
          <w:sz w:val="26"/>
          <w:szCs w:val="26"/>
        </w:rPr>
        <w:t xml:space="preserve">Về quản lý phương pháp, hình thức dạy học: </w:t>
      </w:r>
      <w:r w:rsidR="00256C4A" w:rsidRPr="00B42767">
        <w:rPr>
          <w:sz w:val="26"/>
          <w:szCs w:val="26"/>
        </w:rPr>
        <w:t xml:space="preserve">Quản lý phương pháp dạy học được thực hiện khá đồng bộ và thường xuyên, đặc biệt là chỉ đạo thực hiện các yêu cầu về dạy học môn </w:t>
      </w:r>
      <w:r w:rsidR="00943767" w:rsidRPr="00B42767">
        <w:rPr>
          <w:sz w:val="26"/>
          <w:szCs w:val="26"/>
        </w:rPr>
        <w:t>Tiếng Anh</w:t>
      </w:r>
      <w:r w:rsidR="00256C4A" w:rsidRPr="00B42767">
        <w:rPr>
          <w:sz w:val="26"/>
          <w:szCs w:val="26"/>
        </w:rPr>
        <w:t xml:space="preserve"> theo hướng PTNL, cho thấy sự quan tâm của lãnh đạo nhà trường đối với đổi mới cách tiếp cận dạy học đồng thời cung cấp cho GV định hướng dạy học cụ thể, chi tiết. </w:t>
      </w:r>
    </w:p>
    <w:p w14:paraId="5B0DA3B9" w14:textId="2CCAC17D" w:rsidR="00B150FF" w:rsidRPr="00B42767" w:rsidRDefault="00AF4E59" w:rsidP="00165974">
      <w:pPr>
        <w:spacing w:line="331" w:lineRule="auto"/>
        <w:ind w:firstLine="720"/>
        <w:jc w:val="both"/>
        <w:rPr>
          <w:sz w:val="26"/>
          <w:szCs w:val="26"/>
        </w:rPr>
      </w:pPr>
      <w:r w:rsidRPr="00B42767">
        <w:rPr>
          <w:sz w:val="26"/>
          <w:szCs w:val="26"/>
        </w:rPr>
        <w:t xml:space="preserve">Về quản lý hoạt động kiểm tra, đánh giá </w:t>
      </w:r>
      <w:r w:rsidR="006F437D" w:rsidRPr="00B42767">
        <w:rPr>
          <w:sz w:val="26"/>
          <w:szCs w:val="26"/>
        </w:rPr>
        <w:t>kết quả</w:t>
      </w:r>
      <w:r w:rsidRPr="00B42767">
        <w:rPr>
          <w:sz w:val="26"/>
          <w:szCs w:val="26"/>
        </w:rPr>
        <w:t xml:space="preserve"> dạy học: </w:t>
      </w:r>
      <w:r w:rsidR="00256C4A" w:rsidRPr="00B42767">
        <w:rPr>
          <w:sz w:val="26"/>
          <w:szCs w:val="26"/>
        </w:rPr>
        <w:t>C</w:t>
      </w:r>
      <w:r w:rsidR="006E2A76" w:rsidRPr="00B42767">
        <w:rPr>
          <w:sz w:val="26"/>
          <w:szCs w:val="26"/>
        </w:rPr>
        <w:t xml:space="preserve">ông tác </w:t>
      </w:r>
      <w:r w:rsidR="00256C4A" w:rsidRPr="00B42767">
        <w:rPr>
          <w:sz w:val="26"/>
          <w:szCs w:val="26"/>
        </w:rPr>
        <w:t xml:space="preserve">tổ chức phổ biến, hướng dẫn quy chế, đánh giá GV và HS được tổ chức hàng năm và cập nhật thường xuyên khi cấp trên có chỉ đạo mới về công tác đánh giá GV và HS để người học và người dạy đều nắm bắt quy chế đánh giá và lấy đó là cơ sở thực hiện </w:t>
      </w:r>
      <w:r w:rsidR="00256C4A" w:rsidRPr="00B42767">
        <w:rPr>
          <w:sz w:val="26"/>
          <w:szCs w:val="26"/>
        </w:rPr>
        <w:lastRenderedPageBreak/>
        <w:t>các hoạt động chuyên môn của mình. Đây cũng là căn cứ nâng cao chất lượng GV và kết quả học tập của HS.</w:t>
      </w:r>
    </w:p>
    <w:p w14:paraId="3A7E380D" w14:textId="7056C840" w:rsidR="006E2A76" w:rsidRPr="00B42767" w:rsidRDefault="009B1587" w:rsidP="00165974">
      <w:pPr>
        <w:spacing w:line="331" w:lineRule="auto"/>
        <w:ind w:firstLine="720"/>
        <w:jc w:val="both"/>
        <w:rPr>
          <w:sz w:val="26"/>
          <w:szCs w:val="26"/>
        </w:rPr>
      </w:pPr>
      <w:r w:rsidRPr="00B42767">
        <w:rPr>
          <w:sz w:val="26"/>
          <w:szCs w:val="26"/>
        </w:rPr>
        <w:t xml:space="preserve">Về quản lý các điều kiện phục vụ hoạt động dạy học: </w:t>
      </w:r>
      <w:r w:rsidR="00545F34" w:rsidRPr="00B42767">
        <w:rPr>
          <w:sz w:val="26"/>
          <w:szCs w:val="26"/>
        </w:rPr>
        <w:t>C</w:t>
      </w:r>
      <w:r w:rsidR="000F493B" w:rsidRPr="00B42767">
        <w:rPr>
          <w:sz w:val="26"/>
          <w:szCs w:val="26"/>
        </w:rPr>
        <w:t xml:space="preserve">ơ sở vật chất </w:t>
      </w:r>
      <w:r w:rsidR="009C4334" w:rsidRPr="00B42767">
        <w:rPr>
          <w:sz w:val="26"/>
          <w:szCs w:val="26"/>
        </w:rPr>
        <w:t xml:space="preserve">và </w:t>
      </w:r>
      <w:r w:rsidR="000F493B" w:rsidRPr="00B42767">
        <w:rPr>
          <w:sz w:val="26"/>
          <w:szCs w:val="26"/>
        </w:rPr>
        <w:t>thiết bị dạy học</w:t>
      </w:r>
      <w:r w:rsidR="009C4334" w:rsidRPr="00B42767">
        <w:rPr>
          <w:sz w:val="26"/>
          <w:szCs w:val="26"/>
        </w:rPr>
        <w:t xml:space="preserve"> </w:t>
      </w:r>
      <w:r w:rsidR="00545F34" w:rsidRPr="00B42767">
        <w:rPr>
          <w:sz w:val="26"/>
          <w:szCs w:val="26"/>
        </w:rPr>
        <w:t xml:space="preserve">nhìn chung </w:t>
      </w:r>
      <w:r w:rsidR="009C4334" w:rsidRPr="00B42767">
        <w:rPr>
          <w:sz w:val="26"/>
          <w:szCs w:val="26"/>
        </w:rPr>
        <w:t xml:space="preserve">đáp ứng được yêu cầu cơ bản về dạy và học </w:t>
      </w:r>
      <w:r w:rsidR="00943767" w:rsidRPr="00B42767">
        <w:rPr>
          <w:sz w:val="26"/>
          <w:szCs w:val="26"/>
        </w:rPr>
        <w:t>Tiếng Anh</w:t>
      </w:r>
      <w:r w:rsidR="009C4334" w:rsidRPr="00B42767">
        <w:rPr>
          <w:sz w:val="26"/>
          <w:szCs w:val="26"/>
        </w:rPr>
        <w:t xml:space="preserve"> theo chương trình hiện hành. </w:t>
      </w:r>
      <w:r w:rsidR="006E2A76" w:rsidRPr="00B42767">
        <w:rPr>
          <w:sz w:val="26"/>
          <w:szCs w:val="26"/>
        </w:rPr>
        <w:t xml:space="preserve">Ban giám hiệu các trường thường xuyên tổ chức hướng dẫn sử dụng trang </w:t>
      </w:r>
      <w:r w:rsidRPr="00B42767">
        <w:rPr>
          <w:sz w:val="26"/>
          <w:szCs w:val="26"/>
        </w:rPr>
        <w:t xml:space="preserve">thiết </w:t>
      </w:r>
      <w:r w:rsidR="006E2A76" w:rsidRPr="00B42767">
        <w:rPr>
          <w:sz w:val="26"/>
          <w:szCs w:val="26"/>
        </w:rPr>
        <w:t>bị, đồ dùng dạy học mới giúp GV tiếp cận và làm quen nhanh chóng với những thiết bị, phương tiện dạy học hiện đại và sử dụng các thiết bị đó để nâng cao chất lượng dạy học trong bối cảnh cuộc cách mạng công nghiệp 4.0 đang phát triển mạnh mẽ.</w:t>
      </w:r>
    </w:p>
    <w:p w14:paraId="5DB0E79B" w14:textId="59469637" w:rsidR="00545F34" w:rsidRPr="00B42767" w:rsidRDefault="00545F34" w:rsidP="00165974">
      <w:pPr>
        <w:pStyle w:val="ListParagraph"/>
        <w:numPr>
          <w:ilvl w:val="0"/>
          <w:numId w:val="3"/>
        </w:numPr>
        <w:spacing w:line="331" w:lineRule="auto"/>
        <w:jc w:val="both"/>
        <w:rPr>
          <w:i/>
          <w:color w:val="auto"/>
          <w:sz w:val="26"/>
        </w:rPr>
      </w:pPr>
      <w:r w:rsidRPr="00B42767">
        <w:rPr>
          <w:i/>
          <w:color w:val="auto"/>
          <w:sz w:val="26"/>
        </w:rPr>
        <w:t xml:space="preserve">Nguyên nhân </w:t>
      </w:r>
    </w:p>
    <w:p w14:paraId="076A4C69" w14:textId="092122AB" w:rsidR="006E2A76" w:rsidRPr="00B42767" w:rsidRDefault="006E2A76" w:rsidP="00165974">
      <w:pPr>
        <w:spacing w:line="331" w:lineRule="auto"/>
        <w:ind w:firstLine="720"/>
        <w:jc w:val="both"/>
        <w:rPr>
          <w:sz w:val="26"/>
          <w:szCs w:val="26"/>
        </w:rPr>
      </w:pPr>
      <w:r w:rsidRPr="00B42767">
        <w:rPr>
          <w:sz w:val="26"/>
          <w:szCs w:val="26"/>
        </w:rPr>
        <w:t>Có được những thành tựu này đầu tiên phải kể đến sự chỉ đạo sát sao từ cấp Bộ, Sở</w:t>
      </w:r>
      <w:r w:rsidR="0030765A" w:rsidRPr="00B42767">
        <w:rPr>
          <w:sz w:val="26"/>
          <w:szCs w:val="26"/>
        </w:rPr>
        <w:t>/P</w:t>
      </w:r>
      <w:r w:rsidRPr="00B42767">
        <w:rPr>
          <w:sz w:val="26"/>
          <w:szCs w:val="26"/>
        </w:rPr>
        <w:t>hòng GD</w:t>
      </w:r>
      <w:r w:rsidR="0030765A" w:rsidRPr="00B42767">
        <w:rPr>
          <w:sz w:val="26"/>
          <w:szCs w:val="26"/>
        </w:rPr>
        <w:t>&amp;</w:t>
      </w:r>
      <w:r w:rsidR="009C4334" w:rsidRPr="00B42767">
        <w:rPr>
          <w:sz w:val="26"/>
          <w:szCs w:val="26"/>
        </w:rPr>
        <w:t>ĐT</w:t>
      </w:r>
      <w:r w:rsidRPr="00B42767">
        <w:rPr>
          <w:sz w:val="26"/>
          <w:szCs w:val="26"/>
        </w:rPr>
        <w:t xml:space="preserve">, đồng thời các cấp quản lý tạo điều kiện thuận lợi và hỗ trợ các trường THCS </w:t>
      </w:r>
      <w:r w:rsidR="00930BB7" w:rsidRPr="00B42767">
        <w:rPr>
          <w:sz w:val="26"/>
          <w:szCs w:val="26"/>
        </w:rPr>
        <w:t xml:space="preserve">về tài liệu, sách giáo khoa, trang thiết bị dạy học, tài chính, và đào tạo bồi dưỡng </w:t>
      </w:r>
      <w:r w:rsidR="0030765A" w:rsidRPr="00B42767">
        <w:rPr>
          <w:sz w:val="26"/>
          <w:szCs w:val="26"/>
        </w:rPr>
        <w:t>GV</w:t>
      </w:r>
      <w:r w:rsidR="00930BB7" w:rsidRPr="00B42767">
        <w:rPr>
          <w:sz w:val="26"/>
          <w:szCs w:val="26"/>
        </w:rPr>
        <w:t xml:space="preserve"> để </w:t>
      </w:r>
      <w:r w:rsidRPr="00B42767">
        <w:rPr>
          <w:sz w:val="26"/>
          <w:szCs w:val="26"/>
        </w:rPr>
        <w:t xml:space="preserve">thực hiện đổi mới </w:t>
      </w:r>
      <w:r w:rsidR="00930BB7" w:rsidRPr="00B42767">
        <w:rPr>
          <w:sz w:val="26"/>
          <w:szCs w:val="26"/>
        </w:rPr>
        <w:t xml:space="preserve">dạy học nói chung và dạy học môn </w:t>
      </w:r>
      <w:r w:rsidR="00943767" w:rsidRPr="00B42767">
        <w:rPr>
          <w:sz w:val="26"/>
          <w:szCs w:val="26"/>
        </w:rPr>
        <w:t>Tiếng Anh</w:t>
      </w:r>
      <w:r w:rsidR="00930BB7" w:rsidRPr="00B42767">
        <w:rPr>
          <w:sz w:val="26"/>
          <w:szCs w:val="26"/>
        </w:rPr>
        <w:t xml:space="preserve"> nói riêng t</w:t>
      </w:r>
      <w:r w:rsidRPr="00B42767">
        <w:rPr>
          <w:sz w:val="26"/>
          <w:szCs w:val="26"/>
        </w:rPr>
        <w:t xml:space="preserve">heo định hướng </w:t>
      </w:r>
      <w:r w:rsidR="0030765A" w:rsidRPr="00B42767">
        <w:rPr>
          <w:sz w:val="26"/>
          <w:szCs w:val="26"/>
        </w:rPr>
        <w:t>PT</w:t>
      </w:r>
      <w:r w:rsidRPr="00B42767">
        <w:rPr>
          <w:sz w:val="26"/>
          <w:szCs w:val="26"/>
        </w:rPr>
        <w:t xml:space="preserve">NL </w:t>
      </w:r>
      <w:r w:rsidR="0030765A" w:rsidRPr="00B42767">
        <w:rPr>
          <w:sz w:val="26"/>
          <w:szCs w:val="26"/>
        </w:rPr>
        <w:t>HS.</w:t>
      </w:r>
      <w:r w:rsidR="00930BB7" w:rsidRPr="00B42767">
        <w:rPr>
          <w:sz w:val="26"/>
          <w:szCs w:val="26"/>
        </w:rPr>
        <w:t xml:space="preserve"> </w:t>
      </w:r>
    </w:p>
    <w:p w14:paraId="14020075" w14:textId="2900C6ED" w:rsidR="006E2A76" w:rsidRPr="00B42767" w:rsidRDefault="006E2A76" w:rsidP="00165974">
      <w:pPr>
        <w:spacing w:line="331" w:lineRule="auto"/>
        <w:ind w:firstLine="720"/>
        <w:jc w:val="both"/>
        <w:rPr>
          <w:sz w:val="26"/>
          <w:szCs w:val="26"/>
        </w:rPr>
      </w:pPr>
      <w:r w:rsidRPr="00B42767">
        <w:rPr>
          <w:sz w:val="26"/>
          <w:szCs w:val="26"/>
        </w:rPr>
        <w:t xml:space="preserve">Tiếp theo là do nhận thức, trình độ của CBQL và GV ngày càng được nâng cao. Một bộ phận không nhỏ CBQL và GV luôn luôn tích cực, chủ động nâng cao trình độ chuyên môn, nghiệp vụ sư phạm, NL quản lý. Mặt khác, sự ủng hộ của </w:t>
      </w:r>
      <w:r w:rsidR="0003079F" w:rsidRPr="00B42767">
        <w:rPr>
          <w:sz w:val="26"/>
          <w:szCs w:val="26"/>
        </w:rPr>
        <w:t>CMHS</w:t>
      </w:r>
      <w:r w:rsidRPr="00B42767">
        <w:rPr>
          <w:sz w:val="26"/>
          <w:szCs w:val="26"/>
        </w:rPr>
        <w:t xml:space="preserve"> đã tạo điều kiện tối đa cho con em mình học ngoại ngữ, cùng phối hợp với nhà trường trong việc GD con cái học tập và tổ chức các hoạt động ngoại khóa tạo môi trường học tập và thực hành </w:t>
      </w:r>
      <w:r w:rsidR="00943767" w:rsidRPr="00B42767">
        <w:rPr>
          <w:sz w:val="26"/>
          <w:szCs w:val="26"/>
        </w:rPr>
        <w:t>Tiếng Anh</w:t>
      </w:r>
      <w:r w:rsidRPr="00B42767">
        <w:rPr>
          <w:sz w:val="26"/>
          <w:szCs w:val="26"/>
        </w:rPr>
        <w:t xml:space="preserve"> cho HS THCS. </w:t>
      </w:r>
    </w:p>
    <w:p w14:paraId="2BD857B4" w14:textId="4B1D9029" w:rsidR="006E2A76" w:rsidRPr="00B42767" w:rsidRDefault="0003079F" w:rsidP="00165974">
      <w:pPr>
        <w:spacing w:line="331" w:lineRule="auto"/>
        <w:ind w:firstLine="720"/>
        <w:jc w:val="both"/>
        <w:rPr>
          <w:sz w:val="26"/>
          <w:szCs w:val="26"/>
        </w:rPr>
      </w:pPr>
      <w:r w:rsidRPr="00B42767">
        <w:rPr>
          <w:sz w:val="26"/>
          <w:szCs w:val="26"/>
        </w:rPr>
        <w:t>Thêm vào đó</w:t>
      </w:r>
      <w:r w:rsidR="006E2A76" w:rsidRPr="00B42767">
        <w:rPr>
          <w:sz w:val="26"/>
          <w:szCs w:val="26"/>
        </w:rPr>
        <w:t>, cách mạng công nghiệp lần thứ 4 với sự phát triển như vũ bão của khoa học công nghệ đã tạo ra nhiều thiết bị giáo dục, phương tiện dạy học hiện đại, nguồn học liệu mở cho tất cả GV và HS. Internet đã giúp HS và GV dễ dàng tiếp cận với nguồn tài nguyên phong phú, đa dạng về hình thức</w:t>
      </w:r>
      <w:r w:rsidRPr="00B42767">
        <w:rPr>
          <w:sz w:val="26"/>
          <w:szCs w:val="26"/>
        </w:rPr>
        <w:t xml:space="preserve"> và </w:t>
      </w:r>
      <w:r w:rsidR="006E2A76" w:rsidRPr="00B42767">
        <w:rPr>
          <w:sz w:val="26"/>
          <w:szCs w:val="26"/>
        </w:rPr>
        <w:t>nội dung</w:t>
      </w:r>
      <w:r w:rsidR="005955BC" w:rsidRPr="00B42767">
        <w:rPr>
          <w:sz w:val="26"/>
          <w:szCs w:val="26"/>
        </w:rPr>
        <w:t>.</w:t>
      </w:r>
      <w:r w:rsidR="006E2A76" w:rsidRPr="00B42767">
        <w:rPr>
          <w:sz w:val="26"/>
          <w:szCs w:val="26"/>
        </w:rPr>
        <w:t xml:space="preserve">.. nên GV hoàn toàn có thể tận dụng nguồn lực này để sử dụng trong các tiết dạy </w:t>
      </w:r>
      <w:r w:rsidR="00943767" w:rsidRPr="00B42767">
        <w:rPr>
          <w:sz w:val="26"/>
          <w:szCs w:val="26"/>
        </w:rPr>
        <w:t>Tiếng Anh</w:t>
      </w:r>
      <w:r w:rsidR="006E2A76" w:rsidRPr="00B42767">
        <w:rPr>
          <w:sz w:val="26"/>
          <w:szCs w:val="26"/>
        </w:rPr>
        <w:t xml:space="preserve"> thay vì tự làm, thiết kế phương tiện, đồ dùng dạy học.</w:t>
      </w:r>
    </w:p>
    <w:p w14:paraId="25A96E02" w14:textId="0AA4A4C0" w:rsidR="006E2A76" w:rsidRPr="00B42767" w:rsidRDefault="006E2A76" w:rsidP="00165974">
      <w:pPr>
        <w:pStyle w:val="03"/>
        <w:spacing w:line="324" w:lineRule="auto"/>
        <w:rPr>
          <w:sz w:val="26"/>
          <w:szCs w:val="26"/>
        </w:rPr>
      </w:pPr>
      <w:bookmarkStart w:id="446" w:name="_Toc50968246"/>
      <w:bookmarkStart w:id="447" w:name="_Toc50968719"/>
      <w:bookmarkStart w:id="448" w:name="_Toc76218843"/>
      <w:bookmarkStart w:id="449" w:name="_Toc85706387"/>
      <w:bookmarkStart w:id="450" w:name="_Toc161903609"/>
      <w:r w:rsidRPr="00B42767">
        <w:rPr>
          <w:sz w:val="26"/>
          <w:szCs w:val="26"/>
        </w:rPr>
        <w:t>2.</w:t>
      </w:r>
      <w:r w:rsidRPr="00B42767">
        <w:rPr>
          <w:sz w:val="26"/>
          <w:szCs w:val="26"/>
          <w:lang w:val="vi-VN"/>
        </w:rPr>
        <w:t>4</w:t>
      </w:r>
      <w:r w:rsidRPr="00B42767">
        <w:rPr>
          <w:sz w:val="26"/>
          <w:szCs w:val="26"/>
        </w:rPr>
        <w:t>.2. Hạn chế, tồn tại</w:t>
      </w:r>
      <w:bookmarkEnd w:id="446"/>
      <w:bookmarkEnd w:id="447"/>
      <w:r w:rsidRPr="00B42767">
        <w:rPr>
          <w:sz w:val="26"/>
          <w:szCs w:val="26"/>
        </w:rPr>
        <w:t xml:space="preserve"> và nguyên nhân</w:t>
      </w:r>
      <w:bookmarkEnd w:id="448"/>
      <w:bookmarkEnd w:id="449"/>
      <w:bookmarkEnd w:id="450"/>
      <w:r w:rsidRPr="00B42767">
        <w:rPr>
          <w:sz w:val="26"/>
          <w:szCs w:val="26"/>
        </w:rPr>
        <w:t xml:space="preserve"> </w:t>
      </w:r>
    </w:p>
    <w:p w14:paraId="3C7D53C5" w14:textId="2E25C112" w:rsidR="00545F34" w:rsidRPr="00B42767" w:rsidRDefault="00545F34" w:rsidP="00165974">
      <w:pPr>
        <w:pStyle w:val="ListParagraph"/>
        <w:numPr>
          <w:ilvl w:val="0"/>
          <w:numId w:val="3"/>
        </w:numPr>
        <w:spacing w:line="324" w:lineRule="auto"/>
        <w:jc w:val="both"/>
        <w:rPr>
          <w:i/>
          <w:color w:val="auto"/>
          <w:sz w:val="26"/>
        </w:rPr>
      </w:pPr>
      <w:r w:rsidRPr="00B42767">
        <w:rPr>
          <w:i/>
          <w:color w:val="auto"/>
          <w:sz w:val="26"/>
        </w:rPr>
        <w:t>Hạn chế</w:t>
      </w:r>
    </w:p>
    <w:p w14:paraId="5B6FB803" w14:textId="2F9D0D1D" w:rsidR="0059021F" w:rsidRPr="00B42767" w:rsidRDefault="00302B70" w:rsidP="00165974">
      <w:pPr>
        <w:pStyle w:val="ListParagraph"/>
        <w:numPr>
          <w:ilvl w:val="0"/>
          <w:numId w:val="38"/>
        </w:numPr>
        <w:spacing w:line="324" w:lineRule="auto"/>
        <w:ind w:left="851" w:hanging="425"/>
        <w:jc w:val="both"/>
        <w:rPr>
          <w:color w:val="auto"/>
          <w:sz w:val="26"/>
        </w:rPr>
      </w:pPr>
      <w:r w:rsidRPr="00B42767">
        <w:rPr>
          <w:color w:val="auto"/>
          <w:sz w:val="26"/>
        </w:rPr>
        <w:t>D</w:t>
      </w:r>
      <w:r w:rsidR="0059021F" w:rsidRPr="00B42767">
        <w:rPr>
          <w:color w:val="auto"/>
          <w:sz w:val="26"/>
        </w:rPr>
        <w:t xml:space="preserve">ạy học </w:t>
      </w:r>
      <w:r w:rsidR="00943767" w:rsidRPr="00B42767">
        <w:rPr>
          <w:color w:val="auto"/>
          <w:sz w:val="26"/>
        </w:rPr>
        <w:t>Tiếng Anh</w:t>
      </w:r>
      <w:r w:rsidR="0059021F" w:rsidRPr="00B42767">
        <w:rPr>
          <w:color w:val="auto"/>
          <w:sz w:val="26"/>
        </w:rPr>
        <w:t xml:space="preserve"> cho HS THCS theo hướng PTNL HS</w:t>
      </w:r>
    </w:p>
    <w:p w14:paraId="26A8D64F" w14:textId="147FC5FB" w:rsidR="008C0A4C" w:rsidRPr="00B42767" w:rsidRDefault="008C0A4C" w:rsidP="00165974">
      <w:pPr>
        <w:spacing w:line="324" w:lineRule="auto"/>
        <w:ind w:firstLine="720"/>
        <w:jc w:val="both"/>
        <w:rPr>
          <w:sz w:val="26"/>
          <w:szCs w:val="26"/>
        </w:rPr>
      </w:pPr>
      <w:r w:rsidRPr="00B42767">
        <w:rPr>
          <w:sz w:val="26"/>
          <w:szCs w:val="26"/>
        </w:rPr>
        <w:t xml:space="preserve">Về mục tiêu dạy học: </w:t>
      </w:r>
      <w:r w:rsidR="0059021F" w:rsidRPr="00B42767">
        <w:rPr>
          <w:sz w:val="26"/>
          <w:szCs w:val="26"/>
        </w:rPr>
        <w:t>M</w:t>
      </w:r>
      <w:r w:rsidR="006E2A76" w:rsidRPr="00B42767">
        <w:rPr>
          <w:sz w:val="26"/>
          <w:szCs w:val="26"/>
        </w:rPr>
        <w:t xml:space="preserve">ột bộ phận GV vẫn tư duy theo lối cũ cho rằng HS học </w:t>
      </w:r>
      <w:r w:rsidR="00943767" w:rsidRPr="00B42767">
        <w:rPr>
          <w:sz w:val="26"/>
          <w:szCs w:val="26"/>
        </w:rPr>
        <w:t>Tiếng Anh</w:t>
      </w:r>
      <w:r w:rsidR="006E2A76" w:rsidRPr="00B42767">
        <w:rPr>
          <w:sz w:val="26"/>
          <w:szCs w:val="26"/>
        </w:rPr>
        <w:t xml:space="preserve"> có kiến thức cơ bản về </w:t>
      </w:r>
      <w:r w:rsidR="00943767" w:rsidRPr="00B42767">
        <w:rPr>
          <w:sz w:val="26"/>
          <w:szCs w:val="26"/>
        </w:rPr>
        <w:t>Tiếng Anh</w:t>
      </w:r>
      <w:r w:rsidR="006E2A76" w:rsidRPr="00B42767">
        <w:rPr>
          <w:sz w:val="26"/>
          <w:szCs w:val="26"/>
        </w:rPr>
        <w:t xml:space="preserve"> như ngữ âm, từ vựng, ngữ pháp </w:t>
      </w:r>
      <w:r w:rsidR="006E2A76" w:rsidRPr="00B42767">
        <w:rPr>
          <w:sz w:val="26"/>
          <w:szCs w:val="26"/>
        </w:rPr>
        <w:lastRenderedPageBreak/>
        <w:t xml:space="preserve">và mục tiêu này quan trọng hơn vấn đề sử dụng </w:t>
      </w:r>
      <w:r w:rsidR="00943767" w:rsidRPr="00B42767">
        <w:rPr>
          <w:sz w:val="26"/>
          <w:szCs w:val="26"/>
        </w:rPr>
        <w:t>Tiếng Anh</w:t>
      </w:r>
      <w:r w:rsidR="006E2A76" w:rsidRPr="00B42767">
        <w:rPr>
          <w:sz w:val="26"/>
          <w:szCs w:val="26"/>
        </w:rPr>
        <w:t xml:space="preserve"> như một công cụ giao tiếp. Tư duy này không phù hợp với định hướng </w:t>
      </w:r>
      <w:r w:rsidR="0059021F" w:rsidRPr="00B42767">
        <w:rPr>
          <w:sz w:val="26"/>
          <w:szCs w:val="26"/>
        </w:rPr>
        <w:t>PT</w:t>
      </w:r>
      <w:r w:rsidR="006E2A76" w:rsidRPr="00B42767">
        <w:rPr>
          <w:sz w:val="26"/>
          <w:szCs w:val="26"/>
        </w:rPr>
        <w:t xml:space="preserve">NL HS. </w:t>
      </w:r>
    </w:p>
    <w:p w14:paraId="671D9FB1" w14:textId="5A1A3BCA" w:rsidR="008C0A4C" w:rsidRPr="00B42767" w:rsidRDefault="008C0A4C" w:rsidP="00165974">
      <w:pPr>
        <w:spacing w:line="324" w:lineRule="auto"/>
        <w:ind w:firstLine="720"/>
        <w:jc w:val="both"/>
        <w:rPr>
          <w:sz w:val="26"/>
          <w:szCs w:val="26"/>
        </w:rPr>
      </w:pPr>
      <w:r w:rsidRPr="00B42767">
        <w:rPr>
          <w:sz w:val="26"/>
          <w:szCs w:val="26"/>
        </w:rPr>
        <w:t xml:space="preserve">Về phương pháp dạy học: </w:t>
      </w:r>
      <w:r w:rsidR="006E2A76" w:rsidRPr="00B42767">
        <w:rPr>
          <w:sz w:val="26"/>
          <w:szCs w:val="26"/>
        </w:rPr>
        <w:t xml:space="preserve">Một số phương pháp mới như phương pháp dạy học theo hợp đồng, phương pháp dạy học theo góc ít được sử dụng, thậm chí có GV chưa từng sử dụng các phương pháp này. </w:t>
      </w:r>
    </w:p>
    <w:p w14:paraId="4E4409B4" w14:textId="5E0F8B0B" w:rsidR="00186E30" w:rsidRPr="00B42767" w:rsidRDefault="008C0A4C" w:rsidP="00165974">
      <w:pPr>
        <w:spacing w:line="324" w:lineRule="auto"/>
        <w:ind w:firstLine="720"/>
        <w:jc w:val="both"/>
        <w:rPr>
          <w:sz w:val="26"/>
          <w:szCs w:val="26"/>
        </w:rPr>
      </w:pPr>
      <w:r w:rsidRPr="00B42767">
        <w:rPr>
          <w:sz w:val="26"/>
          <w:szCs w:val="26"/>
        </w:rPr>
        <w:t xml:space="preserve">Về hình thức </w:t>
      </w:r>
      <w:r w:rsidR="006F437D" w:rsidRPr="00B42767">
        <w:rPr>
          <w:sz w:val="26"/>
          <w:szCs w:val="26"/>
        </w:rPr>
        <w:t xml:space="preserve">tổ chức </w:t>
      </w:r>
      <w:r w:rsidRPr="00B42767">
        <w:rPr>
          <w:sz w:val="26"/>
          <w:szCs w:val="26"/>
        </w:rPr>
        <w:t xml:space="preserve">dạy học: </w:t>
      </w:r>
      <w:r w:rsidR="006E2A76" w:rsidRPr="00B42767">
        <w:rPr>
          <w:sz w:val="26"/>
          <w:szCs w:val="26"/>
        </w:rPr>
        <w:t xml:space="preserve">GV chủ yếu sử dụng hình thức ngồi cố định dễ gây nhàm chán, không thu hút sự chú ý của HS. Trong đó, hình thức ngoại khóa, đi thực tế được nhiều HS yêu thích và là một trong những hình thức hiệu quả trong việc tạo môi trường học tập linh hoạt cho HS thì ít được sử dụng. </w:t>
      </w:r>
      <w:r w:rsidR="00186E30" w:rsidRPr="00B42767">
        <w:rPr>
          <w:sz w:val="26"/>
          <w:szCs w:val="26"/>
        </w:rPr>
        <w:t xml:space="preserve">HS chưa có nhiều cơ hội thực hành giao tiếp </w:t>
      </w:r>
      <w:r w:rsidR="00943767" w:rsidRPr="00B42767">
        <w:rPr>
          <w:sz w:val="26"/>
          <w:szCs w:val="26"/>
        </w:rPr>
        <w:t>Tiếng Anh</w:t>
      </w:r>
      <w:r w:rsidR="00186E30" w:rsidRPr="00B42767">
        <w:rPr>
          <w:sz w:val="26"/>
          <w:szCs w:val="26"/>
        </w:rPr>
        <w:t xml:space="preserve"> bên trong và bên ngoài lớp học, môi trường rèn luyện ngôn ngữ của HS còn nhiều hạn chế, từ đó ảnh hưởng đến chất lượng học tập và thực hành kĩ năng nghe, nói và giao tiếp của HS. Tình trạng này kéo dài khiến công tác dạy học theo hướng PTNL HS còn gặp phải không ít khó khăn.</w:t>
      </w:r>
      <w:r w:rsidR="007F6C4A" w:rsidRPr="00B42767">
        <w:rPr>
          <w:sz w:val="26"/>
          <w:szCs w:val="26"/>
        </w:rPr>
        <w:t xml:space="preserve"> </w:t>
      </w:r>
    </w:p>
    <w:p w14:paraId="14BD0BD7" w14:textId="67F8C97B" w:rsidR="008C0A4C" w:rsidRPr="00B42767" w:rsidRDefault="008C0A4C" w:rsidP="00165974">
      <w:pPr>
        <w:spacing w:line="324" w:lineRule="auto"/>
        <w:ind w:firstLine="720"/>
        <w:jc w:val="both"/>
        <w:rPr>
          <w:sz w:val="26"/>
          <w:szCs w:val="26"/>
        </w:rPr>
      </w:pPr>
      <w:r w:rsidRPr="00B42767">
        <w:rPr>
          <w:sz w:val="26"/>
          <w:szCs w:val="26"/>
        </w:rPr>
        <w:t xml:space="preserve">Về các điều kiện phục vụ hoạt động dạy học: </w:t>
      </w:r>
      <w:r w:rsidR="008857E4" w:rsidRPr="00B42767">
        <w:rPr>
          <w:sz w:val="26"/>
          <w:szCs w:val="26"/>
        </w:rPr>
        <w:t xml:space="preserve">Việc sử dụng hệ thống lớp học tương tác cũng như tự thiết kế phương tiện, đồ dùng dạy học </w:t>
      </w:r>
      <w:r w:rsidR="007E7AC9" w:rsidRPr="00B42767">
        <w:rPr>
          <w:sz w:val="26"/>
          <w:szCs w:val="26"/>
        </w:rPr>
        <w:t>chưa được thực hiện thường xuyên</w:t>
      </w:r>
      <w:r w:rsidR="008857E4" w:rsidRPr="00B42767">
        <w:rPr>
          <w:sz w:val="26"/>
          <w:szCs w:val="26"/>
        </w:rPr>
        <w:t xml:space="preserve">. </w:t>
      </w:r>
    </w:p>
    <w:p w14:paraId="1CA8D01F" w14:textId="241A6FFF" w:rsidR="0059021F" w:rsidRPr="00B42767" w:rsidRDefault="00302B70" w:rsidP="00165974">
      <w:pPr>
        <w:pStyle w:val="ListParagraph"/>
        <w:numPr>
          <w:ilvl w:val="0"/>
          <w:numId w:val="38"/>
        </w:numPr>
        <w:spacing w:line="324" w:lineRule="auto"/>
        <w:ind w:left="851" w:hanging="425"/>
        <w:jc w:val="both"/>
        <w:rPr>
          <w:color w:val="auto"/>
          <w:sz w:val="26"/>
        </w:rPr>
      </w:pPr>
      <w:r w:rsidRPr="00B42767">
        <w:rPr>
          <w:color w:val="auto"/>
          <w:sz w:val="26"/>
        </w:rPr>
        <w:t>Q</w:t>
      </w:r>
      <w:r w:rsidR="0059021F" w:rsidRPr="00B42767">
        <w:rPr>
          <w:color w:val="auto"/>
          <w:sz w:val="26"/>
        </w:rPr>
        <w:t xml:space="preserve">uản lý dạy học </w:t>
      </w:r>
      <w:r w:rsidR="00943767" w:rsidRPr="00B42767">
        <w:rPr>
          <w:color w:val="auto"/>
          <w:sz w:val="26"/>
        </w:rPr>
        <w:t>Tiếng Anh</w:t>
      </w:r>
      <w:r w:rsidR="0059021F" w:rsidRPr="00B42767">
        <w:rPr>
          <w:color w:val="auto"/>
          <w:sz w:val="26"/>
        </w:rPr>
        <w:t xml:space="preserve"> cho HS THCS theo hướng PTNL HS</w:t>
      </w:r>
    </w:p>
    <w:p w14:paraId="186F6A87" w14:textId="3AAF7FCF" w:rsidR="006E2A76" w:rsidRPr="00B42767" w:rsidRDefault="00CF38B7" w:rsidP="00165974">
      <w:pPr>
        <w:spacing w:line="324" w:lineRule="auto"/>
        <w:ind w:firstLine="720"/>
        <w:jc w:val="both"/>
        <w:rPr>
          <w:sz w:val="26"/>
          <w:szCs w:val="26"/>
        </w:rPr>
      </w:pPr>
      <w:r w:rsidRPr="00B42767">
        <w:rPr>
          <w:sz w:val="26"/>
          <w:szCs w:val="26"/>
        </w:rPr>
        <w:t>Về q</w:t>
      </w:r>
      <w:r w:rsidR="006E2A76" w:rsidRPr="00B42767">
        <w:rPr>
          <w:sz w:val="26"/>
          <w:szCs w:val="26"/>
        </w:rPr>
        <w:t>uản lý mục tiêu dạy học</w:t>
      </w:r>
      <w:r w:rsidR="00503C2E" w:rsidRPr="00B42767">
        <w:rPr>
          <w:sz w:val="26"/>
          <w:szCs w:val="26"/>
        </w:rPr>
        <w:t>:</w:t>
      </w:r>
      <w:r w:rsidR="006E2A76" w:rsidRPr="00B42767">
        <w:rPr>
          <w:sz w:val="26"/>
          <w:szCs w:val="26"/>
        </w:rPr>
        <w:t xml:space="preserve"> </w:t>
      </w:r>
      <w:r w:rsidR="00503C2E" w:rsidRPr="00B42767">
        <w:rPr>
          <w:sz w:val="26"/>
          <w:szCs w:val="26"/>
        </w:rPr>
        <w:t>H</w:t>
      </w:r>
      <w:r w:rsidR="006E2A76" w:rsidRPr="00B42767">
        <w:rPr>
          <w:sz w:val="26"/>
          <w:szCs w:val="26"/>
        </w:rPr>
        <w:t xml:space="preserve">iệu quả đạt được chưa tương xứng với kì vọng, đặc biệt là công tác phát hiện và xử lý nghiêm các trường hợp vi phạm thực hiện chương trình giảng dạy </w:t>
      </w:r>
      <w:r w:rsidR="00943767" w:rsidRPr="00B42767">
        <w:rPr>
          <w:sz w:val="26"/>
          <w:szCs w:val="26"/>
        </w:rPr>
        <w:t>Tiếng Anh</w:t>
      </w:r>
      <w:r w:rsidR="006E2A76" w:rsidRPr="00B42767">
        <w:rPr>
          <w:sz w:val="26"/>
          <w:szCs w:val="26"/>
        </w:rPr>
        <w:t xml:space="preserve"> của GV. Ở một số trường, công tác này vẫn còn </w:t>
      </w:r>
      <w:r w:rsidR="00503C2E" w:rsidRPr="00B42767">
        <w:rPr>
          <w:sz w:val="26"/>
          <w:szCs w:val="26"/>
        </w:rPr>
        <w:t xml:space="preserve">nhiều </w:t>
      </w:r>
      <w:r w:rsidR="006E2A76" w:rsidRPr="00B42767">
        <w:rPr>
          <w:sz w:val="26"/>
          <w:szCs w:val="26"/>
        </w:rPr>
        <w:t>bất cập</w:t>
      </w:r>
      <w:r w:rsidR="00503C2E" w:rsidRPr="00B42767">
        <w:rPr>
          <w:sz w:val="26"/>
          <w:szCs w:val="26"/>
        </w:rPr>
        <w:t>.</w:t>
      </w:r>
      <w:r w:rsidR="006E2A76" w:rsidRPr="00B42767">
        <w:rPr>
          <w:sz w:val="26"/>
          <w:szCs w:val="26"/>
        </w:rPr>
        <w:t xml:space="preserve"> </w:t>
      </w:r>
    </w:p>
    <w:p w14:paraId="161958D6" w14:textId="688486EB" w:rsidR="00503C2E" w:rsidRPr="00B42767" w:rsidRDefault="00CF38B7" w:rsidP="00165974">
      <w:pPr>
        <w:spacing w:line="324" w:lineRule="auto"/>
        <w:ind w:firstLine="720"/>
        <w:jc w:val="both"/>
        <w:rPr>
          <w:spacing w:val="-2"/>
          <w:sz w:val="26"/>
          <w:szCs w:val="26"/>
        </w:rPr>
      </w:pPr>
      <w:r w:rsidRPr="00B42767">
        <w:rPr>
          <w:sz w:val="26"/>
          <w:szCs w:val="26"/>
        </w:rPr>
        <w:t xml:space="preserve">Về </w:t>
      </w:r>
      <w:r w:rsidRPr="00B42767">
        <w:rPr>
          <w:spacing w:val="-2"/>
          <w:sz w:val="26"/>
          <w:szCs w:val="26"/>
        </w:rPr>
        <w:t xml:space="preserve">quản </w:t>
      </w:r>
      <w:r w:rsidR="006E2A76" w:rsidRPr="00B42767">
        <w:rPr>
          <w:spacing w:val="-2"/>
          <w:sz w:val="26"/>
          <w:szCs w:val="26"/>
        </w:rPr>
        <w:t>lý nội dung dạy học</w:t>
      </w:r>
      <w:r w:rsidR="00503C2E" w:rsidRPr="00B42767">
        <w:rPr>
          <w:spacing w:val="-2"/>
          <w:sz w:val="26"/>
          <w:szCs w:val="26"/>
        </w:rPr>
        <w:t>:</w:t>
      </w:r>
      <w:r w:rsidR="006E2A76" w:rsidRPr="00B42767">
        <w:rPr>
          <w:spacing w:val="-2"/>
          <w:sz w:val="26"/>
          <w:szCs w:val="26"/>
        </w:rPr>
        <w:t xml:space="preserve"> </w:t>
      </w:r>
      <w:r w:rsidR="00503C2E" w:rsidRPr="00B42767">
        <w:rPr>
          <w:spacing w:val="-2"/>
          <w:sz w:val="26"/>
          <w:szCs w:val="26"/>
        </w:rPr>
        <w:t xml:space="preserve">Còn </w:t>
      </w:r>
      <w:r w:rsidR="006E2A76" w:rsidRPr="00B42767">
        <w:rPr>
          <w:spacing w:val="-2"/>
          <w:sz w:val="26"/>
          <w:szCs w:val="26"/>
        </w:rPr>
        <w:t>tồn tại bất cập trong quá trình tổ chức đổi mới phương pháp dạy học, nhất là đối với GV ngoại thành và nhóm GV có thâm niên công tác lâu</w:t>
      </w:r>
      <w:r w:rsidR="00503C2E" w:rsidRPr="00B42767">
        <w:rPr>
          <w:spacing w:val="-2"/>
          <w:sz w:val="26"/>
          <w:szCs w:val="26"/>
        </w:rPr>
        <w:t xml:space="preserve"> năm</w:t>
      </w:r>
      <w:r w:rsidR="006E2A76" w:rsidRPr="00B42767">
        <w:rPr>
          <w:spacing w:val="-2"/>
          <w:sz w:val="26"/>
          <w:szCs w:val="26"/>
        </w:rPr>
        <w:t xml:space="preserve">. </w:t>
      </w:r>
    </w:p>
    <w:p w14:paraId="629C6A9E" w14:textId="14BFE3A5" w:rsidR="007E7AC9" w:rsidRPr="00B42767" w:rsidRDefault="00CF38B7" w:rsidP="00165974">
      <w:pPr>
        <w:spacing w:line="324" w:lineRule="auto"/>
        <w:ind w:firstLine="720"/>
        <w:jc w:val="both"/>
        <w:rPr>
          <w:spacing w:val="-2"/>
          <w:sz w:val="26"/>
          <w:szCs w:val="26"/>
        </w:rPr>
      </w:pPr>
      <w:r w:rsidRPr="00B42767">
        <w:rPr>
          <w:sz w:val="26"/>
          <w:szCs w:val="26"/>
        </w:rPr>
        <w:t xml:space="preserve">Về </w:t>
      </w:r>
      <w:r w:rsidRPr="00B42767">
        <w:rPr>
          <w:spacing w:val="-2"/>
          <w:sz w:val="26"/>
          <w:szCs w:val="26"/>
        </w:rPr>
        <w:t>q</w:t>
      </w:r>
      <w:r w:rsidR="007E7AC9" w:rsidRPr="00B42767">
        <w:rPr>
          <w:spacing w:val="-2"/>
          <w:sz w:val="26"/>
          <w:szCs w:val="26"/>
        </w:rPr>
        <w:t>uản lý phương pháp, hình thức dạy học: Một số trường THCS còn gặp khó trong việc chỉ đạo bồi dưỡng kĩ năng sử dụng phương tiện kĩ thuật hiện đại, ứng dụng CNTT trong dạy học, đặc biệt là các trường ở ngoại thành và đối tượng CBQL lớn tuổi do những thiếu thốn về tài chính, nguồn nhân lực và cơ sở vật chất.</w:t>
      </w:r>
    </w:p>
    <w:p w14:paraId="1C8E7182" w14:textId="03D7C890" w:rsidR="007E7AC9" w:rsidRPr="00B42767" w:rsidRDefault="00CF38B7" w:rsidP="00165974">
      <w:pPr>
        <w:spacing w:line="324" w:lineRule="auto"/>
        <w:ind w:firstLine="720"/>
        <w:jc w:val="both"/>
        <w:rPr>
          <w:spacing w:val="-2"/>
          <w:sz w:val="26"/>
          <w:szCs w:val="26"/>
        </w:rPr>
      </w:pPr>
      <w:r w:rsidRPr="00B42767">
        <w:rPr>
          <w:sz w:val="26"/>
          <w:szCs w:val="26"/>
        </w:rPr>
        <w:t>Về q</w:t>
      </w:r>
      <w:r w:rsidR="00503C2E" w:rsidRPr="00B42767">
        <w:rPr>
          <w:sz w:val="26"/>
          <w:szCs w:val="26"/>
        </w:rPr>
        <w:t xml:space="preserve">uản </w:t>
      </w:r>
      <w:r w:rsidR="007E7AC9" w:rsidRPr="00B42767">
        <w:rPr>
          <w:sz w:val="26"/>
          <w:szCs w:val="26"/>
        </w:rPr>
        <w:t>lý hoạt động kiểm tra, đánh giá</w:t>
      </w:r>
      <w:r w:rsidR="00503C2E" w:rsidRPr="00B42767">
        <w:rPr>
          <w:sz w:val="26"/>
          <w:szCs w:val="26"/>
        </w:rPr>
        <w:t xml:space="preserve">: </w:t>
      </w:r>
      <w:r w:rsidR="007E7AC9" w:rsidRPr="00B42767">
        <w:rPr>
          <w:sz w:val="26"/>
          <w:szCs w:val="26"/>
        </w:rPr>
        <w:t xml:space="preserve">Vẫn còn rất chung chung và chưa phát huy được NL một cách rõ ràng. Hình thức đánh giá chưa mang tính khách quan khi mà đánh giá của cộng đồng và đánh giá của CMHS ít được sử dụng để đánh giá chất lượng dạy học môn </w:t>
      </w:r>
      <w:r w:rsidR="00943767" w:rsidRPr="00B42767">
        <w:rPr>
          <w:sz w:val="26"/>
          <w:szCs w:val="26"/>
        </w:rPr>
        <w:t>Tiếng Anh</w:t>
      </w:r>
      <w:r w:rsidR="007E7AC9" w:rsidRPr="00B42767">
        <w:rPr>
          <w:sz w:val="26"/>
          <w:szCs w:val="26"/>
        </w:rPr>
        <w:t xml:space="preserve">, trong khi CMHS và xã hội đóng vai trò quan trọng trong việc phối hợp với nhà trường cùng GD HS. </w:t>
      </w:r>
      <w:r w:rsidR="007E7AC9" w:rsidRPr="00B42767">
        <w:rPr>
          <w:spacing w:val="-2"/>
          <w:sz w:val="26"/>
          <w:szCs w:val="26"/>
        </w:rPr>
        <w:t>Thêm vào đó, c</w:t>
      </w:r>
      <w:r w:rsidR="006E2A76" w:rsidRPr="00B42767">
        <w:rPr>
          <w:spacing w:val="-2"/>
          <w:sz w:val="26"/>
          <w:szCs w:val="26"/>
        </w:rPr>
        <w:t xml:space="preserve">ác hình thức </w:t>
      </w:r>
      <w:r w:rsidR="006E2A76" w:rsidRPr="00B42767">
        <w:rPr>
          <w:spacing w:val="-2"/>
          <w:sz w:val="26"/>
          <w:szCs w:val="26"/>
        </w:rPr>
        <w:lastRenderedPageBreak/>
        <w:t xml:space="preserve">đánh giá hoạt động giảng dạy của GV và HS vẫn chưa thực sự thống nhất. Đồng thời có sự khác biệt rõ </w:t>
      </w:r>
      <w:r w:rsidR="007E7AC9" w:rsidRPr="00B42767">
        <w:rPr>
          <w:spacing w:val="-2"/>
          <w:sz w:val="26"/>
          <w:szCs w:val="26"/>
        </w:rPr>
        <w:t xml:space="preserve">rệt </w:t>
      </w:r>
      <w:r w:rsidR="006E2A76" w:rsidRPr="00B42767">
        <w:rPr>
          <w:spacing w:val="-2"/>
          <w:sz w:val="26"/>
          <w:szCs w:val="26"/>
        </w:rPr>
        <w:t xml:space="preserve">giữa trường THCS nội thành và ngoại thành về xây dựng kế hoạch kiểm tra hoạt động dạy học cho HS và tổ chức bộ môn </w:t>
      </w:r>
      <w:r w:rsidR="00943767" w:rsidRPr="00B42767">
        <w:rPr>
          <w:spacing w:val="-2"/>
          <w:sz w:val="26"/>
          <w:szCs w:val="26"/>
        </w:rPr>
        <w:t>Tiếng Anh</w:t>
      </w:r>
      <w:r w:rsidR="006E2A76" w:rsidRPr="00B42767">
        <w:rPr>
          <w:spacing w:val="-2"/>
          <w:sz w:val="26"/>
          <w:szCs w:val="26"/>
        </w:rPr>
        <w:t xml:space="preserve">. </w:t>
      </w:r>
    </w:p>
    <w:p w14:paraId="769C283B" w14:textId="68FA5E24" w:rsidR="00CF38B7" w:rsidRPr="00B42767" w:rsidRDefault="00CF38B7" w:rsidP="00165974">
      <w:pPr>
        <w:spacing w:line="324" w:lineRule="auto"/>
        <w:ind w:firstLine="720"/>
        <w:jc w:val="both"/>
        <w:rPr>
          <w:sz w:val="26"/>
          <w:szCs w:val="26"/>
        </w:rPr>
      </w:pPr>
      <w:r w:rsidRPr="00B42767">
        <w:rPr>
          <w:sz w:val="26"/>
          <w:szCs w:val="26"/>
        </w:rPr>
        <w:t>Về quản lý các điều kiện phục vụ hoạt động dạy học: Các cuộc thi làm đồ dùng dạy học dành cho GV chưa được tổ chức bài bản mà thường mang tính hình thức, chưa đi vào chiều sâu.</w:t>
      </w:r>
    </w:p>
    <w:p w14:paraId="05B6D8CF" w14:textId="0EB9182F" w:rsidR="00545F34" w:rsidRPr="00B42767" w:rsidRDefault="00545F34" w:rsidP="00165974">
      <w:pPr>
        <w:pStyle w:val="ListParagraph"/>
        <w:numPr>
          <w:ilvl w:val="0"/>
          <w:numId w:val="3"/>
        </w:numPr>
        <w:spacing w:line="324" w:lineRule="auto"/>
        <w:jc w:val="both"/>
        <w:rPr>
          <w:i/>
          <w:color w:val="auto"/>
          <w:sz w:val="26"/>
        </w:rPr>
      </w:pPr>
      <w:r w:rsidRPr="00B42767">
        <w:rPr>
          <w:i/>
          <w:color w:val="auto"/>
          <w:sz w:val="26"/>
        </w:rPr>
        <w:t>Nguyên nhân</w:t>
      </w:r>
    </w:p>
    <w:p w14:paraId="60F01BF3" w14:textId="2CC5B8F6" w:rsidR="006E2A76" w:rsidRPr="00B42767" w:rsidRDefault="006E2A76" w:rsidP="00165974">
      <w:pPr>
        <w:spacing w:line="324" w:lineRule="auto"/>
        <w:ind w:firstLine="720"/>
        <w:jc w:val="both"/>
        <w:rPr>
          <w:sz w:val="26"/>
          <w:szCs w:val="26"/>
        </w:rPr>
      </w:pPr>
      <w:r w:rsidRPr="00B42767">
        <w:rPr>
          <w:sz w:val="26"/>
          <w:szCs w:val="26"/>
        </w:rPr>
        <w:t xml:space="preserve">Những hạn chế này tồn tại trước hết là do sĩ số HS mỗi lớp rất đông, lên đến 40 HS/lớp, trong khi trường THCS có bốn khối lớp 6, 7, 8, 9 với NL và khả năng tiếp thu không đồng đều nên để đảm bảo tiến độ bài giảng và thực hiện đúng phân phối chương trình, GV không thể quan tâm, sát sao đến từng HS. Điều này dẫn đến hiện tượng HS học tốt, yêu thích, chủ động học tập môn </w:t>
      </w:r>
      <w:r w:rsidR="00943767" w:rsidRPr="00B42767">
        <w:rPr>
          <w:sz w:val="26"/>
          <w:szCs w:val="26"/>
        </w:rPr>
        <w:t>Tiếng Anh</w:t>
      </w:r>
      <w:r w:rsidRPr="00B42767">
        <w:rPr>
          <w:sz w:val="26"/>
          <w:szCs w:val="26"/>
        </w:rPr>
        <w:t xml:space="preserve"> vẫn cứ tốt, còn HS học kém, không thích hoặc không tích cực học </w:t>
      </w:r>
      <w:r w:rsidR="00943767" w:rsidRPr="00B42767">
        <w:rPr>
          <w:sz w:val="26"/>
          <w:szCs w:val="26"/>
        </w:rPr>
        <w:t>Tiếng Anh</w:t>
      </w:r>
      <w:r w:rsidRPr="00B42767">
        <w:rPr>
          <w:sz w:val="26"/>
          <w:szCs w:val="26"/>
        </w:rPr>
        <w:t xml:space="preserve"> lại càng kém. </w:t>
      </w:r>
    </w:p>
    <w:p w14:paraId="766D1536" w14:textId="29A8379C" w:rsidR="006E2A76" w:rsidRPr="00B42767" w:rsidRDefault="006F437D" w:rsidP="00165974">
      <w:pPr>
        <w:spacing w:line="324" w:lineRule="auto"/>
        <w:ind w:firstLine="720"/>
        <w:jc w:val="both"/>
        <w:rPr>
          <w:sz w:val="26"/>
          <w:szCs w:val="26"/>
        </w:rPr>
      </w:pPr>
      <w:r w:rsidRPr="00B42767">
        <w:rPr>
          <w:sz w:val="26"/>
          <w:szCs w:val="26"/>
        </w:rPr>
        <w:t>Hơn nữa</w:t>
      </w:r>
      <w:r w:rsidR="006E2A76" w:rsidRPr="00B42767">
        <w:rPr>
          <w:sz w:val="26"/>
          <w:szCs w:val="26"/>
        </w:rPr>
        <w:t xml:space="preserve">, các hình thức ngoại khóa, đi thực tế không có trong </w:t>
      </w:r>
      <w:r w:rsidR="00A142D8" w:rsidRPr="00B42767">
        <w:rPr>
          <w:sz w:val="26"/>
          <w:szCs w:val="26"/>
        </w:rPr>
        <w:t>chương trình</w:t>
      </w:r>
      <w:r w:rsidR="007F6C4A" w:rsidRPr="00B42767">
        <w:rPr>
          <w:sz w:val="26"/>
          <w:szCs w:val="26"/>
          <w:lang w:val="vi-VN"/>
        </w:rPr>
        <w:t xml:space="preserve"> </w:t>
      </w:r>
      <w:r w:rsidR="006E2A76" w:rsidRPr="00B42767">
        <w:rPr>
          <w:sz w:val="26"/>
          <w:szCs w:val="26"/>
        </w:rPr>
        <w:t xml:space="preserve">học nên muốn tổ chức cho HS đi thực tế, nhà trường cần kết hợp cùng với </w:t>
      </w:r>
      <w:r w:rsidRPr="00B42767">
        <w:rPr>
          <w:sz w:val="26"/>
          <w:szCs w:val="26"/>
        </w:rPr>
        <w:t>CMHS</w:t>
      </w:r>
      <w:r w:rsidR="006E2A76" w:rsidRPr="00B42767">
        <w:rPr>
          <w:sz w:val="26"/>
          <w:szCs w:val="26"/>
        </w:rPr>
        <w:t>, GV lên kế hoạch, lựa chọn địa điểm, tổ chức chuyến đi, đánh giá rút kinh nghiệm và cần nhiều thời gian, kinh phí, cơ chế tạo điều kiện của cấp trên và con người để tổ chức được một buổi ngoại khóa cho HS mà không phải trường nào cũng hội tụ đủ các yếu tố này. Thêm nữa, để tổ chức một buổi ngoại khóa lôi kéo được sự tham gia nhiệt tình của HS không phải điều đơn giản, bởi HS có kĩ năng giao tiếp ngoại ngữ kém thường không nhiệt tình tham gia các hoạt động trong buổi ngoại khóa nên hiệu quả mang lại không đạt được như kì vọng.</w:t>
      </w:r>
    </w:p>
    <w:p w14:paraId="51D3B3F3" w14:textId="77777777" w:rsidR="006E2A76" w:rsidRPr="00B42767" w:rsidRDefault="006E2A76" w:rsidP="00165974">
      <w:pPr>
        <w:spacing w:line="324" w:lineRule="auto"/>
        <w:ind w:firstLine="720"/>
        <w:jc w:val="both"/>
        <w:rPr>
          <w:sz w:val="26"/>
          <w:szCs w:val="26"/>
        </w:rPr>
      </w:pPr>
      <w:r w:rsidRPr="00B42767">
        <w:rPr>
          <w:sz w:val="26"/>
          <w:szCs w:val="26"/>
        </w:rPr>
        <w:t xml:space="preserve">Đặc biệt, trong các giai đoạn đại dịch COVID-19 bùng phát ở Việt Nam, để phòng chống dịch bệnh, một số thời gian HS phải dừng đến trường và học trực tuyến tại nhà khiến GV và HS gặp nhiều khó khăn trong tương tác, triển khai nội dung dạy học, đặc biệt là kiểm tra, đánh giá kết quả học tập của HS, sử dụng công nghệ thông tin và các phần mềm dạy học trực tuyến. </w:t>
      </w:r>
    </w:p>
    <w:p w14:paraId="41AB4A84" w14:textId="5C4488B9" w:rsidR="006E2A76" w:rsidRPr="00B42767" w:rsidRDefault="006E2A76" w:rsidP="00165974">
      <w:pPr>
        <w:spacing w:line="324" w:lineRule="auto"/>
        <w:ind w:firstLine="720"/>
        <w:jc w:val="both"/>
        <w:rPr>
          <w:spacing w:val="-2"/>
          <w:sz w:val="26"/>
          <w:szCs w:val="26"/>
        </w:rPr>
      </w:pPr>
      <w:r w:rsidRPr="00B42767">
        <w:rPr>
          <w:spacing w:val="-2"/>
          <w:sz w:val="26"/>
          <w:szCs w:val="26"/>
        </w:rPr>
        <w:t xml:space="preserve">Thêm vào đó, tại một số trường, đặc biệt là ở khu vực ngoại thành, điều kiện về công nghệ, tài chính và </w:t>
      </w:r>
      <w:r w:rsidR="000F493B" w:rsidRPr="00B42767">
        <w:rPr>
          <w:spacing w:val="-2"/>
          <w:sz w:val="26"/>
          <w:szCs w:val="26"/>
        </w:rPr>
        <w:t xml:space="preserve">cơ sở vật chất </w:t>
      </w:r>
      <w:r w:rsidRPr="00B42767">
        <w:rPr>
          <w:spacing w:val="-2"/>
          <w:sz w:val="26"/>
          <w:szCs w:val="26"/>
        </w:rPr>
        <w:t>còn nhiều hạn chế. Do đó, để thành lập và đưa vào triển khai hệ thống lớp học tương tác là điều vô cùng khó khăn, thậm chí một số GV ngoại thành còn chưa từng được tiếp cận với công nghệ dạy học hiện đại này.</w:t>
      </w:r>
    </w:p>
    <w:p w14:paraId="6356909A" w14:textId="658B8171" w:rsidR="006E2A76" w:rsidRPr="00B42767" w:rsidRDefault="006E2A76" w:rsidP="00165974">
      <w:pPr>
        <w:spacing w:line="324" w:lineRule="auto"/>
        <w:ind w:firstLine="720"/>
        <w:jc w:val="both"/>
        <w:rPr>
          <w:sz w:val="26"/>
          <w:szCs w:val="26"/>
        </w:rPr>
      </w:pPr>
      <w:r w:rsidRPr="00B42767">
        <w:rPr>
          <w:sz w:val="26"/>
          <w:szCs w:val="26"/>
        </w:rPr>
        <w:t xml:space="preserve">Trên thực tế, một bộ phận không nhỏ HS vì nhiều lí do khách quan và chủ quan không có nền tảng </w:t>
      </w:r>
      <w:r w:rsidR="00943767" w:rsidRPr="00B42767">
        <w:rPr>
          <w:sz w:val="26"/>
          <w:szCs w:val="26"/>
        </w:rPr>
        <w:t>Tiếng Anh</w:t>
      </w:r>
      <w:r w:rsidRPr="00B42767">
        <w:rPr>
          <w:sz w:val="26"/>
          <w:szCs w:val="26"/>
        </w:rPr>
        <w:t xml:space="preserve"> vững chắc ngay từ cấp tiểu học, do đó, càng lên </w:t>
      </w:r>
      <w:r w:rsidRPr="00B42767">
        <w:rPr>
          <w:sz w:val="26"/>
          <w:szCs w:val="26"/>
        </w:rPr>
        <w:lastRenderedPageBreak/>
        <w:t xml:space="preserve">các cấp học trên, kiến thức càng nhiều khiến việc học tập môn </w:t>
      </w:r>
      <w:r w:rsidR="00943767" w:rsidRPr="00B42767">
        <w:rPr>
          <w:sz w:val="26"/>
          <w:szCs w:val="26"/>
        </w:rPr>
        <w:t>Tiếng Anh</w:t>
      </w:r>
      <w:r w:rsidRPr="00B42767">
        <w:rPr>
          <w:sz w:val="26"/>
          <w:szCs w:val="26"/>
        </w:rPr>
        <w:t xml:space="preserve"> gặp nhiều khó khăn. Một bộ phận HS vẫn còn rụt rè, thụ động. Hơn nữa, NL của HS cũng chia làm nhiều mức khác nhau, từ yếu đến xuất sắc. </w:t>
      </w:r>
      <w:r w:rsidR="006F437D" w:rsidRPr="00B42767">
        <w:rPr>
          <w:sz w:val="26"/>
          <w:szCs w:val="26"/>
        </w:rPr>
        <w:t>Vì vậy,</w:t>
      </w:r>
      <w:r w:rsidRPr="00B42767">
        <w:rPr>
          <w:sz w:val="26"/>
          <w:szCs w:val="26"/>
        </w:rPr>
        <w:t xml:space="preserve"> mức độ tích cực tham gia bài học </w:t>
      </w:r>
      <w:r w:rsidR="006F437D" w:rsidRPr="00B42767">
        <w:rPr>
          <w:sz w:val="26"/>
          <w:szCs w:val="26"/>
        </w:rPr>
        <w:t xml:space="preserve">của HS </w:t>
      </w:r>
      <w:r w:rsidRPr="00B42767">
        <w:rPr>
          <w:sz w:val="26"/>
          <w:szCs w:val="26"/>
        </w:rPr>
        <w:t xml:space="preserve">cũng khác nhau. </w:t>
      </w:r>
    </w:p>
    <w:p w14:paraId="0AF65E4F" w14:textId="77777777" w:rsidR="006E2A76" w:rsidRPr="00B42767" w:rsidRDefault="006E2A76" w:rsidP="00165974">
      <w:pPr>
        <w:spacing w:line="324" w:lineRule="auto"/>
        <w:ind w:firstLine="720"/>
        <w:jc w:val="both"/>
        <w:rPr>
          <w:sz w:val="26"/>
          <w:szCs w:val="26"/>
        </w:rPr>
      </w:pPr>
      <w:r w:rsidRPr="00B42767">
        <w:rPr>
          <w:sz w:val="26"/>
          <w:szCs w:val="26"/>
        </w:rPr>
        <w:t xml:space="preserve">Về phía GV, một số GV đã làm việc và giảng dạy nhiều năm theo tiếp cận nội dung nên còn nhiều bỡ ngỡ, lúng túng khi thay đổi sang tiếp cận theo NL. Một số GV khác ngại thay đổi vì phải dành nhiều thời gian và công sức hơn từ khâu chuẩn bị bài giảng, giảng dạy trên lớp, đến khâu kiểm tra, đánh giá HS nên mặc dù biết cách tiếp cận mới có nhiều ưu điểm nhưng việc thực hiện nó khiến nhiều GV e ngại, đặc biệt là GV lớn tuổi. Ngoài ra, nhiều GV chưa được tiếp cận với các phương pháp dạy học mới như dạy học theo hợp đồng, dạy học theo góc hoặc đã được tiếp cận nhưng không đủ NL hay thời gian để sử dụng phương pháp này trong các tiết dạy của mình. Một số lại chưa chưa chủ động và sáng tạo, còn chịu ảnh hưởng bởi bệnh thành tích trong GD hoặc sợ sai, sợ bị phê bình. Một số GV đạt chuẩn về bằng cấp nhưng lại chưa đạt chuẩn về NL nghề nghiệp. Các khóa tập huấn cho GV ở một số trường vẫn còn quá ít. </w:t>
      </w:r>
    </w:p>
    <w:p w14:paraId="288CA191" w14:textId="58D1E95C" w:rsidR="006E2A76" w:rsidRPr="00B42767" w:rsidRDefault="006E2A76" w:rsidP="00165974">
      <w:pPr>
        <w:spacing w:line="324" w:lineRule="auto"/>
        <w:ind w:firstLine="720"/>
        <w:jc w:val="both"/>
        <w:rPr>
          <w:sz w:val="26"/>
          <w:szCs w:val="26"/>
        </w:rPr>
      </w:pPr>
      <w:r w:rsidRPr="00B42767">
        <w:rPr>
          <w:sz w:val="26"/>
          <w:szCs w:val="26"/>
        </w:rPr>
        <w:t xml:space="preserve">Một nguyên nhân </w:t>
      </w:r>
      <w:r w:rsidR="001E5A5F" w:rsidRPr="00B42767">
        <w:rPr>
          <w:sz w:val="26"/>
          <w:szCs w:val="26"/>
        </w:rPr>
        <w:t>nữa</w:t>
      </w:r>
      <w:r w:rsidRPr="00B42767">
        <w:rPr>
          <w:sz w:val="26"/>
          <w:szCs w:val="26"/>
        </w:rPr>
        <w:t xml:space="preserve"> là cơ chế đánh giá hoạt động dạy và học của GV </w:t>
      </w:r>
      <w:r w:rsidR="00943767" w:rsidRPr="00B42767">
        <w:rPr>
          <w:sz w:val="26"/>
          <w:szCs w:val="26"/>
        </w:rPr>
        <w:t>Tiếng Anh</w:t>
      </w:r>
      <w:r w:rsidRPr="00B42767">
        <w:rPr>
          <w:sz w:val="26"/>
          <w:szCs w:val="26"/>
        </w:rPr>
        <w:t xml:space="preserve"> nói riêng và GV nói chung chưa thống nhất trong toàn hệ thống GD, đồng thời tính cụ thể, rõ ràng, phù hợp với thực tiễn chưa được đảm bảo đầy đủ nên hình thức đánh giá hoạt động giảng dạy chưa minh bạch và đạt được sự đồng thuận của GV. Kiểm tra, đánh giá vẫn còn mang nặng tính hình thức, đáp ứng thi cử. </w:t>
      </w:r>
    </w:p>
    <w:p w14:paraId="361EF93D" w14:textId="48306523" w:rsidR="006E2A76" w:rsidRPr="00B42767" w:rsidRDefault="006E2A76" w:rsidP="00165974">
      <w:pPr>
        <w:spacing w:line="324" w:lineRule="auto"/>
        <w:ind w:firstLine="720"/>
        <w:jc w:val="both"/>
        <w:rPr>
          <w:sz w:val="26"/>
          <w:szCs w:val="26"/>
        </w:rPr>
      </w:pPr>
      <w:r w:rsidRPr="00B42767">
        <w:rPr>
          <w:sz w:val="26"/>
          <w:szCs w:val="26"/>
        </w:rPr>
        <w:t xml:space="preserve">Nguyên nhân cuối cùng là do </w:t>
      </w:r>
      <w:r w:rsidR="000F493B" w:rsidRPr="00B42767">
        <w:rPr>
          <w:sz w:val="26"/>
          <w:szCs w:val="26"/>
        </w:rPr>
        <w:t xml:space="preserve">cơ sở vật chất </w:t>
      </w:r>
      <w:r w:rsidRPr="00B42767">
        <w:rPr>
          <w:sz w:val="26"/>
          <w:szCs w:val="26"/>
        </w:rPr>
        <w:t xml:space="preserve">của một số trường THCS chưa đồng bộ, chưa đảm bảo theo yêu cầu của </w:t>
      </w:r>
      <w:r w:rsidR="00A142D8" w:rsidRPr="00B42767">
        <w:rPr>
          <w:sz w:val="26"/>
          <w:szCs w:val="26"/>
        </w:rPr>
        <w:t>chương trình</w:t>
      </w:r>
      <w:r w:rsidR="00A142D8" w:rsidRPr="00B42767">
        <w:rPr>
          <w:sz w:val="26"/>
          <w:szCs w:val="26"/>
          <w:lang w:val="vi-VN"/>
        </w:rPr>
        <w:t xml:space="preserve"> </w:t>
      </w:r>
      <w:r w:rsidRPr="00B42767">
        <w:rPr>
          <w:sz w:val="26"/>
          <w:szCs w:val="26"/>
        </w:rPr>
        <w:t xml:space="preserve">mới. Một số trường THCS ở huyện ngoại thành có điều kiện kinh tế xã hội khó khăn không thể đảm bảo đủ </w:t>
      </w:r>
      <w:r w:rsidR="000F493B" w:rsidRPr="00B42767">
        <w:rPr>
          <w:sz w:val="26"/>
          <w:szCs w:val="26"/>
        </w:rPr>
        <w:t xml:space="preserve">cơ sở vật chất </w:t>
      </w:r>
      <w:r w:rsidRPr="00B42767">
        <w:rPr>
          <w:sz w:val="26"/>
          <w:szCs w:val="26"/>
        </w:rPr>
        <w:t xml:space="preserve">và </w:t>
      </w:r>
      <w:r w:rsidR="000F493B" w:rsidRPr="00B42767">
        <w:rPr>
          <w:sz w:val="26"/>
          <w:szCs w:val="26"/>
        </w:rPr>
        <w:t>thiết bị dạy học</w:t>
      </w:r>
      <w:r w:rsidRPr="00B42767">
        <w:rPr>
          <w:sz w:val="26"/>
          <w:szCs w:val="26"/>
        </w:rPr>
        <w:t xml:space="preserve"> cả về số lượng và chất lượng, tài liệu ít, chưa có sự đồng bộ giữa các </w:t>
      </w:r>
      <w:r w:rsidR="005955BC" w:rsidRPr="00B42767">
        <w:rPr>
          <w:sz w:val="26"/>
          <w:szCs w:val="26"/>
        </w:rPr>
        <w:t>cấp</w:t>
      </w:r>
      <w:r w:rsidRPr="00B42767">
        <w:rPr>
          <w:sz w:val="26"/>
          <w:szCs w:val="26"/>
        </w:rPr>
        <w:t xml:space="preserve">, các nhà trường. Một số trường lại chưa phát huy tối đa hiệu quả sử dụng của </w:t>
      </w:r>
      <w:r w:rsidR="000F493B" w:rsidRPr="00B42767">
        <w:rPr>
          <w:sz w:val="26"/>
          <w:szCs w:val="26"/>
        </w:rPr>
        <w:t>thiết bị dạy học</w:t>
      </w:r>
      <w:r w:rsidRPr="00B42767">
        <w:rPr>
          <w:sz w:val="26"/>
          <w:szCs w:val="26"/>
        </w:rPr>
        <w:t xml:space="preserve"> hiện có, vẫn còn có hiện tượng chưa sử dụng phòng bộ môn, tranh ảnh </w:t>
      </w:r>
      <w:r w:rsidR="00943767" w:rsidRPr="00B42767">
        <w:rPr>
          <w:sz w:val="26"/>
          <w:szCs w:val="26"/>
        </w:rPr>
        <w:t>Tiếng Anh</w:t>
      </w:r>
      <w:r w:rsidRPr="00B42767">
        <w:rPr>
          <w:sz w:val="26"/>
          <w:szCs w:val="26"/>
        </w:rPr>
        <w:t xml:space="preserve"> có sẵn. </w:t>
      </w:r>
    </w:p>
    <w:p w14:paraId="0507786C" w14:textId="77777777" w:rsidR="00165974" w:rsidRDefault="00165974">
      <w:pPr>
        <w:spacing w:line="312" w:lineRule="auto"/>
        <w:ind w:firstLine="454"/>
        <w:rPr>
          <w:b/>
          <w:sz w:val="26"/>
          <w:szCs w:val="26"/>
          <w:shd w:val="clear" w:color="auto" w:fill="FFFFFF"/>
        </w:rPr>
      </w:pPr>
      <w:bookmarkStart w:id="451" w:name="_Toc85706388"/>
      <w:r>
        <w:rPr>
          <w:sz w:val="26"/>
        </w:rPr>
        <w:br w:type="page"/>
      </w:r>
    </w:p>
    <w:p w14:paraId="5885BCF0" w14:textId="6035A4FD" w:rsidR="006E2A76" w:rsidRPr="00B42767" w:rsidRDefault="000609BE" w:rsidP="00A94E0D">
      <w:pPr>
        <w:pStyle w:val="01"/>
        <w:spacing w:line="336" w:lineRule="auto"/>
        <w:rPr>
          <w:color w:val="auto"/>
          <w:sz w:val="26"/>
        </w:rPr>
      </w:pPr>
      <w:bookmarkStart w:id="452" w:name="_Toc161903610"/>
      <w:r w:rsidRPr="00B42767">
        <w:rPr>
          <w:color w:val="auto"/>
          <w:sz w:val="26"/>
        </w:rPr>
        <w:lastRenderedPageBreak/>
        <w:t>K</w:t>
      </w:r>
      <w:r w:rsidR="006E2A76" w:rsidRPr="00B42767">
        <w:rPr>
          <w:color w:val="auto"/>
          <w:sz w:val="26"/>
        </w:rPr>
        <w:t>ết</w:t>
      </w:r>
      <w:r w:rsidRPr="00B42767">
        <w:rPr>
          <w:color w:val="auto"/>
          <w:sz w:val="26"/>
        </w:rPr>
        <w:t xml:space="preserve"> luận</w:t>
      </w:r>
      <w:r w:rsidR="006E2A76" w:rsidRPr="00B42767">
        <w:rPr>
          <w:color w:val="auto"/>
          <w:sz w:val="26"/>
        </w:rPr>
        <w:t xml:space="preserve"> chương 2</w:t>
      </w:r>
      <w:bookmarkEnd w:id="451"/>
      <w:bookmarkEnd w:id="452"/>
    </w:p>
    <w:p w14:paraId="1C5661F9" w14:textId="1BA6562B" w:rsidR="002C7AF2" w:rsidRPr="00B42767" w:rsidRDefault="002C7AF2" w:rsidP="00A94E0D">
      <w:pPr>
        <w:pStyle w:val="5sonlanphoto"/>
        <w:spacing w:line="336" w:lineRule="auto"/>
        <w:ind w:firstLine="634"/>
        <w:rPr>
          <w:b w:val="0"/>
          <w:bCs/>
          <w:i w:val="0"/>
          <w:iCs/>
          <w:color w:val="auto"/>
          <w:sz w:val="26"/>
          <w:szCs w:val="26"/>
          <w:lang w:val="en-US"/>
        </w:rPr>
      </w:pPr>
      <w:r w:rsidRPr="00B42767">
        <w:rPr>
          <w:b w:val="0"/>
          <w:bCs/>
          <w:i w:val="0"/>
          <w:iCs/>
          <w:color w:val="auto"/>
          <w:sz w:val="26"/>
          <w:szCs w:val="26"/>
          <w:lang w:val="en-US"/>
        </w:rPr>
        <w:t>Chương 2 đã trình bày kinh nghiệm của một số quốc gia trong việc</w:t>
      </w:r>
      <w:r w:rsidR="00307987" w:rsidRPr="00B42767">
        <w:rPr>
          <w:b w:val="0"/>
          <w:bCs/>
          <w:i w:val="0"/>
          <w:iCs/>
          <w:color w:val="auto"/>
          <w:sz w:val="26"/>
          <w:szCs w:val="26"/>
          <w:lang w:val="en-US"/>
        </w:rPr>
        <w:t xml:space="preserve"> quản lý dạy học môn </w:t>
      </w:r>
      <w:r w:rsidR="00943767" w:rsidRPr="00B42767">
        <w:rPr>
          <w:b w:val="0"/>
          <w:bCs/>
          <w:i w:val="0"/>
          <w:iCs/>
          <w:color w:val="auto"/>
          <w:sz w:val="26"/>
          <w:szCs w:val="26"/>
          <w:lang w:val="en-US"/>
        </w:rPr>
        <w:t>Tiếng Anh</w:t>
      </w:r>
      <w:r w:rsidR="00307987" w:rsidRPr="00B42767">
        <w:rPr>
          <w:b w:val="0"/>
          <w:bCs/>
          <w:i w:val="0"/>
          <w:iCs/>
          <w:color w:val="auto"/>
          <w:sz w:val="26"/>
          <w:szCs w:val="26"/>
          <w:lang w:val="en-US"/>
        </w:rPr>
        <w:t xml:space="preserve"> theo hướng PTNL HS nói chung và PTNL HS THCS nói riêng. Đó là những bài học quý báu cho Việt Nam để nâng cao hơn nữa hiệu quả quản lý dạy học </w:t>
      </w:r>
      <w:r w:rsidR="00C26B60" w:rsidRPr="00B42767">
        <w:rPr>
          <w:b w:val="0"/>
          <w:bCs/>
          <w:i w:val="0"/>
          <w:iCs/>
          <w:color w:val="auto"/>
          <w:sz w:val="26"/>
          <w:szCs w:val="26"/>
          <w:lang w:val="en-US"/>
        </w:rPr>
        <w:t xml:space="preserve">bộ </w:t>
      </w:r>
      <w:r w:rsidR="00307987" w:rsidRPr="00B42767">
        <w:rPr>
          <w:b w:val="0"/>
          <w:bCs/>
          <w:i w:val="0"/>
          <w:iCs/>
          <w:color w:val="auto"/>
          <w:sz w:val="26"/>
          <w:szCs w:val="26"/>
          <w:lang w:val="en-US"/>
        </w:rPr>
        <w:t xml:space="preserve">môn </w:t>
      </w:r>
      <w:r w:rsidR="00C26B60" w:rsidRPr="00B42767">
        <w:rPr>
          <w:b w:val="0"/>
          <w:bCs/>
          <w:i w:val="0"/>
          <w:iCs/>
          <w:color w:val="auto"/>
          <w:sz w:val="26"/>
          <w:szCs w:val="26"/>
          <w:lang w:val="en-US"/>
        </w:rPr>
        <w:t>này</w:t>
      </w:r>
      <w:r w:rsidR="00307987" w:rsidRPr="00B42767">
        <w:rPr>
          <w:b w:val="0"/>
          <w:bCs/>
          <w:i w:val="0"/>
          <w:iCs/>
          <w:color w:val="auto"/>
          <w:sz w:val="26"/>
          <w:szCs w:val="26"/>
          <w:lang w:val="en-US"/>
        </w:rPr>
        <w:t xml:space="preserve"> theo hướng PTNL HS.</w:t>
      </w:r>
    </w:p>
    <w:p w14:paraId="4B932575" w14:textId="57821B96" w:rsidR="00C26B60" w:rsidRPr="00B42767" w:rsidRDefault="00C26B60" w:rsidP="00A94E0D">
      <w:pPr>
        <w:pStyle w:val="5sonlanphoto"/>
        <w:spacing w:line="336" w:lineRule="auto"/>
        <w:ind w:firstLine="634"/>
        <w:rPr>
          <w:b w:val="0"/>
          <w:bCs/>
          <w:i w:val="0"/>
          <w:iCs/>
          <w:color w:val="auto"/>
          <w:sz w:val="26"/>
          <w:szCs w:val="26"/>
          <w:lang w:val="en-US"/>
        </w:rPr>
      </w:pPr>
      <w:r w:rsidRPr="00B42767">
        <w:rPr>
          <w:b w:val="0"/>
          <w:bCs/>
          <w:i w:val="0"/>
          <w:iCs/>
          <w:color w:val="auto"/>
          <w:sz w:val="26"/>
          <w:szCs w:val="26"/>
          <w:lang w:val="en-US"/>
        </w:rPr>
        <w:t>Đặc biệt, Chương 2 đã tập trung t</w:t>
      </w:r>
      <w:r w:rsidR="006E2A76" w:rsidRPr="00B42767">
        <w:rPr>
          <w:b w:val="0"/>
          <w:bCs/>
          <w:i w:val="0"/>
          <w:iCs/>
          <w:color w:val="auto"/>
          <w:sz w:val="26"/>
          <w:szCs w:val="26"/>
          <w:lang w:val="vi-VN"/>
        </w:rPr>
        <w:t xml:space="preserve">ìm hiểu về tình hình </w:t>
      </w:r>
      <w:r w:rsidR="006E2A76" w:rsidRPr="00B42767">
        <w:rPr>
          <w:b w:val="0"/>
          <w:bCs/>
          <w:i w:val="0"/>
          <w:iCs/>
          <w:color w:val="auto"/>
          <w:sz w:val="26"/>
          <w:szCs w:val="26"/>
          <w:lang w:val="en-US"/>
        </w:rPr>
        <w:t>GD</w:t>
      </w:r>
      <w:r w:rsidR="006E2A76" w:rsidRPr="00B42767">
        <w:rPr>
          <w:b w:val="0"/>
          <w:bCs/>
          <w:i w:val="0"/>
          <w:iCs/>
          <w:color w:val="auto"/>
          <w:sz w:val="26"/>
          <w:szCs w:val="26"/>
          <w:lang w:val="vi-VN"/>
        </w:rPr>
        <w:t xml:space="preserve"> </w:t>
      </w:r>
      <w:r w:rsidR="006E2A76" w:rsidRPr="00B42767">
        <w:rPr>
          <w:b w:val="0"/>
          <w:bCs/>
          <w:i w:val="0"/>
          <w:iCs/>
          <w:color w:val="auto"/>
          <w:sz w:val="26"/>
          <w:szCs w:val="26"/>
          <w:lang w:val="en-US"/>
        </w:rPr>
        <w:t>trên địa bàn TP Hà Nội</w:t>
      </w:r>
      <w:r w:rsidR="00FC364F" w:rsidRPr="00B42767">
        <w:rPr>
          <w:b w:val="0"/>
          <w:bCs/>
          <w:i w:val="0"/>
          <w:iCs/>
          <w:color w:val="auto"/>
          <w:sz w:val="26"/>
          <w:szCs w:val="26"/>
          <w:lang w:val="en-US"/>
        </w:rPr>
        <w:t>,</w:t>
      </w:r>
      <w:r w:rsidRPr="00B42767">
        <w:rPr>
          <w:b w:val="0"/>
          <w:bCs/>
          <w:i w:val="0"/>
          <w:iCs/>
          <w:color w:val="auto"/>
          <w:sz w:val="26"/>
          <w:szCs w:val="26"/>
          <w:lang w:val="vi-VN"/>
        </w:rPr>
        <w:t xml:space="preserve"> </w:t>
      </w:r>
      <w:r w:rsidR="006E2A76" w:rsidRPr="00B42767">
        <w:rPr>
          <w:b w:val="0"/>
          <w:bCs/>
          <w:i w:val="0"/>
          <w:iCs/>
          <w:color w:val="auto"/>
          <w:sz w:val="26"/>
          <w:szCs w:val="26"/>
          <w:lang w:val="vi-VN"/>
        </w:rPr>
        <w:t>nghiên cứu</w:t>
      </w:r>
      <w:r w:rsidRPr="00B42767">
        <w:rPr>
          <w:b w:val="0"/>
          <w:bCs/>
          <w:i w:val="0"/>
          <w:iCs/>
          <w:color w:val="auto"/>
          <w:sz w:val="26"/>
          <w:szCs w:val="26"/>
          <w:lang w:val="en-US"/>
        </w:rPr>
        <w:t xml:space="preserve"> và</w:t>
      </w:r>
      <w:r w:rsidRPr="00B42767">
        <w:rPr>
          <w:b w:val="0"/>
          <w:bCs/>
          <w:i w:val="0"/>
          <w:iCs/>
          <w:color w:val="auto"/>
          <w:sz w:val="26"/>
          <w:szCs w:val="26"/>
          <w:lang w:val="vi-VN"/>
        </w:rPr>
        <w:t xml:space="preserve"> </w:t>
      </w:r>
      <w:r w:rsidR="006E2A76" w:rsidRPr="00B42767">
        <w:rPr>
          <w:b w:val="0"/>
          <w:bCs/>
          <w:i w:val="0"/>
          <w:iCs/>
          <w:color w:val="auto"/>
          <w:sz w:val="26"/>
          <w:szCs w:val="26"/>
          <w:lang w:val="vi-VN"/>
        </w:rPr>
        <w:t>trao đổi với CBQL, GV</w:t>
      </w:r>
      <w:r w:rsidR="006E2A76" w:rsidRPr="00B42767">
        <w:rPr>
          <w:b w:val="0"/>
          <w:bCs/>
          <w:i w:val="0"/>
          <w:iCs/>
          <w:color w:val="auto"/>
          <w:sz w:val="26"/>
          <w:szCs w:val="26"/>
          <w:lang w:val="en-US"/>
        </w:rPr>
        <w:t xml:space="preserve"> dạy môn </w:t>
      </w:r>
      <w:r w:rsidR="00943767" w:rsidRPr="00B42767">
        <w:rPr>
          <w:b w:val="0"/>
          <w:bCs/>
          <w:i w:val="0"/>
          <w:iCs/>
          <w:color w:val="auto"/>
          <w:sz w:val="26"/>
          <w:szCs w:val="26"/>
          <w:lang w:val="en-US"/>
        </w:rPr>
        <w:t>Tiếng Anh</w:t>
      </w:r>
      <w:r w:rsidR="006E2A76" w:rsidRPr="00B42767">
        <w:rPr>
          <w:b w:val="0"/>
          <w:bCs/>
          <w:i w:val="0"/>
          <w:iCs/>
          <w:color w:val="auto"/>
          <w:sz w:val="26"/>
          <w:szCs w:val="26"/>
          <w:lang w:val="en-US"/>
        </w:rPr>
        <w:t xml:space="preserve">, </w:t>
      </w:r>
      <w:r w:rsidR="006E2A76" w:rsidRPr="00B42767">
        <w:rPr>
          <w:b w:val="0"/>
          <w:bCs/>
          <w:i w:val="0"/>
          <w:iCs/>
          <w:color w:val="auto"/>
          <w:sz w:val="26"/>
          <w:szCs w:val="26"/>
          <w:lang w:val="vi-VN"/>
        </w:rPr>
        <w:t>HS</w:t>
      </w:r>
      <w:r w:rsidR="006E2A76" w:rsidRPr="00B42767">
        <w:rPr>
          <w:b w:val="0"/>
          <w:bCs/>
          <w:i w:val="0"/>
          <w:iCs/>
          <w:color w:val="auto"/>
          <w:sz w:val="26"/>
          <w:szCs w:val="26"/>
          <w:lang w:val="en-US"/>
        </w:rPr>
        <w:t xml:space="preserve"> và </w:t>
      </w:r>
      <w:r w:rsidR="002C7AF2" w:rsidRPr="00B42767">
        <w:rPr>
          <w:b w:val="0"/>
          <w:bCs/>
          <w:i w:val="0"/>
          <w:iCs/>
          <w:color w:val="auto"/>
          <w:sz w:val="26"/>
          <w:szCs w:val="26"/>
          <w:lang w:val="en-US"/>
        </w:rPr>
        <w:t>CM</w:t>
      </w:r>
      <w:r w:rsidR="006E2A76" w:rsidRPr="00B42767">
        <w:rPr>
          <w:b w:val="0"/>
          <w:bCs/>
          <w:i w:val="0"/>
          <w:iCs/>
          <w:color w:val="auto"/>
          <w:sz w:val="26"/>
          <w:szCs w:val="26"/>
          <w:lang w:val="en-US"/>
        </w:rPr>
        <w:t>HS</w:t>
      </w:r>
      <w:r w:rsidRPr="00B42767">
        <w:rPr>
          <w:b w:val="0"/>
          <w:bCs/>
          <w:i w:val="0"/>
          <w:iCs/>
          <w:color w:val="auto"/>
          <w:sz w:val="26"/>
          <w:szCs w:val="26"/>
          <w:lang w:val="en-US"/>
        </w:rPr>
        <w:t xml:space="preserve"> nhằm</w:t>
      </w:r>
      <w:r w:rsidRPr="00B42767">
        <w:rPr>
          <w:b w:val="0"/>
          <w:bCs/>
          <w:i w:val="0"/>
          <w:iCs/>
          <w:color w:val="auto"/>
          <w:sz w:val="26"/>
          <w:szCs w:val="26"/>
          <w:lang w:val="vi-VN"/>
        </w:rPr>
        <w:t xml:space="preserve"> </w:t>
      </w:r>
      <w:r w:rsidR="006E2A76" w:rsidRPr="00B42767">
        <w:rPr>
          <w:b w:val="0"/>
          <w:bCs/>
          <w:i w:val="0"/>
          <w:iCs/>
          <w:color w:val="auto"/>
          <w:sz w:val="26"/>
          <w:szCs w:val="26"/>
          <w:lang w:val="vi-VN"/>
        </w:rPr>
        <w:t xml:space="preserve">khảo sát thực trạng </w:t>
      </w:r>
      <w:r w:rsidR="00FC364F" w:rsidRPr="00B42767">
        <w:rPr>
          <w:b w:val="0"/>
          <w:bCs/>
          <w:i w:val="0"/>
          <w:iCs/>
          <w:color w:val="auto"/>
          <w:sz w:val="26"/>
          <w:szCs w:val="26"/>
          <w:lang w:val="en-US"/>
        </w:rPr>
        <w:t xml:space="preserve">dạy học và </w:t>
      </w:r>
      <w:r w:rsidR="006E2A76" w:rsidRPr="00B42767">
        <w:rPr>
          <w:b w:val="0"/>
          <w:bCs/>
          <w:i w:val="0"/>
          <w:iCs/>
          <w:color w:val="auto"/>
          <w:sz w:val="26"/>
          <w:szCs w:val="26"/>
          <w:lang w:val="en-US"/>
        </w:rPr>
        <w:t xml:space="preserve">quản lý dạy học </w:t>
      </w:r>
      <w:r w:rsidR="006E2A76" w:rsidRPr="00B42767">
        <w:rPr>
          <w:b w:val="0"/>
          <w:bCs/>
          <w:i w:val="0"/>
          <w:iCs/>
          <w:color w:val="auto"/>
          <w:sz w:val="26"/>
          <w:szCs w:val="26"/>
          <w:lang w:val="vi-VN"/>
        </w:rPr>
        <w:t xml:space="preserve">môn </w:t>
      </w:r>
      <w:r w:rsidR="00943767" w:rsidRPr="00B42767">
        <w:rPr>
          <w:b w:val="0"/>
          <w:bCs/>
          <w:i w:val="0"/>
          <w:iCs/>
          <w:color w:val="auto"/>
          <w:sz w:val="26"/>
          <w:szCs w:val="26"/>
          <w:lang w:val="vi-VN"/>
        </w:rPr>
        <w:t>Tiếng Anh</w:t>
      </w:r>
      <w:r w:rsidR="006E2A76" w:rsidRPr="00B42767">
        <w:rPr>
          <w:b w:val="0"/>
          <w:bCs/>
          <w:i w:val="0"/>
          <w:iCs/>
          <w:color w:val="auto"/>
          <w:sz w:val="26"/>
          <w:szCs w:val="26"/>
          <w:lang w:val="vi-VN"/>
        </w:rPr>
        <w:t xml:space="preserve"> </w:t>
      </w:r>
      <w:r w:rsidR="006E2A76" w:rsidRPr="00B42767">
        <w:rPr>
          <w:b w:val="0"/>
          <w:bCs/>
          <w:i w:val="0"/>
          <w:iCs/>
          <w:color w:val="auto"/>
          <w:sz w:val="26"/>
          <w:szCs w:val="26"/>
          <w:lang w:val="en-US"/>
        </w:rPr>
        <w:t xml:space="preserve">tại </w:t>
      </w:r>
      <w:r w:rsidR="00FC364F" w:rsidRPr="00B42767">
        <w:rPr>
          <w:b w:val="0"/>
          <w:bCs/>
          <w:i w:val="0"/>
          <w:iCs/>
          <w:color w:val="auto"/>
          <w:sz w:val="26"/>
          <w:szCs w:val="26"/>
          <w:lang w:val="en-US"/>
        </w:rPr>
        <w:t xml:space="preserve">các </w:t>
      </w:r>
      <w:r w:rsidRPr="00B42767">
        <w:rPr>
          <w:b w:val="0"/>
          <w:bCs/>
          <w:i w:val="0"/>
          <w:iCs/>
          <w:color w:val="auto"/>
          <w:sz w:val="26"/>
          <w:szCs w:val="26"/>
          <w:lang w:val="en-US"/>
        </w:rPr>
        <w:t>t</w:t>
      </w:r>
      <w:r w:rsidR="006E2A76" w:rsidRPr="00B42767">
        <w:rPr>
          <w:b w:val="0"/>
          <w:bCs/>
          <w:i w:val="0"/>
          <w:iCs/>
          <w:color w:val="auto"/>
          <w:sz w:val="26"/>
          <w:szCs w:val="26"/>
          <w:lang w:val="vi-VN"/>
        </w:rPr>
        <w:t>rường THCS trên địa bàn TP</w:t>
      </w:r>
      <w:r w:rsidR="00FC364F" w:rsidRPr="00B42767">
        <w:rPr>
          <w:b w:val="0"/>
          <w:bCs/>
          <w:i w:val="0"/>
          <w:iCs/>
          <w:color w:val="auto"/>
          <w:sz w:val="26"/>
          <w:szCs w:val="26"/>
          <w:lang w:val="en-US"/>
        </w:rPr>
        <w:t xml:space="preserve"> Hà Nội theo hướng PTNL HS</w:t>
      </w:r>
      <w:r w:rsidRPr="00B42767">
        <w:rPr>
          <w:b w:val="0"/>
          <w:bCs/>
          <w:i w:val="0"/>
          <w:iCs/>
          <w:color w:val="auto"/>
          <w:sz w:val="26"/>
          <w:szCs w:val="26"/>
          <w:lang w:val="en-US"/>
        </w:rPr>
        <w:t xml:space="preserve">. </w:t>
      </w:r>
    </w:p>
    <w:p w14:paraId="3EAD23E9" w14:textId="1DA8639D" w:rsidR="006E2A76" w:rsidRPr="00B42767" w:rsidRDefault="006E2A76" w:rsidP="00A94E0D">
      <w:pPr>
        <w:pStyle w:val="5sonlanphoto"/>
        <w:spacing w:line="336" w:lineRule="auto"/>
        <w:ind w:firstLine="634"/>
        <w:rPr>
          <w:b w:val="0"/>
          <w:bCs/>
          <w:i w:val="0"/>
          <w:iCs/>
          <w:color w:val="auto"/>
          <w:sz w:val="26"/>
          <w:szCs w:val="26"/>
          <w:lang w:val="en-US"/>
        </w:rPr>
      </w:pPr>
      <w:r w:rsidRPr="00B42767">
        <w:rPr>
          <w:b w:val="0"/>
          <w:bCs/>
          <w:i w:val="0"/>
          <w:iCs/>
          <w:color w:val="auto"/>
          <w:sz w:val="26"/>
          <w:szCs w:val="26"/>
          <w:lang w:val="en-US"/>
        </w:rPr>
        <w:t xml:space="preserve"> </w:t>
      </w:r>
      <w:r w:rsidR="00FC364F" w:rsidRPr="00B42767">
        <w:rPr>
          <w:b w:val="0"/>
          <w:bCs/>
          <w:i w:val="0"/>
          <w:iCs/>
          <w:color w:val="auto"/>
          <w:sz w:val="26"/>
          <w:szCs w:val="26"/>
          <w:lang w:val="en-US"/>
        </w:rPr>
        <w:t xml:space="preserve">Kết quả khảo sát </w:t>
      </w:r>
      <w:r w:rsidRPr="00B42767">
        <w:rPr>
          <w:b w:val="0"/>
          <w:bCs/>
          <w:i w:val="0"/>
          <w:iCs/>
          <w:color w:val="auto"/>
          <w:sz w:val="26"/>
          <w:szCs w:val="26"/>
          <w:lang w:val="en-US"/>
        </w:rPr>
        <w:t xml:space="preserve">cho thấy phần lớn các trường đều thực hiện nghiêm túc hoạt động dạy học và quản lý </w:t>
      </w:r>
      <w:r w:rsidR="00FC364F" w:rsidRPr="00B42767">
        <w:rPr>
          <w:b w:val="0"/>
          <w:bCs/>
          <w:i w:val="0"/>
          <w:iCs/>
          <w:color w:val="auto"/>
          <w:sz w:val="26"/>
          <w:szCs w:val="26"/>
          <w:lang w:val="en-US"/>
        </w:rPr>
        <w:t xml:space="preserve">dạy học </w:t>
      </w:r>
      <w:r w:rsidRPr="00B42767">
        <w:rPr>
          <w:b w:val="0"/>
          <w:bCs/>
          <w:i w:val="0"/>
          <w:iCs/>
          <w:color w:val="auto"/>
          <w:sz w:val="26"/>
          <w:szCs w:val="26"/>
          <w:lang w:val="en-US"/>
        </w:rPr>
        <w:t>theo chỉ đạo của ngành. Trong thời gian qua, mặc dù là giai đoạn chuyển đổi từ dạy học và quản lý dạy học theo tiếp cận nội dung sang tiếp cận NL, lại gặp nhiều khó khăn trong giai đoạn dịch bệnh</w:t>
      </w:r>
      <w:r w:rsidR="00FC364F" w:rsidRPr="00B42767">
        <w:rPr>
          <w:b w:val="0"/>
          <w:bCs/>
          <w:i w:val="0"/>
          <w:iCs/>
          <w:color w:val="auto"/>
          <w:sz w:val="26"/>
          <w:szCs w:val="26"/>
          <w:lang w:val="en-US"/>
        </w:rPr>
        <w:t>,</w:t>
      </w:r>
      <w:r w:rsidRPr="00B42767">
        <w:rPr>
          <w:b w:val="0"/>
          <w:bCs/>
          <w:i w:val="0"/>
          <w:iCs/>
          <w:color w:val="auto"/>
          <w:sz w:val="26"/>
          <w:szCs w:val="26"/>
          <w:lang w:val="en-US"/>
        </w:rPr>
        <w:t xml:space="preserve"> nhưng với sự chỉ đạo sát sao, nhận thức đúng đắn của CBQL, GV, HS, sự đồng lòng của ngành GD các cấp từ Trung ương đến Bộ, Sở, Phòng, nhà trường và cộng đồng, đặc biệt </w:t>
      </w:r>
      <w:r w:rsidR="00D04D0C" w:rsidRPr="00B42767">
        <w:rPr>
          <w:b w:val="0"/>
          <w:bCs/>
          <w:i w:val="0"/>
          <w:iCs/>
          <w:color w:val="auto"/>
          <w:sz w:val="26"/>
          <w:szCs w:val="26"/>
          <w:lang w:val="en-US"/>
        </w:rPr>
        <w:t xml:space="preserve">là </w:t>
      </w:r>
      <w:r w:rsidR="00FC364F" w:rsidRPr="00B42767">
        <w:rPr>
          <w:b w:val="0"/>
          <w:bCs/>
          <w:i w:val="0"/>
          <w:iCs/>
          <w:color w:val="auto"/>
          <w:sz w:val="26"/>
          <w:szCs w:val="26"/>
          <w:lang w:val="en-US"/>
        </w:rPr>
        <w:t>CM</w:t>
      </w:r>
      <w:r w:rsidRPr="00B42767">
        <w:rPr>
          <w:b w:val="0"/>
          <w:bCs/>
          <w:i w:val="0"/>
          <w:iCs/>
          <w:color w:val="auto"/>
          <w:sz w:val="26"/>
          <w:szCs w:val="26"/>
          <w:lang w:val="en-US"/>
        </w:rPr>
        <w:t xml:space="preserve">HS, các trường THCS trên địa bàn TP Hà Nội đã đạt được những kết quả đáng kể trong công tác dạy học và quản lý dạy theo hướng </w:t>
      </w:r>
      <w:r w:rsidR="00FC364F" w:rsidRPr="00B42767">
        <w:rPr>
          <w:b w:val="0"/>
          <w:bCs/>
          <w:i w:val="0"/>
          <w:iCs/>
          <w:color w:val="auto"/>
          <w:sz w:val="26"/>
          <w:szCs w:val="26"/>
          <w:lang w:val="en-US"/>
        </w:rPr>
        <w:t>PT</w:t>
      </w:r>
      <w:r w:rsidRPr="00B42767">
        <w:rPr>
          <w:b w:val="0"/>
          <w:bCs/>
          <w:i w:val="0"/>
          <w:iCs/>
          <w:color w:val="auto"/>
          <w:sz w:val="26"/>
          <w:szCs w:val="26"/>
          <w:lang w:val="en-US"/>
        </w:rPr>
        <w:t xml:space="preserve">NL HS. Đây là những kết quả đáng ghi nhận trong bối cảnh chuyển đổi từ dạy học và quản lý dạy học môn </w:t>
      </w:r>
      <w:r w:rsidR="00943767" w:rsidRPr="00B42767">
        <w:rPr>
          <w:b w:val="0"/>
          <w:bCs/>
          <w:i w:val="0"/>
          <w:iCs/>
          <w:color w:val="auto"/>
          <w:sz w:val="26"/>
          <w:szCs w:val="26"/>
          <w:lang w:val="en-US"/>
        </w:rPr>
        <w:t>Tiếng Anh</w:t>
      </w:r>
      <w:r w:rsidRPr="00B42767">
        <w:rPr>
          <w:b w:val="0"/>
          <w:bCs/>
          <w:i w:val="0"/>
          <w:iCs/>
          <w:color w:val="auto"/>
          <w:sz w:val="26"/>
          <w:szCs w:val="26"/>
          <w:lang w:val="en-US"/>
        </w:rPr>
        <w:t xml:space="preserve"> ở cấp THCS theo cách truyền thống sang cách tiếp cận NL trong thời gian qua ở TP Hà Nội. Tuy nhiên, bên cạnh những thành công này, một số hạn chế, bất cập vẫn còn tồn tại, cần phải được khắc phục. Những hạn chế này xuất phát từ nhiều nguyên nhân chủ quan và khách quan khác nhau, trong đó mỗi nguyên nhân đều cần phải tìm được cách giải quyết thì mới có thể đảm bảo chất lượng dạy học và quản lý dạy học cho HS THCS trên địa bàn TP Hà Nội.</w:t>
      </w:r>
    </w:p>
    <w:p w14:paraId="0D916601" w14:textId="515D074D" w:rsidR="00D04D0C" w:rsidRPr="00B42767" w:rsidRDefault="00D04D0C" w:rsidP="00A94E0D">
      <w:pPr>
        <w:spacing w:line="336" w:lineRule="auto"/>
        <w:ind w:firstLine="720"/>
        <w:jc w:val="both"/>
        <w:rPr>
          <w:bCs/>
          <w:iCs/>
          <w:spacing w:val="4"/>
          <w:sz w:val="26"/>
          <w:szCs w:val="26"/>
        </w:rPr>
      </w:pPr>
      <w:r w:rsidRPr="00B42767">
        <w:rPr>
          <w:bCs/>
          <w:iCs/>
          <w:spacing w:val="4"/>
          <w:sz w:val="26"/>
          <w:szCs w:val="26"/>
        </w:rPr>
        <w:t xml:space="preserve">Thêm vào đó, Chương 2 cũng chỉ ra </w:t>
      </w:r>
      <w:r w:rsidRPr="00B42767">
        <w:rPr>
          <w:spacing w:val="-4"/>
          <w:sz w:val="26"/>
          <w:szCs w:val="26"/>
        </w:rPr>
        <w:t xml:space="preserve">11 yếu tố ảnh hưởng đến quản lý dạy học môn </w:t>
      </w:r>
      <w:r w:rsidR="00943767" w:rsidRPr="00B42767">
        <w:rPr>
          <w:spacing w:val="-4"/>
          <w:sz w:val="26"/>
          <w:szCs w:val="26"/>
        </w:rPr>
        <w:t>Tiếng Anh</w:t>
      </w:r>
      <w:r w:rsidRPr="00B42767">
        <w:rPr>
          <w:spacing w:val="-4"/>
          <w:sz w:val="26"/>
          <w:szCs w:val="26"/>
        </w:rPr>
        <w:t xml:space="preserve"> cho HS THCS Hà Nội theo hướng PTNL HS. Các yếu tố này có ảnh hưởng đến công tác quản lý dạy học theo các mức độ và chiều hướng khác nhau</w:t>
      </w:r>
      <w:r w:rsidR="00106D9A" w:rsidRPr="00B42767">
        <w:rPr>
          <w:spacing w:val="-4"/>
          <w:sz w:val="26"/>
          <w:szCs w:val="26"/>
        </w:rPr>
        <w:t>.</w:t>
      </w:r>
      <w:r w:rsidRPr="00B42767">
        <w:rPr>
          <w:spacing w:val="-4"/>
          <w:sz w:val="26"/>
          <w:szCs w:val="26"/>
        </w:rPr>
        <w:t xml:space="preserve"> </w:t>
      </w:r>
    </w:p>
    <w:p w14:paraId="11183131" w14:textId="5C68024B" w:rsidR="00E85E9B" w:rsidRPr="00B42767" w:rsidRDefault="00F907B6" w:rsidP="00A94E0D">
      <w:pPr>
        <w:spacing w:line="336" w:lineRule="auto"/>
        <w:ind w:firstLine="720"/>
        <w:jc w:val="both"/>
        <w:rPr>
          <w:spacing w:val="4"/>
          <w:sz w:val="26"/>
          <w:szCs w:val="26"/>
        </w:rPr>
      </w:pPr>
      <w:r w:rsidRPr="00B42767">
        <w:rPr>
          <w:bCs/>
          <w:iCs/>
          <w:spacing w:val="4"/>
          <w:sz w:val="26"/>
          <w:szCs w:val="26"/>
        </w:rPr>
        <w:t xml:space="preserve">Những kết quả nghiên cứu thực trạng ở Chương 2 là cơ sở quan trọng để đề xuất các giải pháp giúp nâng cao hiệu quả quản lý dạy học </w:t>
      </w:r>
      <w:r w:rsidRPr="00B42767">
        <w:rPr>
          <w:spacing w:val="-4"/>
          <w:sz w:val="26"/>
          <w:szCs w:val="26"/>
        </w:rPr>
        <w:t xml:space="preserve">môn </w:t>
      </w:r>
      <w:r w:rsidR="00943767" w:rsidRPr="00B42767">
        <w:rPr>
          <w:spacing w:val="-4"/>
          <w:sz w:val="26"/>
          <w:szCs w:val="26"/>
        </w:rPr>
        <w:t>Tiếng Anh</w:t>
      </w:r>
      <w:r w:rsidRPr="00B42767">
        <w:rPr>
          <w:spacing w:val="-4"/>
          <w:sz w:val="26"/>
          <w:szCs w:val="26"/>
        </w:rPr>
        <w:t xml:space="preserve"> cho HS THCS Hà Nội theo hướng PTNL HS. Các nhóm giải pháp sẽ được trình bày cụ thể trong Chương 3 của Luận án.</w:t>
      </w:r>
    </w:p>
    <w:bookmarkEnd w:id="245"/>
    <w:bookmarkEnd w:id="246"/>
    <w:bookmarkEnd w:id="247"/>
    <w:p w14:paraId="6C8D32DE" w14:textId="5203DB16" w:rsidR="00E85E9B" w:rsidRPr="00B42767" w:rsidRDefault="00E85E9B" w:rsidP="00A94E0D">
      <w:pPr>
        <w:pStyle w:val="5sonlanphoto"/>
        <w:spacing w:line="336" w:lineRule="auto"/>
        <w:ind w:firstLine="634"/>
        <w:rPr>
          <w:b w:val="0"/>
          <w:bCs/>
          <w:i w:val="0"/>
          <w:iCs/>
          <w:color w:val="auto"/>
          <w:sz w:val="26"/>
          <w:szCs w:val="26"/>
          <w:lang w:val="en-US"/>
        </w:rPr>
      </w:pPr>
      <w:r w:rsidRPr="00B42767">
        <w:rPr>
          <w:b w:val="0"/>
          <w:bCs/>
          <w:i w:val="0"/>
          <w:iCs/>
          <w:color w:val="auto"/>
          <w:sz w:val="26"/>
          <w:szCs w:val="26"/>
          <w:lang w:val="en-US"/>
        </w:rPr>
        <w:t xml:space="preserve"> </w:t>
      </w:r>
    </w:p>
    <w:p w14:paraId="3F16E5F4" w14:textId="3F5D8CEC" w:rsidR="00597E7C" w:rsidRPr="00B42767" w:rsidRDefault="005247B8" w:rsidP="00A94E0D">
      <w:pPr>
        <w:pStyle w:val="01"/>
        <w:spacing w:line="336" w:lineRule="auto"/>
        <w:rPr>
          <w:color w:val="auto"/>
          <w:sz w:val="26"/>
        </w:rPr>
      </w:pPr>
      <w:bookmarkStart w:id="453" w:name="_Toc161903611"/>
      <w:bookmarkEnd w:id="180"/>
      <w:r w:rsidRPr="00B42767">
        <w:rPr>
          <w:color w:val="auto"/>
          <w:sz w:val="26"/>
        </w:rPr>
        <w:lastRenderedPageBreak/>
        <w:t>Chương 3</w:t>
      </w:r>
      <w:r w:rsidR="0054008B" w:rsidRPr="00B42767">
        <w:rPr>
          <w:color w:val="auto"/>
          <w:sz w:val="26"/>
        </w:rPr>
        <w:br/>
      </w:r>
      <w:r w:rsidR="009C2413" w:rsidRPr="00B42767">
        <w:rPr>
          <w:color w:val="auto"/>
          <w:sz w:val="26"/>
        </w:rPr>
        <w:t>GIẢI PHÁP</w:t>
      </w:r>
      <w:r w:rsidR="00597E7C" w:rsidRPr="00B42767">
        <w:rPr>
          <w:color w:val="auto"/>
          <w:sz w:val="26"/>
        </w:rPr>
        <w:t xml:space="preserve"> QUẢN LÝ DẠY HỌC MÔN </w:t>
      </w:r>
      <w:r w:rsidR="00943767" w:rsidRPr="00B42767">
        <w:rPr>
          <w:color w:val="auto"/>
          <w:sz w:val="26"/>
        </w:rPr>
        <w:t>TIẾNG ANH</w:t>
      </w:r>
      <w:r w:rsidR="006A1E7A" w:rsidRPr="00B42767">
        <w:rPr>
          <w:color w:val="auto"/>
          <w:sz w:val="26"/>
        </w:rPr>
        <w:t xml:space="preserve"> </w:t>
      </w:r>
      <w:r w:rsidR="0054008B" w:rsidRPr="00B42767">
        <w:rPr>
          <w:color w:val="auto"/>
          <w:sz w:val="26"/>
        </w:rPr>
        <w:br/>
      </w:r>
      <w:r w:rsidR="006A1E7A" w:rsidRPr="00B42767">
        <w:rPr>
          <w:color w:val="auto"/>
          <w:sz w:val="26"/>
        </w:rPr>
        <w:t xml:space="preserve">Ở </w:t>
      </w:r>
      <w:r w:rsidR="00E275EC" w:rsidRPr="00B42767">
        <w:rPr>
          <w:color w:val="auto"/>
          <w:sz w:val="26"/>
        </w:rPr>
        <w:t xml:space="preserve">CÁC </w:t>
      </w:r>
      <w:r w:rsidR="006A1E7A" w:rsidRPr="00B42767">
        <w:rPr>
          <w:color w:val="auto"/>
          <w:sz w:val="26"/>
        </w:rPr>
        <w:t>TRƯỜNG</w:t>
      </w:r>
      <w:r w:rsidR="00226548" w:rsidRPr="00B42767">
        <w:rPr>
          <w:color w:val="auto"/>
          <w:sz w:val="26"/>
        </w:rPr>
        <w:t xml:space="preserve"> </w:t>
      </w:r>
      <w:r w:rsidR="00551E30" w:rsidRPr="00B42767">
        <w:rPr>
          <w:color w:val="auto"/>
          <w:sz w:val="26"/>
        </w:rPr>
        <w:t>T</w:t>
      </w:r>
      <w:r w:rsidR="006A1E7A" w:rsidRPr="00B42767">
        <w:rPr>
          <w:color w:val="auto"/>
          <w:sz w:val="26"/>
        </w:rPr>
        <w:t xml:space="preserve">RUNG </w:t>
      </w:r>
      <w:r w:rsidR="00551E30" w:rsidRPr="00B42767">
        <w:rPr>
          <w:color w:val="auto"/>
          <w:sz w:val="26"/>
        </w:rPr>
        <w:t>H</w:t>
      </w:r>
      <w:r w:rsidR="006A1E7A" w:rsidRPr="00B42767">
        <w:rPr>
          <w:color w:val="auto"/>
          <w:sz w:val="26"/>
        </w:rPr>
        <w:t xml:space="preserve">ỌC </w:t>
      </w:r>
      <w:r w:rsidR="00551E30" w:rsidRPr="00B42767">
        <w:rPr>
          <w:color w:val="auto"/>
          <w:sz w:val="26"/>
        </w:rPr>
        <w:t>C</w:t>
      </w:r>
      <w:r w:rsidR="006A1E7A" w:rsidRPr="00B42767">
        <w:rPr>
          <w:color w:val="auto"/>
          <w:sz w:val="26"/>
        </w:rPr>
        <w:t xml:space="preserve">Ơ </w:t>
      </w:r>
      <w:r w:rsidR="00551E30" w:rsidRPr="00B42767">
        <w:rPr>
          <w:color w:val="auto"/>
          <w:sz w:val="26"/>
        </w:rPr>
        <w:t>S</w:t>
      </w:r>
      <w:r w:rsidR="006A1E7A" w:rsidRPr="00B42767">
        <w:rPr>
          <w:color w:val="auto"/>
          <w:sz w:val="26"/>
        </w:rPr>
        <w:t>Ở</w:t>
      </w:r>
      <w:r w:rsidR="00597E7C" w:rsidRPr="00B42767">
        <w:rPr>
          <w:color w:val="auto"/>
          <w:sz w:val="26"/>
        </w:rPr>
        <w:t xml:space="preserve"> THÀNH PHỐ HÀ NỘI </w:t>
      </w:r>
      <w:r w:rsidR="0054008B" w:rsidRPr="00B42767">
        <w:rPr>
          <w:color w:val="auto"/>
          <w:sz w:val="26"/>
        </w:rPr>
        <w:br/>
      </w:r>
      <w:r w:rsidR="00597E7C" w:rsidRPr="00B42767">
        <w:rPr>
          <w:color w:val="auto"/>
          <w:sz w:val="26"/>
        </w:rPr>
        <w:t>THEO</w:t>
      </w:r>
      <w:r w:rsidR="00E275EC" w:rsidRPr="00B42767">
        <w:rPr>
          <w:color w:val="auto"/>
          <w:sz w:val="26"/>
        </w:rPr>
        <w:t xml:space="preserve"> </w:t>
      </w:r>
      <w:r w:rsidR="009C2413" w:rsidRPr="00B42767">
        <w:rPr>
          <w:color w:val="auto"/>
          <w:sz w:val="26"/>
        </w:rPr>
        <w:t>HƯỚNG</w:t>
      </w:r>
      <w:r w:rsidR="00226548" w:rsidRPr="00B42767">
        <w:rPr>
          <w:color w:val="auto"/>
          <w:sz w:val="26"/>
        </w:rPr>
        <w:t xml:space="preserve"> </w:t>
      </w:r>
      <w:r w:rsidR="00597E7C" w:rsidRPr="00B42767">
        <w:rPr>
          <w:color w:val="auto"/>
          <w:sz w:val="26"/>
        </w:rPr>
        <w:t>PHÁT TRIỂN</w:t>
      </w:r>
      <w:r w:rsidR="00E275EC" w:rsidRPr="00B42767">
        <w:rPr>
          <w:color w:val="auto"/>
          <w:sz w:val="26"/>
        </w:rPr>
        <w:t xml:space="preserve"> </w:t>
      </w:r>
      <w:r w:rsidR="00551E30" w:rsidRPr="00B42767">
        <w:rPr>
          <w:color w:val="auto"/>
          <w:sz w:val="26"/>
        </w:rPr>
        <w:t>N</w:t>
      </w:r>
      <w:r w:rsidR="006A1E7A" w:rsidRPr="00B42767">
        <w:rPr>
          <w:color w:val="auto"/>
          <w:sz w:val="26"/>
        </w:rPr>
        <w:t xml:space="preserve">ĂNG </w:t>
      </w:r>
      <w:r w:rsidR="00551E30" w:rsidRPr="00B42767">
        <w:rPr>
          <w:color w:val="auto"/>
          <w:sz w:val="26"/>
        </w:rPr>
        <w:t>L</w:t>
      </w:r>
      <w:r w:rsidR="006A1E7A" w:rsidRPr="00B42767">
        <w:rPr>
          <w:color w:val="auto"/>
          <w:sz w:val="26"/>
        </w:rPr>
        <w:t>ỰC</w:t>
      </w:r>
      <w:r w:rsidR="00551E30" w:rsidRPr="00B42767">
        <w:rPr>
          <w:color w:val="auto"/>
          <w:sz w:val="26"/>
        </w:rPr>
        <w:t xml:space="preserve"> H</w:t>
      </w:r>
      <w:r w:rsidR="006A1E7A" w:rsidRPr="00B42767">
        <w:rPr>
          <w:color w:val="auto"/>
          <w:sz w:val="26"/>
        </w:rPr>
        <w:t xml:space="preserve">ỌC </w:t>
      </w:r>
      <w:r w:rsidR="00551E30" w:rsidRPr="00B42767">
        <w:rPr>
          <w:color w:val="auto"/>
          <w:sz w:val="26"/>
        </w:rPr>
        <w:t>S</w:t>
      </w:r>
      <w:r w:rsidR="006A1E7A" w:rsidRPr="00B42767">
        <w:rPr>
          <w:color w:val="auto"/>
          <w:sz w:val="26"/>
        </w:rPr>
        <w:t>INH</w:t>
      </w:r>
      <w:bookmarkEnd w:id="453"/>
      <w:r w:rsidR="00597E7C" w:rsidRPr="00B42767">
        <w:rPr>
          <w:color w:val="auto"/>
          <w:sz w:val="26"/>
        </w:rPr>
        <w:t xml:space="preserve"> </w:t>
      </w:r>
      <w:bookmarkEnd w:id="178"/>
    </w:p>
    <w:p w14:paraId="0A1485F5" w14:textId="77777777" w:rsidR="007B42C5" w:rsidRPr="00B42767" w:rsidRDefault="007B42C5" w:rsidP="00EC0ACE">
      <w:pPr>
        <w:pStyle w:val="02"/>
        <w:spacing w:line="240" w:lineRule="auto"/>
        <w:rPr>
          <w:sz w:val="26"/>
          <w:lang w:val="vi-VN"/>
        </w:rPr>
      </w:pPr>
      <w:bookmarkStart w:id="454" w:name="_Toc75075907"/>
      <w:bookmarkStart w:id="455" w:name="_Toc76218846"/>
      <w:bookmarkStart w:id="456" w:name="_Toc93900762"/>
    </w:p>
    <w:p w14:paraId="6C808FF0" w14:textId="3561990A" w:rsidR="007B53C7" w:rsidRPr="00B42767" w:rsidRDefault="001676F1" w:rsidP="00A94E0D">
      <w:pPr>
        <w:pStyle w:val="02"/>
        <w:spacing w:line="336" w:lineRule="auto"/>
        <w:rPr>
          <w:sz w:val="26"/>
        </w:rPr>
      </w:pPr>
      <w:bookmarkStart w:id="457" w:name="_Toc161903612"/>
      <w:r w:rsidRPr="00B42767">
        <w:rPr>
          <w:sz w:val="26"/>
        </w:rPr>
        <w:t xml:space="preserve">3.1. </w:t>
      </w:r>
      <w:bookmarkEnd w:id="454"/>
      <w:bookmarkEnd w:id="455"/>
      <w:r w:rsidR="00A768F7" w:rsidRPr="00B42767">
        <w:rPr>
          <w:sz w:val="26"/>
        </w:rPr>
        <w:t xml:space="preserve">Nguyên tắc đề xuất </w:t>
      </w:r>
      <w:bookmarkEnd w:id="456"/>
      <w:r w:rsidR="009C2413" w:rsidRPr="00B42767">
        <w:rPr>
          <w:sz w:val="26"/>
        </w:rPr>
        <w:t>giải pháp</w:t>
      </w:r>
      <w:bookmarkEnd w:id="457"/>
      <w:r w:rsidR="007B53C7" w:rsidRPr="00B42767">
        <w:rPr>
          <w:sz w:val="26"/>
        </w:rPr>
        <w:t xml:space="preserve"> </w:t>
      </w:r>
    </w:p>
    <w:p w14:paraId="1B1EE346" w14:textId="06592DC5" w:rsidR="007B53C7" w:rsidRPr="00B42767" w:rsidRDefault="001676F1" w:rsidP="00A94E0D">
      <w:pPr>
        <w:pStyle w:val="03"/>
        <w:spacing w:line="336" w:lineRule="auto"/>
        <w:rPr>
          <w:sz w:val="26"/>
          <w:szCs w:val="26"/>
        </w:rPr>
      </w:pPr>
      <w:bookmarkStart w:id="458" w:name="_Toc75075908"/>
      <w:bookmarkStart w:id="459" w:name="_Toc76218847"/>
      <w:bookmarkStart w:id="460" w:name="_Toc93900763"/>
      <w:bookmarkStart w:id="461" w:name="_Toc161903613"/>
      <w:r w:rsidRPr="00B42767">
        <w:rPr>
          <w:sz w:val="26"/>
          <w:szCs w:val="26"/>
        </w:rPr>
        <w:t xml:space="preserve">3.1.1. </w:t>
      </w:r>
      <w:r w:rsidR="007B53C7" w:rsidRPr="00B42767">
        <w:rPr>
          <w:sz w:val="26"/>
          <w:szCs w:val="26"/>
        </w:rPr>
        <w:t>Nguyên tắc đảm bảo đáp ứng yêu cầu dạy học trong chương trình giáo dục phổ thông 2018</w:t>
      </w:r>
      <w:bookmarkEnd w:id="458"/>
      <w:bookmarkEnd w:id="459"/>
      <w:bookmarkEnd w:id="460"/>
      <w:bookmarkEnd w:id="461"/>
    </w:p>
    <w:p w14:paraId="0B01BC4A" w14:textId="7775960F" w:rsidR="007B53C7" w:rsidRPr="00B42767" w:rsidRDefault="00565D3C" w:rsidP="00A94E0D">
      <w:pPr>
        <w:widowControl w:val="0"/>
        <w:tabs>
          <w:tab w:val="left" w:pos="737"/>
        </w:tabs>
        <w:autoSpaceDE w:val="0"/>
        <w:autoSpaceDN w:val="0"/>
        <w:spacing w:line="336" w:lineRule="auto"/>
        <w:ind w:right="-1"/>
        <w:jc w:val="both"/>
        <w:rPr>
          <w:sz w:val="26"/>
          <w:szCs w:val="26"/>
          <w:lang w:val="vi-VN"/>
        </w:rPr>
      </w:pPr>
      <w:r w:rsidRPr="00B42767">
        <w:rPr>
          <w:sz w:val="26"/>
          <w:szCs w:val="26"/>
        </w:rPr>
        <w:tab/>
      </w:r>
      <w:r w:rsidR="007B53C7" w:rsidRPr="00B42767">
        <w:rPr>
          <w:sz w:val="26"/>
          <w:szCs w:val="26"/>
        </w:rPr>
        <w:t xml:space="preserve">CTGDPT </w:t>
      </w:r>
      <w:r w:rsidR="003B1885" w:rsidRPr="00B42767">
        <w:rPr>
          <w:sz w:val="26"/>
          <w:szCs w:val="26"/>
        </w:rPr>
        <w:t>2018</w:t>
      </w:r>
      <w:r w:rsidR="007B53C7" w:rsidRPr="00B42767">
        <w:rPr>
          <w:sz w:val="26"/>
          <w:szCs w:val="26"/>
        </w:rPr>
        <w:t xml:space="preserve"> yêu cầu trong quá trình dạy học GV phải hình thành cho HS các phẩm chất, NL chung và các NL đặc thù. </w:t>
      </w:r>
      <w:r w:rsidR="003B1885" w:rsidRPr="00B42767">
        <w:rPr>
          <w:sz w:val="26"/>
          <w:szCs w:val="26"/>
        </w:rPr>
        <w:t xml:space="preserve">Trong đó, </w:t>
      </w:r>
      <w:r w:rsidR="00A142D8" w:rsidRPr="00B42767">
        <w:rPr>
          <w:sz w:val="26"/>
          <w:szCs w:val="26"/>
        </w:rPr>
        <w:t>chương trình</w:t>
      </w:r>
      <w:r w:rsidR="00A142D8" w:rsidRPr="00B42767">
        <w:rPr>
          <w:sz w:val="26"/>
          <w:szCs w:val="26"/>
          <w:lang w:val="vi-VN"/>
        </w:rPr>
        <w:t xml:space="preserve"> </w:t>
      </w:r>
      <w:r w:rsidR="004B5DED" w:rsidRPr="00B42767">
        <w:rPr>
          <w:sz w:val="26"/>
          <w:szCs w:val="26"/>
        </w:rPr>
        <w:t xml:space="preserve">môn </w:t>
      </w:r>
      <w:r w:rsidR="00943767" w:rsidRPr="00B42767">
        <w:rPr>
          <w:sz w:val="26"/>
          <w:szCs w:val="26"/>
        </w:rPr>
        <w:t>Tiếng Anh</w:t>
      </w:r>
      <w:r w:rsidR="007B53C7" w:rsidRPr="00B42767">
        <w:rPr>
          <w:sz w:val="26"/>
          <w:szCs w:val="26"/>
        </w:rPr>
        <w:t xml:space="preserve"> được xây dựng trên quan điểm “lấy năng lực giao tiếp là mục tiêu của quá trình dạy học; kiến thức ngôn ngữ là phương tiện để hình thành và phát triển các kỹ năng giao tiếp thông qua nghe, nói, đọc, viết”</w:t>
      </w:r>
      <w:r w:rsidR="00780DE6" w:rsidRPr="00B42767">
        <w:rPr>
          <w:sz w:val="26"/>
          <w:szCs w:val="26"/>
        </w:rPr>
        <w:t xml:space="preserve"> [</w:t>
      </w:r>
      <w:r w:rsidR="00112DDC" w:rsidRPr="00B42767">
        <w:rPr>
          <w:sz w:val="26"/>
          <w:szCs w:val="26"/>
        </w:rPr>
        <w:t>3]</w:t>
      </w:r>
      <w:r w:rsidR="007B53C7" w:rsidRPr="00B42767">
        <w:rPr>
          <w:sz w:val="26"/>
          <w:szCs w:val="26"/>
        </w:rPr>
        <w:t>.</w:t>
      </w:r>
      <w:r w:rsidR="008033E4" w:rsidRPr="00B42767">
        <w:rPr>
          <w:sz w:val="26"/>
          <w:szCs w:val="26"/>
        </w:rPr>
        <w:t xml:space="preserve"> </w:t>
      </w:r>
      <w:r w:rsidR="007B53C7" w:rsidRPr="00B42767">
        <w:rPr>
          <w:sz w:val="26"/>
          <w:szCs w:val="26"/>
        </w:rPr>
        <w:t xml:space="preserve">Với quan điểm này, chương trình </w:t>
      </w:r>
      <w:r w:rsidR="006F585F" w:rsidRPr="00B42767">
        <w:rPr>
          <w:sz w:val="26"/>
          <w:szCs w:val="26"/>
        </w:rPr>
        <w:t xml:space="preserve">môn </w:t>
      </w:r>
      <w:r w:rsidR="00943767" w:rsidRPr="00B42767">
        <w:rPr>
          <w:sz w:val="26"/>
          <w:szCs w:val="26"/>
        </w:rPr>
        <w:t>Tiếng Anh</w:t>
      </w:r>
      <w:r w:rsidR="007B53C7" w:rsidRPr="00B42767">
        <w:rPr>
          <w:sz w:val="26"/>
          <w:szCs w:val="26"/>
        </w:rPr>
        <w:t xml:space="preserve"> THCS hướng đến giúp HS:</w:t>
      </w:r>
      <w:r w:rsidR="00597E7C" w:rsidRPr="00B42767">
        <w:rPr>
          <w:sz w:val="26"/>
          <w:szCs w:val="26"/>
        </w:rPr>
        <w:t xml:space="preserve"> </w:t>
      </w:r>
    </w:p>
    <w:p w14:paraId="5CA11DC6" w14:textId="23489EC7" w:rsidR="007B53C7" w:rsidRPr="00B42767" w:rsidRDefault="007B53C7" w:rsidP="00A94E0D">
      <w:pPr>
        <w:pStyle w:val="ListParagraph"/>
        <w:widowControl w:val="0"/>
        <w:numPr>
          <w:ilvl w:val="0"/>
          <w:numId w:val="8"/>
        </w:numPr>
        <w:tabs>
          <w:tab w:val="left" w:pos="426"/>
          <w:tab w:val="left" w:pos="993"/>
        </w:tabs>
        <w:autoSpaceDE w:val="0"/>
        <w:autoSpaceDN w:val="0"/>
        <w:spacing w:line="336" w:lineRule="auto"/>
        <w:ind w:left="0" w:right="-1" w:firstLine="680"/>
        <w:jc w:val="both"/>
        <w:rPr>
          <w:color w:val="auto"/>
          <w:sz w:val="26"/>
        </w:rPr>
      </w:pPr>
      <w:r w:rsidRPr="00B42767">
        <w:rPr>
          <w:color w:val="auto"/>
          <w:sz w:val="26"/>
        </w:rPr>
        <w:t xml:space="preserve">Sử dụng </w:t>
      </w:r>
      <w:r w:rsidR="00943767" w:rsidRPr="00B42767">
        <w:rPr>
          <w:color w:val="auto"/>
          <w:sz w:val="26"/>
        </w:rPr>
        <w:t>Tiếng Anh</w:t>
      </w:r>
      <w:r w:rsidRPr="00B42767">
        <w:rPr>
          <w:color w:val="auto"/>
          <w:sz w:val="26"/>
        </w:rPr>
        <w:t xml:space="preserve"> như một công cụ giao tiếp thông qua bốn kỹ năng nghe, nói, đọc, viết nhằm đáp ứng các nhu cầu giao tiếp cơ bản và trực tiếp trong những tình huống gần gũi và thường</w:t>
      </w:r>
      <w:r w:rsidRPr="00B42767">
        <w:rPr>
          <w:color w:val="auto"/>
          <w:spacing w:val="-20"/>
          <w:sz w:val="26"/>
        </w:rPr>
        <w:t xml:space="preserve"> </w:t>
      </w:r>
      <w:r w:rsidRPr="00B42767">
        <w:rPr>
          <w:color w:val="auto"/>
          <w:sz w:val="26"/>
        </w:rPr>
        <w:t xml:space="preserve">nhật; Có kiến thức cơ bản về </w:t>
      </w:r>
      <w:r w:rsidR="00943767" w:rsidRPr="00B42767">
        <w:rPr>
          <w:color w:val="auto"/>
          <w:sz w:val="26"/>
        </w:rPr>
        <w:t>Tiếng Anh</w:t>
      </w:r>
      <w:r w:rsidRPr="00B42767">
        <w:rPr>
          <w:color w:val="auto"/>
          <w:sz w:val="26"/>
        </w:rPr>
        <w:t xml:space="preserve">, bao gồm ngữ âm, từ vựng, ngữ pháp; thông qua </w:t>
      </w:r>
      <w:r w:rsidR="00943767" w:rsidRPr="00B42767">
        <w:rPr>
          <w:color w:val="auto"/>
          <w:sz w:val="26"/>
        </w:rPr>
        <w:t>Tiếng Anh</w:t>
      </w:r>
      <w:r w:rsidRPr="00B42767">
        <w:rPr>
          <w:color w:val="auto"/>
          <w:sz w:val="26"/>
        </w:rPr>
        <w:t xml:space="preserve">, có những hiểu biết khái quát về đất nước, con người, nền văn hoá của các quốc gia nói </w:t>
      </w:r>
      <w:r w:rsidR="00943767" w:rsidRPr="00B42767">
        <w:rPr>
          <w:color w:val="auto"/>
          <w:sz w:val="26"/>
        </w:rPr>
        <w:t>Tiếng Anh</w:t>
      </w:r>
      <w:r w:rsidRPr="00B42767">
        <w:rPr>
          <w:color w:val="auto"/>
          <w:sz w:val="26"/>
        </w:rPr>
        <w:t xml:space="preserve"> và của các quốc gia khác trên thế giới, đồng thời có hiểu biết và tự hào về những giá trị của nền văn hoá dân tộc</w:t>
      </w:r>
      <w:r w:rsidRPr="00B42767">
        <w:rPr>
          <w:color w:val="auto"/>
          <w:spacing w:val="-14"/>
          <w:sz w:val="26"/>
        </w:rPr>
        <w:t xml:space="preserve"> </w:t>
      </w:r>
      <w:r w:rsidRPr="00B42767">
        <w:rPr>
          <w:color w:val="auto"/>
          <w:sz w:val="26"/>
        </w:rPr>
        <w:t>mình.</w:t>
      </w:r>
    </w:p>
    <w:p w14:paraId="2C002C4B" w14:textId="274E6240" w:rsidR="007B53C7" w:rsidRPr="00B42767" w:rsidRDefault="007B53C7" w:rsidP="00A94E0D">
      <w:pPr>
        <w:pStyle w:val="ListParagraph"/>
        <w:widowControl w:val="0"/>
        <w:numPr>
          <w:ilvl w:val="0"/>
          <w:numId w:val="8"/>
        </w:numPr>
        <w:tabs>
          <w:tab w:val="left" w:pos="426"/>
          <w:tab w:val="left" w:pos="993"/>
        </w:tabs>
        <w:autoSpaceDE w:val="0"/>
        <w:autoSpaceDN w:val="0"/>
        <w:spacing w:line="336" w:lineRule="auto"/>
        <w:ind w:left="0" w:firstLine="680"/>
        <w:jc w:val="both"/>
        <w:rPr>
          <w:color w:val="auto"/>
          <w:sz w:val="26"/>
        </w:rPr>
      </w:pPr>
      <w:r w:rsidRPr="00B42767">
        <w:rPr>
          <w:color w:val="auto"/>
          <w:sz w:val="26"/>
        </w:rPr>
        <w:t>Có</w:t>
      </w:r>
      <w:r w:rsidRPr="00B42767">
        <w:rPr>
          <w:color w:val="auto"/>
          <w:spacing w:val="6"/>
          <w:sz w:val="26"/>
        </w:rPr>
        <w:t xml:space="preserve"> </w:t>
      </w:r>
      <w:r w:rsidRPr="00B42767">
        <w:rPr>
          <w:color w:val="auto"/>
          <w:sz w:val="26"/>
        </w:rPr>
        <w:t>thái</w:t>
      </w:r>
      <w:r w:rsidRPr="00B42767">
        <w:rPr>
          <w:color w:val="auto"/>
          <w:spacing w:val="8"/>
          <w:sz w:val="26"/>
        </w:rPr>
        <w:t xml:space="preserve"> </w:t>
      </w:r>
      <w:r w:rsidRPr="00B42767">
        <w:rPr>
          <w:color w:val="auto"/>
          <w:sz w:val="26"/>
        </w:rPr>
        <w:t>độ</w:t>
      </w:r>
      <w:r w:rsidRPr="00B42767">
        <w:rPr>
          <w:color w:val="auto"/>
          <w:spacing w:val="8"/>
          <w:sz w:val="26"/>
        </w:rPr>
        <w:t xml:space="preserve"> </w:t>
      </w:r>
      <w:r w:rsidRPr="00B42767">
        <w:rPr>
          <w:color w:val="auto"/>
          <w:sz w:val="26"/>
        </w:rPr>
        <w:t>tích</w:t>
      </w:r>
      <w:r w:rsidRPr="00B42767">
        <w:rPr>
          <w:color w:val="auto"/>
          <w:spacing w:val="7"/>
          <w:sz w:val="26"/>
        </w:rPr>
        <w:t xml:space="preserve"> </w:t>
      </w:r>
      <w:r w:rsidRPr="00B42767">
        <w:rPr>
          <w:color w:val="auto"/>
          <w:sz w:val="26"/>
        </w:rPr>
        <w:t>cực</w:t>
      </w:r>
      <w:r w:rsidRPr="00B42767">
        <w:rPr>
          <w:color w:val="auto"/>
          <w:spacing w:val="6"/>
          <w:sz w:val="26"/>
        </w:rPr>
        <w:t xml:space="preserve"> </w:t>
      </w:r>
      <w:r w:rsidRPr="00B42767">
        <w:rPr>
          <w:color w:val="auto"/>
          <w:sz w:val="26"/>
        </w:rPr>
        <w:t>đối</w:t>
      </w:r>
      <w:r w:rsidRPr="00B42767">
        <w:rPr>
          <w:color w:val="auto"/>
          <w:spacing w:val="6"/>
          <w:sz w:val="26"/>
        </w:rPr>
        <w:t xml:space="preserve"> </w:t>
      </w:r>
      <w:r w:rsidRPr="00B42767">
        <w:rPr>
          <w:color w:val="auto"/>
          <w:sz w:val="26"/>
        </w:rPr>
        <w:t>với</w:t>
      </w:r>
      <w:r w:rsidRPr="00B42767">
        <w:rPr>
          <w:color w:val="auto"/>
          <w:spacing w:val="9"/>
          <w:sz w:val="26"/>
        </w:rPr>
        <w:t xml:space="preserve"> </w:t>
      </w:r>
      <w:r w:rsidRPr="00B42767">
        <w:rPr>
          <w:color w:val="auto"/>
          <w:sz w:val="26"/>
        </w:rPr>
        <w:t>môn</w:t>
      </w:r>
      <w:r w:rsidRPr="00B42767">
        <w:rPr>
          <w:color w:val="auto"/>
          <w:spacing w:val="10"/>
          <w:sz w:val="26"/>
        </w:rPr>
        <w:t xml:space="preserve"> </w:t>
      </w:r>
      <w:r w:rsidRPr="00B42767">
        <w:rPr>
          <w:color w:val="auto"/>
          <w:sz w:val="26"/>
        </w:rPr>
        <w:t>học</w:t>
      </w:r>
      <w:r w:rsidRPr="00B42767">
        <w:rPr>
          <w:color w:val="auto"/>
          <w:spacing w:val="8"/>
          <w:sz w:val="26"/>
        </w:rPr>
        <w:t xml:space="preserve"> </w:t>
      </w:r>
      <w:r w:rsidRPr="00B42767">
        <w:rPr>
          <w:color w:val="auto"/>
          <w:sz w:val="26"/>
        </w:rPr>
        <w:t>và</w:t>
      </w:r>
      <w:r w:rsidRPr="00B42767">
        <w:rPr>
          <w:color w:val="auto"/>
          <w:spacing w:val="5"/>
          <w:sz w:val="26"/>
        </w:rPr>
        <w:t xml:space="preserve"> </w:t>
      </w:r>
      <w:r w:rsidRPr="00B42767">
        <w:rPr>
          <w:color w:val="auto"/>
          <w:sz w:val="26"/>
        </w:rPr>
        <w:t>việc</w:t>
      </w:r>
      <w:r w:rsidRPr="00B42767">
        <w:rPr>
          <w:color w:val="auto"/>
          <w:spacing w:val="7"/>
          <w:sz w:val="26"/>
        </w:rPr>
        <w:t xml:space="preserve"> </w:t>
      </w:r>
      <w:r w:rsidRPr="00B42767">
        <w:rPr>
          <w:color w:val="auto"/>
          <w:sz w:val="26"/>
        </w:rPr>
        <w:t>học</w:t>
      </w:r>
      <w:r w:rsidRPr="00B42767">
        <w:rPr>
          <w:color w:val="auto"/>
          <w:spacing w:val="7"/>
          <w:sz w:val="26"/>
        </w:rPr>
        <w:t xml:space="preserve"> </w:t>
      </w:r>
      <w:r w:rsidR="00943767" w:rsidRPr="00B42767">
        <w:rPr>
          <w:color w:val="auto"/>
          <w:sz w:val="26"/>
        </w:rPr>
        <w:t>Tiếng Anh</w:t>
      </w:r>
      <w:r w:rsidRPr="00B42767">
        <w:rPr>
          <w:color w:val="auto"/>
          <w:sz w:val="26"/>
        </w:rPr>
        <w:t>,</w:t>
      </w:r>
      <w:r w:rsidRPr="00B42767">
        <w:rPr>
          <w:color w:val="auto"/>
          <w:spacing w:val="6"/>
          <w:sz w:val="26"/>
        </w:rPr>
        <w:t xml:space="preserve"> </w:t>
      </w:r>
      <w:r w:rsidRPr="00B42767">
        <w:rPr>
          <w:color w:val="auto"/>
          <w:sz w:val="26"/>
        </w:rPr>
        <w:t>bước</w:t>
      </w:r>
      <w:r w:rsidRPr="00B42767">
        <w:rPr>
          <w:color w:val="auto"/>
          <w:spacing w:val="9"/>
          <w:sz w:val="26"/>
        </w:rPr>
        <w:t xml:space="preserve"> </w:t>
      </w:r>
      <w:r w:rsidRPr="00B42767">
        <w:rPr>
          <w:color w:val="auto"/>
          <w:sz w:val="26"/>
        </w:rPr>
        <w:t>đầu</w:t>
      </w:r>
      <w:r w:rsidRPr="00B42767">
        <w:rPr>
          <w:color w:val="auto"/>
          <w:spacing w:val="7"/>
          <w:sz w:val="26"/>
        </w:rPr>
        <w:t xml:space="preserve"> </w:t>
      </w:r>
      <w:r w:rsidRPr="00B42767">
        <w:rPr>
          <w:color w:val="auto"/>
          <w:sz w:val="26"/>
        </w:rPr>
        <w:t>biết</w:t>
      </w:r>
      <w:r w:rsidRPr="00B42767">
        <w:rPr>
          <w:color w:val="auto"/>
          <w:spacing w:val="9"/>
          <w:sz w:val="26"/>
        </w:rPr>
        <w:t xml:space="preserve"> </w:t>
      </w:r>
      <w:r w:rsidRPr="00B42767">
        <w:rPr>
          <w:color w:val="auto"/>
          <w:sz w:val="26"/>
        </w:rPr>
        <w:t>sử</w:t>
      </w:r>
      <w:r w:rsidRPr="00B42767">
        <w:rPr>
          <w:color w:val="auto"/>
          <w:spacing w:val="5"/>
          <w:sz w:val="26"/>
        </w:rPr>
        <w:t xml:space="preserve"> </w:t>
      </w:r>
      <w:r w:rsidRPr="00B42767">
        <w:rPr>
          <w:color w:val="auto"/>
          <w:sz w:val="26"/>
        </w:rPr>
        <w:t>dụng</w:t>
      </w:r>
      <w:r w:rsidRPr="00B42767">
        <w:rPr>
          <w:color w:val="auto"/>
          <w:spacing w:val="7"/>
          <w:sz w:val="26"/>
        </w:rPr>
        <w:t xml:space="preserve"> </w:t>
      </w:r>
      <w:r w:rsidR="00943767" w:rsidRPr="00B42767">
        <w:rPr>
          <w:color w:val="auto"/>
          <w:sz w:val="26"/>
        </w:rPr>
        <w:t>Tiếng Anh</w:t>
      </w:r>
      <w:r w:rsidRPr="00B42767">
        <w:rPr>
          <w:color w:val="auto"/>
          <w:spacing w:val="9"/>
          <w:sz w:val="26"/>
        </w:rPr>
        <w:t xml:space="preserve"> </w:t>
      </w:r>
      <w:r w:rsidRPr="00B42767">
        <w:rPr>
          <w:color w:val="auto"/>
          <w:sz w:val="26"/>
        </w:rPr>
        <w:t>để</w:t>
      </w:r>
      <w:r w:rsidRPr="00B42767">
        <w:rPr>
          <w:color w:val="auto"/>
          <w:spacing w:val="8"/>
          <w:sz w:val="26"/>
        </w:rPr>
        <w:t xml:space="preserve"> </w:t>
      </w:r>
      <w:r w:rsidRPr="00B42767">
        <w:rPr>
          <w:color w:val="auto"/>
          <w:sz w:val="26"/>
        </w:rPr>
        <w:t>tìm</w:t>
      </w:r>
      <w:r w:rsidRPr="00B42767">
        <w:rPr>
          <w:color w:val="auto"/>
          <w:spacing w:val="5"/>
          <w:sz w:val="26"/>
        </w:rPr>
        <w:t xml:space="preserve"> </w:t>
      </w:r>
      <w:r w:rsidRPr="00B42767">
        <w:rPr>
          <w:color w:val="auto"/>
          <w:sz w:val="26"/>
        </w:rPr>
        <w:t>hiểu</w:t>
      </w:r>
      <w:r w:rsidRPr="00B42767">
        <w:rPr>
          <w:color w:val="auto"/>
          <w:spacing w:val="7"/>
          <w:sz w:val="26"/>
        </w:rPr>
        <w:t xml:space="preserve"> </w:t>
      </w:r>
      <w:r w:rsidRPr="00B42767">
        <w:rPr>
          <w:color w:val="auto"/>
          <w:sz w:val="26"/>
        </w:rPr>
        <w:t>các</w:t>
      </w:r>
      <w:r w:rsidRPr="00B42767">
        <w:rPr>
          <w:color w:val="auto"/>
          <w:spacing w:val="9"/>
          <w:sz w:val="26"/>
        </w:rPr>
        <w:t xml:space="preserve"> </w:t>
      </w:r>
      <w:r w:rsidRPr="00B42767">
        <w:rPr>
          <w:color w:val="auto"/>
          <w:sz w:val="26"/>
        </w:rPr>
        <w:t>môn</w:t>
      </w:r>
      <w:r w:rsidRPr="00B42767">
        <w:rPr>
          <w:color w:val="auto"/>
          <w:spacing w:val="8"/>
          <w:sz w:val="26"/>
        </w:rPr>
        <w:t xml:space="preserve"> </w:t>
      </w:r>
      <w:r w:rsidRPr="00B42767">
        <w:rPr>
          <w:color w:val="auto"/>
          <w:sz w:val="26"/>
        </w:rPr>
        <w:t xml:space="preserve">học khác trong </w:t>
      </w:r>
      <w:r w:rsidR="00E76FF2" w:rsidRPr="00B42767">
        <w:rPr>
          <w:color w:val="auto"/>
          <w:sz w:val="26"/>
        </w:rPr>
        <w:t>CTGDPT</w:t>
      </w:r>
      <w:r w:rsidRPr="00B42767">
        <w:rPr>
          <w:color w:val="auto"/>
          <w:sz w:val="26"/>
        </w:rPr>
        <w:t>.</w:t>
      </w:r>
    </w:p>
    <w:p w14:paraId="1DAFFA49" w14:textId="1C21F2F6" w:rsidR="007B53C7" w:rsidRPr="00B42767" w:rsidRDefault="007B53C7" w:rsidP="00A94E0D">
      <w:pPr>
        <w:pStyle w:val="ListParagraph"/>
        <w:widowControl w:val="0"/>
        <w:numPr>
          <w:ilvl w:val="0"/>
          <w:numId w:val="8"/>
        </w:numPr>
        <w:tabs>
          <w:tab w:val="left" w:pos="426"/>
          <w:tab w:val="left" w:pos="993"/>
        </w:tabs>
        <w:autoSpaceDE w:val="0"/>
        <w:autoSpaceDN w:val="0"/>
        <w:spacing w:line="336" w:lineRule="auto"/>
        <w:ind w:left="0" w:firstLine="680"/>
        <w:jc w:val="both"/>
        <w:rPr>
          <w:color w:val="auto"/>
          <w:sz w:val="26"/>
        </w:rPr>
      </w:pPr>
      <w:r w:rsidRPr="00B42767">
        <w:rPr>
          <w:color w:val="auto"/>
          <w:sz w:val="26"/>
        </w:rPr>
        <w:t xml:space="preserve">Hình thành và áp dụng các phương pháp và chiến lược học tập khác nhau để phát triển </w:t>
      </w:r>
      <w:r w:rsidR="002E338F" w:rsidRPr="00B42767">
        <w:rPr>
          <w:color w:val="auto"/>
          <w:sz w:val="26"/>
        </w:rPr>
        <w:t>NL</w:t>
      </w:r>
      <w:r w:rsidRPr="00B42767">
        <w:rPr>
          <w:color w:val="auto"/>
          <w:sz w:val="26"/>
        </w:rPr>
        <w:t xml:space="preserve"> giao tiếp bằng </w:t>
      </w:r>
      <w:r w:rsidR="00943767" w:rsidRPr="00B42767">
        <w:rPr>
          <w:color w:val="auto"/>
          <w:sz w:val="26"/>
        </w:rPr>
        <w:t>Tiếng Anh</w:t>
      </w:r>
      <w:r w:rsidRPr="00B42767">
        <w:rPr>
          <w:color w:val="auto"/>
          <w:sz w:val="26"/>
        </w:rPr>
        <w:t xml:space="preserve"> trong và ngoài lớp học, quản lý thời gian học tập và hình thành thói quen tự</w:t>
      </w:r>
      <w:r w:rsidRPr="00B42767">
        <w:rPr>
          <w:color w:val="auto"/>
          <w:spacing w:val="-21"/>
          <w:sz w:val="26"/>
        </w:rPr>
        <w:t xml:space="preserve"> </w:t>
      </w:r>
      <w:r w:rsidRPr="00B42767">
        <w:rPr>
          <w:color w:val="auto"/>
          <w:sz w:val="26"/>
        </w:rPr>
        <w:t xml:space="preserve">học.” </w:t>
      </w:r>
      <w:r w:rsidR="00112DDC" w:rsidRPr="00B42767">
        <w:rPr>
          <w:color w:val="auto"/>
          <w:sz w:val="26"/>
        </w:rPr>
        <w:t>[3]</w:t>
      </w:r>
      <w:r w:rsidRPr="00B42767">
        <w:rPr>
          <w:color w:val="auto"/>
          <w:sz w:val="26"/>
        </w:rPr>
        <w:t xml:space="preserve">. Để các </w:t>
      </w:r>
      <w:r w:rsidR="00226548" w:rsidRPr="00B42767">
        <w:rPr>
          <w:color w:val="auto"/>
          <w:sz w:val="26"/>
        </w:rPr>
        <w:t>giải pháp</w:t>
      </w:r>
      <w:r w:rsidRPr="00B42767">
        <w:rPr>
          <w:color w:val="auto"/>
          <w:sz w:val="26"/>
        </w:rPr>
        <w:t xml:space="preserve"> phải đảm bảo đáp ứng được các yêu cầu dạy học trong CT</w:t>
      </w:r>
      <w:r w:rsidR="00921A1B" w:rsidRPr="00B42767">
        <w:rPr>
          <w:color w:val="auto"/>
          <w:sz w:val="26"/>
        </w:rPr>
        <w:t>GD</w:t>
      </w:r>
      <w:r w:rsidRPr="00B42767">
        <w:rPr>
          <w:color w:val="auto"/>
          <w:sz w:val="26"/>
        </w:rPr>
        <w:t xml:space="preserve">PT tổng thể và </w:t>
      </w:r>
      <w:r w:rsidR="00A142D8" w:rsidRPr="00B42767">
        <w:rPr>
          <w:color w:val="auto"/>
          <w:sz w:val="26"/>
        </w:rPr>
        <w:t>chương trình</w:t>
      </w:r>
      <w:r w:rsidRPr="00B42767">
        <w:rPr>
          <w:color w:val="auto"/>
          <w:sz w:val="26"/>
        </w:rPr>
        <w:t xml:space="preserve"> môn </w:t>
      </w:r>
      <w:r w:rsidR="00943767" w:rsidRPr="00B42767">
        <w:rPr>
          <w:color w:val="auto"/>
          <w:sz w:val="26"/>
        </w:rPr>
        <w:t>Tiếng Anh</w:t>
      </w:r>
      <w:r w:rsidRPr="00B42767">
        <w:rPr>
          <w:color w:val="auto"/>
          <w:sz w:val="26"/>
        </w:rPr>
        <w:t xml:space="preserve"> phổ thông, </w:t>
      </w:r>
      <w:r w:rsidR="00A142D8" w:rsidRPr="00B42767">
        <w:rPr>
          <w:color w:val="auto"/>
          <w:sz w:val="26"/>
        </w:rPr>
        <w:t>chương trình</w:t>
      </w:r>
      <w:r w:rsidR="00A142D8" w:rsidRPr="00B42767">
        <w:rPr>
          <w:color w:val="auto"/>
          <w:sz w:val="26"/>
          <w:lang w:val="vi-VN"/>
        </w:rPr>
        <w:t xml:space="preserve"> </w:t>
      </w:r>
      <w:r w:rsidRPr="00B42767">
        <w:rPr>
          <w:color w:val="auto"/>
          <w:sz w:val="26"/>
        </w:rPr>
        <w:t xml:space="preserve">môn </w:t>
      </w:r>
      <w:r w:rsidR="00943767" w:rsidRPr="00B42767">
        <w:rPr>
          <w:color w:val="auto"/>
          <w:sz w:val="26"/>
        </w:rPr>
        <w:t>Tiếng Anh</w:t>
      </w:r>
      <w:r w:rsidRPr="00B42767">
        <w:rPr>
          <w:color w:val="auto"/>
          <w:sz w:val="26"/>
        </w:rPr>
        <w:t xml:space="preserve"> dành cho cấp THCS. </w:t>
      </w:r>
    </w:p>
    <w:p w14:paraId="03218F7A" w14:textId="276B8BFF" w:rsidR="007B53C7" w:rsidRPr="00B42767" w:rsidRDefault="004A0EC7" w:rsidP="00A94E0D">
      <w:pPr>
        <w:widowControl w:val="0"/>
        <w:tabs>
          <w:tab w:val="left" w:pos="740"/>
        </w:tabs>
        <w:autoSpaceDE w:val="0"/>
        <w:autoSpaceDN w:val="0"/>
        <w:spacing w:line="336" w:lineRule="auto"/>
        <w:ind w:left="-13"/>
        <w:jc w:val="both"/>
        <w:rPr>
          <w:spacing w:val="2"/>
          <w:sz w:val="26"/>
          <w:szCs w:val="26"/>
        </w:rPr>
      </w:pPr>
      <w:r w:rsidRPr="00B42767">
        <w:rPr>
          <w:sz w:val="26"/>
          <w:szCs w:val="26"/>
        </w:rPr>
        <w:t xml:space="preserve"> </w:t>
      </w:r>
      <w:r w:rsidR="008033E4" w:rsidRPr="00B42767">
        <w:rPr>
          <w:sz w:val="26"/>
          <w:szCs w:val="26"/>
        </w:rPr>
        <w:tab/>
      </w:r>
      <w:r w:rsidR="007B53C7" w:rsidRPr="00B42767">
        <w:rPr>
          <w:sz w:val="26"/>
          <w:szCs w:val="26"/>
        </w:rPr>
        <w:t xml:space="preserve">Do đó, các </w:t>
      </w:r>
      <w:r w:rsidR="00226548" w:rsidRPr="00B42767">
        <w:rPr>
          <w:sz w:val="26"/>
          <w:szCs w:val="26"/>
        </w:rPr>
        <w:t>giải pháp</w:t>
      </w:r>
      <w:r w:rsidR="007B53C7" w:rsidRPr="00B42767">
        <w:rPr>
          <w:sz w:val="26"/>
          <w:szCs w:val="26"/>
        </w:rPr>
        <w:t xml:space="preserve"> </w:t>
      </w:r>
      <w:r w:rsidR="006F585F" w:rsidRPr="00B42767">
        <w:rPr>
          <w:sz w:val="26"/>
          <w:szCs w:val="26"/>
        </w:rPr>
        <w:t>cần</w:t>
      </w:r>
      <w:r w:rsidR="007B53C7" w:rsidRPr="00B42767">
        <w:rPr>
          <w:sz w:val="26"/>
          <w:szCs w:val="26"/>
        </w:rPr>
        <w:t xml:space="preserve"> đảm bảo đáp ứng đầy đủ các yêu cầu dạy học trong CTGDPT</w:t>
      </w:r>
      <w:r w:rsidR="006F585F" w:rsidRPr="00B42767">
        <w:rPr>
          <w:sz w:val="26"/>
          <w:szCs w:val="26"/>
        </w:rPr>
        <w:t xml:space="preserve"> </w:t>
      </w:r>
      <w:r w:rsidR="007B53C7" w:rsidRPr="00B42767">
        <w:rPr>
          <w:sz w:val="26"/>
          <w:szCs w:val="26"/>
        </w:rPr>
        <w:t>2018 nói chung</w:t>
      </w:r>
      <w:r w:rsidR="006F585F" w:rsidRPr="00B42767">
        <w:rPr>
          <w:sz w:val="26"/>
          <w:szCs w:val="26"/>
        </w:rPr>
        <w:t xml:space="preserve"> và </w:t>
      </w:r>
      <w:r w:rsidR="00A142D8" w:rsidRPr="00B42767">
        <w:rPr>
          <w:sz w:val="26"/>
          <w:szCs w:val="26"/>
        </w:rPr>
        <w:t>chương trình</w:t>
      </w:r>
      <w:r w:rsidR="00A142D8" w:rsidRPr="00B42767">
        <w:rPr>
          <w:sz w:val="26"/>
          <w:szCs w:val="26"/>
          <w:lang w:val="vi-VN"/>
        </w:rPr>
        <w:t xml:space="preserve"> </w:t>
      </w:r>
      <w:r w:rsidR="007B53C7" w:rsidRPr="00B42767">
        <w:rPr>
          <w:sz w:val="26"/>
          <w:szCs w:val="26"/>
        </w:rPr>
        <w:t xml:space="preserve">GD môn </w:t>
      </w:r>
      <w:r w:rsidR="00943767" w:rsidRPr="00B42767">
        <w:rPr>
          <w:sz w:val="26"/>
          <w:szCs w:val="26"/>
        </w:rPr>
        <w:t>Tiếng Anh</w:t>
      </w:r>
      <w:r w:rsidR="007B53C7" w:rsidRPr="00B42767">
        <w:rPr>
          <w:sz w:val="26"/>
          <w:szCs w:val="26"/>
        </w:rPr>
        <w:t xml:space="preserve"> cấp THCS. </w:t>
      </w:r>
      <w:r w:rsidR="00DD52EB" w:rsidRPr="00B42767">
        <w:rPr>
          <w:sz w:val="26"/>
          <w:szCs w:val="26"/>
        </w:rPr>
        <w:t xml:space="preserve">Khi đáp ứng được đầy đủ các yêu cầu này, hoạt động dạy học và quản lý dạy </w:t>
      </w:r>
      <w:r w:rsidR="00DD52EB" w:rsidRPr="00B42767">
        <w:rPr>
          <w:spacing w:val="2"/>
          <w:sz w:val="26"/>
          <w:szCs w:val="26"/>
        </w:rPr>
        <w:t xml:space="preserve">học </w:t>
      </w:r>
      <w:r w:rsidR="00943767" w:rsidRPr="00B42767">
        <w:rPr>
          <w:spacing w:val="2"/>
          <w:sz w:val="26"/>
          <w:szCs w:val="26"/>
        </w:rPr>
        <w:t>Tiếng Anh</w:t>
      </w:r>
      <w:r w:rsidR="00DD52EB" w:rsidRPr="00B42767">
        <w:rPr>
          <w:spacing w:val="2"/>
          <w:sz w:val="26"/>
          <w:szCs w:val="26"/>
        </w:rPr>
        <w:t xml:space="preserve"> theo hướng </w:t>
      </w:r>
      <w:r w:rsidR="00A142D8" w:rsidRPr="00B42767">
        <w:rPr>
          <w:spacing w:val="2"/>
          <w:sz w:val="26"/>
          <w:szCs w:val="26"/>
        </w:rPr>
        <w:t>PT</w:t>
      </w:r>
      <w:r w:rsidR="00DD52EB" w:rsidRPr="00B42767">
        <w:rPr>
          <w:spacing w:val="2"/>
          <w:sz w:val="26"/>
          <w:szCs w:val="26"/>
        </w:rPr>
        <w:t xml:space="preserve">NL HS mới được đảm bảo từ khâu quản lý mục tiêu, đến quản lý </w:t>
      </w:r>
      <w:r w:rsidR="00DD52EB" w:rsidRPr="00B42767">
        <w:rPr>
          <w:spacing w:val="2"/>
          <w:sz w:val="26"/>
          <w:szCs w:val="26"/>
        </w:rPr>
        <w:lastRenderedPageBreak/>
        <w:t xml:space="preserve">nội dung, phương pháp, hình thức dạy học và quản lý kiểm tra, đánh giá hoạt động dạy học, cơ sở vật chất, ứng dụng </w:t>
      </w:r>
      <w:r w:rsidR="00A142D8" w:rsidRPr="00B42767">
        <w:rPr>
          <w:spacing w:val="2"/>
          <w:sz w:val="26"/>
          <w:szCs w:val="26"/>
        </w:rPr>
        <w:t>CNTT</w:t>
      </w:r>
      <w:r w:rsidR="00DD52EB" w:rsidRPr="00B42767">
        <w:rPr>
          <w:spacing w:val="2"/>
          <w:sz w:val="26"/>
          <w:szCs w:val="26"/>
        </w:rPr>
        <w:t xml:space="preserve"> trong dạy học. </w:t>
      </w:r>
    </w:p>
    <w:p w14:paraId="3989DD57" w14:textId="1C74AB84" w:rsidR="007B53C7" w:rsidRPr="00B42767" w:rsidRDefault="007B53C7" w:rsidP="00A94E0D">
      <w:pPr>
        <w:pStyle w:val="03"/>
        <w:spacing w:line="336" w:lineRule="auto"/>
        <w:rPr>
          <w:sz w:val="26"/>
          <w:szCs w:val="26"/>
        </w:rPr>
      </w:pPr>
      <w:bookmarkStart w:id="462" w:name="_Toc75075909"/>
      <w:bookmarkStart w:id="463" w:name="_Toc76218848"/>
      <w:bookmarkStart w:id="464" w:name="_Toc93900764"/>
      <w:bookmarkStart w:id="465" w:name="_Toc161903614"/>
      <w:r w:rsidRPr="00B42767">
        <w:rPr>
          <w:sz w:val="26"/>
          <w:szCs w:val="26"/>
        </w:rPr>
        <w:t xml:space="preserve">3.1.2. Nguyên tắc đảm bảo </w:t>
      </w:r>
      <w:bookmarkEnd w:id="462"/>
      <w:bookmarkEnd w:id="463"/>
      <w:bookmarkEnd w:id="464"/>
      <w:r w:rsidR="000419E0" w:rsidRPr="00B42767">
        <w:rPr>
          <w:sz w:val="26"/>
          <w:szCs w:val="26"/>
        </w:rPr>
        <w:t xml:space="preserve">phù hợp với đặc trưng môn </w:t>
      </w:r>
      <w:r w:rsidR="00943767" w:rsidRPr="00B42767">
        <w:rPr>
          <w:sz w:val="26"/>
          <w:szCs w:val="26"/>
        </w:rPr>
        <w:t>Tiếng Anh</w:t>
      </w:r>
      <w:bookmarkEnd w:id="465"/>
    </w:p>
    <w:p w14:paraId="78FD17EA" w14:textId="508EECAE" w:rsidR="009E642B" w:rsidRPr="00165974" w:rsidRDefault="00820391" w:rsidP="00A94E0D">
      <w:pPr>
        <w:pStyle w:val="5sonlanphoto"/>
        <w:spacing w:line="336" w:lineRule="auto"/>
        <w:ind w:right="-1"/>
        <w:rPr>
          <w:b w:val="0"/>
          <w:bCs/>
          <w:i w:val="0"/>
          <w:iCs/>
          <w:color w:val="auto"/>
          <w:spacing w:val="2"/>
          <w:sz w:val="26"/>
          <w:szCs w:val="26"/>
        </w:rPr>
      </w:pPr>
      <w:r w:rsidRPr="00165974">
        <w:rPr>
          <w:b w:val="0"/>
          <w:bCs/>
          <w:i w:val="0"/>
          <w:iCs/>
          <w:color w:val="auto"/>
          <w:spacing w:val="2"/>
          <w:sz w:val="26"/>
          <w:szCs w:val="26"/>
        </w:rPr>
        <w:t>C</w:t>
      </w:r>
      <w:r w:rsidR="007B53C7" w:rsidRPr="00165974">
        <w:rPr>
          <w:b w:val="0"/>
          <w:bCs/>
          <w:i w:val="0"/>
          <w:iCs/>
          <w:color w:val="auto"/>
          <w:spacing w:val="2"/>
          <w:sz w:val="26"/>
          <w:szCs w:val="26"/>
        </w:rPr>
        <w:t xml:space="preserve">ác </w:t>
      </w:r>
      <w:r w:rsidR="00226548" w:rsidRPr="00165974">
        <w:rPr>
          <w:b w:val="0"/>
          <w:bCs/>
          <w:i w:val="0"/>
          <w:iCs/>
          <w:color w:val="auto"/>
          <w:spacing w:val="2"/>
          <w:sz w:val="26"/>
          <w:szCs w:val="26"/>
        </w:rPr>
        <w:t>giải pháp</w:t>
      </w:r>
      <w:r w:rsidR="007B53C7" w:rsidRPr="00165974">
        <w:rPr>
          <w:b w:val="0"/>
          <w:bCs/>
          <w:i w:val="0"/>
          <w:iCs/>
          <w:color w:val="auto"/>
          <w:spacing w:val="2"/>
          <w:sz w:val="26"/>
          <w:szCs w:val="26"/>
        </w:rPr>
        <w:t xml:space="preserve"> được đề xuất cần được xây dựng dựa trên </w:t>
      </w:r>
      <w:r w:rsidR="00AF3640" w:rsidRPr="00165974">
        <w:rPr>
          <w:b w:val="0"/>
          <w:bCs/>
          <w:i w:val="0"/>
          <w:iCs/>
          <w:color w:val="auto"/>
          <w:spacing w:val="2"/>
          <w:sz w:val="26"/>
          <w:szCs w:val="26"/>
        </w:rPr>
        <w:t xml:space="preserve">đặc trưng dạy học môn </w:t>
      </w:r>
      <w:r w:rsidR="00943767" w:rsidRPr="00165974">
        <w:rPr>
          <w:b w:val="0"/>
          <w:bCs/>
          <w:i w:val="0"/>
          <w:iCs/>
          <w:color w:val="auto"/>
          <w:spacing w:val="2"/>
          <w:sz w:val="26"/>
          <w:szCs w:val="26"/>
        </w:rPr>
        <w:t>Tiếng Anh</w:t>
      </w:r>
      <w:r w:rsidR="00AF3640" w:rsidRPr="00165974">
        <w:rPr>
          <w:b w:val="0"/>
          <w:bCs/>
          <w:i w:val="0"/>
          <w:iCs/>
          <w:color w:val="auto"/>
          <w:spacing w:val="2"/>
          <w:sz w:val="26"/>
          <w:szCs w:val="26"/>
        </w:rPr>
        <w:t xml:space="preserve"> để có các tác động quản lý đến hoạt động dạy, hoạt động học của GV và HS phù hợp</w:t>
      </w:r>
      <w:r w:rsidRPr="00165974">
        <w:rPr>
          <w:b w:val="0"/>
          <w:bCs/>
          <w:i w:val="0"/>
          <w:iCs/>
          <w:color w:val="auto"/>
          <w:spacing w:val="2"/>
          <w:sz w:val="26"/>
          <w:szCs w:val="26"/>
        </w:rPr>
        <w:t>, hướng tới tăng cường chất lượng DH môn Tiếng Anh</w:t>
      </w:r>
      <w:r w:rsidR="00AF3640" w:rsidRPr="00165974">
        <w:rPr>
          <w:b w:val="0"/>
          <w:bCs/>
          <w:i w:val="0"/>
          <w:iCs/>
          <w:color w:val="auto"/>
          <w:spacing w:val="2"/>
          <w:sz w:val="26"/>
          <w:szCs w:val="26"/>
        </w:rPr>
        <w:t xml:space="preserve">; cũng như </w:t>
      </w:r>
      <w:r w:rsidRPr="00165974">
        <w:rPr>
          <w:b w:val="0"/>
          <w:bCs/>
          <w:i w:val="0"/>
          <w:iCs/>
          <w:color w:val="auto"/>
          <w:spacing w:val="2"/>
          <w:sz w:val="26"/>
          <w:szCs w:val="26"/>
        </w:rPr>
        <w:t>cung cấp đủ</w:t>
      </w:r>
      <w:r w:rsidR="00AF3640" w:rsidRPr="00165974">
        <w:rPr>
          <w:b w:val="0"/>
          <w:bCs/>
          <w:i w:val="0"/>
          <w:iCs/>
          <w:color w:val="auto"/>
          <w:spacing w:val="2"/>
          <w:sz w:val="26"/>
          <w:szCs w:val="26"/>
        </w:rPr>
        <w:t xml:space="preserve"> </w:t>
      </w:r>
      <w:r w:rsidR="000F493B" w:rsidRPr="00165974">
        <w:rPr>
          <w:b w:val="0"/>
          <w:bCs/>
          <w:i w:val="0"/>
          <w:iCs/>
          <w:color w:val="auto"/>
          <w:spacing w:val="2"/>
          <w:sz w:val="26"/>
          <w:szCs w:val="26"/>
        </w:rPr>
        <w:t>cơ sở vật chất</w:t>
      </w:r>
      <w:r w:rsidR="00AF3640" w:rsidRPr="00165974">
        <w:rPr>
          <w:b w:val="0"/>
          <w:bCs/>
          <w:i w:val="0"/>
          <w:iCs/>
          <w:color w:val="auto"/>
          <w:spacing w:val="2"/>
          <w:sz w:val="26"/>
          <w:szCs w:val="26"/>
        </w:rPr>
        <w:t xml:space="preserve">, </w:t>
      </w:r>
      <w:r w:rsidR="000F493B" w:rsidRPr="00165974">
        <w:rPr>
          <w:b w:val="0"/>
          <w:bCs/>
          <w:i w:val="0"/>
          <w:iCs/>
          <w:color w:val="auto"/>
          <w:spacing w:val="2"/>
          <w:sz w:val="26"/>
          <w:szCs w:val="26"/>
        </w:rPr>
        <w:t>thiết bị dạy học</w:t>
      </w:r>
      <w:r w:rsidR="00AF3640" w:rsidRPr="00165974">
        <w:rPr>
          <w:b w:val="0"/>
          <w:bCs/>
          <w:i w:val="0"/>
          <w:iCs/>
          <w:color w:val="auto"/>
          <w:spacing w:val="2"/>
          <w:sz w:val="26"/>
          <w:szCs w:val="26"/>
        </w:rPr>
        <w:t xml:space="preserve"> môn </w:t>
      </w:r>
      <w:r w:rsidR="00943767" w:rsidRPr="00165974">
        <w:rPr>
          <w:b w:val="0"/>
          <w:bCs/>
          <w:i w:val="0"/>
          <w:iCs/>
          <w:color w:val="auto"/>
          <w:spacing w:val="2"/>
          <w:sz w:val="26"/>
          <w:szCs w:val="26"/>
        </w:rPr>
        <w:t>Tiếng Anh</w:t>
      </w:r>
      <w:r w:rsidR="00AF3640" w:rsidRPr="00165974">
        <w:rPr>
          <w:b w:val="0"/>
          <w:bCs/>
          <w:i w:val="0"/>
          <w:iCs/>
          <w:color w:val="auto"/>
          <w:spacing w:val="2"/>
          <w:sz w:val="26"/>
          <w:szCs w:val="26"/>
        </w:rPr>
        <w:t xml:space="preserve"> đáp ứng yêu cầu dạy học theo hướng phát triển năng lực </w:t>
      </w:r>
      <w:r w:rsidR="00943767" w:rsidRPr="00165974">
        <w:rPr>
          <w:b w:val="0"/>
          <w:bCs/>
          <w:i w:val="0"/>
          <w:iCs/>
          <w:color w:val="auto"/>
          <w:spacing w:val="2"/>
          <w:sz w:val="26"/>
          <w:szCs w:val="26"/>
        </w:rPr>
        <w:t>Tiếng Anh</w:t>
      </w:r>
      <w:r w:rsidR="00AF3640" w:rsidRPr="00165974">
        <w:rPr>
          <w:b w:val="0"/>
          <w:bCs/>
          <w:i w:val="0"/>
          <w:iCs/>
          <w:color w:val="auto"/>
          <w:spacing w:val="2"/>
          <w:sz w:val="26"/>
          <w:szCs w:val="26"/>
        </w:rPr>
        <w:t xml:space="preserve"> (năng lực nghe, nói, đọc, viết) cho HS</w:t>
      </w:r>
      <w:r w:rsidR="007B53C7" w:rsidRPr="00165974">
        <w:rPr>
          <w:b w:val="0"/>
          <w:bCs/>
          <w:i w:val="0"/>
          <w:iCs/>
          <w:color w:val="auto"/>
          <w:spacing w:val="2"/>
          <w:sz w:val="26"/>
          <w:szCs w:val="26"/>
        </w:rPr>
        <w:t xml:space="preserve">. Do đó, các </w:t>
      </w:r>
      <w:r w:rsidR="00226548" w:rsidRPr="00165974">
        <w:rPr>
          <w:b w:val="0"/>
          <w:bCs/>
          <w:i w:val="0"/>
          <w:iCs/>
          <w:color w:val="auto"/>
          <w:spacing w:val="2"/>
          <w:sz w:val="26"/>
          <w:szCs w:val="26"/>
        </w:rPr>
        <w:t>giải pháp</w:t>
      </w:r>
      <w:r w:rsidR="007B53C7" w:rsidRPr="00165974">
        <w:rPr>
          <w:b w:val="0"/>
          <w:bCs/>
          <w:i w:val="0"/>
          <w:iCs/>
          <w:color w:val="auto"/>
          <w:spacing w:val="2"/>
          <w:sz w:val="26"/>
          <w:szCs w:val="26"/>
        </w:rPr>
        <w:t xml:space="preserve"> được đề xuất phải phù hợp với hiện trạng, đảm bảo phát huy được những điểm mạnh và khắc phục được những điểm hạn chế, tồn tại</w:t>
      </w:r>
      <w:r w:rsidR="004B512D" w:rsidRPr="00165974">
        <w:rPr>
          <w:b w:val="0"/>
          <w:bCs/>
          <w:i w:val="0"/>
          <w:iCs/>
          <w:color w:val="auto"/>
          <w:spacing w:val="2"/>
          <w:sz w:val="26"/>
          <w:szCs w:val="26"/>
        </w:rPr>
        <w:t>, nắm bắt được những cơ hội, vượt qua những thách thức đặt ra đối với</w:t>
      </w:r>
      <w:r w:rsidR="007B53C7" w:rsidRPr="00165974">
        <w:rPr>
          <w:b w:val="0"/>
          <w:bCs/>
          <w:i w:val="0"/>
          <w:iCs/>
          <w:color w:val="auto"/>
          <w:spacing w:val="2"/>
          <w:sz w:val="26"/>
          <w:szCs w:val="26"/>
        </w:rPr>
        <w:t xml:space="preserve"> công tác quản lý hoạt động dạy học môn </w:t>
      </w:r>
      <w:r w:rsidR="00943767" w:rsidRPr="00165974">
        <w:rPr>
          <w:b w:val="0"/>
          <w:bCs/>
          <w:i w:val="0"/>
          <w:iCs/>
          <w:color w:val="auto"/>
          <w:spacing w:val="2"/>
          <w:sz w:val="26"/>
          <w:szCs w:val="26"/>
        </w:rPr>
        <w:t>Tiếng Anh</w:t>
      </w:r>
      <w:r w:rsidR="007B53C7" w:rsidRPr="00165974">
        <w:rPr>
          <w:b w:val="0"/>
          <w:bCs/>
          <w:i w:val="0"/>
          <w:iCs/>
          <w:color w:val="auto"/>
          <w:spacing w:val="2"/>
          <w:sz w:val="26"/>
          <w:szCs w:val="26"/>
        </w:rPr>
        <w:t xml:space="preserve"> cho HS THCS trên địa bàn </w:t>
      </w:r>
      <w:r w:rsidR="00E95313" w:rsidRPr="00165974">
        <w:rPr>
          <w:b w:val="0"/>
          <w:bCs/>
          <w:i w:val="0"/>
          <w:iCs/>
          <w:color w:val="auto"/>
          <w:spacing w:val="2"/>
          <w:sz w:val="26"/>
          <w:szCs w:val="26"/>
        </w:rPr>
        <w:t>TP</w:t>
      </w:r>
      <w:r w:rsidR="009E642B" w:rsidRPr="00165974">
        <w:rPr>
          <w:b w:val="0"/>
          <w:bCs/>
          <w:i w:val="0"/>
          <w:iCs/>
          <w:color w:val="auto"/>
          <w:spacing w:val="2"/>
          <w:sz w:val="26"/>
          <w:szCs w:val="26"/>
        </w:rPr>
        <w:t xml:space="preserve"> </w:t>
      </w:r>
      <w:r w:rsidR="007B53C7" w:rsidRPr="00165974">
        <w:rPr>
          <w:b w:val="0"/>
          <w:bCs/>
          <w:i w:val="0"/>
          <w:iCs/>
          <w:color w:val="auto"/>
          <w:spacing w:val="2"/>
          <w:sz w:val="26"/>
          <w:szCs w:val="26"/>
        </w:rPr>
        <w:t>Hà Nội</w:t>
      </w:r>
      <w:r w:rsidR="004B512D" w:rsidRPr="00165974">
        <w:rPr>
          <w:b w:val="0"/>
          <w:bCs/>
          <w:i w:val="0"/>
          <w:iCs/>
          <w:color w:val="auto"/>
          <w:spacing w:val="2"/>
          <w:sz w:val="26"/>
          <w:szCs w:val="26"/>
        </w:rPr>
        <w:t xml:space="preserve"> </w:t>
      </w:r>
      <w:r w:rsidR="00921A1B" w:rsidRPr="00165974">
        <w:rPr>
          <w:b w:val="0"/>
          <w:bCs/>
          <w:i w:val="0"/>
          <w:iCs/>
          <w:color w:val="auto"/>
          <w:spacing w:val="2"/>
          <w:sz w:val="26"/>
          <w:szCs w:val="26"/>
        </w:rPr>
        <w:t>hiện nay</w:t>
      </w:r>
      <w:r w:rsidR="00AF3640" w:rsidRPr="00165974">
        <w:rPr>
          <w:b w:val="0"/>
          <w:bCs/>
          <w:i w:val="0"/>
          <w:iCs/>
          <w:color w:val="auto"/>
          <w:spacing w:val="2"/>
          <w:sz w:val="26"/>
          <w:szCs w:val="26"/>
        </w:rPr>
        <w:t>.</w:t>
      </w:r>
      <w:r w:rsidR="004B512D" w:rsidRPr="00165974">
        <w:rPr>
          <w:b w:val="0"/>
          <w:bCs/>
          <w:i w:val="0"/>
          <w:iCs/>
          <w:color w:val="auto"/>
          <w:spacing w:val="2"/>
          <w:sz w:val="26"/>
          <w:szCs w:val="26"/>
        </w:rPr>
        <w:t xml:space="preserve"> </w:t>
      </w:r>
    </w:p>
    <w:p w14:paraId="1D8FBEB7" w14:textId="19ADE3C2" w:rsidR="007B53C7" w:rsidRPr="00B42767" w:rsidRDefault="007B53C7" w:rsidP="009D6A4A">
      <w:pPr>
        <w:pStyle w:val="03"/>
        <w:rPr>
          <w:sz w:val="26"/>
        </w:rPr>
      </w:pPr>
      <w:r w:rsidRPr="00B42767">
        <w:rPr>
          <w:sz w:val="26"/>
        </w:rPr>
        <w:t xml:space="preserve"> </w:t>
      </w:r>
      <w:bookmarkStart w:id="466" w:name="_Toc75075910"/>
      <w:bookmarkStart w:id="467" w:name="_Toc76218849"/>
      <w:bookmarkStart w:id="468" w:name="_Toc93900765"/>
      <w:bookmarkStart w:id="469" w:name="_Toc161903615"/>
      <w:r w:rsidRPr="00B42767">
        <w:rPr>
          <w:sz w:val="26"/>
        </w:rPr>
        <w:t>3.1.3. Nguyên tắc đảm bảo tính hiệu quả khi triển khai thực hiện</w:t>
      </w:r>
      <w:bookmarkEnd w:id="466"/>
      <w:bookmarkEnd w:id="467"/>
      <w:bookmarkEnd w:id="468"/>
      <w:bookmarkEnd w:id="469"/>
    </w:p>
    <w:p w14:paraId="2E942E93" w14:textId="26006FBB" w:rsidR="007B53C7" w:rsidRPr="00B42767" w:rsidRDefault="006E5D57" w:rsidP="00A94E0D">
      <w:pPr>
        <w:pStyle w:val="5sonlanphoto"/>
        <w:tabs>
          <w:tab w:val="left" w:pos="7655"/>
        </w:tabs>
        <w:spacing w:line="336" w:lineRule="auto"/>
        <w:ind w:right="-1"/>
        <w:rPr>
          <w:b w:val="0"/>
          <w:bCs/>
          <w:i w:val="0"/>
          <w:iCs/>
          <w:color w:val="auto"/>
          <w:sz w:val="26"/>
          <w:szCs w:val="26"/>
        </w:rPr>
      </w:pPr>
      <w:r w:rsidRPr="00B42767">
        <w:rPr>
          <w:b w:val="0"/>
          <w:bCs/>
          <w:i w:val="0"/>
          <w:iCs/>
          <w:color w:val="auto"/>
          <w:sz w:val="26"/>
          <w:szCs w:val="26"/>
        </w:rPr>
        <w:t xml:space="preserve">Tính hiệu quả là một trong những nguyên tắc quan trọng, quyết định mức độ vận dụng các </w:t>
      </w:r>
      <w:r w:rsidR="00226548" w:rsidRPr="00B42767">
        <w:rPr>
          <w:b w:val="0"/>
          <w:bCs/>
          <w:i w:val="0"/>
          <w:iCs/>
          <w:color w:val="auto"/>
          <w:sz w:val="26"/>
          <w:szCs w:val="26"/>
        </w:rPr>
        <w:t>giải pháp</w:t>
      </w:r>
      <w:r w:rsidRPr="00B42767">
        <w:rPr>
          <w:b w:val="0"/>
          <w:bCs/>
          <w:i w:val="0"/>
          <w:iCs/>
          <w:color w:val="auto"/>
          <w:sz w:val="26"/>
          <w:szCs w:val="26"/>
        </w:rPr>
        <w:t xml:space="preserve"> được đề xuất trong thực tiễn. </w:t>
      </w:r>
      <w:r w:rsidR="007B53C7" w:rsidRPr="00B42767">
        <w:rPr>
          <w:b w:val="0"/>
          <w:bCs/>
          <w:i w:val="0"/>
          <w:iCs/>
          <w:color w:val="auto"/>
          <w:sz w:val="26"/>
          <w:szCs w:val="26"/>
        </w:rPr>
        <w:t xml:space="preserve">Mục đích cuối cùng và cao nhất của các </w:t>
      </w:r>
      <w:r w:rsidR="00226548" w:rsidRPr="00B42767">
        <w:rPr>
          <w:b w:val="0"/>
          <w:bCs/>
          <w:i w:val="0"/>
          <w:iCs/>
          <w:color w:val="auto"/>
          <w:sz w:val="26"/>
          <w:szCs w:val="26"/>
        </w:rPr>
        <w:t>giải pháp</w:t>
      </w:r>
      <w:r w:rsidR="00151A53" w:rsidRPr="00B42767">
        <w:rPr>
          <w:b w:val="0"/>
          <w:bCs/>
          <w:i w:val="0"/>
          <w:iCs/>
          <w:color w:val="auto"/>
          <w:sz w:val="26"/>
          <w:szCs w:val="26"/>
        </w:rPr>
        <w:t xml:space="preserve"> được đề</w:t>
      </w:r>
      <w:r w:rsidR="007B53C7" w:rsidRPr="00B42767">
        <w:rPr>
          <w:b w:val="0"/>
          <w:bCs/>
          <w:i w:val="0"/>
          <w:iCs/>
          <w:color w:val="auto"/>
          <w:sz w:val="26"/>
          <w:szCs w:val="26"/>
        </w:rPr>
        <w:t xml:space="preserve"> xuất là nâng cao hiệu quả dạy học môn </w:t>
      </w:r>
      <w:r w:rsidR="00943767" w:rsidRPr="00B42767">
        <w:rPr>
          <w:b w:val="0"/>
          <w:bCs/>
          <w:i w:val="0"/>
          <w:iCs/>
          <w:color w:val="auto"/>
          <w:sz w:val="26"/>
          <w:szCs w:val="26"/>
        </w:rPr>
        <w:t>Tiếng Anh</w:t>
      </w:r>
      <w:r w:rsidR="007B53C7" w:rsidRPr="00B42767">
        <w:rPr>
          <w:b w:val="0"/>
          <w:bCs/>
          <w:i w:val="0"/>
          <w:iCs/>
          <w:color w:val="auto"/>
          <w:sz w:val="26"/>
          <w:szCs w:val="26"/>
        </w:rPr>
        <w:t xml:space="preserve"> cho HS THCS theo hướng </w:t>
      </w:r>
      <w:r w:rsidR="00A142D8" w:rsidRPr="00B42767">
        <w:rPr>
          <w:b w:val="0"/>
          <w:bCs/>
          <w:i w:val="0"/>
          <w:iCs/>
          <w:color w:val="auto"/>
          <w:sz w:val="26"/>
          <w:szCs w:val="26"/>
        </w:rPr>
        <w:t>PT</w:t>
      </w:r>
      <w:r w:rsidR="007B53C7" w:rsidRPr="00B42767">
        <w:rPr>
          <w:b w:val="0"/>
          <w:bCs/>
          <w:i w:val="0"/>
          <w:iCs/>
          <w:color w:val="auto"/>
          <w:sz w:val="26"/>
          <w:szCs w:val="26"/>
          <w:lang w:val="vi-VN"/>
        </w:rPr>
        <w:t>NL HS</w:t>
      </w:r>
      <w:r w:rsidR="007B53C7" w:rsidRPr="00B42767">
        <w:rPr>
          <w:b w:val="0"/>
          <w:bCs/>
          <w:i w:val="0"/>
          <w:iCs/>
          <w:color w:val="auto"/>
          <w:sz w:val="26"/>
          <w:szCs w:val="26"/>
        </w:rPr>
        <w:t xml:space="preserve"> trên địa bàn </w:t>
      </w:r>
      <w:r w:rsidR="002C1DD9" w:rsidRPr="00B42767">
        <w:rPr>
          <w:b w:val="0"/>
          <w:bCs/>
          <w:i w:val="0"/>
          <w:iCs/>
          <w:color w:val="auto"/>
          <w:sz w:val="26"/>
          <w:szCs w:val="26"/>
        </w:rPr>
        <w:t>TP</w:t>
      </w:r>
      <w:r w:rsidR="007B53C7" w:rsidRPr="00B42767">
        <w:rPr>
          <w:b w:val="0"/>
          <w:bCs/>
          <w:i w:val="0"/>
          <w:iCs/>
          <w:color w:val="auto"/>
          <w:sz w:val="26"/>
          <w:szCs w:val="26"/>
        </w:rPr>
        <w:t xml:space="preserve"> Hà Nội. Vì thế, các </w:t>
      </w:r>
      <w:r w:rsidR="00226548" w:rsidRPr="00B42767">
        <w:rPr>
          <w:b w:val="0"/>
          <w:bCs/>
          <w:i w:val="0"/>
          <w:iCs/>
          <w:color w:val="auto"/>
          <w:sz w:val="26"/>
          <w:szCs w:val="26"/>
        </w:rPr>
        <w:t>giải pháp</w:t>
      </w:r>
      <w:r w:rsidR="007B53C7" w:rsidRPr="00B42767">
        <w:rPr>
          <w:b w:val="0"/>
          <w:bCs/>
          <w:i w:val="0"/>
          <w:iCs/>
          <w:color w:val="auto"/>
          <w:sz w:val="26"/>
          <w:szCs w:val="26"/>
        </w:rPr>
        <w:t xml:space="preserve"> cần phải đảm bảo được triển khai có kết quả phù hợp với điều kiện của </w:t>
      </w:r>
      <w:r w:rsidR="00AC69A6" w:rsidRPr="00B42767">
        <w:rPr>
          <w:b w:val="0"/>
          <w:bCs/>
          <w:i w:val="0"/>
          <w:iCs/>
          <w:color w:val="auto"/>
          <w:sz w:val="26"/>
          <w:szCs w:val="26"/>
        </w:rPr>
        <w:t>các quận/huyện</w:t>
      </w:r>
      <w:r w:rsidR="007B53C7" w:rsidRPr="00B42767">
        <w:rPr>
          <w:b w:val="0"/>
          <w:bCs/>
          <w:i w:val="0"/>
          <w:iCs/>
          <w:color w:val="auto"/>
          <w:sz w:val="26"/>
          <w:szCs w:val="26"/>
        </w:rPr>
        <w:t xml:space="preserve"> và các cơ sở giáo dục THCS trên địa bàn TP Hà Nội</w:t>
      </w:r>
      <w:r w:rsidR="00DE3FF5" w:rsidRPr="00B42767">
        <w:rPr>
          <w:b w:val="0"/>
          <w:bCs/>
          <w:i w:val="0"/>
          <w:iCs/>
          <w:color w:val="auto"/>
          <w:sz w:val="26"/>
          <w:szCs w:val="26"/>
        </w:rPr>
        <w:t xml:space="preserve">. </w:t>
      </w:r>
    </w:p>
    <w:p w14:paraId="6C98CCA9" w14:textId="77777777" w:rsidR="007B53C7" w:rsidRPr="00B42767" w:rsidRDefault="007B53C7" w:rsidP="00A94E0D">
      <w:pPr>
        <w:pStyle w:val="03"/>
        <w:spacing w:line="336" w:lineRule="auto"/>
        <w:rPr>
          <w:sz w:val="26"/>
          <w:szCs w:val="26"/>
        </w:rPr>
      </w:pPr>
      <w:bookmarkStart w:id="470" w:name="_Toc75075911"/>
      <w:bookmarkStart w:id="471" w:name="_Toc76218850"/>
      <w:bookmarkStart w:id="472" w:name="_Toc93900766"/>
      <w:bookmarkStart w:id="473" w:name="_Toc161903616"/>
      <w:r w:rsidRPr="00B42767">
        <w:rPr>
          <w:sz w:val="26"/>
          <w:szCs w:val="26"/>
        </w:rPr>
        <w:t>3.1.4. Nguyên tắc đảm bảo tính đồng bộ, hệ thống</w:t>
      </w:r>
      <w:bookmarkEnd w:id="470"/>
      <w:bookmarkEnd w:id="471"/>
      <w:bookmarkEnd w:id="472"/>
      <w:bookmarkEnd w:id="473"/>
    </w:p>
    <w:p w14:paraId="3CF068B4" w14:textId="3ACB35D7" w:rsidR="007B53C7" w:rsidRPr="00B42767" w:rsidRDefault="007B53C7" w:rsidP="00A94E0D">
      <w:pPr>
        <w:pStyle w:val="5sonlanphoto"/>
        <w:spacing w:line="336" w:lineRule="auto"/>
        <w:ind w:right="-1"/>
        <w:rPr>
          <w:b w:val="0"/>
          <w:bCs/>
          <w:i w:val="0"/>
          <w:iCs/>
          <w:color w:val="auto"/>
          <w:sz w:val="26"/>
          <w:szCs w:val="26"/>
        </w:rPr>
      </w:pPr>
      <w:r w:rsidRPr="00B42767">
        <w:rPr>
          <w:b w:val="0"/>
          <w:bCs/>
          <w:i w:val="0"/>
          <w:iCs/>
          <w:color w:val="auto"/>
          <w:spacing w:val="2"/>
          <w:sz w:val="26"/>
          <w:szCs w:val="26"/>
        </w:rPr>
        <w:t xml:space="preserve">Mỗi </w:t>
      </w:r>
      <w:r w:rsidR="00226548" w:rsidRPr="00B42767">
        <w:rPr>
          <w:b w:val="0"/>
          <w:bCs/>
          <w:i w:val="0"/>
          <w:iCs/>
          <w:color w:val="auto"/>
          <w:spacing w:val="2"/>
          <w:sz w:val="26"/>
          <w:szCs w:val="26"/>
        </w:rPr>
        <w:t>giải pháp</w:t>
      </w:r>
      <w:r w:rsidRPr="00B42767">
        <w:rPr>
          <w:b w:val="0"/>
          <w:bCs/>
          <w:i w:val="0"/>
          <w:iCs/>
          <w:color w:val="auto"/>
          <w:spacing w:val="2"/>
          <w:sz w:val="26"/>
          <w:szCs w:val="26"/>
        </w:rPr>
        <w:t xml:space="preserve"> được đề xuất là một thành tố trong một hệ thống các </w:t>
      </w:r>
      <w:r w:rsidR="00226548" w:rsidRPr="00B42767">
        <w:rPr>
          <w:b w:val="0"/>
          <w:bCs/>
          <w:i w:val="0"/>
          <w:iCs/>
          <w:color w:val="auto"/>
          <w:spacing w:val="2"/>
          <w:sz w:val="26"/>
          <w:szCs w:val="26"/>
        </w:rPr>
        <w:t>giải pháp</w:t>
      </w:r>
      <w:r w:rsidRPr="00B42767">
        <w:rPr>
          <w:b w:val="0"/>
          <w:bCs/>
          <w:i w:val="0"/>
          <w:iCs/>
          <w:color w:val="auto"/>
          <w:spacing w:val="2"/>
          <w:sz w:val="26"/>
          <w:szCs w:val="26"/>
        </w:rPr>
        <w:t xml:space="preserve"> thống nhất, nên cần đảm bảo tính đồng bộ, hệ thống. Các </w:t>
      </w:r>
      <w:r w:rsidR="00226548" w:rsidRPr="00B42767">
        <w:rPr>
          <w:b w:val="0"/>
          <w:bCs/>
          <w:i w:val="0"/>
          <w:iCs/>
          <w:color w:val="auto"/>
          <w:spacing w:val="2"/>
          <w:sz w:val="26"/>
          <w:szCs w:val="26"/>
        </w:rPr>
        <w:t>giải pháp</w:t>
      </w:r>
      <w:r w:rsidRPr="00B42767">
        <w:rPr>
          <w:b w:val="0"/>
          <w:bCs/>
          <w:i w:val="0"/>
          <w:iCs/>
          <w:color w:val="auto"/>
          <w:spacing w:val="2"/>
          <w:sz w:val="26"/>
          <w:szCs w:val="26"/>
        </w:rPr>
        <w:t xml:space="preserve"> cần có mối quan hệ chặt chẽ, bổ sung, hỗ trợ lẫn nhau và được triển khai đồng thời, có lộ trình rõ ràng, điều chỉnh kịp thời trong quá trình triển khai để đạt được hiệu quả cao nhất. Đồng thời, tính đồng bộ, hệ thống còn được thể hiện ở sự chung tay, góp sức của tất cả các cấp, các ngành, các đối tượng (CBQL, GV, HS…) cùng tham gia thực hiện, giám sát q</w:t>
      </w:r>
      <w:r w:rsidRPr="00B42767">
        <w:rPr>
          <w:b w:val="0"/>
          <w:bCs/>
          <w:i w:val="0"/>
          <w:iCs/>
          <w:color w:val="auto"/>
          <w:sz w:val="26"/>
          <w:szCs w:val="26"/>
        </w:rPr>
        <w:t xml:space="preserve">uản lý dạy học môn </w:t>
      </w:r>
      <w:r w:rsidR="00943767" w:rsidRPr="00B42767">
        <w:rPr>
          <w:b w:val="0"/>
          <w:bCs/>
          <w:i w:val="0"/>
          <w:iCs/>
          <w:color w:val="auto"/>
          <w:sz w:val="26"/>
          <w:szCs w:val="26"/>
        </w:rPr>
        <w:t>Tiếng Anh</w:t>
      </w:r>
      <w:r w:rsidRPr="00B42767">
        <w:rPr>
          <w:b w:val="0"/>
          <w:bCs/>
          <w:i w:val="0"/>
          <w:iCs/>
          <w:color w:val="auto"/>
          <w:sz w:val="26"/>
          <w:szCs w:val="26"/>
        </w:rPr>
        <w:t xml:space="preserve"> cho HS THCS trên địa bàn </w:t>
      </w:r>
      <w:r w:rsidR="001454E9" w:rsidRPr="00B42767">
        <w:rPr>
          <w:b w:val="0"/>
          <w:bCs/>
          <w:i w:val="0"/>
          <w:iCs/>
          <w:color w:val="auto"/>
          <w:sz w:val="26"/>
          <w:szCs w:val="26"/>
        </w:rPr>
        <w:t>TP</w:t>
      </w:r>
      <w:r w:rsidRPr="00B42767">
        <w:rPr>
          <w:b w:val="0"/>
          <w:bCs/>
          <w:i w:val="0"/>
          <w:iCs/>
          <w:color w:val="auto"/>
          <w:sz w:val="26"/>
          <w:szCs w:val="26"/>
        </w:rPr>
        <w:t xml:space="preserve"> Hà Nội. </w:t>
      </w:r>
    </w:p>
    <w:p w14:paraId="6DED9E39" w14:textId="55B5DFEC" w:rsidR="00C80C3D" w:rsidRPr="00B42767" w:rsidRDefault="00C80C3D" w:rsidP="00A94E0D">
      <w:pPr>
        <w:pStyle w:val="5sonlanphoto"/>
        <w:spacing w:line="336" w:lineRule="auto"/>
        <w:ind w:right="-1"/>
        <w:rPr>
          <w:b w:val="0"/>
          <w:bCs/>
          <w:i w:val="0"/>
          <w:iCs/>
          <w:color w:val="auto"/>
          <w:sz w:val="26"/>
          <w:szCs w:val="26"/>
        </w:rPr>
      </w:pPr>
      <w:r w:rsidRPr="00B42767">
        <w:rPr>
          <w:b w:val="0"/>
          <w:bCs/>
          <w:i w:val="0"/>
          <w:iCs/>
          <w:color w:val="auto"/>
          <w:sz w:val="26"/>
          <w:szCs w:val="26"/>
        </w:rPr>
        <w:t xml:space="preserve">Việc đảm bảo các nguyên tắc trên cần phải được đặc biệt lưu ý trong quá trình đề xuất </w:t>
      </w:r>
      <w:r w:rsidR="00226548" w:rsidRPr="00B42767">
        <w:rPr>
          <w:b w:val="0"/>
          <w:bCs/>
          <w:i w:val="0"/>
          <w:iCs/>
          <w:color w:val="auto"/>
          <w:sz w:val="26"/>
          <w:szCs w:val="26"/>
        </w:rPr>
        <w:t>giải pháp</w:t>
      </w:r>
      <w:r w:rsidRPr="00B42767">
        <w:rPr>
          <w:b w:val="0"/>
          <w:bCs/>
          <w:i w:val="0"/>
          <w:iCs/>
          <w:color w:val="auto"/>
          <w:sz w:val="26"/>
          <w:szCs w:val="26"/>
        </w:rPr>
        <w:t xml:space="preserve">. Mỗi </w:t>
      </w:r>
      <w:r w:rsidR="00226548" w:rsidRPr="00B42767">
        <w:rPr>
          <w:b w:val="0"/>
          <w:bCs/>
          <w:i w:val="0"/>
          <w:iCs/>
          <w:color w:val="auto"/>
          <w:sz w:val="26"/>
          <w:szCs w:val="26"/>
        </w:rPr>
        <w:t>giải pháp</w:t>
      </w:r>
      <w:r w:rsidRPr="00B42767">
        <w:rPr>
          <w:b w:val="0"/>
          <w:bCs/>
          <w:i w:val="0"/>
          <w:iCs/>
          <w:color w:val="auto"/>
          <w:sz w:val="26"/>
          <w:szCs w:val="26"/>
        </w:rPr>
        <w:t xml:space="preserve"> được đề xuất phải đảm bảo đồng thời được </w:t>
      </w:r>
      <w:r w:rsidRPr="00B42767">
        <w:rPr>
          <w:b w:val="0"/>
          <w:bCs/>
          <w:i w:val="0"/>
          <w:iCs/>
          <w:color w:val="auto"/>
          <w:sz w:val="26"/>
          <w:szCs w:val="26"/>
        </w:rPr>
        <w:lastRenderedPageBreak/>
        <w:t xml:space="preserve">các nguyên tắc nêu trên và cần được tiến hành khảo nghiệm, thử nghiệm để đảm bảo có thể áp dụng được vào trong thực tiễn. </w:t>
      </w:r>
    </w:p>
    <w:p w14:paraId="74011349" w14:textId="64794E75" w:rsidR="00C80C3D" w:rsidRPr="00B42767" w:rsidRDefault="00C13F84" w:rsidP="00A94E0D">
      <w:pPr>
        <w:pStyle w:val="02"/>
        <w:spacing w:line="336" w:lineRule="auto"/>
        <w:rPr>
          <w:iCs/>
          <w:sz w:val="26"/>
          <w:lang w:val="nl-NL"/>
        </w:rPr>
      </w:pPr>
      <w:bookmarkStart w:id="474" w:name="_Toc75075912"/>
      <w:bookmarkStart w:id="475" w:name="_Toc76218851"/>
      <w:bookmarkStart w:id="476" w:name="_Toc93900767"/>
      <w:bookmarkStart w:id="477" w:name="_Toc161903617"/>
      <w:r w:rsidRPr="00B42767">
        <w:rPr>
          <w:bCs w:val="0"/>
          <w:sz w:val="26"/>
        </w:rPr>
        <w:t>3.</w:t>
      </w:r>
      <w:r w:rsidR="007B53C7" w:rsidRPr="00B42767">
        <w:rPr>
          <w:bCs w:val="0"/>
          <w:sz w:val="26"/>
        </w:rPr>
        <w:t xml:space="preserve">2. Đề xuất </w:t>
      </w:r>
      <w:r w:rsidR="00226548" w:rsidRPr="00B42767">
        <w:rPr>
          <w:bCs w:val="0"/>
          <w:sz w:val="26"/>
        </w:rPr>
        <w:t>giải pháp</w:t>
      </w:r>
      <w:r w:rsidR="007B53C7" w:rsidRPr="00B42767">
        <w:rPr>
          <w:bCs w:val="0"/>
          <w:sz w:val="26"/>
        </w:rPr>
        <w:t xml:space="preserve"> quản lý dạy học môn </w:t>
      </w:r>
      <w:r w:rsidR="00943767" w:rsidRPr="00B42767">
        <w:rPr>
          <w:bCs w:val="0"/>
          <w:sz w:val="26"/>
        </w:rPr>
        <w:t>Tiếng Anh</w:t>
      </w:r>
      <w:r w:rsidR="007B53C7" w:rsidRPr="00B42767">
        <w:rPr>
          <w:bCs w:val="0"/>
          <w:sz w:val="26"/>
        </w:rPr>
        <w:t xml:space="preserve"> </w:t>
      </w:r>
      <w:r w:rsidR="00057136" w:rsidRPr="00B42767">
        <w:rPr>
          <w:bCs w:val="0"/>
          <w:sz w:val="26"/>
        </w:rPr>
        <w:t>ở trường</w:t>
      </w:r>
      <w:r w:rsidR="007B53C7" w:rsidRPr="00B42767">
        <w:rPr>
          <w:bCs w:val="0"/>
          <w:sz w:val="26"/>
        </w:rPr>
        <w:t xml:space="preserve"> </w:t>
      </w:r>
      <w:r w:rsidR="0054008B" w:rsidRPr="00B42767">
        <w:rPr>
          <w:bCs w:val="0"/>
          <w:sz w:val="26"/>
        </w:rPr>
        <w:t>trung học cơ sở</w:t>
      </w:r>
      <w:r w:rsidR="007B53C7" w:rsidRPr="00B42767">
        <w:rPr>
          <w:bCs w:val="0"/>
          <w:sz w:val="26"/>
        </w:rPr>
        <w:t xml:space="preserve"> thành phố Hà Nội theo hướng phát triển </w:t>
      </w:r>
      <w:r w:rsidR="0054008B" w:rsidRPr="00B42767">
        <w:rPr>
          <w:bCs w:val="0"/>
          <w:sz w:val="26"/>
        </w:rPr>
        <w:t>năng lực học sinh</w:t>
      </w:r>
      <w:r w:rsidR="007B53C7" w:rsidRPr="00B42767">
        <w:rPr>
          <w:bCs w:val="0"/>
          <w:sz w:val="26"/>
        </w:rPr>
        <w:t xml:space="preserve"> trong bối cảnh đổi mới giáo</w:t>
      </w:r>
      <w:r w:rsidR="00C80C3D" w:rsidRPr="00B42767">
        <w:rPr>
          <w:bCs w:val="0"/>
          <w:sz w:val="26"/>
        </w:rPr>
        <w:t> </w:t>
      </w:r>
      <w:r w:rsidR="007B53C7" w:rsidRPr="00B42767">
        <w:rPr>
          <w:bCs w:val="0"/>
          <w:sz w:val="26"/>
        </w:rPr>
        <w:t>dục</w:t>
      </w:r>
      <w:bookmarkStart w:id="478" w:name="_Toc75075913"/>
      <w:bookmarkEnd w:id="474"/>
      <w:bookmarkEnd w:id="475"/>
      <w:bookmarkEnd w:id="476"/>
      <w:bookmarkEnd w:id="477"/>
      <w:r w:rsidR="00C80C3D" w:rsidRPr="00B42767">
        <w:rPr>
          <w:bCs w:val="0"/>
          <w:sz w:val="26"/>
        </w:rPr>
        <w:tab/>
      </w:r>
    </w:p>
    <w:p w14:paraId="604DD0DC" w14:textId="202F7297" w:rsidR="007B53C7" w:rsidRPr="00B42767" w:rsidRDefault="007B53C7" w:rsidP="00A94E0D">
      <w:pPr>
        <w:pStyle w:val="03"/>
        <w:spacing w:line="336" w:lineRule="auto"/>
        <w:rPr>
          <w:sz w:val="26"/>
          <w:szCs w:val="26"/>
        </w:rPr>
      </w:pPr>
      <w:bookmarkStart w:id="479" w:name="_Toc76218852"/>
      <w:bookmarkStart w:id="480" w:name="_Toc93900768"/>
      <w:bookmarkStart w:id="481" w:name="_Toc161903618"/>
      <w:r w:rsidRPr="00B42767">
        <w:rPr>
          <w:sz w:val="26"/>
          <w:szCs w:val="26"/>
        </w:rPr>
        <w:t xml:space="preserve">3.2.1. </w:t>
      </w:r>
      <w:r w:rsidR="00226548" w:rsidRPr="00B42767">
        <w:rPr>
          <w:sz w:val="26"/>
          <w:szCs w:val="26"/>
        </w:rPr>
        <w:t>Giải pháp</w:t>
      </w:r>
      <w:r w:rsidRPr="00B42767">
        <w:rPr>
          <w:sz w:val="26"/>
          <w:szCs w:val="26"/>
        </w:rPr>
        <w:t xml:space="preserve"> 1</w:t>
      </w:r>
      <w:bookmarkEnd w:id="478"/>
      <w:bookmarkEnd w:id="479"/>
      <w:r w:rsidR="00A52BC2" w:rsidRPr="00B42767">
        <w:rPr>
          <w:sz w:val="26"/>
          <w:szCs w:val="26"/>
        </w:rPr>
        <w:t xml:space="preserve">: </w:t>
      </w:r>
      <w:r w:rsidR="006D1F88" w:rsidRPr="00B42767">
        <w:rPr>
          <w:sz w:val="26"/>
          <w:szCs w:val="26"/>
        </w:rPr>
        <w:t xml:space="preserve">Nâng cao nhận thức về vai trò </w:t>
      </w:r>
      <w:r w:rsidR="00A52BC2" w:rsidRPr="00B42767">
        <w:rPr>
          <w:sz w:val="26"/>
          <w:szCs w:val="26"/>
        </w:rPr>
        <w:t xml:space="preserve">của việc dạy và học môn </w:t>
      </w:r>
      <w:r w:rsidR="00943767" w:rsidRPr="00B42767">
        <w:rPr>
          <w:sz w:val="26"/>
          <w:szCs w:val="26"/>
        </w:rPr>
        <w:t>Tiếng Anh</w:t>
      </w:r>
      <w:r w:rsidR="00A52BC2" w:rsidRPr="00B42767">
        <w:rPr>
          <w:sz w:val="26"/>
          <w:szCs w:val="26"/>
        </w:rPr>
        <w:t xml:space="preserve"> và năng lực sử dụng </w:t>
      </w:r>
      <w:r w:rsidR="00943767" w:rsidRPr="00B42767">
        <w:rPr>
          <w:sz w:val="26"/>
          <w:szCs w:val="26"/>
        </w:rPr>
        <w:t>Tiếng Anh</w:t>
      </w:r>
      <w:r w:rsidR="00A52BC2" w:rsidRPr="00B42767">
        <w:rPr>
          <w:sz w:val="26"/>
          <w:szCs w:val="26"/>
        </w:rPr>
        <w:t xml:space="preserve"> trong học tập và cuộc sống</w:t>
      </w:r>
      <w:bookmarkEnd w:id="480"/>
      <w:bookmarkEnd w:id="481"/>
    </w:p>
    <w:p w14:paraId="245260CA" w14:textId="78995CCD" w:rsidR="007B53C7" w:rsidRPr="00B42767" w:rsidRDefault="007B53C7" w:rsidP="00A94E0D">
      <w:pPr>
        <w:pStyle w:val="ListParagraph"/>
        <w:numPr>
          <w:ilvl w:val="0"/>
          <w:numId w:val="4"/>
        </w:numPr>
        <w:shd w:val="clear" w:color="auto" w:fill="FFFFFF"/>
        <w:spacing w:line="336" w:lineRule="auto"/>
        <w:ind w:left="993" w:hanging="284"/>
        <w:jc w:val="both"/>
        <w:textAlignment w:val="baseline"/>
        <w:rPr>
          <w:bCs/>
          <w:color w:val="auto"/>
          <w:sz w:val="26"/>
        </w:rPr>
      </w:pPr>
      <w:bookmarkStart w:id="482" w:name="_Toc75075914"/>
      <w:bookmarkStart w:id="483" w:name="_Toc75599411"/>
      <w:r w:rsidRPr="00B42767">
        <w:rPr>
          <w:bCs/>
          <w:color w:val="auto"/>
          <w:sz w:val="26"/>
        </w:rPr>
        <w:t xml:space="preserve">Mục tiêu của </w:t>
      </w:r>
      <w:bookmarkEnd w:id="482"/>
      <w:bookmarkEnd w:id="483"/>
      <w:r w:rsidR="00226548" w:rsidRPr="00B42767">
        <w:rPr>
          <w:bCs/>
          <w:color w:val="auto"/>
          <w:sz w:val="26"/>
        </w:rPr>
        <w:t>giải pháp</w:t>
      </w:r>
    </w:p>
    <w:p w14:paraId="0757E932" w14:textId="7805B788" w:rsidR="007B53C7" w:rsidRPr="00B42767" w:rsidRDefault="007B53C7" w:rsidP="00A94E0D">
      <w:pPr>
        <w:pStyle w:val="5sonlanphoto"/>
        <w:spacing w:line="336" w:lineRule="auto"/>
        <w:ind w:right="-1"/>
        <w:rPr>
          <w:b w:val="0"/>
          <w:bCs/>
          <w:i w:val="0"/>
          <w:iCs/>
          <w:color w:val="auto"/>
          <w:sz w:val="26"/>
          <w:szCs w:val="26"/>
        </w:rPr>
      </w:pPr>
      <w:r w:rsidRPr="00B42767">
        <w:rPr>
          <w:b w:val="0"/>
          <w:bCs/>
          <w:i w:val="0"/>
          <w:iCs/>
          <w:color w:val="auto"/>
          <w:sz w:val="26"/>
          <w:szCs w:val="26"/>
        </w:rPr>
        <w:t xml:space="preserve">Giúp các đối tượng tham gia (CBQL, GV, </w:t>
      </w:r>
      <w:r w:rsidR="006D1F88" w:rsidRPr="00B42767">
        <w:rPr>
          <w:b w:val="0"/>
          <w:bCs/>
          <w:i w:val="0"/>
          <w:iCs/>
          <w:color w:val="auto"/>
          <w:sz w:val="26"/>
          <w:szCs w:val="26"/>
        </w:rPr>
        <w:t>CM</w:t>
      </w:r>
      <w:r w:rsidR="00A97C5C" w:rsidRPr="00B42767">
        <w:rPr>
          <w:b w:val="0"/>
          <w:bCs/>
          <w:i w:val="0"/>
          <w:iCs/>
          <w:color w:val="auto"/>
          <w:sz w:val="26"/>
          <w:szCs w:val="26"/>
        </w:rPr>
        <w:t>HS</w:t>
      </w:r>
      <w:r w:rsidRPr="00B42767">
        <w:rPr>
          <w:b w:val="0"/>
          <w:bCs/>
          <w:i w:val="0"/>
          <w:iCs/>
          <w:color w:val="auto"/>
          <w:sz w:val="26"/>
          <w:szCs w:val="26"/>
        </w:rPr>
        <w:t>, HS…)</w:t>
      </w:r>
      <w:r w:rsidR="00055A68">
        <w:rPr>
          <w:b w:val="0"/>
          <w:bCs/>
          <w:i w:val="0"/>
          <w:iCs/>
          <w:color w:val="auto"/>
          <w:sz w:val="26"/>
          <w:szCs w:val="26"/>
        </w:rPr>
        <w:t xml:space="preserve"> </w:t>
      </w:r>
      <w:r w:rsidR="00471F8F" w:rsidRPr="00B42767">
        <w:rPr>
          <w:b w:val="0"/>
          <w:bCs/>
          <w:i w:val="0"/>
          <w:iCs/>
          <w:color w:val="auto"/>
          <w:sz w:val="26"/>
          <w:szCs w:val="26"/>
        </w:rPr>
        <w:t xml:space="preserve">cấp THCS </w:t>
      </w:r>
      <w:r w:rsidRPr="00B42767">
        <w:rPr>
          <w:b w:val="0"/>
          <w:bCs/>
          <w:i w:val="0"/>
          <w:iCs/>
          <w:color w:val="auto"/>
          <w:sz w:val="26"/>
          <w:szCs w:val="26"/>
        </w:rPr>
        <w:t xml:space="preserve">nhận thức rõ được vai trò, vị trí của việc dạy học môn </w:t>
      </w:r>
      <w:r w:rsidR="00943767" w:rsidRPr="00B42767">
        <w:rPr>
          <w:b w:val="0"/>
          <w:bCs/>
          <w:i w:val="0"/>
          <w:iCs/>
          <w:color w:val="auto"/>
          <w:sz w:val="26"/>
          <w:szCs w:val="26"/>
        </w:rPr>
        <w:t>Tiếng Anh</w:t>
      </w:r>
      <w:r w:rsidRPr="00B42767">
        <w:rPr>
          <w:b w:val="0"/>
          <w:bCs/>
          <w:i w:val="0"/>
          <w:iCs/>
          <w:color w:val="auto"/>
          <w:sz w:val="26"/>
          <w:szCs w:val="26"/>
        </w:rPr>
        <w:t xml:space="preserve"> theo hướng phát triển </w:t>
      </w:r>
      <w:r w:rsidRPr="00B42767">
        <w:rPr>
          <w:b w:val="0"/>
          <w:bCs/>
          <w:i w:val="0"/>
          <w:iCs/>
          <w:color w:val="auto"/>
          <w:sz w:val="26"/>
          <w:szCs w:val="26"/>
          <w:lang w:val="vi-VN"/>
        </w:rPr>
        <w:t>NL HS</w:t>
      </w:r>
      <w:r w:rsidRPr="00B42767">
        <w:rPr>
          <w:b w:val="0"/>
          <w:bCs/>
          <w:i w:val="0"/>
          <w:iCs/>
          <w:color w:val="auto"/>
          <w:sz w:val="26"/>
          <w:szCs w:val="26"/>
        </w:rPr>
        <w:t xml:space="preserve">. Từ đó, họ có </w:t>
      </w:r>
      <w:r w:rsidR="009C2413" w:rsidRPr="00B42767">
        <w:rPr>
          <w:b w:val="0"/>
          <w:bCs/>
          <w:i w:val="0"/>
          <w:iCs/>
          <w:color w:val="auto"/>
          <w:sz w:val="26"/>
          <w:szCs w:val="26"/>
        </w:rPr>
        <w:t>hướng</w:t>
      </w:r>
      <w:r w:rsidRPr="00B42767">
        <w:rPr>
          <w:b w:val="0"/>
          <w:bCs/>
          <w:i w:val="0"/>
          <w:iCs/>
          <w:color w:val="auto"/>
          <w:sz w:val="26"/>
          <w:szCs w:val="26"/>
        </w:rPr>
        <w:t xml:space="preserve"> để trang bị những kiến thức, kĩ năng và thái độ </w:t>
      </w:r>
      <w:r w:rsidR="006D1F88" w:rsidRPr="00B42767">
        <w:rPr>
          <w:b w:val="0"/>
          <w:bCs/>
          <w:i w:val="0"/>
          <w:iCs/>
          <w:color w:val="auto"/>
          <w:sz w:val="26"/>
          <w:szCs w:val="26"/>
        </w:rPr>
        <w:t xml:space="preserve">nhằm </w:t>
      </w:r>
      <w:r w:rsidRPr="00B42767">
        <w:rPr>
          <w:b w:val="0"/>
          <w:bCs/>
          <w:i w:val="0"/>
          <w:iCs/>
          <w:color w:val="auto"/>
          <w:sz w:val="26"/>
          <w:szCs w:val="26"/>
        </w:rPr>
        <w:t xml:space="preserve">phát huy năng lực bản thân trong quá trình tham gia trực tiếp hoặc gián tiếp vào quá trình dạy học và quản lý dạy học môn môn </w:t>
      </w:r>
      <w:r w:rsidR="00943767" w:rsidRPr="00B42767">
        <w:rPr>
          <w:b w:val="0"/>
          <w:bCs/>
          <w:i w:val="0"/>
          <w:iCs/>
          <w:color w:val="auto"/>
          <w:sz w:val="26"/>
          <w:szCs w:val="26"/>
        </w:rPr>
        <w:t>Tiếng Anh</w:t>
      </w:r>
      <w:r w:rsidR="00471F8F" w:rsidRPr="00B42767">
        <w:rPr>
          <w:b w:val="0"/>
          <w:bCs/>
          <w:i w:val="0"/>
          <w:iCs/>
          <w:color w:val="auto"/>
          <w:sz w:val="26"/>
          <w:szCs w:val="26"/>
        </w:rPr>
        <w:t xml:space="preserve"> THCS </w:t>
      </w:r>
      <w:r w:rsidRPr="00B42767">
        <w:rPr>
          <w:b w:val="0"/>
          <w:bCs/>
          <w:i w:val="0"/>
          <w:iCs/>
          <w:color w:val="auto"/>
          <w:sz w:val="26"/>
          <w:szCs w:val="26"/>
        </w:rPr>
        <w:t xml:space="preserve">theo hướng phát triển </w:t>
      </w:r>
      <w:r w:rsidRPr="00B42767">
        <w:rPr>
          <w:b w:val="0"/>
          <w:bCs/>
          <w:i w:val="0"/>
          <w:iCs/>
          <w:color w:val="auto"/>
          <w:sz w:val="26"/>
          <w:szCs w:val="26"/>
          <w:lang w:val="vi-VN"/>
        </w:rPr>
        <w:t>NL HS</w:t>
      </w:r>
      <w:r w:rsidRPr="00B42767">
        <w:rPr>
          <w:b w:val="0"/>
          <w:bCs/>
          <w:i w:val="0"/>
          <w:iCs/>
          <w:color w:val="auto"/>
          <w:sz w:val="26"/>
          <w:szCs w:val="26"/>
        </w:rPr>
        <w:t xml:space="preserve">. </w:t>
      </w:r>
    </w:p>
    <w:p w14:paraId="5299E566" w14:textId="5CE386A8" w:rsidR="007B53C7" w:rsidRPr="00B42767" w:rsidRDefault="007B53C7" w:rsidP="00A94E0D">
      <w:pPr>
        <w:pStyle w:val="ListParagraph"/>
        <w:numPr>
          <w:ilvl w:val="0"/>
          <w:numId w:val="4"/>
        </w:numPr>
        <w:shd w:val="clear" w:color="auto" w:fill="FFFFFF"/>
        <w:spacing w:line="336" w:lineRule="auto"/>
        <w:ind w:left="993" w:right="-1" w:hanging="284"/>
        <w:jc w:val="both"/>
        <w:textAlignment w:val="baseline"/>
        <w:rPr>
          <w:bCs/>
          <w:color w:val="auto"/>
          <w:sz w:val="26"/>
        </w:rPr>
      </w:pPr>
      <w:bookmarkStart w:id="484" w:name="_Toc75075915"/>
      <w:bookmarkStart w:id="485" w:name="_Toc75599412"/>
      <w:r w:rsidRPr="00B42767">
        <w:rPr>
          <w:bCs/>
          <w:color w:val="auto"/>
          <w:sz w:val="26"/>
        </w:rPr>
        <w:t xml:space="preserve">Nội dung và cách thức thực hiện </w:t>
      </w:r>
      <w:bookmarkEnd w:id="484"/>
      <w:bookmarkEnd w:id="485"/>
      <w:r w:rsidR="00226548" w:rsidRPr="00B42767">
        <w:rPr>
          <w:bCs/>
          <w:color w:val="auto"/>
          <w:sz w:val="26"/>
        </w:rPr>
        <w:t>giải pháp</w:t>
      </w:r>
    </w:p>
    <w:p w14:paraId="750269C5" w14:textId="4BBB5A76" w:rsidR="007B53C7" w:rsidRPr="00B42767" w:rsidRDefault="0000454A">
      <w:pPr>
        <w:pStyle w:val="5sonlanphoto"/>
        <w:spacing w:line="336" w:lineRule="auto"/>
        <w:ind w:right="-1"/>
        <w:rPr>
          <w:b w:val="0"/>
          <w:i w:val="0"/>
          <w:iCs/>
          <w:color w:val="auto"/>
          <w:sz w:val="26"/>
          <w:szCs w:val="26"/>
        </w:rPr>
      </w:pPr>
      <w:r w:rsidRPr="00B42767">
        <w:rPr>
          <w:b w:val="0"/>
          <w:color w:val="auto"/>
          <w:sz w:val="26"/>
          <w:szCs w:val="26"/>
        </w:rPr>
        <w:t xml:space="preserve">Nội dung giải pháp: </w:t>
      </w:r>
      <w:r w:rsidRPr="00B42767">
        <w:rPr>
          <w:b w:val="0"/>
          <w:i w:val="0"/>
          <w:color w:val="auto"/>
          <w:sz w:val="26"/>
          <w:szCs w:val="26"/>
        </w:rPr>
        <w:t xml:space="preserve">Tổ </w:t>
      </w:r>
      <w:r w:rsidR="007B53C7" w:rsidRPr="00B42767">
        <w:rPr>
          <w:b w:val="0"/>
          <w:i w:val="0"/>
          <w:iCs/>
          <w:color w:val="auto"/>
          <w:sz w:val="26"/>
          <w:szCs w:val="26"/>
        </w:rPr>
        <w:t>chức các hình thức để giới thiệu, phổ biến, làm rõ các nội dung liên quan đến tầm quan trọng của hoạt động dạy</w:t>
      </w:r>
      <w:r w:rsidR="00D62FA6" w:rsidRPr="00B42767">
        <w:rPr>
          <w:b w:val="0"/>
          <w:i w:val="0"/>
          <w:iCs/>
          <w:color w:val="auto"/>
          <w:sz w:val="26"/>
          <w:szCs w:val="26"/>
        </w:rPr>
        <w:t xml:space="preserve"> -</w:t>
      </w:r>
      <w:r w:rsidR="007B53C7" w:rsidRPr="00B42767">
        <w:rPr>
          <w:b w:val="0"/>
          <w:i w:val="0"/>
          <w:iCs/>
          <w:color w:val="auto"/>
          <w:sz w:val="26"/>
          <w:szCs w:val="26"/>
        </w:rPr>
        <w:t xml:space="preserve"> học môn </w:t>
      </w:r>
      <w:r w:rsidR="00943767" w:rsidRPr="00B42767">
        <w:rPr>
          <w:b w:val="0"/>
          <w:i w:val="0"/>
          <w:iCs/>
          <w:color w:val="auto"/>
          <w:sz w:val="26"/>
          <w:szCs w:val="26"/>
        </w:rPr>
        <w:t>Tiếng Anh</w:t>
      </w:r>
      <w:r w:rsidR="004D56E8" w:rsidRPr="00B42767">
        <w:rPr>
          <w:b w:val="0"/>
          <w:i w:val="0"/>
          <w:iCs/>
          <w:color w:val="auto"/>
          <w:sz w:val="26"/>
          <w:szCs w:val="26"/>
        </w:rPr>
        <w:t xml:space="preserve"> cấp THCS</w:t>
      </w:r>
      <w:r w:rsidR="007B53C7" w:rsidRPr="00B42767">
        <w:rPr>
          <w:b w:val="0"/>
          <w:i w:val="0"/>
          <w:iCs/>
          <w:color w:val="auto"/>
          <w:sz w:val="26"/>
          <w:szCs w:val="26"/>
        </w:rPr>
        <w:t xml:space="preserve"> theo hướng phát triển </w:t>
      </w:r>
      <w:r w:rsidR="007B53C7" w:rsidRPr="00B42767">
        <w:rPr>
          <w:b w:val="0"/>
          <w:i w:val="0"/>
          <w:iCs/>
          <w:color w:val="auto"/>
          <w:sz w:val="26"/>
          <w:szCs w:val="26"/>
          <w:lang w:val="vi-VN"/>
        </w:rPr>
        <w:t>NL HS</w:t>
      </w:r>
      <w:r w:rsidR="007B53C7" w:rsidRPr="00B42767">
        <w:rPr>
          <w:b w:val="0"/>
          <w:i w:val="0"/>
          <w:iCs/>
          <w:color w:val="auto"/>
          <w:sz w:val="26"/>
          <w:szCs w:val="26"/>
        </w:rPr>
        <w:t xml:space="preserve">. </w:t>
      </w:r>
    </w:p>
    <w:p w14:paraId="1D07ADF4" w14:textId="5683C3A2" w:rsidR="0000454A" w:rsidRPr="00B42767" w:rsidRDefault="0000454A">
      <w:pPr>
        <w:pStyle w:val="5sonlanphoto"/>
        <w:spacing w:line="336" w:lineRule="auto"/>
        <w:ind w:right="-1"/>
        <w:rPr>
          <w:b w:val="0"/>
          <w:color w:val="auto"/>
          <w:sz w:val="26"/>
          <w:szCs w:val="26"/>
        </w:rPr>
      </w:pPr>
      <w:r w:rsidRPr="00B42767">
        <w:rPr>
          <w:b w:val="0"/>
          <w:color w:val="auto"/>
          <w:sz w:val="26"/>
          <w:szCs w:val="26"/>
        </w:rPr>
        <w:t>Cách thức thực hiện giải pháp:</w:t>
      </w:r>
    </w:p>
    <w:p w14:paraId="78A0A419" w14:textId="20EFFBCA" w:rsidR="007B53C7" w:rsidRPr="00B42767" w:rsidRDefault="007B53C7" w:rsidP="00A94E0D">
      <w:pPr>
        <w:pStyle w:val="5sonlanphoto"/>
        <w:spacing w:line="336" w:lineRule="auto"/>
        <w:ind w:right="-1"/>
        <w:rPr>
          <w:b w:val="0"/>
          <w:i w:val="0"/>
          <w:iCs/>
          <w:color w:val="auto"/>
          <w:sz w:val="26"/>
          <w:szCs w:val="26"/>
        </w:rPr>
      </w:pPr>
      <w:r w:rsidRPr="00B42767">
        <w:rPr>
          <w:b w:val="0"/>
          <w:i w:val="0"/>
          <w:iCs/>
          <w:color w:val="auto"/>
          <w:sz w:val="26"/>
          <w:szCs w:val="26"/>
        </w:rPr>
        <w:t xml:space="preserve">- Tổ chức tập huấn, giới thiệu về chương trình phổ thông tổng thể, chương trình môn </w:t>
      </w:r>
      <w:r w:rsidR="00943767" w:rsidRPr="00B42767">
        <w:rPr>
          <w:b w:val="0"/>
          <w:i w:val="0"/>
          <w:iCs/>
          <w:color w:val="auto"/>
          <w:sz w:val="26"/>
          <w:szCs w:val="26"/>
        </w:rPr>
        <w:t>Tiếng Anh</w:t>
      </w:r>
      <w:r w:rsidRPr="00B42767">
        <w:rPr>
          <w:b w:val="0"/>
          <w:i w:val="0"/>
          <w:iCs/>
          <w:color w:val="auto"/>
          <w:sz w:val="26"/>
          <w:szCs w:val="26"/>
        </w:rPr>
        <w:t xml:space="preserve"> </w:t>
      </w:r>
      <w:r w:rsidR="004D56E8" w:rsidRPr="00B42767">
        <w:rPr>
          <w:b w:val="0"/>
          <w:i w:val="0"/>
          <w:iCs/>
          <w:color w:val="auto"/>
          <w:sz w:val="26"/>
          <w:szCs w:val="26"/>
        </w:rPr>
        <w:t xml:space="preserve">cấp THCS </w:t>
      </w:r>
      <w:r w:rsidRPr="00B42767">
        <w:rPr>
          <w:b w:val="0"/>
          <w:i w:val="0"/>
          <w:iCs/>
          <w:color w:val="auto"/>
          <w:sz w:val="26"/>
          <w:szCs w:val="26"/>
        </w:rPr>
        <w:t xml:space="preserve">mới để các đối tượng tham gia thấy được tính mới, tính toàn diện, phù hợp và tất yếu của </w:t>
      </w:r>
      <w:r w:rsidR="009C2413" w:rsidRPr="00B42767">
        <w:rPr>
          <w:b w:val="0"/>
          <w:i w:val="0"/>
          <w:iCs/>
          <w:color w:val="auto"/>
          <w:sz w:val="26"/>
          <w:szCs w:val="26"/>
        </w:rPr>
        <w:t>hướng</w:t>
      </w:r>
      <w:r w:rsidRPr="00B42767">
        <w:rPr>
          <w:b w:val="0"/>
          <w:i w:val="0"/>
          <w:iCs/>
          <w:color w:val="auto"/>
          <w:sz w:val="26"/>
          <w:szCs w:val="26"/>
        </w:rPr>
        <w:t xml:space="preserve"> phát triển năng lực </w:t>
      </w:r>
      <w:r w:rsidRPr="00B42767">
        <w:rPr>
          <w:b w:val="0"/>
          <w:i w:val="0"/>
          <w:iCs/>
          <w:color w:val="auto"/>
          <w:sz w:val="26"/>
          <w:szCs w:val="26"/>
          <w:lang w:val="vi-VN"/>
        </w:rPr>
        <w:t>NL HS</w:t>
      </w:r>
      <w:r w:rsidRPr="00B42767">
        <w:rPr>
          <w:b w:val="0"/>
          <w:i w:val="0"/>
          <w:iCs/>
          <w:color w:val="auto"/>
          <w:sz w:val="26"/>
          <w:szCs w:val="26"/>
        </w:rPr>
        <w:t xml:space="preserve"> trong môn học này. </w:t>
      </w:r>
      <w:r w:rsidR="00A275F7" w:rsidRPr="00B42767">
        <w:rPr>
          <w:b w:val="0"/>
          <w:i w:val="0"/>
          <w:iCs/>
          <w:color w:val="auto"/>
          <w:sz w:val="26"/>
          <w:szCs w:val="26"/>
        </w:rPr>
        <w:t xml:space="preserve">Đồng thời, qua tập huấn, CBQL, GV cũng cần nắm rõ những điểm khác biệt của </w:t>
      </w:r>
      <w:r w:rsidR="00A142D8" w:rsidRPr="00B42767">
        <w:rPr>
          <w:b w:val="0"/>
          <w:i w:val="0"/>
          <w:color w:val="auto"/>
          <w:sz w:val="26"/>
          <w:szCs w:val="26"/>
        </w:rPr>
        <w:t>chương trình</w:t>
      </w:r>
      <w:r w:rsidR="00A142D8" w:rsidRPr="00B42767">
        <w:rPr>
          <w:color w:val="auto"/>
          <w:sz w:val="26"/>
          <w:szCs w:val="26"/>
          <w:lang w:val="vi-VN"/>
        </w:rPr>
        <w:t xml:space="preserve"> </w:t>
      </w:r>
      <w:r w:rsidR="00A275F7" w:rsidRPr="00B42767">
        <w:rPr>
          <w:b w:val="0"/>
          <w:i w:val="0"/>
          <w:iCs/>
          <w:color w:val="auto"/>
          <w:sz w:val="26"/>
          <w:szCs w:val="26"/>
        </w:rPr>
        <w:t xml:space="preserve">cũ so với </w:t>
      </w:r>
      <w:r w:rsidR="00A142D8" w:rsidRPr="00B42767">
        <w:rPr>
          <w:b w:val="0"/>
          <w:i w:val="0"/>
          <w:color w:val="auto"/>
          <w:sz w:val="26"/>
          <w:szCs w:val="26"/>
        </w:rPr>
        <w:t>chương trình</w:t>
      </w:r>
      <w:r w:rsidR="00A142D8" w:rsidRPr="00B42767">
        <w:rPr>
          <w:color w:val="auto"/>
          <w:sz w:val="26"/>
          <w:szCs w:val="26"/>
          <w:lang w:val="vi-VN"/>
        </w:rPr>
        <w:t xml:space="preserve"> </w:t>
      </w:r>
      <w:r w:rsidR="00D62FA6" w:rsidRPr="00B42767">
        <w:rPr>
          <w:b w:val="0"/>
          <w:i w:val="0"/>
          <w:iCs/>
          <w:color w:val="auto"/>
          <w:sz w:val="26"/>
          <w:szCs w:val="26"/>
        </w:rPr>
        <w:t xml:space="preserve">2018 </w:t>
      </w:r>
      <w:r w:rsidR="004D56E8" w:rsidRPr="00B42767">
        <w:rPr>
          <w:b w:val="0"/>
          <w:i w:val="0"/>
          <w:iCs/>
          <w:color w:val="auto"/>
          <w:sz w:val="26"/>
          <w:szCs w:val="26"/>
        </w:rPr>
        <w:t>cấp THCS</w:t>
      </w:r>
      <w:r w:rsidR="00A275F7" w:rsidRPr="00B42767">
        <w:rPr>
          <w:b w:val="0"/>
          <w:i w:val="0"/>
          <w:iCs/>
          <w:color w:val="auto"/>
          <w:sz w:val="26"/>
          <w:szCs w:val="26"/>
        </w:rPr>
        <w:t xml:space="preserve">, nắm vững được những yêu cầu mới đối với GV trong dạy học môn </w:t>
      </w:r>
      <w:r w:rsidR="00943767" w:rsidRPr="00B42767">
        <w:rPr>
          <w:b w:val="0"/>
          <w:i w:val="0"/>
          <w:iCs/>
          <w:color w:val="auto"/>
          <w:sz w:val="26"/>
          <w:szCs w:val="26"/>
        </w:rPr>
        <w:t>Tiếng Anh</w:t>
      </w:r>
      <w:r w:rsidR="00A275F7" w:rsidRPr="00B42767">
        <w:rPr>
          <w:b w:val="0"/>
          <w:i w:val="0"/>
          <w:iCs/>
          <w:color w:val="auto"/>
          <w:sz w:val="26"/>
          <w:szCs w:val="26"/>
        </w:rPr>
        <w:t xml:space="preserve"> theo hướng phát triển NL HS đáp ứng </w:t>
      </w:r>
      <w:r w:rsidR="00A142D8" w:rsidRPr="00B42767">
        <w:rPr>
          <w:b w:val="0"/>
          <w:i w:val="0"/>
          <w:color w:val="auto"/>
          <w:sz w:val="26"/>
          <w:szCs w:val="26"/>
        </w:rPr>
        <w:t>chương trình</w:t>
      </w:r>
      <w:r w:rsidR="003949CD" w:rsidRPr="00B42767">
        <w:rPr>
          <w:b w:val="0"/>
          <w:i w:val="0"/>
          <w:iCs/>
          <w:color w:val="auto"/>
          <w:sz w:val="26"/>
          <w:szCs w:val="26"/>
        </w:rPr>
        <w:t xml:space="preserve"> 2018</w:t>
      </w:r>
      <w:r w:rsidR="00A275F7" w:rsidRPr="00B42767">
        <w:rPr>
          <w:b w:val="0"/>
          <w:i w:val="0"/>
          <w:iCs/>
          <w:color w:val="auto"/>
          <w:sz w:val="26"/>
          <w:szCs w:val="26"/>
        </w:rPr>
        <w:t xml:space="preserve">. </w:t>
      </w:r>
    </w:p>
    <w:p w14:paraId="45C444E6" w14:textId="2834F679" w:rsidR="007B53C7" w:rsidRPr="00B42767" w:rsidRDefault="007B53C7" w:rsidP="00A94E0D">
      <w:pPr>
        <w:pStyle w:val="5sonlanphoto"/>
        <w:spacing w:line="336" w:lineRule="auto"/>
        <w:ind w:right="-1"/>
        <w:rPr>
          <w:b w:val="0"/>
          <w:i w:val="0"/>
          <w:iCs/>
          <w:color w:val="auto"/>
          <w:sz w:val="26"/>
          <w:szCs w:val="26"/>
        </w:rPr>
      </w:pPr>
      <w:r w:rsidRPr="00B42767">
        <w:rPr>
          <w:b w:val="0"/>
          <w:i w:val="0"/>
          <w:iCs/>
          <w:color w:val="auto"/>
          <w:sz w:val="26"/>
          <w:szCs w:val="26"/>
        </w:rPr>
        <w:t xml:space="preserve">- Thiết kế mục tiêu dạy học của Nhà trường, của môn học gắn liền với định hướng </w:t>
      </w:r>
      <w:r w:rsidR="00A142D8" w:rsidRPr="00B42767">
        <w:rPr>
          <w:b w:val="0"/>
          <w:i w:val="0"/>
          <w:iCs/>
          <w:color w:val="auto"/>
          <w:sz w:val="26"/>
          <w:szCs w:val="26"/>
        </w:rPr>
        <w:t>PT</w:t>
      </w:r>
      <w:r w:rsidRPr="00B42767">
        <w:rPr>
          <w:b w:val="0"/>
          <w:i w:val="0"/>
          <w:iCs/>
          <w:color w:val="auto"/>
          <w:sz w:val="26"/>
          <w:szCs w:val="26"/>
          <w:lang w:val="vi-VN"/>
        </w:rPr>
        <w:t>NL HS</w:t>
      </w:r>
      <w:r w:rsidRPr="00B42767">
        <w:rPr>
          <w:b w:val="0"/>
          <w:i w:val="0"/>
          <w:iCs/>
          <w:color w:val="auto"/>
          <w:sz w:val="26"/>
          <w:szCs w:val="26"/>
        </w:rPr>
        <w:t xml:space="preserve"> trong môn </w:t>
      </w:r>
      <w:r w:rsidR="00943767" w:rsidRPr="00B42767">
        <w:rPr>
          <w:b w:val="0"/>
          <w:i w:val="0"/>
          <w:iCs/>
          <w:color w:val="auto"/>
          <w:sz w:val="26"/>
          <w:szCs w:val="26"/>
        </w:rPr>
        <w:t>Tiếng Anh</w:t>
      </w:r>
      <w:r w:rsidRPr="00B42767">
        <w:rPr>
          <w:b w:val="0"/>
          <w:i w:val="0"/>
          <w:iCs/>
          <w:color w:val="auto"/>
          <w:sz w:val="26"/>
          <w:szCs w:val="26"/>
        </w:rPr>
        <w:t xml:space="preserve"> </w:t>
      </w:r>
      <w:r w:rsidR="004D56E8" w:rsidRPr="00B42767">
        <w:rPr>
          <w:b w:val="0"/>
          <w:i w:val="0"/>
          <w:iCs/>
          <w:color w:val="auto"/>
          <w:sz w:val="26"/>
          <w:szCs w:val="26"/>
        </w:rPr>
        <w:t xml:space="preserve">cấp THCS </w:t>
      </w:r>
      <w:r w:rsidRPr="00B42767">
        <w:rPr>
          <w:b w:val="0"/>
          <w:i w:val="0"/>
          <w:iCs/>
          <w:color w:val="auto"/>
          <w:sz w:val="26"/>
          <w:szCs w:val="26"/>
        </w:rPr>
        <w:t>phù hợp với các văn bản (</w:t>
      </w:r>
      <w:r w:rsidR="004C4478" w:rsidRPr="00B42767">
        <w:rPr>
          <w:b w:val="0"/>
          <w:i w:val="0"/>
          <w:iCs/>
          <w:color w:val="auto"/>
          <w:sz w:val="26"/>
          <w:szCs w:val="26"/>
        </w:rPr>
        <w:t>CT</w:t>
      </w:r>
      <w:r w:rsidR="006E059D" w:rsidRPr="00B42767">
        <w:rPr>
          <w:b w:val="0"/>
          <w:i w:val="0"/>
          <w:iCs/>
          <w:color w:val="auto"/>
          <w:sz w:val="26"/>
          <w:szCs w:val="26"/>
        </w:rPr>
        <w:t>GDPT</w:t>
      </w:r>
      <w:r w:rsidR="00A97C5C" w:rsidRPr="00B42767">
        <w:rPr>
          <w:b w:val="0"/>
          <w:i w:val="0"/>
          <w:iCs/>
          <w:color w:val="auto"/>
          <w:sz w:val="26"/>
          <w:szCs w:val="26"/>
        </w:rPr>
        <w:t xml:space="preserve"> 2018</w:t>
      </w:r>
      <w:r w:rsidR="006E059D" w:rsidRPr="00B42767">
        <w:rPr>
          <w:b w:val="0"/>
          <w:i w:val="0"/>
          <w:iCs/>
          <w:color w:val="auto"/>
          <w:sz w:val="26"/>
          <w:szCs w:val="26"/>
        </w:rPr>
        <w:t xml:space="preserve">, chương trình môn </w:t>
      </w:r>
      <w:r w:rsidR="00943767" w:rsidRPr="00B42767">
        <w:rPr>
          <w:b w:val="0"/>
          <w:i w:val="0"/>
          <w:iCs/>
          <w:color w:val="auto"/>
          <w:sz w:val="26"/>
          <w:szCs w:val="26"/>
        </w:rPr>
        <w:t>Tiếng Anh</w:t>
      </w:r>
      <w:r w:rsidR="006E059D" w:rsidRPr="00B42767">
        <w:rPr>
          <w:b w:val="0"/>
          <w:i w:val="0"/>
          <w:iCs/>
          <w:color w:val="auto"/>
          <w:sz w:val="26"/>
          <w:szCs w:val="26"/>
        </w:rPr>
        <w:t xml:space="preserve"> </w:t>
      </w:r>
      <w:r w:rsidR="00A97C5C" w:rsidRPr="00B42767">
        <w:rPr>
          <w:b w:val="0"/>
          <w:i w:val="0"/>
          <w:iCs/>
          <w:color w:val="auto"/>
          <w:sz w:val="26"/>
          <w:szCs w:val="26"/>
        </w:rPr>
        <w:t xml:space="preserve">cấp </w:t>
      </w:r>
      <w:r w:rsidR="006E059D" w:rsidRPr="00B42767">
        <w:rPr>
          <w:b w:val="0"/>
          <w:i w:val="0"/>
          <w:iCs/>
          <w:color w:val="auto"/>
          <w:sz w:val="26"/>
          <w:szCs w:val="26"/>
        </w:rPr>
        <w:t>THCS</w:t>
      </w:r>
      <w:r w:rsidR="00A97C5C" w:rsidRPr="00B42767">
        <w:rPr>
          <w:b w:val="0"/>
          <w:i w:val="0"/>
          <w:iCs/>
          <w:color w:val="auto"/>
          <w:sz w:val="26"/>
          <w:szCs w:val="26"/>
        </w:rPr>
        <w:t xml:space="preserve"> 2018</w:t>
      </w:r>
      <w:r w:rsidR="006E059D" w:rsidRPr="00B42767">
        <w:rPr>
          <w:b w:val="0"/>
          <w:i w:val="0"/>
          <w:iCs/>
          <w:color w:val="auto"/>
          <w:sz w:val="26"/>
          <w:szCs w:val="26"/>
        </w:rPr>
        <w:t xml:space="preserve">, </w:t>
      </w:r>
      <w:r w:rsidRPr="00B42767">
        <w:rPr>
          <w:b w:val="0"/>
          <w:i w:val="0"/>
          <w:iCs/>
          <w:color w:val="auto"/>
          <w:sz w:val="26"/>
          <w:szCs w:val="26"/>
        </w:rPr>
        <w:t xml:space="preserve">Nghị quyết 29 về đổi mới căn bản, toàn diện nền giáo dục và đào tạo, đáp ứng yêu cầu công nghiệp hóa, hiện đại hóa trong điều kiện kinh tế thị trường định hướng xã hội chủ nghĩa và hội nhập quốc tế; Luật </w:t>
      </w:r>
      <w:r w:rsidR="006F61E9" w:rsidRPr="00B42767">
        <w:rPr>
          <w:b w:val="0"/>
          <w:i w:val="0"/>
          <w:iCs/>
          <w:color w:val="auto"/>
          <w:sz w:val="26"/>
          <w:szCs w:val="26"/>
        </w:rPr>
        <w:t>GD</w:t>
      </w:r>
      <w:r w:rsidR="00E12F0D" w:rsidRPr="00B42767">
        <w:rPr>
          <w:b w:val="0"/>
          <w:i w:val="0"/>
          <w:iCs/>
          <w:color w:val="auto"/>
          <w:sz w:val="26"/>
          <w:szCs w:val="26"/>
        </w:rPr>
        <w:t xml:space="preserve"> 2019..</w:t>
      </w:r>
      <w:r w:rsidRPr="00B42767">
        <w:rPr>
          <w:b w:val="0"/>
          <w:i w:val="0"/>
          <w:iCs/>
          <w:color w:val="auto"/>
          <w:sz w:val="26"/>
          <w:szCs w:val="26"/>
        </w:rPr>
        <w:t xml:space="preserve">.), Chỉ thị nhiệm vụ và </w:t>
      </w:r>
      <w:r w:rsidR="00226548" w:rsidRPr="00B42767">
        <w:rPr>
          <w:b w:val="0"/>
          <w:i w:val="0"/>
          <w:iCs/>
          <w:color w:val="auto"/>
          <w:sz w:val="26"/>
          <w:szCs w:val="26"/>
        </w:rPr>
        <w:t>giải pháp</w:t>
      </w:r>
      <w:r w:rsidRPr="00B42767">
        <w:rPr>
          <w:b w:val="0"/>
          <w:i w:val="0"/>
          <w:iCs/>
          <w:color w:val="auto"/>
          <w:sz w:val="26"/>
          <w:szCs w:val="26"/>
        </w:rPr>
        <w:t xml:space="preserve"> năm học 2020-</w:t>
      </w:r>
      <w:r w:rsidRPr="00B42767">
        <w:rPr>
          <w:b w:val="0"/>
          <w:i w:val="0"/>
          <w:iCs/>
          <w:color w:val="auto"/>
          <w:sz w:val="26"/>
          <w:szCs w:val="26"/>
        </w:rPr>
        <w:lastRenderedPageBreak/>
        <w:t xml:space="preserve">2021 của ngành </w:t>
      </w:r>
      <w:r w:rsidR="006F61E9" w:rsidRPr="00B42767">
        <w:rPr>
          <w:b w:val="0"/>
          <w:i w:val="0"/>
          <w:iCs/>
          <w:color w:val="auto"/>
          <w:sz w:val="26"/>
          <w:szCs w:val="26"/>
        </w:rPr>
        <w:t>GD</w:t>
      </w:r>
      <w:r w:rsidRPr="00B42767">
        <w:rPr>
          <w:b w:val="0"/>
          <w:i w:val="0"/>
          <w:iCs/>
          <w:color w:val="auto"/>
          <w:sz w:val="26"/>
          <w:szCs w:val="26"/>
        </w:rPr>
        <w:t>, các văn b</w:t>
      </w:r>
      <w:r w:rsidR="00E47C47" w:rsidRPr="00B42767">
        <w:rPr>
          <w:b w:val="0"/>
          <w:i w:val="0"/>
          <w:iCs/>
          <w:color w:val="auto"/>
          <w:sz w:val="26"/>
          <w:szCs w:val="26"/>
        </w:rPr>
        <w:t xml:space="preserve">ản của Sở, Phòng và Trường. Đồng thời, mục tiêu dạy học cũng phải đảm bảo phù hợp với thực tiễn tại nhà trường. </w:t>
      </w:r>
    </w:p>
    <w:p w14:paraId="1594021A" w14:textId="2A6B9C8A" w:rsidR="007B53C7" w:rsidRPr="00B42767" w:rsidRDefault="007B53C7" w:rsidP="00A94E0D">
      <w:pPr>
        <w:pStyle w:val="5sonlanphoto"/>
        <w:spacing w:line="336" w:lineRule="auto"/>
        <w:ind w:right="-1"/>
        <w:rPr>
          <w:b w:val="0"/>
          <w:i w:val="0"/>
          <w:iCs/>
          <w:color w:val="auto"/>
          <w:sz w:val="26"/>
          <w:szCs w:val="26"/>
        </w:rPr>
      </w:pPr>
      <w:r w:rsidRPr="00B42767">
        <w:rPr>
          <w:b w:val="0"/>
          <w:i w:val="0"/>
          <w:iCs/>
          <w:color w:val="auto"/>
          <w:sz w:val="26"/>
          <w:szCs w:val="26"/>
        </w:rPr>
        <w:t>- Giới thiệu vai trò, vị trí của dạy</w:t>
      </w:r>
      <w:r w:rsidR="0000454A" w:rsidRPr="00B42767">
        <w:rPr>
          <w:b w:val="0"/>
          <w:i w:val="0"/>
          <w:iCs/>
          <w:color w:val="auto"/>
          <w:sz w:val="26"/>
          <w:szCs w:val="26"/>
        </w:rPr>
        <w:t>-</w:t>
      </w:r>
      <w:r w:rsidRPr="00B42767">
        <w:rPr>
          <w:b w:val="0"/>
          <w:i w:val="0"/>
          <w:iCs/>
          <w:color w:val="auto"/>
          <w:sz w:val="26"/>
          <w:szCs w:val="26"/>
        </w:rPr>
        <w:t xml:space="preserve">học môn </w:t>
      </w:r>
      <w:r w:rsidR="00943767" w:rsidRPr="00B42767">
        <w:rPr>
          <w:b w:val="0"/>
          <w:i w:val="0"/>
          <w:iCs/>
          <w:color w:val="auto"/>
          <w:sz w:val="26"/>
          <w:szCs w:val="26"/>
        </w:rPr>
        <w:t>Tiếng Anh</w:t>
      </w:r>
      <w:r w:rsidRPr="00B42767">
        <w:rPr>
          <w:b w:val="0"/>
          <w:i w:val="0"/>
          <w:iCs/>
          <w:color w:val="auto"/>
          <w:sz w:val="26"/>
          <w:szCs w:val="26"/>
        </w:rPr>
        <w:t xml:space="preserve"> theo hướng phát triển </w:t>
      </w:r>
      <w:r w:rsidRPr="00B42767">
        <w:rPr>
          <w:b w:val="0"/>
          <w:i w:val="0"/>
          <w:iCs/>
          <w:color w:val="auto"/>
          <w:sz w:val="26"/>
          <w:szCs w:val="26"/>
          <w:lang w:val="vi-VN"/>
        </w:rPr>
        <w:t>NL HS</w:t>
      </w:r>
      <w:r w:rsidR="004D56E8" w:rsidRPr="00B42767">
        <w:rPr>
          <w:b w:val="0"/>
          <w:i w:val="0"/>
          <w:iCs/>
          <w:color w:val="auto"/>
          <w:sz w:val="26"/>
          <w:szCs w:val="26"/>
          <w:lang w:val="en-US"/>
        </w:rPr>
        <w:t xml:space="preserve"> cấp THCS</w:t>
      </w:r>
      <w:r w:rsidRPr="00B42767">
        <w:rPr>
          <w:b w:val="0"/>
          <w:i w:val="0"/>
          <w:iCs/>
          <w:color w:val="auto"/>
          <w:sz w:val="26"/>
          <w:szCs w:val="26"/>
        </w:rPr>
        <w:t xml:space="preserve"> thông qua các kênh thông tin phong phú: báo in, tạp chí, website, bảng tin, phát thanh, email, mạng xã hội</w:t>
      </w:r>
      <w:r w:rsidR="006F61E9" w:rsidRPr="00B42767">
        <w:rPr>
          <w:b w:val="0"/>
          <w:i w:val="0"/>
          <w:iCs/>
          <w:color w:val="auto"/>
          <w:sz w:val="26"/>
          <w:szCs w:val="26"/>
        </w:rPr>
        <w:t>...</w:t>
      </w:r>
      <w:r w:rsidR="00B14981" w:rsidRPr="00B42767">
        <w:rPr>
          <w:b w:val="0"/>
          <w:i w:val="0"/>
          <w:iCs/>
          <w:color w:val="auto"/>
          <w:sz w:val="26"/>
          <w:szCs w:val="26"/>
        </w:rPr>
        <w:t xml:space="preserve"> </w:t>
      </w:r>
      <w:r w:rsidRPr="00B42767">
        <w:rPr>
          <w:b w:val="0"/>
          <w:i w:val="0"/>
          <w:iCs/>
          <w:color w:val="auto"/>
          <w:sz w:val="26"/>
          <w:szCs w:val="26"/>
        </w:rPr>
        <w:t xml:space="preserve">nhằm nâng cao nhận thức của các đối tượng tham gia về tầm quan trọng của </w:t>
      </w:r>
      <w:r w:rsidR="00943767" w:rsidRPr="00B42767">
        <w:rPr>
          <w:b w:val="0"/>
          <w:i w:val="0"/>
          <w:iCs/>
          <w:color w:val="auto"/>
          <w:sz w:val="26"/>
          <w:szCs w:val="26"/>
        </w:rPr>
        <w:t>Tiếng Anh</w:t>
      </w:r>
      <w:r w:rsidRPr="00B42767">
        <w:rPr>
          <w:b w:val="0"/>
          <w:i w:val="0"/>
          <w:iCs/>
          <w:color w:val="auto"/>
          <w:sz w:val="26"/>
          <w:szCs w:val="26"/>
        </w:rPr>
        <w:t xml:space="preserve">, </w:t>
      </w:r>
      <w:r w:rsidR="007B16EA" w:rsidRPr="00B42767">
        <w:rPr>
          <w:b w:val="0"/>
          <w:i w:val="0"/>
          <w:iCs/>
          <w:color w:val="auto"/>
          <w:sz w:val="26"/>
          <w:szCs w:val="26"/>
        </w:rPr>
        <w:t>NL</w:t>
      </w:r>
      <w:r w:rsidRPr="00B42767">
        <w:rPr>
          <w:b w:val="0"/>
          <w:i w:val="0"/>
          <w:iCs/>
          <w:color w:val="auto"/>
          <w:sz w:val="26"/>
          <w:szCs w:val="26"/>
        </w:rPr>
        <w:t xml:space="preserve"> thực hành tiếng trong dạy</w:t>
      </w:r>
      <w:r w:rsidR="0000454A" w:rsidRPr="00B42767">
        <w:rPr>
          <w:b w:val="0"/>
          <w:i w:val="0"/>
          <w:iCs/>
          <w:color w:val="auto"/>
          <w:sz w:val="26"/>
          <w:szCs w:val="26"/>
        </w:rPr>
        <w:t xml:space="preserve"> - </w:t>
      </w:r>
      <w:r w:rsidRPr="00B42767">
        <w:rPr>
          <w:b w:val="0"/>
          <w:i w:val="0"/>
          <w:iCs/>
          <w:color w:val="auto"/>
          <w:sz w:val="26"/>
          <w:szCs w:val="26"/>
        </w:rPr>
        <w:t xml:space="preserve">học môn </w:t>
      </w:r>
      <w:r w:rsidR="00943767" w:rsidRPr="00B42767">
        <w:rPr>
          <w:b w:val="0"/>
          <w:i w:val="0"/>
          <w:iCs/>
          <w:color w:val="auto"/>
          <w:sz w:val="26"/>
          <w:szCs w:val="26"/>
        </w:rPr>
        <w:t>Tiếng Anh</w:t>
      </w:r>
      <w:r w:rsidRPr="00B42767">
        <w:rPr>
          <w:b w:val="0"/>
          <w:i w:val="0"/>
          <w:iCs/>
          <w:color w:val="auto"/>
          <w:sz w:val="26"/>
          <w:szCs w:val="26"/>
        </w:rPr>
        <w:t xml:space="preserve">, quản lý dạy học môn </w:t>
      </w:r>
      <w:r w:rsidR="00943767" w:rsidRPr="00B42767">
        <w:rPr>
          <w:b w:val="0"/>
          <w:i w:val="0"/>
          <w:iCs/>
          <w:color w:val="auto"/>
          <w:sz w:val="26"/>
          <w:szCs w:val="26"/>
        </w:rPr>
        <w:t>Tiếng Anh</w:t>
      </w:r>
      <w:r w:rsidRPr="00B42767">
        <w:rPr>
          <w:b w:val="0"/>
          <w:i w:val="0"/>
          <w:iCs/>
          <w:color w:val="auto"/>
          <w:sz w:val="26"/>
          <w:szCs w:val="26"/>
        </w:rPr>
        <w:t xml:space="preserve"> theo hướng </w:t>
      </w:r>
      <w:r w:rsidR="00A142D8" w:rsidRPr="00B42767">
        <w:rPr>
          <w:b w:val="0"/>
          <w:i w:val="0"/>
          <w:iCs/>
          <w:color w:val="auto"/>
          <w:sz w:val="26"/>
          <w:szCs w:val="26"/>
        </w:rPr>
        <w:t>PT</w:t>
      </w:r>
      <w:r w:rsidRPr="00B42767">
        <w:rPr>
          <w:b w:val="0"/>
          <w:i w:val="0"/>
          <w:iCs/>
          <w:color w:val="auto"/>
          <w:sz w:val="26"/>
          <w:szCs w:val="26"/>
          <w:lang w:val="vi-VN"/>
        </w:rPr>
        <w:t>NL HS</w:t>
      </w:r>
      <w:r w:rsidRPr="00B42767">
        <w:rPr>
          <w:b w:val="0"/>
          <w:i w:val="0"/>
          <w:iCs/>
          <w:color w:val="auto"/>
          <w:sz w:val="26"/>
          <w:szCs w:val="26"/>
        </w:rPr>
        <w:t xml:space="preserve">. </w:t>
      </w:r>
    </w:p>
    <w:p w14:paraId="6A214B0D" w14:textId="2A05B72D" w:rsidR="00FE5357" w:rsidRPr="00B42767" w:rsidRDefault="00FE5357" w:rsidP="00A94E0D">
      <w:pPr>
        <w:pStyle w:val="5sonlanphoto"/>
        <w:spacing w:line="336" w:lineRule="auto"/>
        <w:ind w:right="-1"/>
        <w:rPr>
          <w:b w:val="0"/>
          <w:i w:val="0"/>
          <w:iCs/>
          <w:color w:val="auto"/>
          <w:sz w:val="26"/>
          <w:szCs w:val="26"/>
        </w:rPr>
      </w:pPr>
      <w:r w:rsidRPr="00B42767">
        <w:rPr>
          <w:b w:val="0"/>
          <w:i w:val="0"/>
          <w:iCs/>
          <w:color w:val="auto"/>
          <w:sz w:val="26"/>
          <w:szCs w:val="26"/>
        </w:rPr>
        <w:t>- Khuyến khích GV</w:t>
      </w:r>
      <w:r w:rsidR="004D56E8" w:rsidRPr="00B42767">
        <w:rPr>
          <w:b w:val="0"/>
          <w:i w:val="0"/>
          <w:iCs/>
          <w:color w:val="auto"/>
          <w:sz w:val="26"/>
          <w:szCs w:val="26"/>
        </w:rPr>
        <w:t xml:space="preserve"> THCS</w:t>
      </w:r>
      <w:r w:rsidRPr="00B42767">
        <w:rPr>
          <w:b w:val="0"/>
          <w:i w:val="0"/>
          <w:iCs/>
          <w:color w:val="auto"/>
          <w:sz w:val="26"/>
          <w:szCs w:val="26"/>
        </w:rPr>
        <w:t xml:space="preserve"> tự tìm hiểu, tự đọc, tự kết nối thông qua các kênh trực tiếp và gián tiếp để nâng cao nhận thức của bản thân về dạy học môn </w:t>
      </w:r>
      <w:r w:rsidR="00943767" w:rsidRPr="00B42767">
        <w:rPr>
          <w:b w:val="0"/>
          <w:i w:val="0"/>
          <w:iCs/>
          <w:color w:val="auto"/>
          <w:sz w:val="26"/>
          <w:szCs w:val="26"/>
        </w:rPr>
        <w:t>Tiếng Anh</w:t>
      </w:r>
      <w:r w:rsidRPr="00B42767">
        <w:rPr>
          <w:b w:val="0"/>
          <w:i w:val="0"/>
          <w:iCs/>
          <w:color w:val="auto"/>
          <w:sz w:val="26"/>
          <w:szCs w:val="26"/>
        </w:rPr>
        <w:t xml:space="preserve"> cấp THCS theo hướng </w:t>
      </w:r>
      <w:r w:rsidR="00A142D8" w:rsidRPr="00B42767">
        <w:rPr>
          <w:b w:val="0"/>
          <w:i w:val="0"/>
          <w:iCs/>
          <w:color w:val="auto"/>
          <w:sz w:val="26"/>
          <w:szCs w:val="26"/>
        </w:rPr>
        <w:t>PT</w:t>
      </w:r>
      <w:r w:rsidR="00827F49" w:rsidRPr="00B42767">
        <w:rPr>
          <w:b w:val="0"/>
          <w:i w:val="0"/>
          <w:iCs/>
          <w:color w:val="auto"/>
          <w:sz w:val="26"/>
          <w:szCs w:val="26"/>
        </w:rPr>
        <w:t xml:space="preserve">NLHS. </w:t>
      </w:r>
    </w:p>
    <w:p w14:paraId="1A4926FD" w14:textId="196E0935" w:rsidR="007B53C7" w:rsidRPr="00B42767" w:rsidRDefault="007B53C7" w:rsidP="00A94E0D">
      <w:pPr>
        <w:pStyle w:val="5sonlanphoto"/>
        <w:spacing w:line="336" w:lineRule="auto"/>
        <w:ind w:right="-1"/>
        <w:rPr>
          <w:b w:val="0"/>
          <w:i w:val="0"/>
          <w:iCs/>
          <w:color w:val="auto"/>
          <w:sz w:val="26"/>
          <w:szCs w:val="26"/>
        </w:rPr>
      </w:pPr>
      <w:r w:rsidRPr="00B42767">
        <w:rPr>
          <w:b w:val="0"/>
          <w:i w:val="0"/>
          <w:iCs/>
          <w:color w:val="auto"/>
          <w:sz w:val="26"/>
          <w:szCs w:val="26"/>
        </w:rPr>
        <w:t>- CBQL có phương pháp để khuyến khích GV</w:t>
      </w:r>
      <w:r w:rsidR="00FE5357" w:rsidRPr="00B42767">
        <w:rPr>
          <w:b w:val="0"/>
          <w:i w:val="0"/>
          <w:iCs/>
          <w:color w:val="auto"/>
          <w:sz w:val="26"/>
          <w:szCs w:val="26"/>
        </w:rPr>
        <w:t xml:space="preserve"> </w:t>
      </w:r>
      <w:r w:rsidRPr="00B42767">
        <w:rPr>
          <w:b w:val="0"/>
          <w:i w:val="0"/>
          <w:iCs/>
          <w:color w:val="auto"/>
          <w:sz w:val="26"/>
          <w:szCs w:val="26"/>
        </w:rPr>
        <w:t xml:space="preserve">là những người lan tỏa, chia sẻ thông tin đến đồng nghiệp, bạn bè và những người có liên quan để tăng cường nhận thức về tầm quan trọng của hoạt động dạy học môn </w:t>
      </w:r>
      <w:r w:rsidR="00943767" w:rsidRPr="00B42767">
        <w:rPr>
          <w:b w:val="0"/>
          <w:i w:val="0"/>
          <w:iCs/>
          <w:color w:val="auto"/>
          <w:sz w:val="26"/>
          <w:szCs w:val="26"/>
        </w:rPr>
        <w:t>Tiếng Anh</w:t>
      </w:r>
      <w:r w:rsidRPr="00B42767">
        <w:rPr>
          <w:b w:val="0"/>
          <w:i w:val="0"/>
          <w:iCs/>
          <w:color w:val="auto"/>
          <w:sz w:val="26"/>
          <w:szCs w:val="26"/>
        </w:rPr>
        <w:t xml:space="preserve"> theo hướng phát triển </w:t>
      </w:r>
      <w:r w:rsidRPr="00B42767">
        <w:rPr>
          <w:b w:val="0"/>
          <w:i w:val="0"/>
          <w:iCs/>
          <w:color w:val="auto"/>
          <w:sz w:val="26"/>
          <w:szCs w:val="26"/>
          <w:lang w:val="vi-VN"/>
        </w:rPr>
        <w:t>NL HS</w:t>
      </w:r>
      <w:r w:rsidRPr="00B42767">
        <w:rPr>
          <w:b w:val="0"/>
          <w:i w:val="0"/>
          <w:iCs/>
          <w:color w:val="auto"/>
          <w:sz w:val="26"/>
          <w:szCs w:val="26"/>
        </w:rPr>
        <w:t xml:space="preserve"> trên phạm vi rộng hơn. </w:t>
      </w:r>
    </w:p>
    <w:p w14:paraId="036975A8" w14:textId="2F7D1E96" w:rsidR="007B53C7" w:rsidRPr="00B42767" w:rsidRDefault="007B53C7" w:rsidP="00A94E0D">
      <w:pPr>
        <w:pStyle w:val="5sonlanphoto"/>
        <w:spacing w:line="336" w:lineRule="auto"/>
        <w:ind w:right="-1"/>
        <w:rPr>
          <w:b w:val="0"/>
          <w:i w:val="0"/>
          <w:iCs/>
          <w:color w:val="auto"/>
          <w:sz w:val="26"/>
          <w:szCs w:val="26"/>
        </w:rPr>
      </w:pPr>
      <w:r w:rsidRPr="00B42767">
        <w:rPr>
          <w:b w:val="0"/>
          <w:i w:val="0"/>
          <w:iCs/>
          <w:color w:val="auto"/>
          <w:sz w:val="26"/>
          <w:szCs w:val="26"/>
        </w:rPr>
        <w:t xml:space="preserve">- Xây dựng, hoàn thiện kế hoạch, nội dung về dạy học môn </w:t>
      </w:r>
      <w:r w:rsidR="00943767" w:rsidRPr="00B42767">
        <w:rPr>
          <w:b w:val="0"/>
          <w:i w:val="0"/>
          <w:iCs/>
          <w:color w:val="auto"/>
          <w:sz w:val="26"/>
          <w:szCs w:val="26"/>
        </w:rPr>
        <w:t>Tiếng Anh</w:t>
      </w:r>
      <w:r w:rsidRPr="00B42767">
        <w:rPr>
          <w:b w:val="0"/>
          <w:i w:val="0"/>
          <w:iCs/>
          <w:color w:val="auto"/>
          <w:sz w:val="26"/>
          <w:szCs w:val="26"/>
        </w:rPr>
        <w:t xml:space="preserve"> </w:t>
      </w:r>
      <w:r w:rsidR="00D26259" w:rsidRPr="00B42767">
        <w:rPr>
          <w:b w:val="0"/>
          <w:i w:val="0"/>
          <w:iCs/>
          <w:color w:val="auto"/>
          <w:sz w:val="26"/>
          <w:szCs w:val="26"/>
        </w:rPr>
        <w:t xml:space="preserve">cấp THS </w:t>
      </w:r>
      <w:r w:rsidRPr="00B42767">
        <w:rPr>
          <w:b w:val="0"/>
          <w:i w:val="0"/>
          <w:iCs/>
          <w:color w:val="auto"/>
          <w:sz w:val="26"/>
          <w:szCs w:val="26"/>
        </w:rPr>
        <w:t xml:space="preserve">theo hướng </w:t>
      </w:r>
      <w:r w:rsidR="00A142D8" w:rsidRPr="00B42767">
        <w:rPr>
          <w:b w:val="0"/>
          <w:i w:val="0"/>
          <w:iCs/>
          <w:color w:val="auto"/>
          <w:sz w:val="26"/>
          <w:szCs w:val="26"/>
        </w:rPr>
        <w:t>PT</w:t>
      </w:r>
      <w:r w:rsidRPr="00B42767">
        <w:rPr>
          <w:b w:val="0"/>
          <w:i w:val="0"/>
          <w:iCs/>
          <w:color w:val="auto"/>
          <w:sz w:val="26"/>
          <w:szCs w:val="26"/>
          <w:lang w:val="vi-VN"/>
        </w:rPr>
        <w:t>NL HS</w:t>
      </w:r>
      <w:r w:rsidRPr="00B42767">
        <w:rPr>
          <w:b w:val="0"/>
          <w:i w:val="0"/>
          <w:iCs/>
          <w:color w:val="auto"/>
          <w:sz w:val="26"/>
          <w:szCs w:val="26"/>
        </w:rPr>
        <w:t xml:space="preserve"> cho GV để nâng cao nhận thức của họ về tầm quan trọng của hoạt động dạy học môn </w:t>
      </w:r>
      <w:r w:rsidR="00943767" w:rsidRPr="00B42767">
        <w:rPr>
          <w:b w:val="0"/>
          <w:i w:val="0"/>
          <w:iCs/>
          <w:color w:val="auto"/>
          <w:sz w:val="26"/>
          <w:szCs w:val="26"/>
        </w:rPr>
        <w:t>Tiếng Anh</w:t>
      </w:r>
      <w:r w:rsidRPr="00B42767">
        <w:rPr>
          <w:b w:val="0"/>
          <w:i w:val="0"/>
          <w:iCs/>
          <w:color w:val="auto"/>
          <w:sz w:val="26"/>
          <w:szCs w:val="26"/>
        </w:rPr>
        <w:t xml:space="preserve"> theo hướng </w:t>
      </w:r>
      <w:r w:rsidR="00A142D8" w:rsidRPr="00B42767">
        <w:rPr>
          <w:b w:val="0"/>
          <w:i w:val="0"/>
          <w:iCs/>
          <w:color w:val="auto"/>
          <w:sz w:val="26"/>
          <w:szCs w:val="26"/>
        </w:rPr>
        <w:t>PT</w:t>
      </w:r>
      <w:r w:rsidRPr="00B42767">
        <w:rPr>
          <w:b w:val="0"/>
          <w:i w:val="0"/>
          <w:iCs/>
          <w:color w:val="auto"/>
          <w:sz w:val="26"/>
          <w:szCs w:val="26"/>
          <w:lang w:val="vi-VN"/>
        </w:rPr>
        <w:t>NL HS</w:t>
      </w:r>
      <w:r w:rsidRPr="00B42767">
        <w:rPr>
          <w:b w:val="0"/>
          <w:i w:val="0"/>
          <w:iCs/>
          <w:color w:val="auto"/>
          <w:sz w:val="26"/>
          <w:szCs w:val="26"/>
        </w:rPr>
        <w:t xml:space="preserve"> một cách chủ động, tích cực nhằm tạo ra hiệu quả thiết thực, mang đến những thay đổi đột phá trong quản lý dạy học môn </w:t>
      </w:r>
      <w:r w:rsidR="00943767" w:rsidRPr="00B42767">
        <w:rPr>
          <w:b w:val="0"/>
          <w:i w:val="0"/>
          <w:iCs/>
          <w:color w:val="auto"/>
          <w:sz w:val="26"/>
          <w:szCs w:val="26"/>
        </w:rPr>
        <w:t>Tiếng Anh</w:t>
      </w:r>
      <w:r w:rsidRPr="00B42767">
        <w:rPr>
          <w:b w:val="0"/>
          <w:i w:val="0"/>
          <w:iCs/>
          <w:color w:val="auto"/>
          <w:sz w:val="26"/>
          <w:szCs w:val="26"/>
        </w:rPr>
        <w:t xml:space="preserve"> theo hướng </w:t>
      </w:r>
      <w:r w:rsidR="00A142D8" w:rsidRPr="00B42767">
        <w:rPr>
          <w:b w:val="0"/>
          <w:i w:val="0"/>
          <w:iCs/>
          <w:color w:val="auto"/>
          <w:sz w:val="26"/>
          <w:szCs w:val="26"/>
        </w:rPr>
        <w:t>PT</w:t>
      </w:r>
      <w:r w:rsidRPr="00B42767">
        <w:rPr>
          <w:b w:val="0"/>
          <w:i w:val="0"/>
          <w:iCs/>
          <w:color w:val="auto"/>
          <w:sz w:val="26"/>
          <w:szCs w:val="26"/>
          <w:lang w:val="vi-VN"/>
        </w:rPr>
        <w:t>NL HS</w:t>
      </w:r>
      <w:r w:rsidRPr="00B42767">
        <w:rPr>
          <w:b w:val="0"/>
          <w:i w:val="0"/>
          <w:iCs/>
          <w:color w:val="auto"/>
          <w:sz w:val="26"/>
          <w:szCs w:val="26"/>
        </w:rPr>
        <w:t xml:space="preserve"> ở cấp THCS. </w:t>
      </w:r>
    </w:p>
    <w:p w14:paraId="7FD354EA" w14:textId="406D792E" w:rsidR="004F5501" w:rsidRPr="00B42767" w:rsidRDefault="004F5501" w:rsidP="00A94E0D">
      <w:pPr>
        <w:pStyle w:val="5sonlanphoto"/>
        <w:spacing w:line="336" w:lineRule="auto"/>
        <w:ind w:right="-1"/>
        <w:rPr>
          <w:b w:val="0"/>
          <w:bCs/>
          <w:i w:val="0"/>
          <w:iCs/>
          <w:color w:val="auto"/>
          <w:spacing w:val="2"/>
          <w:sz w:val="26"/>
          <w:szCs w:val="26"/>
          <w:lang w:val="en-US"/>
        </w:rPr>
      </w:pPr>
      <w:r w:rsidRPr="00B42767">
        <w:rPr>
          <w:b w:val="0"/>
          <w:i w:val="0"/>
          <w:iCs/>
          <w:color w:val="auto"/>
          <w:spacing w:val="2"/>
          <w:sz w:val="26"/>
          <w:szCs w:val="26"/>
        </w:rPr>
        <w:t xml:space="preserve">- Sau khi tổ chức quán triệt về </w:t>
      </w:r>
      <w:r w:rsidRPr="00B42767">
        <w:rPr>
          <w:b w:val="0"/>
          <w:bCs/>
          <w:i w:val="0"/>
          <w:iCs/>
          <w:color w:val="auto"/>
          <w:spacing w:val="2"/>
          <w:sz w:val="26"/>
          <w:szCs w:val="26"/>
        </w:rPr>
        <w:t>vai trò, vị trí của việc dạy học môn</w:t>
      </w:r>
      <w:r w:rsidR="00E51BE5" w:rsidRPr="00B42767">
        <w:rPr>
          <w:b w:val="0"/>
          <w:bCs/>
          <w:i w:val="0"/>
          <w:iCs/>
          <w:color w:val="auto"/>
          <w:spacing w:val="2"/>
          <w:sz w:val="26"/>
          <w:szCs w:val="26"/>
        </w:rPr>
        <w:t xml:space="preserve"> </w:t>
      </w:r>
      <w:r w:rsidR="00943767" w:rsidRPr="00B42767">
        <w:rPr>
          <w:b w:val="0"/>
          <w:bCs/>
          <w:i w:val="0"/>
          <w:iCs/>
          <w:color w:val="auto"/>
          <w:spacing w:val="2"/>
          <w:sz w:val="26"/>
          <w:szCs w:val="26"/>
        </w:rPr>
        <w:t>Tiếng Anh</w:t>
      </w:r>
      <w:r w:rsidRPr="00B42767">
        <w:rPr>
          <w:b w:val="0"/>
          <w:bCs/>
          <w:i w:val="0"/>
          <w:iCs/>
          <w:color w:val="auto"/>
          <w:spacing w:val="2"/>
          <w:sz w:val="26"/>
          <w:szCs w:val="26"/>
        </w:rPr>
        <w:t xml:space="preserve"> theo hướng </w:t>
      </w:r>
      <w:r w:rsidR="002757E2" w:rsidRPr="00B42767">
        <w:rPr>
          <w:b w:val="0"/>
          <w:bCs/>
          <w:i w:val="0"/>
          <w:iCs/>
          <w:color w:val="auto"/>
          <w:spacing w:val="2"/>
          <w:sz w:val="26"/>
          <w:szCs w:val="26"/>
        </w:rPr>
        <w:t>PT</w:t>
      </w:r>
      <w:r w:rsidRPr="00B42767">
        <w:rPr>
          <w:b w:val="0"/>
          <w:bCs/>
          <w:i w:val="0"/>
          <w:iCs/>
          <w:color w:val="auto"/>
          <w:spacing w:val="2"/>
          <w:sz w:val="26"/>
          <w:szCs w:val="26"/>
          <w:lang w:val="vi-VN"/>
        </w:rPr>
        <w:t>NL HS</w:t>
      </w:r>
      <w:r w:rsidRPr="00B42767">
        <w:rPr>
          <w:b w:val="0"/>
          <w:bCs/>
          <w:i w:val="0"/>
          <w:iCs/>
          <w:color w:val="auto"/>
          <w:spacing w:val="2"/>
          <w:sz w:val="26"/>
          <w:szCs w:val="26"/>
          <w:lang w:val="en-US"/>
        </w:rPr>
        <w:t xml:space="preserve"> cho các đối tượng liên quan, nhà trường cần có phương pháp để nhận định, đánh giá mức độ nắm bắt của các đối tượng, đặc biệt là CBQL, GV thông qua các hình thức khác nhau. Một số hình thức có thể áp dụng như:</w:t>
      </w:r>
    </w:p>
    <w:p w14:paraId="696D9F9F" w14:textId="77777777" w:rsidR="004F5501" w:rsidRPr="00B42767" w:rsidRDefault="004F5501" w:rsidP="00A94E0D">
      <w:pPr>
        <w:pStyle w:val="5sonlanphoto"/>
        <w:spacing w:line="336" w:lineRule="auto"/>
        <w:ind w:right="-1"/>
        <w:rPr>
          <w:b w:val="0"/>
          <w:bCs/>
          <w:i w:val="0"/>
          <w:iCs/>
          <w:color w:val="auto"/>
          <w:sz w:val="26"/>
          <w:szCs w:val="26"/>
          <w:lang w:val="en-US"/>
        </w:rPr>
      </w:pPr>
      <w:r w:rsidRPr="00B42767">
        <w:rPr>
          <w:b w:val="0"/>
          <w:bCs/>
          <w:i w:val="0"/>
          <w:iCs/>
          <w:color w:val="auto"/>
          <w:sz w:val="26"/>
          <w:szCs w:val="26"/>
          <w:lang w:val="en-US"/>
        </w:rPr>
        <w:t>+ Đánh giá thông qua các hoạt động, minh chứng cụ thể trong quá trình quản lý, dạy và học của CBQL, GV</w:t>
      </w:r>
      <w:r w:rsidR="00D26259" w:rsidRPr="00B42767">
        <w:rPr>
          <w:b w:val="0"/>
          <w:bCs/>
          <w:i w:val="0"/>
          <w:iCs/>
          <w:color w:val="auto"/>
          <w:sz w:val="26"/>
          <w:szCs w:val="26"/>
          <w:lang w:val="en-US"/>
        </w:rPr>
        <w:t xml:space="preserve"> cấp THCS. </w:t>
      </w:r>
    </w:p>
    <w:p w14:paraId="2D919877" w14:textId="77777777" w:rsidR="004F5501" w:rsidRPr="00B42767" w:rsidRDefault="004F5501" w:rsidP="00A94E0D">
      <w:pPr>
        <w:pStyle w:val="5sonlanphoto"/>
        <w:spacing w:line="336" w:lineRule="auto"/>
        <w:ind w:right="-1"/>
        <w:rPr>
          <w:b w:val="0"/>
          <w:bCs/>
          <w:i w:val="0"/>
          <w:iCs/>
          <w:color w:val="auto"/>
          <w:sz w:val="26"/>
          <w:szCs w:val="26"/>
          <w:lang w:val="en-US"/>
        </w:rPr>
      </w:pPr>
      <w:r w:rsidRPr="00B42767">
        <w:rPr>
          <w:b w:val="0"/>
          <w:bCs/>
          <w:i w:val="0"/>
          <w:iCs/>
          <w:color w:val="auto"/>
          <w:sz w:val="26"/>
          <w:szCs w:val="26"/>
          <w:lang w:val="en-US"/>
        </w:rPr>
        <w:t>+ Đánh giá thông qua kiểm tra nhanh kiến thức sau khi tập huấn thông qua các bộ câu hỏi, bảng hỏi.</w:t>
      </w:r>
    </w:p>
    <w:p w14:paraId="4592D0D1" w14:textId="77777777" w:rsidR="004F5501" w:rsidRPr="00B42767" w:rsidRDefault="004F5501" w:rsidP="00A94E0D">
      <w:pPr>
        <w:pStyle w:val="5sonlanphoto"/>
        <w:spacing w:line="336" w:lineRule="auto"/>
        <w:ind w:right="-1"/>
        <w:rPr>
          <w:b w:val="0"/>
          <w:bCs/>
          <w:i w:val="0"/>
          <w:iCs/>
          <w:color w:val="auto"/>
          <w:spacing w:val="4"/>
          <w:sz w:val="26"/>
          <w:szCs w:val="26"/>
          <w:lang w:val="en-US"/>
        </w:rPr>
      </w:pPr>
      <w:r w:rsidRPr="00B42767">
        <w:rPr>
          <w:b w:val="0"/>
          <w:bCs/>
          <w:i w:val="0"/>
          <w:iCs/>
          <w:color w:val="auto"/>
          <w:spacing w:val="4"/>
          <w:sz w:val="26"/>
          <w:szCs w:val="26"/>
          <w:lang w:val="en-US"/>
        </w:rPr>
        <w:t xml:space="preserve">+ Đánh giá thông qua phỏng vấn sâu các CBQL, GV </w:t>
      </w:r>
      <w:r w:rsidR="007262A6" w:rsidRPr="00B42767">
        <w:rPr>
          <w:b w:val="0"/>
          <w:bCs/>
          <w:i w:val="0"/>
          <w:iCs/>
          <w:color w:val="auto"/>
          <w:spacing w:val="4"/>
          <w:sz w:val="26"/>
          <w:szCs w:val="26"/>
          <w:lang w:val="en-US"/>
        </w:rPr>
        <w:t xml:space="preserve">cấp THCS </w:t>
      </w:r>
      <w:r w:rsidRPr="00B42767">
        <w:rPr>
          <w:b w:val="0"/>
          <w:bCs/>
          <w:i w:val="0"/>
          <w:iCs/>
          <w:color w:val="auto"/>
          <w:spacing w:val="4"/>
          <w:sz w:val="26"/>
          <w:szCs w:val="26"/>
          <w:lang w:val="en-US"/>
        </w:rPr>
        <w:t>sau khi tập huấn.</w:t>
      </w:r>
    </w:p>
    <w:p w14:paraId="2C61B59F" w14:textId="77777777" w:rsidR="004F5501" w:rsidRPr="00B42767" w:rsidRDefault="004F5501" w:rsidP="00A94E0D">
      <w:pPr>
        <w:pStyle w:val="5sonlanphoto"/>
        <w:spacing w:line="336" w:lineRule="auto"/>
        <w:ind w:right="-1"/>
        <w:rPr>
          <w:b w:val="0"/>
          <w:bCs/>
          <w:i w:val="0"/>
          <w:iCs/>
          <w:color w:val="auto"/>
          <w:spacing w:val="-2"/>
          <w:sz w:val="26"/>
          <w:szCs w:val="26"/>
          <w:lang w:val="en-US"/>
        </w:rPr>
      </w:pPr>
      <w:r w:rsidRPr="00B42767">
        <w:rPr>
          <w:b w:val="0"/>
          <w:bCs/>
          <w:i w:val="0"/>
          <w:iCs/>
          <w:color w:val="auto"/>
          <w:spacing w:val="-2"/>
          <w:sz w:val="26"/>
          <w:szCs w:val="26"/>
          <w:lang w:val="en-US"/>
        </w:rPr>
        <w:t>+ CBQL, GV</w:t>
      </w:r>
      <w:r w:rsidR="007262A6" w:rsidRPr="00B42767">
        <w:rPr>
          <w:b w:val="0"/>
          <w:bCs/>
          <w:i w:val="0"/>
          <w:iCs/>
          <w:color w:val="auto"/>
          <w:spacing w:val="-2"/>
          <w:sz w:val="26"/>
          <w:szCs w:val="26"/>
          <w:lang w:val="en-US"/>
        </w:rPr>
        <w:t xml:space="preserve"> cấp THCS</w:t>
      </w:r>
      <w:r w:rsidRPr="00B42767">
        <w:rPr>
          <w:b w:val="0"/>
          <w:bCs/>
          <w:i w:val="0"/>
          <w:iCs/>
          <w:color w:val="auto"/>
          <w:spacing w:val="-2"/>
          <w:sz w:val="26"/>
          <w:szCs w:val="26"/>
          <w:lang w:val="en-US"/>
        </w:rPr>
        <w:t xml:space="preserve"> tự đánh giá và cung cấp phản hồi lại cho nhà trường.</w:t>
      </w:r>
    </w:p>
    <w:p w14:paraId="3B816A7B" w14:textId="596E9791" w:rsidR="004F5501" w:rsidRPr="00B42767" w:rsidRDefault="004F5501" w:rsidP="00A94E0D">
      <w:pPr>
        <w:pStyle w:val="5sonlanphoto"/>
        <w:spacing w:line="336" w:lineRule="auto"/>
        <w:ind w:right="-1"/>
        <w:rPr>
          <w:b w:val="0"/>
          <w:i w:val="0"/>
          <w:iCs/>
          <w:color w:val="auto"/>
          <w:sz w:val="26"/>
          <w:szCs w:val="26"/>
          <w:lang w:val="en-US"/>
        </w:rPr>
      </w:pPr>
      <w:r w:rsidRPr="00B42767">
        <w:rPr>
          <w:b w:val="0"/>
          <w:bCs/>
          <w:i w:val="0"/>
          <w:iCs/>
          <w:color w:val="auto"/>
          <w:sz w:val="26"/>
          <w:szCs w:val="26"/>
          <w:lang w:val="en-US"/>
        </w:rPr>
        <w:t xml:space="preserve">Để việc quán triệt </w:t>
      </w:r>
      <w:r w:rsidRPr="00B42767">
        <w:rPr>
          <w:b w:val="0"/>
          <w:i w:val="0"/>
          <w:iCs/>
          <w:color w:val="auto"/>
          <w:sz w:val="26"/>
          <w:szCs w:val="26"/>
        </w:rPr>
        <w:t xml:space="preserve">về </w:t>
      </w:r>
      <w:r w:rsidRPr="00B42767">
        <w:rPr>
          <w:b w:val="0"/>
          <w:bCs/>
          <w:i w:val="0"/>
          <w:iCs/>
          <w:color w:val="auto"/>
          <w:sz w:val="26"/>
          <w:szCs w:val="26"/>
        </w:rPr>
        <w:t xml:space="preserve">vai trò, vị trí của việc dạy học môn </w:t>
      </w:r>
      <w:r w:rsidR="00943767" w:rsidRPr="00B42767">
        <w:rPr>
          <w:b w:val="0"/>
          <w:bCs/>
          <w:i w:val="0"/>
          <w:iCs/>
          <w:color w:val="auto"/>
          <w:sz w:val="26"/>
          <w:szCs w:val="26"/>
        </w:rPr>
        <w:t>Tiếng Anh</w:t>
      </w:r>
      <w:r w:rsidRPr="00B42767">
        <w:rPr>
          <w:b w:val="0"/>
          <w:bCs/>
          <w:i w:val="0"/>
          <w:iCs/>
          <w:color w:val="auto"/>
          <w:sz w:val="26"/>
          <w:szCs w:val="26"/>
        </w:rPr>
        <w:t xml:space="preserve"> theo hướng phát triển </w:t>
      </w:r>
      <w:r w:rsidRPr="00B42767">
        <w:rPr>
          <w:b w:val="0"/>
          <w:bCs/>
          <w:i w:val="0"/>
          <w:iCs/>
          <w:color w:val="auto"/>
          <w:sz w:val="26"/>
          <w:szCs w:val="26"/>
          <w:lang w:val="vi-VN"/>
        </w:rPr>
        <w:t>NL HS</w:t>
      </w:r>
      <w:r w:rsidRPr="00B42767">
        <w:rPr>
          <w:b w:val="0"/>
          <w:bCs/>
          <w:i w:val="0"/>
          <w:iCs/>
          <w:color w:val="auto"/>
          <w:sz w:val="26"/>
          <w:szCs w:val="26"/>
          <w:lang w:val="en-US"/>
        </w:rPr>
        <w:t xml:space="preserve"> </w:t>
      </w:r>
      <w:r w:rsidR="007262A6" w:rsidRPr="00B42767">
        <w:rPr>
          <w:b w:val="0"/>
          <w:bCs/>
          <w:i w:val="0"/>
          <w:iCs/>
          <w:color w:val="auto"/>
          <w:sz w:val="26"/>
          <w:szCs w:val="26"/>
          <w:lang w:val="en-US"/>
        </w:rPr>
        <w:t xml:space="preserve">cấp THCS </w:t>
      </w:r>
      <w:r w:rsidRPr="00B42767">
        <w:rPr>
          <w:b w:val="0"/>
          <w:bCs/>
          <w:i w:val="0"/>
          <w:iCs/>
          <w:color w:val="auto"/>
          <w:sz w:val="26"/>
          <w:szCs w:val="26"/>
          <w:lang w:val="en-US"/>
        </w:rPr>
        <w:t xml:space="preserve">cho các đối tượng liên quan đạt hiệu quả, nhà </w:t>
      </w:r>
      <w:r w:rsidRPr="00B42767">
        <w:rPr>
          <w:b w:val="0"/>
          <w:bCs/>
          <w:i w:val="0"/>
          <w:iCs/>
          <w:color w:val="auto"/>
          <w:sz w:val="26"/>
          <w:szCs w:val="26"/>
          <w:lang w:val="en-US"/>
        </w:rPr>
        <w:lastRenderedPageBreak/>
        <w:t xml:space="preserve">trường cần thu thập phản hồi, điều chỉnh, bổ sung để có thể có </w:t>
      </w:r>
      <w:r w:rsidR="00226548" w:rsidRPr="00B42767">
        <w:rPr>
          <w:b w:val="0"/>
          <w:bCs/>
          <w:i w:val="0"/>
          <w:iCs/>
          <w:color w:val="auto"/>
          <w:sz w:val="26"/>
          <w:szCs w:val="26"/>
          <w:lang w:val="en-US"/>
        </w:rPr>
        <w:t>giải pháp</w:t>
      </w:r>
      <w:r w:rsidRPr="00B42767">
        <w:rPr>
          <w:b w:val="0"/>
          <w:bCs/>
          <w:i w:val="0"/>
          <w:iCs/>
          <w:color w:val="auto"/>
          <w:sz w:val="26"/>
          <w:szCs w:val="26"/>
          <w:lang w:val="en-US"/>
        </w:rPr>
        <w:t xml:space="preserve"> giúp các đối tượng liên quan nắm chắc </w:t>
      </w:r>
      <w:r w:rsidR="006F496D" w:rsidRPr="00B42767">
        <w:rPr>
          <w:b w:val="0"/>
          <w:bCs/>
          <w:i w:val="0"/>
          <w:iCs/>
          <w:color w:val="auto"/>
          <w:sz w:val="26"/>
          <w:szCs w:val="26"/>
          <w:lang w:val="en-US"/>
        </w:rPr>
        <w:t xml:space="preserve">và cập nhật thường xuyên </w:t>
      </w:r>
      <w:r w:rsidRPr="00B42767">
        <w:rPr>
          <w:b w:val="0"/>
          <w:bCs/>
          <w:i w:val="0"/>
          <w:iCs/>
          <w:color w:val="auto"/>
          <w:sz w:val="26"/>
          <w:szCs w:val="26"/>
          <w:lang w:val="en-US"/>
        </w:rPr>
        <w:t xml:space="preserve">hơn về vấn đề này. </w:t>
      </w:r>
      <w:r w:rsidR="00583348" w:rsidRPr="00B42767">
        <w:rPr>
          <w:b w:val="0"/>
          <w:bCs/>
          <w:i w:val="0"/>
          <w:iCs/>
          <w:color w:val="auto"/>
          <w:sz w:val="26"/>
          <w:szCs w:val="26"/>
          <w:lang w:val="en-US"/>
        </w:rPr>
        <w:t xml:space="preserve">Đồng thời, các trường cũng có thể hợp tác với nhau để cùng tổ chức những khóa tập huấn, quán triệt về </w:t>
      </w:r>
      <w:r w:rsidR="00583348" w:rsidRPr="00B42767">
        <w:rPr>
          <w:b w:val="0"/>
          <w:bCs/>
          <w:i w:val="0"/>
          <w:iCs/>
          <w:color w:val="auto"/>
          <w:sz w:val="26"/>
          <w:szCs w:val="26"/>
        </w:rPr>
        <w:t xml:space="preserve">vai trò, vị trí của việc dạy học môn </w:t>
      </w:r>
      <w:r w:rsidR="00943767" w:rsidRPr="00B42767">
        <w:rPr>
          <w:b w:val="0"/>
          <w:bCs/>
          <w:i w:val="0"/>
          <w:iCs/>
          <w:color w:val="auto"/>
          <w:sz w:val="26"/>
          <w:szCs w:val="26"/>
        </w:rPr>
        <w:t>Tiếng Anh</w:t>
      </w:r>
      <w:r w:rsidR="00583348" w:rsidRPr="00B42767">
        <w:rPr>
          <w:b w:val="0"/>
          <w:bCs/>
          <w:i w:val="0"/>
          <w:iCs/>
          <w:color w:val="auto"/>
          <w:sz w:val="26"/>
          <w:szCs w:val="26"/>
        </w:rPr>
        <w:t xml:space="preserve"> theo hướng phát triển </w:t>
      </w:r>
      <w:r w:rsidR="00583348" w:rsidRPr="00B42767">
        <w:rPr>
          <w:b w:val="0"/>
          <w:bCs/>
          <w:i w:val="0"/>
          <w:iCs/>
          <w:color w:val="auto"/>
          <w:sz w:val="26"/>
          <w:szCs w:val="26"/>
          <w:lang w:val="vi-VN"/>
        </w:rPr>
        <w:t>NL HS</w:t>
      </w:r>
      <w:r w:rsidR="00583348" w:rsidRPr="00B42767">
        <w:rPr>
          <w:b w:val="0"/>
          <w:bCs/>
          <w:i w:val="0"/>
          <w:iCs/>
          <w:color w:val="auto"/>
          <w:sz w:val="26"/>
          <w:szCs w:val="26"/>
          <w:lang w:val="en-US"/>
        </w:rPr>
        <w:t xml:space="preserve"> cho các đối tượng liên quan. Việc quán triệt này cũng cần được triển khai từ các cấp cao hơn như Bộ GD&amp;ĐT, Sở GD&amp;ĐT, Phòng GD&amp;ĐT của từng quận/huyện. </w:t>
      </w:r>
    </w:p>
    <w:p w14:paraId="6EDEC2BA" w14:textId="0DAD2FF5" w:rsidR="007B53C7" w:rsidRPr="00B42767" w:rsidRDefault="007B53C7" w:rsidP="00A94E0D">
      <w:pPr>
        <w:pStyle w:val="ListParagraph"/>
        <w:numPr>
          <w:ilvl w:val="0"/>
          <w:numId w:val="4"/>
        </w:numPr>
        <w:shd w:val="clear" w:color="auto" w:fill="FFFFFF"/>
        <w:spacing w:line="336" w:lineRule="auto"/>
        <w:ind w:left="993" w:right="-1" w:hanging="284"/>
        <w:jc w:val="both"/>
        <w:textAlignment w:val="baseline"/>
        <w:rPr>
          <w:bCs/>
          <w:color w:val="auto"/>
          <w:sz w:val="26"/>
        </w:rPr>
      </w:pPr>
      <w:bookmarkStart w:id="486" w:name="_Toc75075916"/>
      <w:bookmarkStart w:id="487" w:name="_Toc75599413"/>
      <w:r w:rsidRPr="00B42767">
        <w:rPr>
          <w:bCs/>
          <w:color w:val="auto"/>
          <w:sz w:val="26"/>
        </w:rPr>
        <w:t xml:space="preserve">Điều kiện thực hiện </w:t>
      </w:r>
      <w:bookmarkEnd w:id="486"/>
      <w:bookmarkEnd w:id="487"/>
      <w:r w:rsidR="00226548" w:rsidRPr="00B42767">
        <w:rPr>
          <w:bCs/>
          <w:color w:val="auto"/>
          <w:sz w:val="26"/>
        </w:rPr>
        <w:t>giải pháp</w:t>
      </w:r>
    </w:p>
    <w:p w14:paraId="72E155CC" w14:textId="7D613445" w:rsidR="00715448" w:rsidRPr="00B42767" w:rsidRDefault="007B53C7" w:rsidP="00A94E0D">
      <w:pPr>
        <w:pStyle w:val="5sonlanphoto"/>
        <w:spacing w:line="336" w:lineRule="auto"/>
        <w:ind w:right="-1"/>
        <w:rPr>
          <w:b w:val="0"/>
          <w:bCs/>
          <w:i w:val="0"/>
          <w:iCs/>
          <w:color w:val="auto"/>
          <w:sz w:val="26"/>
          <w:szCs w:val="26"/>
        </w:rPr>
      </w:pPr>
      <w:r w:rsidRPr="00B42767">
        <w:rPr>
          <w:b w:val="0"/>
          <w:bCs/>
          <w:i w:val="0"/>
          <w:iCs/>
          <w:color w:val="auto"/>
          <w:sz w:val="26"/>
          <w:szCs w:val="26"/>
        </w:rPr>
        <w:t xml:space="preserve">Đầu tiên, </w:t>
      </w:r>
      <w:r w:rsidR="001D2D22" w:rsidRPr="00B42767">
        <w:rPr>
          <w:b w:val="0"/>
          <w:bCs/>
          <w:i w:val="0"/>
          <w:iCs/>
          <w:color w:val="auto"/>
          <w:sz w:val="26"/>
          <w:szCs w:val="26"/>
        </w:rPr>
        <w:t>cần</w:t>
      </w:r>
      <w:r w:rsidRPr="00B42767">
        <w:rPr>
          <w:b w:val="0"/>
          <w:bCs/>
          <w:i w:val="0"/>
          <w:iCs/>
          <w:color w:val="auto"/>
          <w:sz w:val="26"/>
          <w:szCs w:val="26"/>
        </w:rPr>
        <w:t xml:space="preserve"> đảm bảo các điều kiện về nguồn lực con người để thực hiện </w:t>
      </w:r>
      <w:r w:rsidR="00226548" w:rsidRPr="00B42767">
        <w:rPr>
          <w:b w:val="0"/>
          <w:bCs/>
          <w:i w:val="0"/>
          <w:iCs/>
          <w:color w:val="auto"/>
          <w:sz w:val="26"/>
          <w:szCs w:val="26"/>
        </w:rPr>
        <w:t>giải pháp</w:t>
      </w:r>
      <w:r w:rsidRPr="00B42767">
        <w:rPr>
          <w:b w:val="0"/>
          <w:bCs/>
          <w:i w:val="0"/>
          <w:iCs/>
          <w:color w:val="auto"/>
          <w:sz w:val="26"/>
          <w:szCs w:val="26"/>
        </w:rPr>
        <w:t xml:space="preserve">. Muốn thay đổi nhận thức của các đối tượng tham gia, CBQL phải thay đổi nhận thức của chính bản thân mình trước. Đây là điều kiện tiên quyết. Để làm được điều đó, mỗi CBQL cần phải nỗ lực chủ động tìm tòi, nghiên cứu để nâng cao nhận thức của bản thân nhằm trang bị cho mình đủ kiến thức, rèn luyện các kĩ năng để chia sẻ nhận thức của bản thân đến những người khác. </w:t>
      </w:r>
    </w:p>
    <w:p w14:paraId="2234436E" w14:textId="1E3FF4E7" w:rsidR="007D1AAF" w:rsidRPr="00B42767" w:rsidRDefault="007B53C7" w:rsidP="00A94E0D">
      <w:pPr>
        <w:pStyle w:val="5sonlanphoto"/>
        <w:spacing w:line="336" w:lineRule="auto"/>
        <w:ind w:right="-1"/>
        <w:rPr>
          <w:b w:val="0"/>
          <w:i w:val="0"/>
          <w:color w:val="auto"/>
          <w:sz w:val="26"/>
          <w:szCs w:val="26"/>
        </w:rPr>
      </w:pPr>
      <w:r w:rsidRPr="00B42767">
        <w:rPr>
          <w:b w:val="0"/>
          <w:bCs/>
          <w:i w:val="0"/>
          <w:iCs/>
          <w:color w:val="auto"/>
          <w:sz w:val="26"/>
          <w:szCs w:val="26"/>
        </w:rPr>
        <w:t>Bên cạnh đó, cần đảm bảo các nguồn lực về cơ sở vật chất,</w:t>
      </w:r>
      <w:r w:rsidR="00715448" w:rsidRPr="00B42767">
        <w:rPr>
          <w:b w:val="0"/>
          <w:bCs/>
          <w:i w:val="0"/>
          <w:iCs/>
          <w:color w:val="auto"/>
          <w:sz w:val="26"/>
          <w:szCs w:val="26"/>
        </w:rPr>
        <w:t xml:space="preserve"> có đầy đủ hội trường, phòng họp, các thiết bị dùng để triển khai tập huấn. Đặc biệt,</w:t>
      </w:r>
      <w:r w:rsidRPr="00B42767">
        <w:rPr>
          <w:b w:val="0"/>
          <w:bCs/>
          <w:i w:val="0"/>
          <w:iCs/>
          <w:color w:val="auto"/>
          <w:sz w:val="26"/>
          <w:szCs w:val="26"/>
        </w:rPr>
        <w:t xml:space="preserve"> nguồn tài chính để thực hiện </w:t>
      </w:r>
      <w:r w:rsidR="00226548" w:rsidRPr="00B42767">
        <w:rPr>
          <w:b w:val="0"/>
          <w:bCs/>
          <w:i w:val="0"/>
          <w:iCs/>
          <w:color w:val="auto"/>
          <w:sz w:val="26"/>
          <w:szCs w:val="26"/>
        </w:rPr>
        <w:t>giải pháp</w:t>
      </w:r>
      <w:r w:rsidR="00715448" w:rsidRPr="00B42767">
        <w:rPr>
          <w:b w:val="0"/>
          <w:bCs/>
          <w:i w:val="0"/>
          <w:iCs/>
          <w:color w:val="auto"/>
          <w:sz w:val="26"/>
          <w:szCs w:val="26"/>
        </w:rPr>
        <w:t xml:space="preserve"> là một điều kiện không thể thiếu. Vì thế, nhà trường cũng cần có phương án tài chính cho từng giai đoạn, mỗi năm học, có tính đến xã hội hóa để xã hội cùng tham gia giáo dục với nhà trường. </w:t>
      </w:r>
      <w:r w:rsidR="00B04D6B" w:rsidRPr="00B42767">
        <w:rPr>
          <w:b w:val="0"/>
          <w:bCs/>
          <w:i w:val="0"/>
          <w:iCs/>
          <w:color w:val="auto"/>
          <w:sz w:val="26"/>
          <w:szCs w:val="26"/>
        </w:rPr>
        <w:t>Làm tốt công tác</w:t>
      </w:r>
      <w:r w:rsidR="00715448" w:rsidRPr="00B42767">
        <w:rPr>
          <w:b w:val="0"/>
          <w:bCs/>
          <w:i w:val="0"/>
          <w:iCs/>
          <w:color w:val="auto"/>
          <w:sz w:val="26"/>
          <w:szCs w:val="26"/>
        </w:rPr>
        <w:t xml:space="preserve"> xã hội hóa vừa đảm bảo được cộng đồng, đặc biệt là phụ huynh HS được tham gia hoạt động của nhà trường, vừa nâng cao nhận thức của cộng đồng, phụ huynh về </w:t>
      </w:r>
      <w:r w:rsidR="00715448" w:rsidRPr="00B42767">
        <w:rPr>
          <w:b w:val="0"/>
          <w:i w:val="0"/>
          <w:iCs/>
          <w:color w:val="auto"/>
          <w:sz w:val="26"/>
          <w:szCs w:val="26"/>
        </w:rPr>
        <w:t xml:space="preserve">dạy học môn </w:t>
      </w:r>
      <w:r w:rsidR="00943767" w:rsidRPr="00B42767">
        <w:rPr>
          <w:b w:val="0"/>
          <w:i w:val="0"/>
          <w:iCs/>
          <w:color w:val="auto"/>
          <w:sz w:val="26"/>
          <w:szCs w:val="26"/>
        </w:rPr>
        <w:t>Tiếng Anh</w:t>
      </w:r>
      <w:r w:rsidR="00715448" w:rsidRPr="00B42767">
        <w:rPr>
          <w:b w:val="0"/>
          <w:i w:val="0"/>
          <w:iCs/>
          <w:color w:val="auto"/>
          <w:sz w:val="26"/>
          <w:szCs w:val="26"/>
        </w:rPr>
        <w:t xml:space="preserve"> theo hướng phát triển </w:t>
      </w:r>
      <w:r w:rsidR="00715448" w:rsidRPr="00B42767">
        <w:rPr>
          <w:b w:val="0"/>
          <w:i w:val="0"/>
          <w:iCs/>
          <w:color w:val="auto"/>
          <w:sz w:val="26"/>
          <w:szCs w:val="26"/>
          <w:lang w:val="vi-VN"/>
        </w:rPr>
        <w:t>NL HS</w:t>
      </w:r>
      <w:r w:rsidR="00715448" w:rsidRPr="00B42767">
        <w:rPr>
          <w:b w:val="0"/>
          <w:i w:val="0"/>
          <w:iCs/>
          <w:color w:val="auto"/>
          <w:sz w:val="26"/>
          <w:szCs w:val="26"/>
        </w:rPr>
        <w:t>, lại vừa giúp nhà trường có thể triển khai các hoạt động quán triệt ở quy mô lớn</w:t>
      </w:r>
      <w:r w:rsidR="009C05BD" w:rsidRPr="00B42767">
        <w:rPr>
          <w:b w:val="0"/>
          <w:i w:val="0"/>
          <w:iCs/>
          <w:color w:val="auto"/>
          <w:sz w:val="26"/>
          <w:szCs w:val="26"/>
        </w:rPr>
        <w:t> </w:t>
      </w:r>
      <w:r w:rsidR="00715448" w:rsidRPr="00B42767">
        <w:rPr>
          <w:b w:val="0"/>
          <w:i w:val="0"/>
          <w:iCs/>
          <w:color w:val="auto"/>
          <w:sz w:val="26"/>
          <w:szCs w:val="26"/>
        </w:rPr>
        <w:t xml:space="preserve">hơn. </w:t>
      </w:r>
      <w:bookmarkStart w:id="488" w:name="_Toc75075917"/>
      <w:bookmarkStart w:id="489" w:name="_Toc76218853"/>
      <w:bookmarkStart w:id="490" w:name="_Toc93900769"/>
    </w:p>
    <w:p w14:paraId="6C370AF2" w14:textId="151F289D" w:rsidR="00E30257" w:rsidRPr="00B42767" w:rsidRDefault="007B53C7" w:rsidP="00A94E0D">
      <w:pPr>
        <w:pStyle w:val="03"/>
        <w:spacing w:line="336" w:lineRule="auto"/>
        <w:rPr>
          <w:bCs/>
          <w:sz w:val="26"/>
          <w:szCs w:val="26"/>
        </w:rPr>
      </w:pPr>
      <w:bookmarkStart w:id="491" w:name="_Toc161903619"/>
      <w:r w:rsidRPr="00B42767">
        <w:rPr>
          <w:sz w:val="26"/>
          <w:szCs w:val="26"/>
        </w:rPr>
        <w:t xml:space="preserve">3.2.2. </w:t>
      </w:r>
      <w:r w:rsidR="00226548" w:rsidRPr="00B42767">
        <w:rPr>
          <w:sz w:val="26"/>
          <w:szCs w:val="26"/>
        </w:rPr>
        <w:t>Giải pháp</w:t>
      </w:r>
      <w:r w:rsidRPr="00B42767">
        <w:rPr>
          <w:sz w:val="26"/>
          <w:szCs w:val="26"/>
        </w:rPr>
        <w:t xml:space="preserve"> 2: </w:t>
      </w:r>
      <w:bookmarkStart w:id="492" w:name="_Toc75075918"/>
      <w:bookmarkStart w:id="493" w:name="_Toc75599415"/>
      <w:bookmarkEnd w:id="488"/>
      <w:bookmarkEnd w:id="489"/>
      <w:bookmarkEnd w:id="490"/>
      <w:r w:rsidR="001D2D22" w:rsidRPr="00B42767">
        <w:rPr>
          <w:sz w:val="26"/>
          <w:szCs w:val="26"/>
        </w:rPr>
        <w:t>Nâng cao năng lực giáo viên về</w:t>
      </w:r>
      <w:r w:rsidR="001D2D22" w:rsidRPr="00B42767">
        <w:rPr>
          <w:szCs w:val="26"/>
        </w:rPr>
        <w:t xml:space="preserve"> </w:t>
      </w:r>
      <w:r w:rsidR="00401FC2" w:rsidRPr="00B42767">
        <w:rPr>
          <w:sz w:val="26"/>
          <w:szCs w:val="26"/>
        </w:rPr>
        <w:t>x</w:t>
      </w:r>
      <w:r w:rsidR="00E30257" w:rsidRPr="00B42767">
        <w:rPr>
          <w:sz w:val="26"/>
          <w:szCs w:val="26"/>
        </w:rPr>
        <w:t xml:space="preserve">ây dựng kế hoạch </w:t>
      </w:r>
      <w:r w:rsidR="00CD1D52" w:rsidRPr="00B42767">
        <w:rPr>
          <w:sz w:val="26"/>
          <w:szCs w:val="26"/>
        </w:rPr>
        <w:t>dạy học</w:t>
      </w:r>
      <w:r w:rsidR="00E30257" w:rsidRPr="00B42767">
        <w:rPr>
          <w:sz w:val="26"/>
          <w:szCs w:val="26"/>
        </w:rPr>
        <w:t xml:space="preserve"> môn </w:t>
      </w:r>
      <w:r w:rsidR="00943767" w:rsidRPr="00B42767">
        <w:rPr>
          <w:sz w:val="26"/>
          <w:szCs w:val="26"/>
        </w:rPr>
        <w:t>Tiếng Anh</w:t>
      </w:r>
      <w:r w:rsidR="00E30257" w:rsidRPr="00B42767">
        <w:rPr>
          <w:sz w:val="26"/>
          <w:szCs w:val="26"/>
        </w:rPr>
        <w:t xml:space="preserve"> </w:t>
      </w:r>
      <w:r w:rsidR="00401FC2" w:rsidRPr="00B42767">
        <w:rPr>
          <w:sz w:val="26"/>
          <w:szCs w:val="26"/>
        </w:rPr>
        <w:t>theo mục tiêu phát triển NLHS</w:t>
      </w:r>
      <w:bookmarkEnd w:id="491"/>
      <w:r w:rsidR="00401FC2" w:rsidRPr="00B42767">
        <w:rPr>
          <w:sz w:val="26"/>
          <w:szCs w:val="26"/>
        </w:rPr>
        <w:t xml:space="preserve"> </w:t>
      </w:r>
    </w:p>
    <w:p w14:paraId="16ABC560" w14:textId="063E8184" w:rsidR="007B53C7" w:rsidRPr="00B42767" w:rsidRDefault="007B53C7" w:rsidP="00A94E0D">
      <w:pPr>
        <w:pStyle w:val="ListParagraph"/>
        <w:numPr>
          <w:ilvl w:val="0"/>
          <w:numId w:val="16"/>
        </w:numPr>
        <w:shd w:val="clear" w:color="auto" w:fill="FFFFFF"/>
        <w:spacing w:line="336" w:lineRule="auto"/>
        <w:ind w:left="993" w:hanging="284"/>
        <w:jc w:val="both"/>
        <w:textAlignment w:val="baseline"/>
        <w:rPr>
          <w:bCs/>
          <w:color w:val="auto"/>
          <w:sz w:val="26"/>
        </w:rPr>
      </w:pPr>
      <w:r w:rsidRPr="00B42767">
        <w:rPr>
          <w:bCs/>
          <w:color w:val="auto"/>
          <w:sz w:val="26"/>
        </w:rPr>
        <w:t xml:space="preserve">Mục tiêu của </w:t>
      </w:r>
      <w:bookmarkEnd w:id="492"/>
      <w:bookmarkEnd w:id="493"/>
      <w:r w:rsidR="00226548" w:rsidRPr="00B42767">
        <w:rPr>
          <w:bCs/>
          <w:color w:val="auto"/>
          <w:sz w:val="26"/>
        </w:rPr>
        <w:t>giải pháp</w:t>
      </w:r>
    </w:p>
    <w:p w14:paraId="56BFB73C" w14:textId="56731F8F" w:rsidR="007B53C7" w:rsidRPr="00B42767" w:rsidRDefault="00226548" w:rsidP="00A94E0D">
      <w:pPr>
        <w:spacing w:line="336" w:lineRule="auto"/>
        <w:ind w:firstLine="720"/>
        <w:jc w:val="both"/>
        <w:rPr>
          <w:rFonts w:eastAsiaTheme="minorHAnsi"/>
          <w:sz w:val="26"/>
          <w:szCs w:val="26"/>
        </w:rPr>
      </w:pPr>
      <w:r w:rsidRPr="00B42767">
        <w:rPr>
          <w:sz w:val="26"/>
          <w:szCs w:val="26"/>
        </w:rPr>
        <w:t>Giải pháp</w:t>
      </w:r>
      <w:r w:rsidR="007B53C7" w:rsidRPr="00B42767">
        <w:rPr>
          <w:sz w:val="26"/>
          <w:szCs w:val="26"/>
        </w:rPr>
        <w:t xml:space="preserve"> được đề xuất nhằm giúp các CBQL</w:t>
      </w:r>
      <w:r w:rsidR="00A97C5C" w:rsidRPr="00B42767">
        <w:rPr>
          <w:sz w:val="26"/>
          <w:szCs w:val="26"/>
        </w:rPr>
        <w:t>, GV</w:t>
      </w:r>
      <w:r w:rsidR="007B53C7" w:rsidRPr="00B42767">
        <w:rPr>
          <w:sz w:val="26"/>
          <w:szCs w:val="26"/>
        </w:rPr>
        <w:t xml:space="preserve"> đảm bảo chất lượng quản lý</w:t>
      </w:r>
      <w:r w:rsidR="00A97C5C" w:rsidRPr="00B42767">
        <w:rPr>
          <w:sz w:val="26"/>
          <w:szCs w:val="26"/>
        </w:rPr>
        <w:t>/</w:t>
      </w:r>
      <w:r w:rsidR="007B53C7" w:rsidRPr="00B42767">
        <w:rPr>
          <w:sz w:val="26"/>
          <w:szCs w:val="26"/>
        </w:rPr>
        <w:t xml:space="preserve">xây dựng kế hoạch dạy học môn </w:t>
      </w:r>
      <w:r w:rsidR="00943767" w:rsidRPr="00B42767">
        <w:rPr>
          <w:sz w:val="26"/>
          <w:szCs w:val="26"/>
        </w:rPr>
        <w:t>Tiếng Anh</w:t>
      </w:r>
      <w:r w:rsidR="007B53C7" w:rsidRPr="00B42767">
        <w:rPr>
          <w:sz w:val="26"/>
          <w:szCs w:val="26"/>
        </w:rPr>
        <w:t xml:space="preserve"> theo </w:t>
      </w:r>
      <w:r w:rsidR="00CD1D52" w:rsidRPr="00B42767">
        <w:rPr>
          <w:sz w:val="26"/>
          <w:szCs w:val="26"/>
        </w:rPr>
        <w:t>mục tiêu</w:t>
      </w:r>
      <w:r w:rsidR="007F6C4A" w:rsidRPr="00B42767">
        <w:rPr>
          <w:sz w:val="26"/>
          <w:szCs w:val="26"/>
        </w:rPr>
        <w:t xml:space="preserve"> </w:t>
      </w:r>
      <w:r w:rsidR="007B53C7" w:rsidRPr="00B42767">
        <w:rPr>
          <w:sz w:val="26"/>
          <w:szCs w:val="26"/>
        </w:rPr>
        <w:t xml:space="preserve">phát triển </w:t>
      </w:r>
      <w:r w:rsidR="007B53C7" w:rsidRPr="00B42767">
        <w:rPr>
          <w:sz w:val="26"/>
          <w:szCs w:val="26"/>
          <w:lang w:val="vi-VN"/>
        </w:rPr>
        <w:t>NL HS</w:t>
      </w:r>
      <w:r w:rsidR="00A97C5C" w:rsidRPr="00B42767">
        <w:rPr>
          <w:sz w:val="26"/>
          <w:szCs w:val="26"/>
        </w:rPr>
        <w:t>.</w:t>
      </w:r>
      <w:r w:rsidR="00D2339C" w:rsidRPr="00B42767">
        <w:rPr>
          <w:sz w:val="26"/>
          <w:szCs w:val="26"/>
        </w:rPr>
        <w:t xml:space="preserve"> </w:t>
      </w:r>
      <w:r w:rsidR="001D2D22" w:rsidRPr="00B42767">
        <w:rPr>
          <w:sz w:val="26"/>
          <w:szCs w:val="26"/>
        </w:rPr>
        <w:t>Lập k</w:t>
      </w:r>
      <w:r w:rsidR="00D47FC1" w:rsidRPr="00B42767">
        <w:rPr>
          <w:sz w:val="26"/>
          <w:szCs w:val="26"/>
        </w:rPr>
        <w:t xml:space="preserve">ế hoạch bài dạy môn </w:t>
      </w:r>
      <w:r w:rsidR="00943767" w:rsidRPr="00B42767">
        <w:rPr>
          <w:sz w:val="26"/>
          <w:szCs w:val="26"/>
        </w:rPr>
        <w:t>Tiếng Anh</w:t>
      </w:r>
      <w:r w:rsidR="00D47FC1" w:rsidRPr="00B42767">
        <w:rPr>
          <w:sz w:val="26"/>
          <w:szCs w:val="26"/>
        </w:rPr>
        <w:t xml:space="preserve"> theo </w:t>
      </w:r>
      <w:r w:rsidR="002757E2" w:rsidRPr="00B42767">
        <w:rPr>
          <w:sz w:val="26"/>
          <w:szCs w:val="26"/>
        </w:rPr>
        <w:t>chương trình</w:t>
      </w:r>
      <w:r w:rsidR="002757E2" w:rsidRPr="00B42767">
        <w:rPr>
          <w:sz w:val="26"/>
          <w:szCs w:val="26"/>
          <w:lang w:val="vi-VN"/>
        </w:rPr>
        <w:t xml:space="preserve"> </w:t>
      </w:r>
      <w:r w:rsidR="00D47FC1" w:rsidRPr="00B42767">
        <w:rPr>
          <w:sz w:val="26"/>
          <w:szCs w:val="26"/>
        </w:rPr>
        <w:t xml:space="preserve">GD môn học và PTNL học sinh phải phát huy được nỗ lực chung của các lực lượng sư phạm, trực tiếp là tổ chuyên môn và giáo viên môn </w:t>
      </w:r>
      <w:r w:rsidR="00943767" w:rsidRPr="00B42767">
        <w:rPr>
          <w:sz w:val="26"/>
          <w:szCs w:val="26"/>
        </w:rPr>
        <w:t>Tiếng Anh</w:t>
      </w:r>
      <w:r w:rsidR="00D47FC1" w:rsidRPr="00B42767">
        <w:rPr>
          <w:sz w:val="26"/>
          <w:szCs w:val="26"/>
        </w:rPr>
        <w:t xml:space="preserve"> trong đổi mới chương trình, nội dung, phương pháp, hình thức tổ chức dạy học.</w:t>
      </w:r>
    </w:p>
    <w:p w14:paraId="13E55DF4" w14:textId="198E8D57" w:rsidR="00F36A60" w:rsidRPr="00B42767" w:rsidRDefault="007B53C7" w:rsidP="00281C04">
      <w:pPr>
        <w:pStyle w:val="ListParagraph"/>
        <w:numPr>
          <w:ilvl w:val="0"/>
          <w:numId w:val="16"/>
        </w:numPr>
        <w:shd w:val="clear" w:color="auto" w:fill="FFFFFF"/>
        <w:spacing w:line="336" w:lineRule="auto"/>
        <w:jc w:val="both"/>
        <w:textAlignment w:val="baseline"/>
        <w:rPr>
          <w:bCs/>
          <w:color w:val="auto"/>
          <w:sz w:val="26"/>
        </w:rPr>
      </w:pPr>
      <w:bookmarkStart w:id="494" w:name="_Toc75075919"/>
      <w:bookmarkStart w:id="495" w:name="_Toc75599416"/>
      <w:r w:rsidRPr="00B42767">
        <w:rPr>
          <w:bCs/>
          <w:color w:val="auto"/>
          <w:sz w:val="26"/>
        </w:rPr>
        <w:lastRenderedPageBreak/>
        <w:t xml:space="preserve">Nội dung và cách thức thực hiện </w:t>
      </w:r>
      <w:bookmarkEnd w:id="494"/>
      <w:bookmarkEnd w:id="495"/>
      <w:r w:rsidR="00226548" w:rsidRPr="00B42767">
        <w:rPr>
          <w:bCs/>
          <w:color w:val="auto"/>
          <w:sz w:val="26"/>
        </w:rPr>
        <w:t>giải pháp</w:t>
      </w:r>
    </w:p>
    <w:p w14:paraId="390E2429" w14:textId="1B553900" w:rsidR="001D2D22" w:rsidRPr="00B42767" w:rsidRDefault="001D2D22" w:rsidP="00281C04">
      <w:pPr>
        <w:spacing w:line="336" w:lineRule="auto"/>
        <w:ind w:firstLine="720"/>
        <w:jc w:val="both"/>
        <w:rPr>
          <w:sz w:val="26"/>
        </w:rPr>
      </w:pPr>
      <w:r w:rsidRPr="00B42767">
        <w:rPr>
          <w:i/>
          <w:iCs/>
          <w:sz w:val="26"/>
          <w:szCs w:val="26"/>
        </w:rPr>
        <w:t xml:space="preserve">Nội dung giải pháp: </w:t>
      </w:r>
      <w:r w:rsidRPr="00B42767">
        <w:rPr>
          <w:sz w:val="26"/>
          <w:szCs w:val="26"/>
        </w:rPr>
        <w:t>Xây dựng, thực hiện kế hoạch giảng dạy, sinh hoạt chuyên đề về dạy học môn tiếng Anh theo hướng phát triển NL HS.</w:t>
      </w:r>
    </w:p>
    <w:p w14:paraId="7E2442E0" w14:textId="39C8E412" w:rsidR="001D2D22" w:rsidRPr="00B42767" w:rsidRDefault="001D2D22" w:rsidP="00281C04">
      <w:pPr>
        <w:spacing w:line="336" w:lineRule="auto"/>
        <w:ind w:firstLine="720"/>
        <w:rPr>
          <w:i/>
          <w:iCs/>
          <w:sz w:val="26"/>
        </w:rPr>
      </w:pPr>
      <w:r w:rsidRPr="00B42767">
        <w:rPr>
          <w:i/>
          <w:iCs/>
          <w:sz w:val="26"/>
          <w:szCs w:val="26"/>
        </w:rPr>
        <w:t>Cách thức thực hiện giải pháp:</w:t>
      </w:r>
    </w:p>
    <w:p w14:paraId="6152155B" w14:textId="1D2008D8" w:rsidR="008403B9" w:rsidRPr="00B42767" w:rsidRDefault="00635FD5" w:rsidP="00A94E0D">
      <w:pPr>
        <w:spacing w:line="336" w:lineRule="auto"/>
        <w:ind w:firstLine="720"/>
        <w:jc w:val="both"/>
        <w:rPr>
          <w:sz w:val="26"/>
          <w:szCs w:val="26"/>
        </w:rPr>
      </w:pPr>
      <w:r w:rsidRPr="00B42767">
        <w:rPr>
          <w:sz w:val="26"/>
          <w:szCs w:val="26"/>
        </w:rPr>
        <w:t xml:space="preserve">- </w:t>
      </w:r>
      <w:r w:rsidR="00D47FC1" w:rsidRPr="00B42767">
        <w:rPr>
          <w:sz w:val="26"/>
          <w:szCs w:val="26"/>
        </w:rPr>
        <w:t xml:space="preserve">Hiệu trưởng chỉ đạo tổ chuyên môn xây dựng, thực hiện kế hoạch giảng dạy và sinh hoạt chuyên đề về dạy học môn </w:t>
      </w:r>
      <w:r w:rsidR="00943767" w:rsidRPr="00B42767">
        <w:rPr>
          <w:sz w:val="26"/>
          <w:szCs w:val="26"/>
        </w:rPr>
        <w:t>Tiếng Anh</w:t>
      </w:r>
      <w:r w:rsidR="00D47FC1" w:rsidRPr="00B42767">
        <w:rPr>
          <w:sz w:val="26"/>
          <w:szCs w:val="26"/>
        </w:rPr>
        <w:t xml:space="preserve"> theo hướng PTNL học sinh</w:t>
      </w:r>
      <w:r w:rsidR="00982DEA" w:rsidRPr="00B42767">
        <w:rPr>
          <w:sz w:val="26"/>
          <w:szCs w:val="26"/>
        </w:rPr>
        <w:t>.</w:t>
      </w:r>
    </w:p>
    <w:p w14:paraId="250A3B59" w14:textId="2BC8875B" w:rsidR="007B53C7" w:rsidRPr="00B42767" w:rsidRDefault="00793A78" w:rsidP="00A94E0D">
      <w:pPr>
        <w:spacing w:line="336" w:lineRule="auto"/>
        <w:ind w:firstLine="720"/>
        <w:jc w:val="both"/>
        <w:rPr>
          <w:sz w:val="26"/>
          <w:szCs w:val="26"/>
        </w:rPr>
      </w:pPr>
      <w:r w:rsidRPr="00B42767">
        <w:rPr>
          <w:sz w:val="26"/>
          <w:szCs w:val="26"/>
        </w:rPr>
        <w:t xml:space="preserve">- </w:t>
      </w:r>
      <w:r w:rsidR="0099607D" w:rsidRPr="00B42767">
        <w:rPr>
          <w:spacing w:val="4"/>
          <w:sz w:val="26"/>
          <w:szCs w:val="26"/>
        </w:rPr>
        <w:t xml:space="preserve">Tổ chuyên môn </w:t>
      </w:r>
      <w:r w:rsidR="00943767" w:rsidRPr="00B42767">
        <w:rPr>
          <w:spacing w:val="4"/>
          <w:sz w:val="26"/>
          <w:szCs w:val="26"/>
        </w:rPr>
        <w:t>Tiếng Anh</w:t>
      </w:r>
      <w:r w:rsidR="007F6C4A" w:rsidRPr="00B42767">
        <w:rPr>
          <w:spacing w:val="4"/>
          <w:sz w:val="26"/>
          <w:szCs w:val="26"/>
        </w:rPr>
        <w:t xml:space="preserve"> </w:t>
      </w:r>
      <w:r w:rsidR="0099607D" w:rsidRPr="00B42767">
        <w:rPr>
          <w:spacing w:val="4"/>
          <w:sz w:val="26"/>
          <w:szCs w:val="26"/>
        </w:rPr>
        <w:t xml:space="preserve">tổ chức thảo luận về tiến trình, kế hoạch giảng dạy môn </w:t>
      </w:r>
      <w:r w:rsidR="00943767" w:rsidRPr="00B42767">
        <w:rPr>
          <w:spacing w:val="4"/>
          <w:sz w:val="26"/>
          <w:szCs w:val="26"/>
        </w:rPr>
        <w:t>Tiếng Anh</w:t>
      </w:r>
      <w:r w:rsidR="0099607D" w:rsidRPr="00B42767">
        <w:rPr>
          <w:spacing w:val="4"/>
          <w:sz w:val="26"/>
          <w:szCs w:val="26"/>
        </w:rPr>
        <w:t xml:space="preserve"> theo từng khối lớp, từng loại chương trình hiện hành, trên cơ sở đó tham mưu với ban giám hiệu về bố trí thời gian dạy học môn </w:t>
      </w:r>
      <w:r w:rsidR="00943767" w:rsidRPr="00B42767">
        <w:rPr>
          <w:spacing w:val="4"/>
          <w:sz w:val="26"/>
          <w:szCs w:val="26"/>
        </w:rPr>
        <w:t>Tiếng Anh</w:t>
      </w:r>
      <w:r w:rsidR="0099607D" w:rsidRPr="00B42767">
        <w:rPr>
          <w:spacing w:val="4"/>
          <w:sz w:val="26"/>
          <w:szCs w:val="26"/>
        </w:rPr>
        <w:t xml:space="preserve"> trong thời khóa biểu của từng lớp. Căn cứ kế hoạch dạy học và thời khóa biểu của nhà trường, tổ trưởng tổ chuyên môn phân công giáo viên giảng dạy các lớp. Dạy học môn </w:t>
      </w:r>
      <w:r w:rsidR="00943767" w:rsidRPr="00B42767">
        <w:rPr>
          <w:spacing w:val="4"/>
          <w:sz w:val="26"/>
          <w:szCs w:val="26"/>
        </w:rPr>
        <w:t>Tiếng Anh</w:t>
      </w:r>
      <w:r w:rsidR="0099607D" w:rsidRPr="00B42767">
        <w:rPr>
          <w:spacing w:val="4"/>
          <w:sz w:val="26"/>
          <w:szCs w:val="26"/>
        </w:rPr>
        <w:t xml:space="preserve"> theo hướng PTNL học sinh đòi hỏi giáo viên phải theo dõi liên tục, đánh giá thường xuyên sự tiến bộ về năng lực của học sinh, vì vậy việc phân công giáo viên giảng dạy các lớp cần đảm bảo tính ổn định</w:t>
      </w:r>
      <w:r w:rsidR="004C2BEE" w:rsidRPr="00B42767">
        <w:rPr>
          <w:sz w:val="26"/>
          <w:szCs w:val="26"/>
        </w:rPr>
        <w:t>.</w:t>
      </w:r>
    </w:p>
    <w:p w14:paraId="7D14B031" w14:textId="0C93E467" w:rsidR="0099607D" w:rsidRPr="00B42767" w:rsidRDefault="0099607D" w:rsidP="00A94E0D">
      <w:pPr>
        <w:spacing w:line="336" w:lineRule="auto"/>
        <w:ind w:firstLine="720"/>
        <w:jc w:val="both"/>
        <w:rPr>
          <w:sz w:val="26"/>
          <w:szCs w:val="26"/>
        </w:rPr>
      </w:pPr>
      <w:r w:rsidRPr="00B42767">
        <w:rPr>
          <w:sz w:val="26"/>
          <w:szCs w:val="26"/>
        </w:rPr>
        <w:t xml:space="preserve">- Kế hoạch sinh hoạt chuyên đề của tổ chuyên môn </w:t>
      </w:r>
      <w:r w:rsidR="00943767" w:rsidRPr="00B42767">
        <w:rPr>
          <w:sz w:val="26"/>
          <w:szCs w:val="26"/>
        </w:rPr>
        <w:t>Tiếng Anh</w:t>
      </w:r>
      <w:r w:rsidRPr="00B42767">
        <w:rPr>
          <w:sz w:val="26"/>
          <w:szCs w:val="26"/>
        </w:rPr>
        <w:t xml:space="preserve"> cần tập trung vào giải quyết các vấn đề nổi bật của dạy học theo hướng PTNL học sinh như: (1) Gắn nội dung các chủ điểm, chủ đề dạy học môn </w:t>
      </w:r>
      <w:r w:rsidR="00943767" w:rsidRPr="00B42767">
        <w:rPr>
          <w:sz w:val="26"/>
          <w:szCs w:val="26"/>
        </w:rPr>
        <w:t>Tiếng Anh</w:t>
      </w:r>
      <w:r w:rsidRPr="00B42767">
        <w:rPr>
          <w:sz w:val="26"/>
          <w:szCs w:val="26"/>
        </w:rPr>
        <w:t xml:space="preserve"> với hiểu biết, kinh nghiệm sống và nhu cầu sử dụng </w:t>
      </w:r>
      <w:r w:rsidR="00943767" w:rsidRPr="00B42767">
        <w:rPr>
          <w:sz w:val="26"/>
          <w:szCs w:val="26"/>
        </w:rPr>
        <w:t>Tiếng Anh</w:t>
      </w:r>
      <w:r w:rsidRPr="00B42767">
        <w:rPr>
          <w:sz w:val="26"/>
          <w:szCs w:val="26"/>
        </w:rPr>
        <w:t xml:space="preserve"> của học sinh trong đời sống; (2) Vận dụng các </w:t>
      </w:r>
      <w:r w:rsidR="00180A3A" w:rsidRPr="00B42767">
        <w:rPr>
          <w:sz w:val="26"/>
          <w:szCs w:val="26"/>
        </w:rPr>
        <w:t>phương pháp dạy học</w:t>
      </w:r>
      <w:r w:rsidRPr="00B42767">
        <w:rPr>
          <w:sz w:val="26"/>
          <w:szCs w:val="26"/>
        </w:rPr>
        <w:t xml:space="preserve"> tích cực vào dạy học môn </w:t>
      </w:r>
      <w:r w:rsidR="00943767" w:rsidRPr="00B42767">
        <w:rPr>
          <w:sz w:val="26"/>
          <w:szCs w:val="26"/>
        </w:rPr>
        <w:t>Tiếng Anh</w:t>
      </w:r>
      <w:r w:rsidRPr="00B42767">
        <w:rPr>
          <w:sz w:val="26"/>
          <w:szCs w:val="26"/>
        </w:rPr>
        <w:t xml:space="preserve">, trong đó chú ý tới các </w:t>
      </w:r>
      <w:r w:rsidR="00180A3A" w:rsidRPr="00B42767">
        <w:rPr>
          <w:sz w:val="26"/>
          <w:szCs w:val="26"/>
        </w:rPr>
        <w:t>phương pháp dạy học</w:t>
      </w:r>
      <w:r w:rsidRPr="00B42767">
        <w:rPr>
          <w:sz w:val="26"/>
          <w:szCs w:val="26"/>
        </w:rPr>
        <w:t xml:space="preserve"> tương tác, dạy học nêu vấn đề, dạy học tình huống…nhằm tích cực hóa hoạt động giao tiếp bằng </w:t>
      </w:r>
      <w:r w:rsidR="00943767" w:rsidRPr="00B42767">
        <w:rPr>
          <w:sz w:val="26"/>
          <w:szCs w:val="26"/>
        </w:rPr>
        <w:t>Tiếng Anh</w:t>
      </w:r>
      <w:r w:rsidRPr="00B42767">
        <w:rPr>
          <w:sz w:val="26"/>
          <w:szCs w:val="26"/>
        </w:rPr>
        <w:t xml:space="preserve"> và nâng cao thái độ mạnh dạn, tự tin của học sinh trong sử dụng </w:t>
      </w:r>
      <w:r w:rsidR="00943767" w:rsidRPr="00B42767">
        <w:rPr>
          <w:sz w:val="26"/>
          <w:szCs w:val="26"/>
        </w:rPr>
        <w:t>Tiếng Anh</w:t>
      </w:r>
      <w:r w:rsidRPr="00B42767">
        <w:rPr>
          <w:sz w:val="26"/>
          <w:szCs w:val="26"/>
        </w:rPr>
        <w:t xml:space="preserve"> vào đời sống; (3) Các hình thức tổ chức dạy học nhằm tăng cường sự tương tác giáo viên – học sinh, học sinh – học sinh và phát huy tính độc lập, sáng tạo của học sinh... Các thảo luận chuyên đề như vậy sẽ định hướng cho từng giáo viên đổi mới nội dung, phương pháp, hình thức dạy học của mình.</w:t>
      </w:r>
    </w:p>
    <w:p w14:paraId="02008BB2" w14:textId="42ACFEDC" w:rsidR="0099607D" w:rsidRPr="00B42767" w:rsidRDefault="0099607D" w:rsidP="00A94E0D">
      <w:pPr>
        <w:tabs>
          <w:tab w:val="left" w:pos="6015"/>
        </w:tabs>
        <w:spacing w:line="336" w:lineRule="auto"/>
        <w:ind w:firstLine="720"/>
        <w:jc w:val="both"/>
        <w:rPr>
          <w:sz w:val="26"/>
          <w:szCs w:val="26"/>
        </w:rPr>
      </w:pPr>
      <w:r w:rsidRPr="00B42767">
        <w:rPr>
          <w:sz w:val="26"/>
          <w:szCs w:val="26"/>
        </w:rPr>
        <w:t xml:space="preserve">- Dạy học môn </w:t>
      </w:r>
      <w:r w:rsidR="00943767" w:rsidRPr="00B42767">
        <w:rPr>
          <w:sz w:val="26"/>
          <w:szCs w:val="26"/>
        </w:rPr>
        <w:t>Tiếng Anh</w:t>
      </w:r>
      <w:r w:rsidRPr="00B42767">
        <w:rPr>
          <w:sz w:val="26"/>
          <w:szCs w:val="26"/>
        </w:rPr>
        <w:t xml:space="preserve"> theo hướng PTNL học sinh ở trường THCS đòi hỏi: MTDH hướng tập trung vào phát triển kỹ năng nghe, nói, đọc, viết </w:t>
      </w:r>
      <w:r w:rsidR="00943767" w:rsidRPr="00B42767">
        <w:rPr>
          <w:sz w:val="26"/>
          <w:szCs w:val="26"/>
        </w:rPr>
        <w:t>Tiếng Anh</w:t>
      </w:r>
      <w:r w:rsidRPr="00B42767">
        <w:rPr>
          <w:sz w:val="26"/>
          <w:szCs w:val="26"/>
        </w:rPr>
        <w:t xml:space="preserve"> và thái độ tích cực, tự tin sử dụng các kỹ năng đó trong giao tiếp; NDDH được thiết kế theo chủ điểm, chủ đề với các tình huống giao tiếp phù hợp với lứa tuổi của học sinh; </w:t>
      </w:r>
      <w:r w:rsidR="00180A3A" w:rsidRPr="00B42767">
        <w:rPr>
          <w:sz w:val="26"/>
          <w:szCs w:val="26"/>
        </w:rPr>
        <w:t>phương pháp dạy học</w:t>
      </w:r>
      <w:r w:rsidRPr="00B42767">
        <w:rPr>
          <w:sz w:val="26"/>
          <w:szCs w:val="26"/>
        </w:rPr>
        <w:t xml:space="preserve"> giúp tăng cường tương tác giáo viên – học sinh, học sinh </w:t>
      </w:r>
      <w:r w:rsidRPr="00B42767">
        <w:rPr>
          <w:sz w:val="26"/>
          <w:szCs w:val="26"/>
        </w:rPr>
        <w:lastRenderedPageBreak/>
        <w:t xml:space="preserve">– học sinh và thực hành </w:t>
      </w:r>
      <w:r w:rsidR="00943767" w:rsidRPr="00B42767">
        <w:rPr>
          <w:sz w:val="26"/>
          <w:szCs w:val="26"/>
        </w:rPr>
        <w:t>Tiếng Anh</w:t>
      </w:r>
      <w:r w:rsidRPr="00B42767">
        <w:rPr>
          <w:sz w:val="26"/>
          <w:szCs w:val="26"/>
        </w:rPr>
        <w:t>. Do đó, khâu chuẩn bị kế hoạch giảng dạy và giáo án của giáo viên có tính đến những đòi hỏi đó.</w:t>
      </w:r>
    </w:p>
    <w:p w14:paraId="3339AD8A" w14:textId="34473A6B" w:rsidR="00FE10B3" w:rsidRPr="00B42767" w:rsidRDefault="0099607D" w:rsidP="00A94E0D">
      <w:pPr>
        <w:tabs>
          <w:tab w:val="left" w:pos="6015"/>
        </w:tabs>
        <w:spacing w:line="336" w:lineRule="auto"/>
        <w:ind w:firstLine="720"/>
        <w:jc w:val="both"/>
        <w:rPr>
          <w:sz w:val="26"/>
          <w:szCs w:val="26"/>
        </w:rPr>
      </w:pPr>
      <w:r w:rsidRPr="00B42767">
        <w:rPr>
          <w:sz w:val="26"/>
          <w:szCs w:val="26"/>
        </w:rPr>
        <w:t xml:space="preserve">Để </w:t>
      </w:r>
      <w:r w:rsidR="00BB0562" w:rsidRPr="00B42767">
        <w:rPr>
          <w:sz w:val="26"/>
          <w:szCs w:val="26"/>
        </w:rPr>
        <w:t>đảm bảo chất lượng</w:t>
      </w:r>
      <w:r w:rsidRPr="00B42767">
        <w:rPr>
          <w:sz w:val="26"/>
          <w:szCs w:val="26"/>
        </w:rPr>
        <w:t xml:space="preserve"> dạy học môn </w:t>
      </w:r>
      <w:r w:rsidR="00943767" w:rsidRPr="00B42767">
        <w:rPr>
          <w:sz w:val="26"/>
          <w:szCs w:val="26"/>
        </w:rPr>
        <w:t>Tiếng Anh</w:t>
      </w:r>
      <w:r w:rsidRPr="00B42767">
        <w:rPr>
          <w:sz w:val="26"/>
          <w:szCs w:val="26"/>
        </w:rPr>
        <w:t xml:space="preserve"> theo hướng PTNL học sinh, hiệu trưởng </w:t>
      </w:r>
      <w:r w:rsidR="00741621" w:rsidRPr="00B42767">
        <w:rPr>
          <w:sz w:val="26"/>
          <w:szCs w:val="26"/>
        </w:rPr>
        <w:t>cần</w:t>
      </w:r>
      <w:r w:rsidRPr="00B42767">
        <w:rPr>
          <w:sz w:val="26"/>
          <w:szCs w:val="26"/>
        </w:rPr>
        <w:t xml:space="preserve"> chỉ đạo tổ trưởng tổ chuyên môn </w:t>
      </w:r>
      <w:r w:rsidR="00943767" w:rsidRPr="00B42767">
        <w:rPr>
          <w:sz w:val="26"/>
          <w:szCs w:val="26"/>
        </w:rPr>
        <w:t>Tiếng Anh</w:t>
      </w:r>
      <w:r w:rsidRPr="00B42767">
        <w:rPr>
          <w:sz w:val="26"/>
          <w:szCs w:val="26"/>
        </w:rPr>
        <w:t xml:space="preserve"> yêu cầu giáo viên khi chuẩn bị kế hoạch dạy và giáo án phải chú ý tới các khâu sau: (1) Nắm vững năng lực </w:t>
      </w:r>
      <w:r w:rsidR="00943767" w:rsidRPr="00B42767">
        <w:rPr>
          <w:sz w:val="26"/>
          <w:szCs w:val="26"/>
        </w:rPr>
        <w:t>Tiếng Anh</w:t>
      </w:r>
      <w:r w:rsidRPr="00B42767">
        <w:rPr>
          <w:sz w:val="26"/>
          <w:szCs w:val="26"/>
        </w:rPr>
        <w:t xml:space="preserve"> của học sinh trong từng lớp; (2) Xác định rõ chuẩn năng lực học sinh phải đạt trong từng chủ điểm, chủ đề; (3) Dựa trên nội dung, phương pháp đã xác định trong chương trình, sách giáo khoa để thiết kế các tình huống giao tiếp và nêu vấn đề tại lớp học; (4) Dự kiến danh sách những học sinh cần được chú trọng luyện các kỹ năng trên lớp; (5) Chuẩn bị nội dung giao nhiệm vụ và hướng dẫn học sinh tự học… Căn cứ vào những yêu cầu cụ thể đã thống nhất tại tổ chuyên môn vê các khâu </w:t>
      </w:r>
      <w:r w:rsidR="00741621" w:rsidRPr="00B42767">
        <w:rPr>
          <w:sz w:val="26"/>
          <w:szCs w:val="26"/>
        </w:rPr>
        <w:t>quan trọng</w:t>
      </w:r>
      <w:r w:rsidRPr="00B42767">
        <w:rPr>
          <w:sz w:val="26"/>
          <w:szCs w:val="26"/>
        </w:rPr>
        <w:t xml:space="preserve"> nói trên, tổ trưởng tổ chuyên môn có trách nhiệm kiểm tra, đôn đốc giáo viên chuẩn bị kế hoạch dạy và giáo án</w:t>
      </w:r>
      <w:r w:rsidR="00FE10B3" w:rsidRPr="00B42767">
        <w:rPr>
          <w:sz w:val="26"/>
          <w:szCs w:val="26"/>
        </w:rPr>
        <w:t>.</w:t>
      </w:r>
    </w:p>
    <w:p w14:paraId="6E5EFB43" w14:textId="75E3175D" w:rsidR="00CD1D52" w:rsidRPr="00B42767" w:rsidRDefault="00FE10B3" w:rsidP="00A94E0D">
      <w:pPr>
        <w:tabs>
          <w:tab w:val="left" w:pos="6015"/>
        </w:tabs>
        <w:spacing w:line="336" w:lineRule="auto"/>
        <w:ind w:firstLine="720"/>
        <w:jc w:val="both"/>
        <w:rPr>
          <w:sz w:val="26"/>
          <w:szCs w:val="26"/>
        </w:rPr>
      </w:pPr>
      <w:r w:rsidRPr="00B42767">
        <w:rPr>
          <w:sz w:val="26"/>
          <w:szCs w:val="26"/>
        </w:rPr>
        <w:t>-</w:t>
      </w:r>
      <w:r w:rsidR="003F1957" w:rsidRPr="00B42767">
        <w:rPr>
          <w:sz w:val="26"/>
          <w:szCs w:val="26"/>
        </w:rPr>
        <w:t xml:space="preserve"> </w:t>
      </w:r>
      <w:r w:rsidRPr="00B42767">
        <w:rPr>
          <w:sz w:val="26"/>
          <w:szCs w:val="26"/>
        </w:rPr>
        <w:t>H</w:t>
      </w:r>
      <w:r w:rsidR="0099607D" w:rsidRPr="00B42767">
        <w:rPr>
          <w:sz w:val="26"/>
          <w:szCs w:val="26"/>
        </w:rPr>
        <w:t xml:space="preserve">iệu trưởng chỉ đạo phối hợp kế hoạch giữa giáo viên môn </w:t>
      </w:r>
      <w:r w:rsidR="00943767" w:rsidRPr="00B42767">
        <w:rPr>
          <w:sz w:val="26"/>
          <w:szCs w:val="26"/>
        </w:rPr>
        <w:t>Tiếng Anh</w:t>
      </w:r>
      <w:r w:rsidR="0099607D" w:rsidRPr="00B42767">
        <w:rPr>
          <w:sz w:val="26"/>
          <w:szCs w:val="26"/>
        </w:rPr>
        <w:t xml:space="preserve"> và giáo viên chủ nhiệm lớp về tổ chức hoạt động học tập môn </w:t>
      </w:r>
      <w:r w:rsidR="00943767" w:rsidRPr="00B42767">
        <w:rPr>
          <w:sz w:val="26"/>
          <w:szCs w:val="26"/>
        </w:rPr>
        <w:t>Tiếng Anh</w:t>
      </w:r>
      <w:r w:rsidR="0099607D" w:rsidRPr="00B42767">
        <w:rPr>
          <w:sz w:val="26"/>
          <w:szCs w:val="26"/>
        </w:rPr>
        <w:t xml:space="preserve"> của học sinh</w:t>
      </w:r>
      <w:r w:rsidRPr="00B42767">
        <w:rPr>
          <w:sz w:val="26"/>
          <w:szCs w:val="26"/>
        </w:rPr>
        <w:t xml:space="preserve">, </w:t>
      </w:r>
      <w:r w:rsidR="0099607D" w:rsidRPr="00B42767">
        <w:rPr>
          <w:sz w:val="26"/>
          <w:szCs w:val="26"/>
        </w:rPr>
        <w:t xml:space="preserve">mục tiêu đặt ra là tốt nghiệp </w:t>
      </w:r>
      <w:r w:rsidRPr="00B42767">
        <w:rPr>
          <w:sz w:val="26"/>
          <w:szCs w:val="26"/>
        </w:rPr>
        <w:t>THCS</w:t>
      </w:r>
      <w:r w:rsidR="0099607D" w:rsidRPr="00B42767">
        <w:rPr>
          <w:sz w:val="26"/>
          <w:szCs w:val="26"/>
        </w:rPr>
        <w:t xml:space="preserve"> học sinh đạt trình độ bậc </w:t>
      </w:r>
      <w:r w:rsidRPr="00B42767">
        <w:rPr>
          <w:sz w:val="26"/>
          <w:szCs w:val="26"/>
        </w:rPr>
        <w:t>2</w:t>
      </w:r>
      <w:r w:rsidR="0099607D" w:rsidRPr="00B42767">
        <w:rPr>
          <w:sz w:val="26"/>
          <w:szCs w:val="26"/>
        </w:rPr>
        <w:t xml:space="preserve"> theo Khung năng lực ngoại ngữ 6 bậc dùng cho người Việt Nam, nên ngoài các buổi học theo thời khóa biểu, nhà trường phải tổ chức tốt cho học sinh tự học </w:t>
      </w:r>
      <w:r w:rsidR="00943767" w:rsidRPr="00B42767">
        <w:rPr>
          <w:sz w:val="26"/>
          <w:szCs w:val="26"/>
        </w:rPr>
        <w:t>Tiếng Anh</w:t>
      </w:r>
      <w:r w:rsidR="0099607D" w:rsidRPr="00B42767">
        <w:rPr>
          <w:sz w:val="26"/>
          <w:szCs w:val="26"/>
        </w:rPr>
        <w:t xml:space="preserve">. Việc tự học đạt hiệu quả cao khi có sự phối hợp giữa giáo viên môn </w:t>
      </w:r>
      <w:r w:rsidR="00943767" w:rsidRPr="00B42767">
        <w:rPr>
          <w:sz w:val="26"/>
          <w:szCs w:val="26"/>
        </w:rPr>
        <w:t>Tiếng Anh</w:t>
      </w:r>
      <w:r w:rsidR="0099607D" w:rsidRPr="00B42767">
        <w:rPr>
          <w:sz w:val="26"/>
          <w:szCs w:val="26"/>
        </w:rPr>
        <w:t xml:space="preserve"> và giáo viên chủ nhiệm lớp trong tổ chức học tập cho </w:t>
      </w:r>
      <w:r w:rsidR="003F1957" w:rsidRPr="00B42767">
        <w:rPr>
          <w:sz w:val="26"/>
          <w:szCs w:val="26"/>
        </w:rPr>
        <w:t>HS</w:t>
      </w:r>
      <w:r w:rsidR="0099607D" w:rsidRPr="00B42767">
        <w:rPr>
          <w:sz w:val="26"/>
          <w:szCs w:val="26"/>
        </w:rPr>
        <w:t xml:space="preserve"> trong thời gian tự học tại trường.</w:t>
      </w:r>
      <w:r w:rsidR="00CD1D52" w:rsidRPr="00B42767">
        <w:rPr>
          <w:sz w:val="26"/>
          <w:szCs w:val="26"/>
        </w:rPr>
        <w:t xml:space="preserve"> </w:t>
      </w:r>
    </w:p>
    <w:p w14:paraId="48988795" w14:textId="5B2CE44F" w:rsidR="0099607D" w:rsidRPr="00B42767" w:rsidRDefault="00CD1D52" w:rsidP="00A94E0D">
      <w:pPr>
        <w:tabs>
          <w:tab w:val="left" w:pos="6015"/>
        </w:tabs>
        <w:spacing w:line="336" w:lineRule="auto"/>
        <w:ind w:firstLine="720"/>
        <w:jc w:val="both"/>
        <w:rPr>
          <w:sz w:val="26"/>
          <w:szCs w:val="26"/>
        </w:rPr>
      </w:pPr>
      <w:r w:rsidRPr="00B42767">
        <w:rPr>
          <w:sz w:val="26"/>
          <w:szCs w:val="26"/>
        </w:rPr>
        <w:t xml:space="preserve">Hầu hết các trường THCS đều </w:t>
      </w:r>
      <w:r w:rsidRPr="00B42767">
        <w:rPr>
          <w:spacing w:val="4"/>
          <w:sz w:val="26"/>
          <w:szCs w:val="26"/>
        </w:rPr>
        <w:t xml:space="preserve">tổ chức dạy học 2 buổi, do đó học sinh có thời gian dành cho tự học tại trường, nhưng nếu không chỉ đạo chặt chẽ thì giáo viên chủ nhiệm lớp dễ buông lỏng việc tổ chức cho học sinh tự học </w:t>
      </w:r>
      <w:r w:rsidR="00943767" w:rsidRPr="00B42767">
        <w:rPr>
          <w:spacing w:val="4"/>
          <w:sz w:val="26"/>
          <w:szCs w:val="26"/>
        </w:rPr>
        <w:t>Tiếng Anh</w:t>
      </w:r>
      <w:r w:rsidRPr="00B42767">
        <w:rPr>
          <w:spacing w:val="4"/>
          <w:sz w:val="26"/>
          <w:szCs w:val="26"/>
        </w:rPr>
        <w:t xml:space="preserve">. Những yêu cầu chính </w:t>
      </w:r>
      <w:r w:rsidR="003F1957" w:rsidRPr="00B42767">
        <w:rPr>
          <w:spacing w:val="4"/>
          <w:sz w:val="26"/>
          <w:szCs w:val="26"/>
        </w:rPr>
        <w:t xml:space="preserve">trong </w:t>
      </w:r>
      <w:r w:rsidRPr="00B42767">
        <w:rPr>
          <w:spacing w:val="4"/>
          <w:sz w:val="26"/>
          <w:szCs w:val="26"/>
        </w:rPr>
        <w:t>kế hoạch</w:t>
      </w:r>
      <w:r w:rsidR="003F1957" w:rsidRPr="00B42767">
        <w:rPr>
          <w:spacing w:val="4"/>
          <w:sz w:val="26"/>
          <w:szCs w:val="26"/>
        </w:rPr>
        <w:t xml:space="preserve"> phối hợp</w:t>
      </w:r>
      <w:r w:rsidRPr="00B42767">
        <w:rPr>
          <w:spacing w:val="4"/>
          <w:sz w:val="26"/>
          <w:szCs w:val="26"/>
        </w:rPr>
        <w:t xml:space="preserve"> giữa </w:t>
      </w:r>
      <w:r w:rsidR="003F1957" w:rsidRPr="00B42767">
        <w:rPr>
          <w:spacing w:val="4"/>
          <w:sz w:val="26"/>
          <w:szCs w:val="26"/>
        </w:rPr>
        <w:t>GV</w:t>
      </w:r>
      <w:r w:rsidRPr="00B42767">
        <w:rPr>
          <w:spacing w:val="4"/>
          <w:sz w:val="26"/>
          <w:szCs w:val="26"/>
        </w:rPr>
        <w:t xml:space="preserve"> môn </w:t>
      </w:r>
      <w:r w:rsidR="00943767" w:rsidRPr="00B42767">
        <w:rPr>
          <w:spacing w:val="4"/>
          <w:sz w:val="26"/>
          <w:szCs w:val="26"/>
        </w:rPr>
        <w:t>Tiếng Anh</w:t>
      </w:r>
      <w:r w:rsidRPr="00B42767">
        <w:rPr>
          <w:spacing w:val="4"/>
          <w:sz w:val="26"/>
          <w:szCs w:val="26"/>
        </w:rPr>
        <w:t xml:space="preserve"> và </w:t>
      </w:r>
      <w:r w:rsidR="003F1957" w:rsidRPr="00B42767">
        <w:rPr>
          <w:spacing w:val="4"/>
          <w:sz w:val="26"/>
          <w:szCs w:val="26"/>
        </w:rPr>
        <w:t>GV</w:t>
      </w:r>
      <w:r w:rsidRPr="00B42767">
        <w:rPr>
          <w:spacing w:val="4"/>
          <w:sz w:val="26"/>
          <w:szCs w:val="26"/>
        </w:rPr>
        <w:t xml:space="preserve"> chủ nhiệm lớp </w:t>
      </w:r>
      <w:r w:rsidR="003F1957" w:rsidRPr="00B42767">
        <w:rPr>
          <w:spacing w:val="4"/>
          <w:sz w:val="26"/>
          <w:szCs w:val="26"/>
        </w:rPr>
        <w:t>như</w:t>
      </w:r>
      <w:r w:rsidRPr="00B42767">
        <w:rPr>
          <w:spacing w:val="4"/>
          <w:sz w:val="26"/>
          <w:szCs w:val="26"/>
        </w:rPr>
        <w:t xml:space="preserve">: Bố trí thời gian tự học </w:t>
      </w:r>
      <w:r w:rsidR="00943767" w:rsidRPr="00B42767">
        <w:rPr>
          <w:spacing w:val="4"/>
          <w:sz w:val="26"/>
          <w:szCs w:val="26"/>
        </w:rPr>
        <w:t>Tiếng Anh</w:t>
      </w:r>
      <w:r w:rsidRPr="00B42767">
        <w:rPr>
          <w:spacing w:val="4"/>
          <w:sz w:val="26"/>
          <w:szCs w:val="26"/>
        </w:rPr>
        <w:t xml:space="preserve"> tại trường trong tuần theo từng lớp; tổ chức các nhóm học tập để thực hành các tình huống giao tiếp bằng </w:t>
      </w:r>
      <w:r w:rsidR="00943767" w:rsidRPr="00B42767">
        <w:rPr>
          <w:spacing w:val="4"/>
          <w:sz w:val="26"/>
          <w:szCs w:val="26"/>
        </w:rPr>
        <w:t>Tiếng Anh</w:t>
      </w:r>
      <w:r w:rsidRPr="00B42767">
        <w:rPr>
          <w:spacing w:val="4"/>
          <w:sz w:val="26"/>
          <w:szCs w:val="26"/>
        </w:rPr>
        <w:t xml:space="preserve">; theo dõi, đôn đốc thực hiện các nhiệm vụ học tập được giao; tổ chức các hoạt động ngoại khóa về </w:t>
      </w:r>
      <w:r w:rsidR="00943767" w:rsidRPr="00B42767">
        <w:rPr>
          <w:spacing w:val="4"/>
          <w:sz w:val="26"/>
          <w:szCs w:val="26"/>
        </w:rPr>
        <w:t>Tiếng Anh</w:t>
      </w:r>
      <w:r w:rsidRPr="00B42767">
        <w:rPr>
          <w:spacing w:val="4"/>
          <w:sz w:val="26"/>
          <w:szCs w:val="26"/>
        </w:rPr>
        <w:t xml:space="preserve"> (tập hát, tập diễn thuyết, đóng kịch bằng </w:t>
      </w:r>
      <w:r w:rsidR="00943767" w:rsidRPr="00B42767">
        <w:rPr>
          <w:spacing w:val="4"/>
          <w:sz w:val="26"/>
          <w:szCs w:val="26"/>
        </w:rPr>
        <w:t>Tiếng Anh</w:t>
      </w:r>
      <w:r w:rsidRPr="00B42767">
        <w:rPr>
          <w:spacing w:val="4"/>
          <w:sz w:val="26"/>
          <w:szCs w:val="26"/>
        </w:rPr>
        <w:t>…).</w:t>
      </w:r>
    </w:p>
    <w:p w14:paraId="798B637D" w14:textId="77777777" w:rsidR="005C6D08" w:rsidRPr="00B42767" w:rsidRDefault="005C6D08" w:rsidP="00A94E0D">
      <w:pPr>
        <w:spacing w:line="336" w:lineRule="auto"/>
        <w:ind w:firstLine="720"/>
        <w:jc w:val="both"/>
        <w:rPr>
          <w:sz w:val="26"/>
          <w:szCs w:val="26"/>
        </w:rPr>
      </w:pPr>
      <w:r w:rsidRPr="00B42767">
        <w:rPr>
          <w:sz w:val="26"/>
          <w:szCs w:val="26"/>
        </w:rPr>
        <w:t xml:space="preserve">- Tổ chức kiểm tra, rà soát kế hoạch dạy học của Tổ và của mỗi cá nhân. </w:t>
      </w:r>
    </w:p>
    <w:p w14:paraId="5C48E18F" w14:textId="77777777" w:rsidR="00A52B77" w:rsidRPr="00B42767" w:rsidRDefault="001D53E3" w:rsidP="00A94E0D">
      <w:pPr>
        <w:spacing w:line="336" w:lineRule="auto"/>
        <w:ind w:firstLine="720"/>
        <w:jc w:val="both"/>
        <w:rPr>
          <w:sz w:val="26"/>
          <w:szCs w:val="26"/>
        </w:rPr>
      </w:pPr>
      <w:r w:rsidRPr="00B42767">
        <w:rPr>
          <w:sz w:val="26"/>
          <w:szCs w:val="26"/>
        </w:rPr>
        <w:lastRenderedPageBreak/>
        <w:t xml:space="preserve">- </w:t>
      </w:r>
      <w:r w:rsidR="007364FD" w:rsidRPr="00B42767">
        <w:rPr>
          <w:sz w:val="26"/>
          <w:szCs w:val="26"/>
        </w:rPr>
        <w:t>C</w:t>
      </w:r>
      <w:r w:rsidR="007B53C7" w:rsidRPr="00B42767">
        <w:rPr>
          <w:sz w:val="26"/>
          <w:szCs w:val="26"/>
        </w:rPr>
        <w:t>hỉ đạo thực hiện đánh giá hiệu quả công việc đạt được so với kế hoạch đề ra.</w:t>
      </w:r>
      <w:r w:rsidR="00A173CB" w:rsidRPr="00B42767">
        <w:rPr>
          <w:sz w:val="26"/>
          <w:szCs w:val="26"/>
        </w:rPr>
        <w:t xml:space="preserve"> Việc đánh giá cần được thực hiện theo đúng kế hoạch đề ra, đảm bảo đánh giá được thường xuyên, định kì, có kiểm tra, đánh giá đột xuất. </w:t>
      </w:r>
    </w:p>
    <w:p w14:paraId="7302211C" w14:textId="10EFA56A" w:rsidR="00190511" w:rsidRPr="00B42767" w:rsidRDefault="00A52B77" w:rsidP="00A94E0D">
      <w:pPr>
        <w:spacing w:line="336" w:lineRule="auto"/>
        <w:ind w:firstLine="720"/>
        <w:jc w:val="both"/>
        <w:rPr>
          <w:sz w:val="26"/>
          <w:szCs w:val="26"/>
        </w:rPr>
      </w:pPr>
      <w:r w:rsidRPr="00B42767">
        <w:rPr>
          <w:sz w:val="26"/>
          <w:szCs w:val="26"/>
        </w:rPr>
        <w:t xml:space="preserve">- </w:t>
      </w:r>
      <w:r w:rsidR="007364FD" w:rsidRPr="00B42767">
        <w:rPr>
          <w:sz w:val="26"/>
          <w:szCs w:val="26"/>
        </w:rPr>
        <w:t>Q</w:t>
      </w:r>
      <w:r w:rsidR="007B53C7" w:rsidRPr="00B42767">
        <w:rPr>
          <w:sz w:val="26"/>
          <w:szCs w:val="26"/>
        </w:rPr>
        <w:t xml:space="preserve">uy định nội dung, số lượng cụ thể trong hồ sơ chuyên môn của các GV </w:t>
      </w:r>
      <w:r w:rsidR="00943767" w:rsidRPr="00B42767">
        <w:rPr>
          <w:sz w:val="26"/>
          <w:szCs w:val="26"/>
        </w:rPr>
        <w:t>Tiếng Anh</w:t>
      </w:r>
      <w:r w:rsidR="007B53C7" w:rsidRPr="00B42767">
        <w:rPr>
          <w:sz w:val="26"/>
          <w:szCs w:val="26"/>
        </w:rPr>
        <w:t xml:space="preserve">. </w:t>
      </w:r>
      <w:r w:rsidR="00190511" w:rsidRPr="00B42767">
        <w:rPr>
          <w:sz w:val="26"/>
          <w:szCs w:val="26"/>
        </w:rPr>
        <w:t xml:space="preserve">Quy định được dựa trên các văn bản pháp quy hiện hành và đề xuất được đưa lên của </w:t>
      </w:r>
      <w:r w:rsidR="006B5DCE" w:rsidRPr="00B42767">
        <w:rPr>
          <w:sz w:val="26"/>
          <w:szCs w:val="26"/>
        </w:rPr>
        <w:t>Tổ chuyên môn</w:t>
      </w:r>
      <w:r w:rsidR="00190511" w:rsidRPr="00B42767">
        <w:rPr>
          <w:sz w:val="26"/>
          <w:szCs w:val="26"/>
        </w:rPr>
        <w:t xml:space="preserve">. </w:t>
      </w:r>
    </w:p>
    <w:p w14:paraId="33BD1A2C" w14:textId="060E2A56" w:rsidR="007B53C7" w:rsidRPr="00B42767" w:rsidRDefault="00190511" w:rsidP="00A94E0D">
      <w:pPr>
        <w:spacing w:line="336" w:lineRule="auto"/>
        <w:ind w:firstLine="720"/>
        <w:jc w:val="both"/>
        <w:rPr>
          <w:sz w:val="26"/>
          <w:szCs w:val="26"/>
        </w:rPr>
      </w:pPr>
      <w:r w:rsidRPr="00B42767">
        <w:rPr>
          <w:sz w:val="26"/>
          <w:szCs w:val="26"/>
        </w:rPr>
        <w:t xml:space="preserve">- </w:t>
      </w:r>
      <w:r w:rsidR="007364FD" w:rsidRPr="00B42767">
        <w:rPr>
          <w:sz w:val="26"/>
          <w:szCs w:val="26"/>
        </w:rPr>
        <w:t>C</w:t>
      </w:r>
      <w:r w:rsidR="007B53C7" w:rsidRPr="00B42767">
        <w:rPr>
          <w:sz w:val="26"/>
          <w:szCs w:val="26"/>
        </w:rPr>
        <w:t>hỉ đạo</w:t>
      </w:r>
      <w:r w:rsidR="00B81E06" w:rsidRPr="00B42767">
        <w:rPr>
          <w:sz w:val="26"/>
          <w:szCs w:val="26"/>
        </w:rPr>
        <w:t xml:space="preserve"> </w:t>
      </w:r>
      <w:r w:rsidR="006B5DCE" w:rsidRPr="00B42767">
        <w:rPr>
          <w:sz w:val="26"/>
          <w:szCs w:val="26"/>
        </w:rPr>
        <w:t>Tổ chuyên môn</w:t>
      </w:r>
      <w:r w:rsidR="007B53C7" w:rsidRPr="00B42767">
        <w:rPr>
          <w:sz w:val="26"/>
          <w:szCs w:val="26"/>
        </w:rPr>
        <w:t xml:space="preserve"> sử dụng kết quả kiểm tra việc thực hiện kế hoạch để kiểm tra, đánh giá GV </w:t>
      </w:r>
      <w:r w:rsidR="00943767" w:rsidRPr="00B42767">
        <w:rPr>
          <w:sz w:val="26"/>
          <w:szCs w:val="26"/>
        </w:rPr>
        <w:t>Tiếng Anh</w:t>
      </w:r>
      <w:r w:rsidR="007B53C7" w:rsidRPr="00B42767">
        <w:rPr>
          <w:sz w:val="26"/>
          <w:szCs w:val="26"/>
        </w:rPr>
        <w:t xml:space="preserve">. </w:t>
      </w:r>
      <w:r w:rsidR="00CC638A" w:rsidRPr="00B42767">
        <w:rPr>
          <w:sz w:val="26"/>
          <w:szCs w:val="26"/>
        </w:rPr>
        <w:t xml:space="preserve">Kết quả thực hiện kế hoạch dạy học phải được sử dụng trong kiểm tra, đánh giá GV với những tiêu chí cụ thể đảm bảo minh bạch, rõ ràng. Việc sử dụng kết quả cần khuyến khích GV nỗ lực để nâng cao chất lượng giảng dạy, cải thiện chất lượng xây dựng và thực hiện kế hoạch dạy học vào những năm học tiếp theo. Đồng thời, trong quá trình sử dụng, </w:t>
      </w:r>
      <w:r w:rsidR="00597669" w:rsidRPr="00B42767">
        <w:rPr>
          <w:sz w:val="26"/>
          <w:szCs w:val="26"/>
        </w:rPr>
        <w:t>Hiệu trưởng</w:t>
      </w:r>
      <w:r w:rsidR="00CC638A" w:rsidRPr="00B42767">
        <w:rPr>
          <w:sz w:val="26"/>
          <w:szCs w:val="26"/>
        </w:rPr>
        <w:t xml:space="preserve">, Tổ trưởng </w:t>
      </w:r>
      <w:r w:rsidR="006B5DCE" w:rsidRPr="00B42767">
        <w:rPr>
          <w:sz w:val="26"/>
          <w:szCs w:val="26"/>
        </w:rPr>
        <w:t>tổ chuyên môn</w:t>
      </w:r>
      <w:r w:rsidR="00CC638A" w:rsidRPr="00B42767">
        <w:rPr>
          <w:sz w:val="26"/>
          <w:szCs w:val="26"/>
        </w:rPr>
        <w:t xml:space="preserve"> cũng cần lắng nghe ý kiến phản hồi của các GV để có thể khắc phục những bất cập còn tồn tại trong quá trình quản lý. </w:t>
      </w:r>
    </w:p>
    <w:p w14:paraId="3C3E8C4A" w14:textId="2947118E" w:rsidR="00CD1D52" w:rsidRPr="00B42767" w:rsidRDefault="006D3C27" w:rsidP="00A94E0D">
      <w:pPr>
        <w:spacing w:line="336" w:lineRule="auto"/>
        <w:ind w:firstLine="454"/>
        <w:rPr>
          <w:bCs/>
          <w:sz w:val="26"/>
        </w:rPr>
      </w:pPr>
      <w:r w:rsidRPr="00B42767">
        <w:rPr>
          <w:sz w:val="26"/>
          <w:szCs w:val="26"/>
        </w:rPr>
        <w:t>c/</w:t>
      </w:r>
      <w:bookmarkStart w:id="496" w:name="_Toc75075920"/>
      <w:bookmarkStart w:id="497" w:name="_Toc75599417"/>
      <w:r w:rsidR="007B53C7" w:rsidRPr="00B42767">
        <w:rPr>
          <w:bCs/>
          <w:sz w:val="26"/>
          <w:szCs w:val="26"/>
        </w:rPr>
        <w:t xml:space="preserve">Điều kiện thực hiện </w:t>
      </w:r>
      <w:bookmarkEnd w:id="496"/>
      <w:bookmarkEnd w:id="497"/>
      <w:r w:rsidR="00226548" w:rsidRPr="00B42767">
        <w:rPr>
          <w:bCs/>
          <w:sz w:val="26"/>
          <w:szCs w:val="26"/>
        </w:rPr>
        <w:t>giải pháp</w:t>
      </w:r>
    </w:p>
    <w:p w14:paraId="6F7E5F2D" w14:textId="255BF57B" w:rsidR="004B532F" w:rsidRPr="00B42767" w:rsidRDefault="006F56C6" w:rsidP="00A94E0D">
      <w:pPr>
        <w:shd w:val="clear" w:color="auto" w:fill="FFFFFF"/>
        <w:spacing w:line="336" w:lineRule="auto"/>
        <w:ind w:firstLine="709"/>
        <w:jc w:val="both"/>
        <w:textAlignment w:val="baseline"/>
        <w:rPr>
          <w:bCs/>
          <w:sz w:val="26"/>
        </w:rPr>
      </w:pPr>
      <w:r w:rsidRPr="00B42767">
        <w:rPr>
          <w:sz w:val="26"/>
          <w:szCs w:val="26"/>
        </w:rPr>
        <w:t>- T</w:t>
      </w:r>
      <w:r w:rsidR="00CD1D52" w:rsidRPr="00B42767">
        <w:rPr>
          <w:sz w:val="26"/>
          <w:szCs w:val="26"/>
        </w:rPr>
        <w:t xml:space="preserve">ổ chuyên môn </w:t>
      </w:r>
      <w:r w:rsidR="00943767" w:rsidRPr="00B42767">
        <w:rPr>
          <w:sz w:val="26"/>
          <w:szCs w:val="26"/>
        </w:rPr>
        <w:t>Tiếng Anh</w:t>
      </w:r>
      <w:r w:rsidR="00CD1D52" w:rsidRPr="00B42767">
        <w:rPr>
          <w:sz w:val="26"/>
          <w:szCs w:val="26"/>
        </w:rPr>
        <w:t xml:space="preserve"> ở trường </w:t>
      </w:r>
      <w:r w:rsidR="004B532F" w:rsidRPr="00B42767">
        <w:rPr>
          <w:sz w:val="26"/>
          <w:szCs w:val="26"/>
        </w:rPr>
        <w:t>THCS</w:t>
      </w:r>
      <w:r w:rsidR="00CD1D52" w:rsidRPr="00B42767">
        <w:rPr>
          <w:sz w:val="26"/>
          <w:szCs w:val="26"/>
        </w:rPr>
        <w:t xml:space="preserve"> phải được kiện toàn và tổ trưởng tổ chuyên môn phải là người có uy tín, có trình độ chuyên môn tốt về giảng</w:t>
      </w:r>
      <w:r w:rsidR="00CD1D52" w:rsidRPr="00B42767">
        <w:rPr>
          <w:spacing w:val="2"/>
          <w:sz w:val="26"/>
          <w:szCs w:val="26"/>
        </w:rPr>
        <w:t xml:space="preserve"> dạy </w:t>
      </w:r>
      <w:r w:rsidR="00943767" w:rsidRPr="00B42767">
        <w:rPr>
          <w:spacing w:val="2"/>
          <w:sz w:val="26"/>
          <w:szCs w:val="26"/>
        </w:rPr>
        <w:t>Tiếng Anh</w:t>
      </w:r>
      <w:r w:rsidR="00CD1D52" w:rsidRPr="00B42767">
        <w:rPr>
          <w:spacing w:val="2"/>
          <w:sz w:val="26"/>
          <w:szCs w:val="26"/>
        </w:rPr>
        <w:t xml:space="preserve">, để có thể xác lập và triển khai thực hiện kế hoạch hoạt động chuyên môn đáp ứng yêu cầu đổi mới nội dung, phương pháp, hình thức tổ chức dạy học môn </w:t>
      </w:r>
      <w:r w:rsidR="00943767" w:rsidRPr="00B42767">
        <w:rPr>
          <w:spacing w:val="2"/>
          <w:sz w:val="26"/>
          <w:szCs w:val="26"/>
        </w:rPr>
        <w:t>Tiếng Anh</w:t>
      </w:r>
      <w:r w:rsidR="00CD1D52" w:rsidRPr="00B42767">
        <w:rPr>
          <w:spacing w:val="2"/>
          <w:sz w:val="26"/>
          <w:szCs w:val="26"/>
        </w:rPr>
        <w:t xml:space="preserve"> theo hướng PTNL học sinh.</w:t>
      </w:r>
    </w:p>
    <w:p w14:paraId="72219030" w14:textId="7BF0305E" w:rsidR="007B53C7" w:rsidRPr="00B42767" w:rsidRDefault="004B532F" w:rsidP="00A94E0D">
      <w:pPr>
        <w:spacing w:line="348" w:lineRule="auto"/>
        <w:ind w:firstLine="709"/>
        <w:jc w:val="both"/>
        <w:rPr>
          <w:sz w:val="26"/>
          <w:szCs w:val="26"/>
        </w:rPr>
      </w:pPr>
      <w:r w:rsidRPr="00B42767">
        <w:rPr>
          <w:sz w:val="26"/>
          <w:szCs w:val="26"/>
        </w:rPr>
        <w:t>Như vậy, đ</w:t>
      </w:r>
      <w:r w:rsidR="007B53C7" w:rsidRPr="00B42767">
        <w:rPr>
          <w:sz w:val="26"/>
          <w:szCs w:val="26"/>
        </w:rPr>
        <w:t xml:space="preserve">ể thực hiện tốt </w:t>
      </w:r>
      <w:r w:rsidR="00226548" w:rsidRPr="00B42767">
        <w:rPr>
          <w:sz w:val="26"/>
          <w:szCs w:val="26"/>
        </w:rPr>
        <w:t>giải pháp</w:t>
      </w:r>
      <w:r w:rsidR="007B53C7" w:rsidRPr="00B42767">
        <w:rPr>
          <w:sz w:val="26"/>
          <w:szCs w:val="26"/>
        </w:rPr>
        <w:t xml:space="preserve"> này, về nguồn lực con người CBQL</w:t>
      </w:r>
      <w:r w:rsidR="00D2339C" w:rsidRPr="00B42767">
        <w:rPr>
          <w:sz w:val="26"/>
          <w:szCs w:val="26"/>
        </w:rPr>
        <w:t xml:space="preserve"> ở trường THCS</w:t>
      </w:r>
      <w:r w:rsidR="007B53C7" w:rsidRPr="00B42767">
        <w:rPr>
          <w:sz w:val="26"/>
          <w:szCs w:val="26"/>
        </w:rPr>
        <w:t xml:space="preserve"> phải có năng lực quản lý, chỉ đạo về việc xây dựng và triển khai các kế hoạch dạy học. Đồng thời, CBQL, </w:t>
      </w:r>
      <w:r w:rsidR="006B5DCE" w:rsidRPr="00B42767">
        <w:rPr>
          <w:sz w:val="26"/>
          <w:szCs w:val="26"/>
        </w:rPr>
        <w:t>Tổ chuyên môn</w:t>
      </w:r>
      <w:r w:rsidR="007B53C7" w:rsidRPr="00B42767">
        <w:rPr>
          <w:sz w:val="26"/>
          <w:szCs w:val="26"/>
        </w:rPr>
        <w:t xml:space="preserve"> và GV phải có sự kết hợp</w:t>
      </w:r>
      <w:r w:rsidR="00471AE3" w:rsidRPr="00B42767">
        <w:rPr>
          <w:sz w:val="26"/>
          <w:szCs w:val="26"/>
        </w:rPr>
        <w:t xml:space="preserve"> hài hòa</w:t>
      </w:r>
      <w:r w:rsidR="007B53C7" w:rsidRPr="00B42767">
        <w:rPr>
          <w:sz w:val="26"/>
          <w:szCs w:val="26"/>
        </w:rPr>
        <w:t xml:space="preserve"> để triển khai đồng bộ, nhất quán từ trên xuống và từ dưới lên. Theo đó, các điều kiện về cơ sở vật chất</w:t>
      </w:r>
      <w:r w:rsidR="003D543A" w:rsidRPr="00B42767">
        <w:rPr>
          <w:sz w:val="26"/>
          <w:szCs w:val="26"/>
        </w:rPr>
        <w:t xml:space="preserve">, </w:t>
      </w:r>
      <w:r w:rsidR="007B53C7" w:rsidRPr="00B42767">
        <w:rPr>
          <w:sz w:val="26"/>
          <w:szCs w:val="26"/>
        </w:rPr>
        <w:t xml:space="preserve">phương tiện, tài chính </w:t>
      </w:r>
      <w:r w:rsidR="00D2339C" w:rsidRPr="00B42767">
        <w:rPr>
          <w:sz w:val="26"/>
          <w:szCs w:val="26"/>
        </w:rPr>
        <w:t xml:space="preserve">ở trường THCS </w:t>
      </w:r>
      <w:r w:rsidR="007B53C7" w:rsidRPr="00B42767">
        <w:rPr>
          <w:sz w:val="26"/>
          <w:szCs w:val="26"/>
        </w:rPr>
        <w:t xml:space="preserve">cũng cần được đảm bảo để triển khai </w:t>
      </w:r>
      <w:r w:rsidR="00226548" w:rsidRPr="00B42767">
        <w:rPr>
          <w:sz w:val="26"/>
          <w:szCs w:val="26"/>
        </w:rPr>
        <w:t>giải pháp</w:t>
      </w:r>
      <w:r w:rsidR="007B53C7" w:rsidRPr="00B42767">
        <w:rPr>
          <w:sz w:val="26"/>
          <w:szCs w:val="26"/>
        </w:rPr>
        <w:t xml:space="preserve">. </w:t>
      </w:r>
    </w:p>
    <w:p w14:paraId="0CA57F3F" w14:textId="0830F132" w:rsidR="007B53C7" w:rsidRPr="00B42767" w:rsidRDefault="00EA035C" w:rsidP="00EC0ACE">
      <w:pPr>
        <w:pStyle w:val="03"/>
        <w:spacing w:line="341" w:lineRule="auto"/>
        <w:rPr>
          <w:rFonts w:ascii="Times New Roman Bold Italic" w:hAnsi="Times New Roman Bold Italic"/>
          <w:spacing w:val="4"/>
          <w:sz w:val="26"/>
          <w:szCs w:val="26"/>
        </w:rPr>
      </w:pPr>
      <w:bookmarkStart w:id="498" w:name="_Toc75075921"/>
      <w:bookmarkStart w:id="499" w:name="_Toc76218854"/>
      <w:bookmarkStart w:id="500" w:name="_Toc93900770"/>
      <w:bookmarkStart w:id="501" w:name="_Toc161903620"/>
      <w:r w:rsidRPr="00B42767">
        <w:rPr>
          <w:rFonts w:ascii="Times New Roman Bold Italic" w:hAnsi="Times New Roman Bold Italic"/>
          <w:spacing w:val="4"/>
          <w:sz w:val="26"/>
          <w:szCs w:val="26"/>
        </w:rPr>
        <w:t>3.2</w:t>
      </w:r>
      <w:r w:rsidR="007B53C7" w:rsidRPr="00B42767">
        <w:rPr>
          <w:rFonts w:ascii="Times New Roman Bold Italic" w:hAnsi="Times New Roman Bold Italic"/>
          <w:spacing w:val="4"/>
          <w:sz w:val="26"/>
          <w:szCs w:val="26"/>
        </w:rPr>
        <w:t xml:space="preserve">.3. </w:t>
      </w:r>
      <w:r w:rsidR="00226548" w:rsidRPr="00B42767">
        <w:rPr>
          <w:rFonts w:ascii="Times New Roman Bold Italic" w:hAnsi="Times New Roman Bold Italic"/>
          <w:spacing w:val="4"/>
          <w:sz w:val="26"/>
          <w:szCs w:val="26"/>
        </w:rPr>
        <w:t>Giải pháp</w:t>
      </w:r>
      <w:r w:rsidR="007B53C7" w:rsidRPr="00B42767">
        <w:rPr>
          <w:rFonts w:ascii="Times New Roman Bold Italic" w:hAnsi="Times New Roman Bold Italic"/>
          <w:spacing w:val="4"/>
          <w:sz w:val="26"/>
          <w:szCs w:val="26"/>
        </w:rPr>
        <w:t xml:space="preserve"> 3: </w:t>
      </w:r>
      <w:bookmarkStart w:id="502" w:name="_Hlk79786540"/>
      <w:bookmarkEnd w:id="498"/>
      <w:bookmarkEnd w:id="499"/>
      <w:r w:rsidR="00A52BC2" w:rsidRPr="00B42767">
        <w:rPr>
          <w:rFonts w:ascii="Times New Roman Bold Italic" w:hAnsi="Times New Roman Bold Italic"/>
          <w:spacing w:val="4"/>
          <w:sz w:val="26"/>
          <w:szCs w:val="26"/>
        </w:rPr>
        <w:t xml:space="preserve">Chỉ đạo </w:t>
      </w:r>
      <w:r w:rsidR="00027CF5" w:rsidRPr="00B42767">
        <w:rPr>
          <w:rFonts w:ascii="Times New Roman Bold Italic" w:hAnsi="Times New Roman Bold Italic"/>
          <w:spacing w:val="4"/>
          <w:sz w:val="26"/>
          <w:szCs w:val="26"/>
        </w:rPr>
        <w:t xml:space="preserve">thực hiện dạy học môn </w:t>
      </w:r>
      <w:r w:rsidR="00943767" w:rsidRPr="00B42767">
        <w:rPr>
          <w:rFonts w:ascii="Times New Roman Bold Italic" w:hAnsi="Times New Roman Bold Italic"/>
          <w:spacing w:val="4"/>
          <w:sz w:val="26"/>
          <w:szCs w:val="26"/>
        </w:rPr>
        <w:t>Tiếng Anh</w:t>
      </w:r>
      <w:r w:rsidR="00027CF5" w:rsidRPr="00B42767">
        <w:rPr>
          <w:rFonts w:ascii="Times New Roman Bold Italic" w:hAnsi="Times New Roman Bold Italic"/>
          <w:spacing w:val="4"/>
          <w:sz w:val="26"/>
          <w:szCs w:val="26"/>
        </w:rPr>
        <w:t xml:space="preserve"> bằng các </w:t>
      </w:r>
      <w:r w:rsidR="00A52BC2" w:rsidRPr="00B42767">
        <w:rPr>
          <w:rFonts w:ascii="Times New Roman Bold Italic" w:hAnsi="Times New Roman Bold Italic"/>
          <w:spacing w:val="4"/>
          <w:sz w:val="26"/>
          <w:szCs w:val="26"/>
        </w:rPr>
        <w:t xml:space="preserve">phương pháp, hình thức </w:t>
      </w:r>
      <w:r w:rsidR="00027CF5" w:rsidRPr="00B42767">
        <w:rPr>
          <w:rFonts w:ascii="Times New Roman Bold Italic" w:hAnsi="Times New Roman Bold Italic"/>
          <w:spacing w:val="4"/>
          <w:sz w:val="26"/>
          <w:szCs w:val="26"/>
        </w:rPr>
        <w:t>phù hợp đặc trưng và đáp ứng yêu cầu</w:t>
      </w:r>
      <w:r w:rsidR="00C95AAA" w:rsidRPr="00B42767">
        <w:rPr>
          <w:rFonts w:ascii="Times New Roman Bold Italic" w:hAnsi="Times New Roman Bold Italic"/>
          <w:spacing w:val="4"/>
          <w:sz w:val="26"/>
          <w:szCs w:val="26"/>
        </w:rPr>
        <w:t xml:space="preserve"> </w:t>
      </w:r>
      <w:r w:rsidR="00A52BC2" w:rsidRPr="00B42767">
        <w:rPr>
          <w:rFonts w:ascii="Times New Roman Bold Italic" w:hAnsi="Times New Roman Bold Italic"/>
          <w:spacing w:val="4"/>
          <w:sz w:val="26"/>
          <w:szCs w:val="26"/>
        </w:rPr>
        <w:t xml:space="preserve">phát triển </w:t>
      </w:r>
      <w:bookmarkEnd w:id="500"/>
      <w:r w:rsidR="0054008B" w:rsidRPr="00B42767">
        <w:rPr>
          <w:rFonts w:ascii="Times New Roman Bold Italic" w:hAnsi="Times New Roman Bold Italic"/>
          <w:spacing w:val="4"/>
          <w:sz w:val="26"/>
          <w:szCs w:val="26"/>
        </w:rPr>
        <w:t>năng lực học sinh</w:t>
      </w:r>
      <w:bookmarkEnd w:id="501"/>
    </w:p>
    <w:p w14:paraId="440F4677" w14:textId="4BBCA7FA" w:rsidR="007B53C7" w:rsidRPr="00B42767" w:rsidRDefault="007B53C7" w:rsidP="00EC0ACE">
      <w:pPr>
        <w:pStyle w:val="ListParagraph"/>
        <w:numPr>
          <w:ilvl w:val="0"/>
          <w:numId w:val="31"/>
        </w:numPr>
        <w:shd w:val="clear" w:color="auto" w:fill="FFFFFF"/>
        <w:spacing w:line="341" w:lineRule="auto"/>
        <w:jc w:val="both"/>
        <w:textAlignment w:val="baseline"/>
        <w:rPr>
          <w:bCs/>
          <w:color w:val="auto"/>
          <w:sz w:val="26"/>
        </w:rPr>
      </w:pPr>
      <w:bookmarkStart w:id="503" w:name="_Toc75075922"/>
      <w:bookmarkStart w:id="504" w:name="_Toc75599419"/>
      <w:bookmarkEnd w:id="502"/>
      <w:r w:rsidRPr="00B42767">
        <w:rPr>
          <w:bCs/>
          <w:color w:val="auto"/>
          <w:sz w:val="26"/>
        </w:rPr>
        <w:t xml:space="preserve">Mục tiêu của </w:t>
      </w:r>
      <w:bookmarkEnd w:id="503"/>
      <w:bookmarkEnd w:id="504"/>
      <w:r w:rsidR="00226548" w:rsidRPr="00B42767">
        <w:rPr>
          <w:bCs/>
          <w:color w:val="auto"/>
          <w:sz w:val="26"/>
        </w:rPr>
        <w:t>giải pháp</w:t>
      </w:r>
    </w:p>
    <w:p w14:paraId="190F0E03" w14:textId="047807C4" w:rsidR="007B53C7" w:rsidRPr="00B42767" w:rsidRDefault="00226548" w:rsidP="00EC0ACE">
      <w:pPr>
        <w:spacing w:line="341" w:lineRule="auto"/>
        <w:ind w:firstLine="720"/>
        <w:jc w:val="both"/>
        <w:rPr>
          <w:sz w:val="26"/>
          <w:szCs w:val="26"/>
        </w:rPr>
      </w:pPr>
      <w:r w:rsidRPr="00B42767">
        <w:rPr>
          <w:sz w:val="26"/>
          <w:szCs w:val="26"/>
        </w:rPr>
        <w:t>Giải pháp</w:t>
      </w:r>
      <w:r w:rsidR="007B53C7" w:rsidRPr="00B42767">
        <w:rPr>
          <w:sz w:val="26"/>
          <w:szCs w:val="26"/>
        </w:rPr>
        <w:t xml:space="preserve"> được thực hiện nhằm </w:t>
      </w:r>
      <w:r w:rsidR="0048074E" w:rsidRPr="00B42767">
        <w:rPr>
          <w:sz w:val="26"/>
          <w:szCs w:val="26"/>
        </w:rPr>
        <w:t xml:space="preserve">hướng dẫn, hỗ trợ </w:t>
      </w:r>
      <w:r w:rsidR="007B53C7" w:rsidRPr="00B42767">
        <w:rPr>
          <w:sz w:val="26"/>
          <w:szCs w:val="26"/>
        </w:rPr>
        <w:t xml:space="preserve">tạo động lực cho GV và HS </w:t>
      </w:r>
      <w:r w:rsidR="005368AB" w:rsidRPr="00B42767">
        <w:rPr>
          <w:sz w:val="26"/>
          <w:szCs w:val="26"/>
        </w:rPr>
        <w:t xml:space="preserve">ở trường THCS </w:t>
      </w:r>
      <w:r w:rsidR="0048074E" w:rsidRPr="00B42767">
        <w:rPr>
          <w:sz w:val="26"/>
          <w:szCs w:val="26"/>
        </w:rPr>
        <w:t xml:space="preserve">sử dụng linh hoạt, phù hợp các phương pháp, hình thức dạy học </w:t>
      </w:r>
      <w:r w:rsidR="0048074E" w:rsidRPr="00B42767">
        <w:rPr>
          <w:sz w:val="26"/>
          <w:szCs w:val="26"/>
        </w:rPr>
        <w:lastRenderedPageBreak/>
        <w:t xml:space="preserve">phù hợp với yêu cầu dạy ngôn ngữ thứ hai </w:t>
      </w:r>
      <w:r w:rsidR="007B53C7" w:rsidRPr="00B42767">
        <w:rPr>
          <w:sz w:val="26"/>
          <w:szCs w:val="26"/>
        </w:rPr>
        <w:t xml:space="preserve">để dạy và học </w:t>
      </w:r>
      <w:r w:rsidR="00943767" w:rsidRPr="00B42767">
        <w:rPr>
          <w:sz w:val="26"/>
          <w:szCs w:val="26"/>
        </w:rPr>
        <w:t>Tiếng Anh</w:t>
      </w:r>
      <w:r w:rsidR="007B53C7" w:rsidRPr="00B42767">
        <w:rPr>
          <w:sz w:val="26"/>
          <w:szCs w:val="26"/>
        </w:rPr>
        <w:t xml:space="preserve"> theo hướng phát triển </w:t>
      </w:r>
      <w:r w:rsidR="00937F8E" w:rsidRPr="00B42767">
        <w:rPr>
          <w:sz w:val="26"/>
          <w:szCs w:val="26"/>
        </w:rPr>
        <w:t>NL HS</w:t>
      </w:r>
      <w:r w:rsidR="007B53C7" w:rsidRPr="00B42767">
        <w:rPr>
          <w:sz w:val="26"/>
          <w:szCs w:val="26"/>
        </w:rPr>
        <w:t xml:space="preserve">. Trên cơ sở đó, giúp đội ngũ GV và HS phát huy tinh thần tích cực, tự giác, chủ động và </w:t>
      </w:r>
      <w:r w:rsidR="00937F8E" w:rsidRPr="00B42767">
        <w:rPr>
          <w:sz w:val="26"/>
          <w:szCs w:val="26"/>
        </w:rPr>
        <w:t>NL</w:t>
      </w:r>
      <w:r w:rsidR="007B53C7" w:rsidRPr="00B42767">
        <w:rPr>
          <w:sz w:val="26"/>
          <w:szCs w:val="26"/>
        </w:rPr>
        <w:t xml:space="preserve"> sáng tạo </w:t>
      </w:r>
      <w:r w:rsidR="0048074E" w:rsidRPr="00B42767">
        <w:rPr>
          <w:sz w:val="26"/>
          <w:szCs w:val="26"/>
        </w:rPr>
        <w:t>trong</w:t>
      </w:r>
      <w:r w:rsidR="007B53C7" w:rsidRPr="00B42767">
        <w:rPr>
          <w:sz w:val="26"/>
          <w:szCs w:val="26"/>
        </w:rPr>
        <w:t xml:space="preserve"> dạy và học môn </w:t>
      </w:r>
      <w:r w:rsidR="00943767" w:rsidRPr="00B42767">
        <w:rPr>
          <w:sz w:val="26"/>
          <w:szCs w:val="26"/>
        </w:rPr>
        <w:t>Tiếng Anh</w:t>
      </w:r>
      <w:r w:rsidR="007B53C7" w:rsidRPr="00B42767">
        <w:rPr>
          <w:sz w:val="26"/>
          <w:szCs w:val="26"/>
        </w:rPr>
        <w:t xml:space="preserve"> theo hướng phát </w:t>
      </w:r>
      <w:r w:rsidR="003812EF" w:rsidRPr="00B42767">
        <w:rPr>
          <w:sz w:val="26"/>
          <w:szCs w:val="26"/>
        </w:rPr>
        <w:t>NL HS</w:t>
      </w:r>
      <w:r w:rsidR="007B53C7" w:rsidRPr="00B42767">
        <w:rPr>
          <w:sz w:val="26"/>
          <w:szCs w:val="26"/>
        </w:rPr>
        <w:t xml:space="preserve">. Bên cạnh đó, giúp cho GV, HS </w:t>
      </w:r>
      <w:r w:rsidR="005368AB" w:rsidRPr="00B42767">
        <w:rPr>
          <w:sz w:val="26"/>
          <w:szCs w:val="26"/>
        </w:rPr>
        <w:t xml:space="preserve">ở trường THCS </w:t>
      </w:r>
      <w:r w:rsidR="007B53C7" w:rsidRPr="00B42767">
        <w:rPr>
          <w:sz w:val="26"/>
          <w:szCs w:val="26"/>
        </w:rPr>
        <w:t xml:space="preserve">luôn có niềm vui, hứng thú trong quá trình dạy và học. </w:t>
      </w:r>
    </w:p>
    <w:p w14:paraId="71994734" w14:textId="699A536B" w:rsidR="007B53C7" w:rsidRPr="00B42767" w:rsidRDefault="007B53C7" w:rsidP="00EC0ACE">
      <w:pPr>
        <w:pStyle w:val="ListParagraph"/>
        <w:numPr>
          <w:ilvl w:val="0"/>
          <w:numId w:val="31"/>
        </w:numPr>
        <w:spacing w:line="341" w:lineRule="auto"/>
        <w:ind w:left="993" w:hanging="284"/>
        <w:jc w:val="both"/>
        <w:rPr>
          <w:color w:val="auto"/>
          <w:sz w:val="26"/>
        </w:rPr>
      </w:pPr>
      <w:bookmarkStart w:id="505" w:name="_Toc75075923"/>
      <w:bookmarkStart w:id="506" w:name="_Toc75599420"/>
      <w:r w:rsidRPr="00B42767">
        <w:rPr>
          <w:color w:val="auto"/>
          <w:sz w:val="26"/>
        </w:rPr>
        <w:t xml:space="preserve">Nội dung và cách thức thực hiện </w:t>
      </w:r>
      <w:bookmarkEnd w:id="505"/>
      <w:bookmarkEnd w:id="506"/>
      <w:r w:rsidR="00226548" w:rsidRPr="00B42767">
        <w:rPr>
          <w:color w:val="auto"/>
          <w:sz w:val="26"/>
        </w:rPr>
        <w:t>giải pháp</w:t>
      </w:r>
    </w:p>
    <w:p w14:paraId="1F24FAD6" w14:textId="14EA2EC7" w:rsidR="006D10E6" w:rsidRPr="00B42767" w:rsidRDefault="006D10E6" w:rsidP="00281C04">
      <w:pPr>
        <w:pStyle w:val="ListParagraph"/>
        <w:spacing w:line="348" w:lineRule="auto"/>
        <w:ind w:left="0" w:firstLine="561"/>
        <w:jc w:val="both"/>
        <w:rPr>
          <w:bCs/>
          <w:i/>
          <w:iCs/>
          <w:color w:val="auto"/>
          <w:sz w:val="26"/>
        </w:rPr>
      </w:pPr>
      <w:r w:rsidRPr="00B42767">
        <w:rPr>
          <w:bCs/>
          <w:i/>
          <w:iCs/>
          <w:color w:val="auto"/>
          <w:sz w:val="26"/>
        </w:rPr>
        <w:t xml:space="preserve">Nội dung giải pháp: </w:t>
      </w:r>
      <w:r w:rsidRPr="00B42767">
        <w:rPr>
          <w:bCs/>
          <w:color w:val="auto"/>
          <w:sz w:val="26"/>
        </w:rPr>
        <w:t>Tổ chức chỉ đạo thực hiện dạy học môn Tiếng Anh thông qua việc đổi mới các phương pháp, hình thức giảng dạy môn tiếng Anh theo hướng phát triển NL HS.</w:t>
      </w:r>
    </w:p>
    <w:p w14:paraId="607F2C53" w14:textId="5D6A67DA" w:rsidR="006D10E6" w:rsidRPr="00B42767" w:rsidRDefault="006D10E6" w:rsidP="00281C04">
      <w:pPr>
        <w:pStyle w:val="ListParagraph"/>
        <w:spacing w:line="341" w:lineRule="auto"/>
        <w:ind w:left="567" w:firstLine="0"/>
        <w:jc w:val="both"/>
        <w:rPr>
          <w:color w:val="auto"/>
          <w:sz w:val="26"/>
        </w:rPr>
      </w:pPr>
      <w:r w:rsidRPr="00B42767">
        <w:rPr>
          <w:bCs/>
          <w:i/>
          <w:iCs/>
          <w:color w:val="auto"/>
          <w:sz w:val="26"/>
        </w:rPr>
        <w:t>Cách thức thực hiện giải pháp:</w:t>
      </w:r>
    </w:p>
    <w:p w14:paraId="204D85FC" w14:textId="73C719BA" w:rsidR="00B70E75" w:rsidRPr="00B42767" w:rsidRDefault="007B53C7" w:rsidP="00EC0ACE">
      <w:pPr>
        <w:pStyle w:val="ListParagraph"/>
        <w:spacing w:line="341" w:lineRule="auto"/>
        <w:ind w:left="0" w:firstLine="561"/>
        <w:jc w:val="both"/>
        <w:rPr>
          <w:bCs/>
          <w:color w:val="auto"/>
          <w:sz w:val="26"/>
        </w:rPr>
      </w:pPr>
      <w:r w:rsidRPr="00B42767">
        <w:rPr>
          <w:bCs/>
          <w:color w:val="auto"/>
          <w:sz w:val="26"/>
        </w:rPr>
        <w:t xml:space="preserve">- </w:t>
      </w:r>
      <w:r w:rsidR="00E253D9" w:rsidRPr="00B42767">
        <w:rPr>
          <w:bCs/>
          <w:color w:val="auto"/>
          <w:sz w:val="26"/>
        </w:rPr>
        <w:t>Hiệu trưởng trường THCS c</w:t>
      </w:r>
      <w:r w:rsidR="0086103B" w:rsidRPr="00B42767">
        <w:rPr>
          <w:color w:val="auto"/>
          <w:sz w:val="26"/>
        </w:rPr>
        <w:t xml:space="preserve">hỉ đạo </w:t>
      </w:r>
      <w:r w:rsidR="00E253D9" w:rsidRPr="00B42767">
        <w:rPr>
          <w:color w:val="auto"/>
          <w:sz w:val="26"/>
        </w:rPr>
        <w:t>t</w:t>
      </w:r>
      <w:r w:rsidR="006B5DCE" w:rsidRPr="00B42767">
        <w:rPr>
          <w:color w:val="auto"/>
          <w:sz w:val="26"/>
        </w:rPr>
        <w:t>ổ chuyên môn</w:t>
      </w:r>
      <w:r w:rsidR="00654D2F" w:rsidRPr="00B42767">
        <w:rPr>
          <w:color w:val="auto"/>
          <w:sz w:val="26"/>
        </w:rPr>
        <w:t xml:space="preserve"> </w:t>
      </w:r>
      <w:r w:rsidR="0086103B" w:rsidRPr="00B42767">
        <w:rPr>
          <w:color w:val="auto"/>
          <w:sz w:val="26"/>
        </w:rPr>
        <w:t xml:space="preserve">tổ chức </w:t>
      </w:r>
      <w:r w:rsidR="00B70E75" w:rsidRPr="00B42767">
        <w:rPr>
          <w:bCs/>
          <w:color w:val="auto"/>
          <w:sz w:val="26"/>
        </w:rPr>
        <w:t xml:space="preserve">quán triệt để GV hiểu được tầm quan trọng của việc đổi mới phương pháp, hình thức giảng dạy môn </w:t>
      </w:r>
      <w:r w:rsidR="00943767" w:rsidRPr="00B42767">
        <w:rPr>
          <w:bCs/>
          <w:color w:val="auto"/>
          <w:sz w:val="26"/>
        </w:rPr>
        <w:t>Tiếng Anh</w:t>
      </w:r>
      <w:r w:rsidR="00B70E75" w:rsidRPr="00B42767">
        <w:rPr>
          <w:bCs/>
          <w:color w:val="auto"/>
          <w:sz w:val="26"/>
        </w:rPr>
        <w:t xml:space="preserve"> theo hướng phát triển NL HS. Việc đổi mới phương pháp, hình thức dạy học có vai trò quan trọng, quyết định đến thành công của quá trình dạy học môn </w:t>
      </w:r>
      <w:r w:rsidR="00943767" w:rsidRPr="00B42767">
        <w:rPr>
          <w:bCs/>
          <w:color w:val="auto"/>
          <w:sz w:val="26"/>
        </w:rPr>
        <w:t>Tiếng Anh</w:t>
      </w:r>
      <w:r w:rsidR="00A40614" w:rsidRPr="00B42767">
        <w:rPr>
          <w:bCs/>
          <w:color w:val="auto"/>
          <w:sz w:val="26"/>
        </w:rPr>
        <w:t xml:space="preserve">. </w:t>
      </w:r>
      <w:r w:rsidR="002757E2" w:rsidRPr="00B42767">
        <w:rPr>
          <w:bCs/>
          <w:color w:val="auto"/>
          <w:sz w:val="26"/>
        </w:rPr>
        <w:t>Chương trình</w:t>
      </w:r>
      <w:r w:rsidR="00A40614" w:rsidRPr="00B42767">
        <w:rPr>
          <w:bCs/>
          <w:color w:val="auto"/>
          <w:sz w:val="26"/>
        </w:rPr>
        <w:t xml:space="preserve"> môn </w:t>
      </w:r>
      <w:r w:rsidR="00943767" w:rsidRPr="00B42767">
        <w:rPr>
          <w:bCs/>
          <w:color w:val="auto"/>
          <w:sz w:val="26"/>
        </w:rPr>
        <w:t>Tiếng Anh</w:t>
      </w:r>
      <w:r w:rsidR="00A40614" w:rsidRPr="00B42767">
        <w:rPr>
          <w:bCs/>
          <w:color w:val="auto"/>
          <w:sz w:val="26"/>
        </w:rPr>
        <w:t xml:space="preserve"> cấp THCS đòi hỏi GV vận dụng phương pháp, </w:t>
      </w:r>
      <w:r w:rsidR="006E7D2D" w:rsidRPr="00B42767">
        <w:rPr>
          <w:bCs/>
          <w:color w:val="auto"/>
          <w:sz w:val="26"/>
        </w:rPr>
        <w:t>hình thức tổ chức dạy học mới, hiện đại, yêu cầu GV không những phải nắm vững lí thuyết, tâm sinh lý HS THCS mà còn phải sử dụng thành thạo công nghệ thông tin với những thiết bị tối thiểu như máy tính, bảng tương tác…</w:t>
      </w:r>
      <w:r w:rsidR="00B70E75" w:rsidRPr="00B42767">
        <w:rPr>
          <w:bCs/>
          <w:color w:val="auto"/>
          <w:sz w:val="26"/>
        </w:rPr>
        <w:t xml:space="preserve"> </w:t>
      </w:r>
    </w:p>
    <w:p w14:paraId="5919E432" w14:textId="44D13B27" w:rsidR="007B53C7" w:rsidRPr="00B42767" w:rsidRDefault="005753B4" w:rsidP="00EC0ACE">
      <w:pPr>
        <w:pStyle w:val="ListParagraph"/>
        <w:spacing w:line="341" w:lineRule="auto"/>
        <w:ind w:left="0" w:firstLine="561"/>
        <w:jc w:val="both"/>
        <w:rPr>
          <w:bCs/>
          <w:color w:val="auto"/>
          <w:sz w:val="26"/>
        </w:rPr>
      </w:pPr>
      <w:r w:rsidRPr="00B42767">
        <w:rPr>
          <w:bCs/>
          <w:color w:val="auto"/>
          <w:sz w:val="26"/>
        </w:rPr>
        <w:t>-</w:t>
      </w:r>
      <w:r w:rsidR="00E7032A" w:rsidRPr="00B42767">
        <w:rPr>
          <w:bCs/>
          <w:color w:val="auto"/>
          <w:sz w:val="26"/>
        </w:rPr>
        <w:t xml:space="preserve"> </w:t>
      </w:r>
      <w:r w:rsidR="00E253D9" w:rsidRPr="00B42767">
        <w:rPr>
          <w:color w:val="auto"/>
          <w:sz w:val="26"/>
        </w:rPr>
        <w:t>C</w:t>
      </w:r>
      <w:r w:rsidR="0086103B" w:rsidRPr="00B42767">
        <w:rPr>
          <w:color w:val="auto"/>
          <w:sz w:val="26"/>
        </w:rPr>
        <w:t xml:space="preserve">hỉ đạo </w:t>
      </w:r>
      <w:r w:rsidR="00E253D9" w:rsidRPr="00B42767">
        <w:rPr>
          <w:color w:val="auto"/>
          <w:sz w:val="26"/>
        </w:rPr>
        <w:t>t</w:t>
      </w:r>
      <w:r w:rsidR="006B5DCE" w:rsidRPr="00B42767">
        <w:rPr>
          <w:color w:val="auto"/>
          <w:sz w:val="26"/>
        </w:rPr>
        <w:t>ổ chuyên môn</w:t>
      </w:r>
      <w:r w:rsidR="0086103B" w:rsidRPr="00B42767">
        <w:rPr>
          <w:color w:val="auto"/>
          <w:sz w:val="26"/>
        </w:rPr>
        <w:t xml:space="preserve"> tổ chức </w:t>
      </w:r>
      <w:r w:rsidR="00393150" w:rsidRPr="00B42767">
        <w:rPr>
          <w:bCs/>
          <w:color w:val="auto"/>
          <w:sz w:val="26"/>
        </w:rPr>
        <w:t>l</w:t>
      </w:r>
      <w:r w:rsidR="007B53C7" w:rsidRPr="00B42767">
        <w:rPr>
          <w:color w:val="auto"/>
          <w:sz w:val="26"/>
        </w:rPr>
        <w:t xml:space="preserve">ên kế hoạch và tổ chức các hội thảo, hội nghị tập huấn, diễn đàn, sinh hoạt chuyên môn về các phương pháp, hình thức giảng dạy môn </w:t>
      </w:r>
      <w:r w:rsidR="00943767" w:rsidRPr="00B42767">
        <w:rPr>
          <w:color w:val="auto"/>
          <w:sz w:val="26"/>
        </w:rPr>
        <w:t>Tiếng Anh</w:t>
      </w:r>
      <w:r w:rsidR="007B53C7" w:rsidRPr="00B42767">
        <w:rPr>
          <w:color w:val="auto"/>
          <w:sz w:val="26"/>
        </w:rPr>
        <w:t xml:space="preserve"> theo hướng phát triển NL HS. Qua những hoạt động này, các đối tượng tham gia có thể chia sẻ, trao đổi kinh nghiệm của bản thân về giảng dạy môn </w:t>
      </w:r>
      <w:r w:rsidR="00943767" w:rsidRPr="00B42767">
        <w:rPr>
          <w:color w:val="auto"/>
          <w:sz w:val="26"/>
        </w:rPr>
        <w:t>Tiếng Anh</w:t>
      </w:r>
      <w:r w:rsidR="007B53C7" w:rsidRPr="00B42767">
        <w:rPr>
          <w:color w:val="auto"/>
          <w:sz w:val="26"/>
        </w:rPr>
        <w:t xml:space="preserve"> theo hướng phát tr</w:t>
      </w:r>
      <w:r w:rsidR="003F1957" w:rsidRPr="00B42767">
        <w:rPr>
          <w:color w:val="auto"/>
          <w:sz w:val="26"/>
        </w:rPr>
        <w:t>iển NL HS và học hỏi lẫn nhau để</w:t>
      </w:r>
      <w:r w:rsidR="007B53C7" w:rsidRPr="00B42767">
        <w:rPr>
          <w:color w:val="auto"/>
          <w:sz w:val="26"/>
        </w:rPr>
        <w:t xml:space="preserve"> cùng hoàn thiện. </w:t>
      </w:r>
    </w:p>
    <w:p w14:paraId="51542F39" w14:textId="77777777" w:rsidR="007B53C7" w:rsidRPr="00B42767" w:rsidRDefault="007B53C7" w:rsidP="00EC0ACE">
      <w:pPr>
        <w:pStyle w:val="ListParagraph"/>
        <w:spacing w:line="341" w:lineRule="auto"/>
        <w:ind w:left="0" w:firstLine="561"/>
        <w:jc w:val="both"/>
        <w:rPr>
          <w:color w:val="auto"/>
          <w:sz w:val="26"/>
        </w:rPr>
      </w:pPr>
      <w:r w:rsidRPr="00B42767">
        <w:rPr>
          <w:b/>
          <w:bCs/>
          <w:color w:val="auto"/>
          <w:sz w:val="26"/>
        </w:rPr>
        <w:t xml:space="preserve">- </w:t>
      </w:r>
      <w:r w:rsidR="00E253D9" w:rsidRPr="00B42767">
        <w:rPr>
          <w:color w:val="auto"/>
          <w:sz w:val="26"/>
        </w:rPr>
        <w:t>C</w:t>
      </w:r>
      <w:r w:rsidR="0086103B" w:rsidRPr="00B42767">
        <w:rPr>
          <w:color w:val="auto"/>
          <w:sz w:val="26"/>
        </w:rPr>
        <w:t xml:space="preserve">hỉ đạo </w:t>
      </w:r>
      <w:r w:rsidR="00E253D9" w:rsidRPr="00B42767">
        <w:rPr>
          <w:color w:val="auto"/>
          <w:sz w:val="26"/>
        </w:rPr>
        <w:t>t</w:t>
      </w:r>
      <w:r w:rsidR="007602C2" w:rsidRPr="00B42767">
        <w:rPr>
          <w:color w:val="auto"/>
          <w:sz w:val="26"/>
        </w:rPr>
        <w:t xml:space="preserve">ổ </w:t>
      </w:r>
      <w:r w:rsidR="00E253D9" w:rsidRPr="00B42767">
        <w:rPr>
          <w:color w:val="auto"/>
          <w:sz w:val="26"/>
        </w:rPr>
        <w:t>chuyên môn</w:t>
      </w:r>
      <w:r w:rsidR="007602C2" w:rsidRPr="00B42767">
        <w:rPr>
          <w:color w:val="auto"/>
          <w:sz w:val="26"/>
        </w:rPr>
        <w:t xml:space="preserve"> </w:t>
      </w:r>
      <w:r w:rsidRPr="00B42767">
        <w:rPr>
          <w:color w:val="auto"/>
          <w:sz w:val="26"/>
        </w:rPr>
        <w:t xml:space="preserve">tổ chức các buổi trao đổi, chia sẻ kinh nghiệm thông qua dự giờ, góp ý, cùng chỉnh sửa, rút ra những điểm ưu việt, phù hợp của phương pháp và hình thức giảng dạy. Trên cơ sở đó, hoàn thiện phương pháp, hình thức dạy học để đạt được hiệu quả cao nhất. </w:t>
      </w:r>
      <w:r w:rsidR="000B3281" w:rsidRPr="00B42767">
        <w:rPr>
          <w:color w:val="auto"/>
          <w:sz w:val="26"/>
        </w:rPr>
        <w:t xml:space="preserve">Việc góp ý chia sẻ phải dựa trên tinh thần xây dựng, thẳng thắn chỉ ra những hạn chế còn tồn tại và đưa ra định hướng khắc phục, hướng dẫn cách thức khắc phục và giám sát quá trình khắc phục để đảm bảo chất lượng của phương pháp, hình thức giảng dạy. </w:t>
      </w:r>
    </w:p>
    <w:p w14:paraId="25A48E7A" w14:textId="53E5258E" w:rsidR="007B53C7" w:rsidRPr="00B42767" w:rsidRDefault="007B53C7" w:rsidP="00EC0ACE">
      <w:pPr>
        <w:pStyle w:val="ListParagraph"/>
        <w:spacing w:line="341" w:lineRule="auto"/>
        <w:ind w:left="0" w:firstLine="561"/>
        <w:jc w:val="both"/>
        <w:rPr>
          <w:color w:val="auto"/>
          <w:sz w:val="26"/>
        </w:rPr>
      </w:pPr>
      <w:r w:rsidRPr="00B42767">
        <w:rPr>
          <w:b/>
          <w:bCs/>
          <w:color w:val="auto"/>
          <w:sz w:val="26"/>
        </w:rPr>
        <w:lastRenderedPageBreak/>
        <w:tab/>
        <w:t>-</w:t>
      </w:r>
      <w:r w:rsidR="008033E4" w:rsidRPr="00B42767">
        <w:rPr>
          <w:color w:val="auto"/>
          <w:sz w:val="26"/>
        </w:rPr>
        <w:t xml:space="preserve"> </w:t>
      </w:r>
      <w:r w:rsidR="00E253D9" w:rsidRPr="00B42767">
        <w:rPr>
          <w:color w:val="auto"/>
          <w:sz w:val="26"/>
        </w:rPr>
        <w:t>C</w:t>
      </w:r>
      <w:r w:rsidR="0086103B" w:rsidRPr="00B42767">
        <w:rPr>
          <w:color w:val="auto"/>
          <w:sz w:val="26"/>
        </w:rPr>
        <w:t xml:space="preserve">hỉ đạo </w:t>
      </w:r>
      <w:r w:rsidR="00E253D9" w:rsidRPr="00B42767">
        <w:rPr>
          <w:color w:val="auto"/>
          <w:sz w:val="26"/>
        </w:rPr>
        <w:t>t</w:t>
      </w:r>
      <w:r w:rsidR="006B5DCE" w:rsidRPr="00B42767">
        <w:rPr>
          <w:color w:val="auto"/>
          <w:sz w:val="26"/>
        </w:rPr>
        <w:t>ổ chuyên môn</w:t>
      </w:r>
      <w:r w:rsidR="00654D2F" w:rsidRPr="00B42767">
        <w:rPr>
          <w:color w:val="auto"/>
          <w:sz w:val="26"/>
        </w:rPr>
        <w:t xml:space="preserve"> </w:t>
      </w:r>
      <w:r w:rsidR="0086103B" w:rsidRPr="00B42767">
        <w:rPr>
          <w:color w:val="auto"/>
          <w:sz w:val="26"/>
        </w:rPr>
        <w:t xml:space="preserve">tổ chức </w:t>
      </w:r>
      <w:r w:rsidRPr="00B42767">
        <w:rPr>
          <w:color w:val="auto"/>
          <w:sz w:val="26"/>
        </w:rPr>
        <w:t>các buổi tập huấn để tạo ra những thay đổi triệt để</w:t>
      </w:r>
      <w:r w:rsidR="0025272A" w:rsidRPr="00B42767">
        <w:rPr>
          <w:color w:val="auto"/>
          <w:sz w:val="26"/>
        </w:rPr>
        <w:t xml:space="preserve"> </w:t>
      </w:r>
      <w:r w:rsidRPr="00B42767">
        <w:rPr>
          <w:color w:val="auto"/>
          <w:sz w:val="26"/>
        </w:rPr>
        <w:t xml:space="preserve">từ dạy học một chiều, đọc chép, thụ động sang dạy học theo phát triển </w:t>
      </w:r>
      <w:r w:rsidR="00654D2F" w:rsidRPr="00B42767">
        <w:rPr>
          <w:color w:val="auto"/>
          <w:sz w:val="26"/>
        </w:rPr>
        <w:t>NL</w:t>
      </w:r>
      <w:r w:rsidRPr="00B42767">
        <w:rPr>
          <w:color w:val="auto"/>
          <w:sz w:val="26"/>
        </w:rPr>
        <w:t xml:space="preserve">, lấy người học làm trung tâm, phát huy tính tích cực, chủ động, sáng tạo của HS. GV trở thành người hướng dẫn, tư vấn cho HS thực hiện các hoạt động học tập để chủ động hình thành kiến thức, kĩ năng và thái độ trong quá trình học tập. </w:t>
      </w:r>
    </w:p>
    <w:p w14:paraId="34FA9FF5" w14:textId="18DEA96E" w:rsidR="007B53C7" w:rsidRPr="00B42767" w:rsidRDefault="007B53C7" w:rsidP="00EC0ACE">
      <w:pPr>
        <w:pStyle w:val="ListParagraph"/>
        <w:spacing w:line="341" w:lineRule="auto"/>
        <w:ind w:left="0" w:firstLine="561"/>
        <w:jc w:val="both"/>
        <w:rPr>
          <w:color w:val="auto"/>
          <w:sz w:val="26"/>
        </w:rPr>
      </w:pPr>
      <w:r w:rsidRPr="00B42767">
        <w:rPr>
          <w:b/>
          <w:bCs/>
          <w:color w:val="auto"/>
          <w:sz w:val="26"/>
        </w:rPr>
        <w:tab/>
        <w:t>-</w:t>
      </w:r>
      <w:r w:rsidRPr="00B42767">
        <w:rPr>
          <w:color w:val="auto"/>
          <w:sz w:val="26"/>
        </w:rPr>
        <w:t xml:space="preserve"> </w:t>
      </w:r>
      <w:r w:rsidR="00E253D9" w:rsidRPr="00B42767">
        <w:rPr>
          <w:color w:val="auto"/>
          <w:sz w:val="26"/>
        </w:rPr>
        <w:t>C</w:t>
      </w:r>
      <w:r w:rsidR="0086103B" w:rsidRPr="00B42767">
        <w:rPr>
          <w:color w:val="auto"/>
          <w:sz w:val="26"/>
        </w:rPr>
        <w:t xml:space="preserve">hỉ đạo </w:t>
      </w:r>
      <w:r w:rsidR="006B5DCE" w:rsidRPr="00B42767">
        <w:rPr>
          <w:color w:val="auto"/>
          <w:sz w:val="26"/>
        </w:rPr>
        <w:t>Tổ chuyên môn</w:t>
      </w:r>
      <w:r w:rsidR="0086103B" w:rsidRPr="00B42767">
        <w:rPr>
          <w:color w:val="auto"/>
          <w:sz w:val="26"/>
        </w:rPr>
        <w:t xml:space="preserve"> tổ chức l</w:t>
      </w:r>
      <w:r w:rsidRPr="00B42767">
        <w:rPr>
          <w:color w:val="auto"/>
          <w:sz w:val="26"/>
        </w:rPr>
        <w:t xml:space="preserve">ên kế hoạch và thiết kế cho GV, HS tham quan các cơ sở </w:t>
      </w:r>
      <w:r w:rsidR="0025272A" w:rsidRPr="00B42767">
        <w:rPr>
          <w:color w:val="auto"/>
          <w:sz w:val="26"/>
        </w:rPr>
        <w:t>áp</w:t>
      </w:r>
      <w:r w:rsidRPr="00B42767">
        <w:rPr>
          <w:color w:val="auto"/>
          <w:sz w:val="26"/>
        </w:rPr>
        <w:t xml:space="preserve"> dụng hiệu quả các phương pháp, hình thức dạy và học môn</w:t>
      </w:r>
      <w:r w:rsidR="00307E4D" w:rsidRPr="00B42767">
        <w:rPr>
          <w:color w:val="auto"/>
          <w:sz w:val="26"/>
        </w:rPr>
        <w:t xml:space="preserve"> </w:t>
      </w:r>
      <w:r w:rsidR="00943767" w:rsidRPr="00B42767">
        <w:rPr>
          <w:color w:val="auto"/>
          <w:sz w:val="26"/>
        </w:rPr>
        <w:t>Tiếng Anh</w:t>
      </w:r>
      <w:r w:rsidRPr="00B42767">
        <w:rPr>
          <w:color w:val="auto"/>
          <w:sz w:val="26"/>
        </w:rPr>
        <w:t xml:space="preserve"> theo hướng phát triển NL HS để học hỏi và áp dụng vào thực tiễn dạy và học. </w:t>
      </w:r>
      <w:r w:rsidR="00F31E62" w:rsidRPr="00B42767">
        <w:rPr>
          <w:color w:val="auto"/>
          <w:sz w:val="26"/>
        </w:rPr>
        <w:t xml:space="preserve">Kế hoạch này phải có trong kế hoạch hoạt động của nhà trường ngay từ đầu năm học và tổ chức triển khai theo đúng thời gian, tiến độ đề ra để tránh chồng chéo với những hoạt động khác của nhà trường và </w:t>
      </w:r>
      <w:r w:rsidR="006B5DCE" w:rsidRPr="00B42767">
        <w:rPr>
          <w:color w:val="auto"/>
          <w:sz w:val="26"/>
        </w:rPr>
        <w:t>Tổ chuyên môn</w:t>
      </w:r>
      <w:r w:rsidR="00F31E62" w:rsidRPr="00B42767">
        <w:rPr>
          <w:color w:val="auto"/>
          <w:sz w:val="26"/>
        </w:rPr>
        <w:t xml:space="preserve">. </w:t>
      </w:r>
    </w:p>
    <w:p w14:paraId="0DD75858" w14:textId="77777777" w:rsidR="007B53C7" w:rsidRPr="00B42767" w:rsidRDefault="007B53C7" w:rsidP="00EC0ACE">
      <w:pPr>
        <w:pStyle w:val="ListParagraph"/>
        <w:spacing w:line="341" w:lineRule="auto"/>
        <w:ind w:left="0" w:firstLine="561"/>
        <w:jc w:val="both"/>
        <w:rPr>
          <w:color w:val="auto"/>
          <w:sz w:val="26"/>
        </w:rPr>
      </w:pPr>
      <w:r w:rsidRPr="00B42767">
        <w:rPr>
          <w:b/>
          <w:bCs/>
          <w:color w:val="auto"/>
          <w:sz w:val="26"/>
        </w:rPr>
        <w:tab/>
        <w:t>-</w:t>
      </w:r>
      <w:r w:rsidRPr="00B42767">
        <w:rPr>
          <w:color w:val="auto"/>
          <w:sz w:val="26"/>
        </w:rPr>
        <w:t xml:space="preserve"> </w:t>
      </w:r>
      <w:r w:rsidR="00537E3F" w:rsidRPr="00B42767">
        <w:rPr>
          <w:color w:val="auto"/>
          <w:sz w:val="26"/>
        </w:rPr>
        <w:t>Nhà trường t</w:t>
      </w:r>
      <w:r w:rsidRPr="00B42767">
        <w:rPr>
          <w:color w:val="auto"/>
          <w:sz w:val="26"/>
        </w:rPr>
        <w:t xml:space="preserve">rang bị đầy đủ cơ sở vật chất, thiết bị dạy và học, tài liệu dạy học cho GV và HS. Đồng thời, CBQL có các hình thức khuyến khích GV chủ động sưu tầm, mở rộng nguồn tài liệu để tạo ra sự hứng thú, môi trường học tiếng cho HS trong quá trình dạy học, giúp HS phát triển </w:t>
      </w:r>
      <w:r w:rsidR="002A4FA3" w:rsidRPr="00B42767">
        <w:rPr>
          <w:color w:val="auto"/>
          <w:sz w:val="26"/>
        </w:rPr>
        <w:t>NL</w:t>
      </w:r>
      <w:r w:rsidRPr="00B42767">
        <w:rPr>
          <w:color w:val="auto"/>
          <w:sz w:val="26"/>
        </w:rPr>
        <w:t>.</w:t>
      </w:r>
    </w:p>
    <w:p w14:paraId="1964CF62" w14:textId="3116A991" w:rsidR="00933FDA" w:rsidRPr="00B42767" w:rsidRDefault="00933FDA" w:rsidP="00EC0ACE">
      <w:pPr>
        <w:pStyle w:val="ListParagraph"/>
        <w:spacing w:line="341" w:lineRule="auto"/>
        <w:ind w:left="0" w:firstLine="561"/>
        <w:jc w:val="both"/>
        <w:rPr>
          <w:color w:val="auto"/>
          <w:spacing w:val="4"/>
          <w:sz w:val="26"/>
        </w:rPr>
      </w:pPr>
      <w:r w:rsidRPr="00B42767">
        <w:rPr>
          <w:color w:val="auto"/>
          <w:spacing w:val="4"/>
          <w:sz w:val="26"/>
        </w:rPr>
        <w:t xml:space="preserve">- </w:t>
      </w:r>
      <w:r w:rsidR="00E253D9" w:rsidRPr="00B42767">
        <w:rPr>
          <w:color w:val="auto"/>
          <w:spacing w:val="4"/>
          <w:sz w:val="26"/>
        </w:rPr>
        <w:t>Nhà trường</w:t>
      </w:r>
      <w:r w:rsidRPr="00B42767">
        <w:rPr>
          <w:color w:val="auto"/>
          <w:spacing w:val="4"/>
          <w:sz w:val="26"/>
        </w:rPr>
        <w:t xml:space="preserve">, </w:t>
      </w:r>
      <w:r w:rsidR="006B5DCE" w:rsidRPr="00B42767">
        <w:rPr>
          <w:color w:val="auto"/>
          <w:spacing w:val="4"/>
          <w:sz w:val="26"/>
        </w:rPr>
        <w:t>Tổ chuyên môn</w:t>
      </w:r>
      <w:r w:rsidRPr="00B42767">
        <w:rPr>
          <w:color w:val="auto"/>
          <w:spacing w:val="4"/>
          <w:sz w:val="26"/>
        </w:rPr>
        <w:t xml:space="preserve"> </w:t>
      </w:r>
      <w:r w:rsidR="005368AB" w:rsidRPr="00B42767">
        <w:rPr>
          <w:color w:val="auto"/>
          <w:spacing w:val="4"/>
          <w:sz w:val="26"/>
        </w:rPr>
        <w:t xml:space="preserve">ở trường THCS </w:t>
      </w:r>
      <w:r w:rsidRPr="00B42767">
        <w:rPr>
          <w:color w:val="auto"/>
          <w:spacing w:val="4"/>
          <w:sz w:val="26"/>
        </w:rPr>
        <w:t xml:space="preserve">có hình thức khen thưởng, động viên kịp thời những GV tích cực đổi mới phương pháp, hình thức dạy học theo hướng </w:t>
      </w:r>
      <w:r w:rsidR="002757E2" w:rsidRPr="00B42767">
        <w:rPr>
          <w:color w:val="auto"/>
          <w:spacing w:val="4"/>
          <w:sz w:val="26"/>
        </w:rPr>
        <w:t>PT</w:t>
      </w:r>
      <w:r w:rsidRPr="00B42767">
        <w:rPr>
          <w:color w:val="auto"/>
          <w:spacing w:val="4"/>
          <w:sz w:val="26"/>
        </w:rPr>
        <w:t xml:space="preserve">NL HS. Đồng thời, </w:t>
      </w:r>
      <w:r w:rsidR="0025272A" w:rsidRPr="00B42767">
        <w:rPr>
          <w:color w:val="auto"/>
          <w:spacing w:val="4"/>
          <w:sz w:val="26"/>
        </w:rPr>
        <w:t>Ban giám hiệu</w:t>
      </w:r>
      <w:r w:rsidRPr="00B42767">
        <w:rPr>
          <w:color w:val="auto"/>
          <w:spacing w:val="4"/>
          <w:sz w:val="26"/>
        </w:rPr>
        <w:t xml:space="preserve">, </w:t>
      </w:r>
      <w:r w:rsidR="006B5DCE" w:rsidRPr="00B42767">
        <w:rPr>
          <w:color w:val="auto"/>
          <w:spacing w:val="4"/>
          <w:sz w:val="26"/>
        </w:rPr>
        <w:t>Tổ chuyên môn</w:t>
      </w:r>
      <w:r w:rsidRPr="00B42767">
        <w:rPr>
          <w:color w:val="auto"/>
          <w:spacing w:val="4"/>
          <w:sz w:val="26"/>
        </w:rPr>
        <w:t xml:space="preserve"> cũng cần nhắc nhở, khiển trách, hoặc sử dụng các hình thức kỉ luật kịp thời, nghiêm khắc nếu GV chậm đổi mới, sử dụng các phương pháp không đáp ứng được mục tiêu của bài dạy. </w:t>
      </w:r>
    </w:p>
    <w:p w14:paraId="4B74AAE8" w14:textId="4D73F9E4" w:rsidR="00933FDA" w:rsidRPr="00B42767" w:rsidRDefault="00933FDA" w:rsidP="00EC0ACE">
      <w:pPr>
        <w:pStyle w:val="ListParagraph"/>
        <w:spacing w:line="341" w:lineRule="auto"/>
        <w:ind w:left="0" w:firstLine="561"/>
        <w:jc w:val="both"/>
        <w:rPr>
          <w:color w:val="auto"/>
          <w:sz w:val="26"/>
        </w:rPr>
      </w:pPr>
      <w:r w:rsidRPr="00B42767">
        <w:rPr>
          <w:b/>
          <w:bCs/>
          <w:color w:val="auto"/>
          <w:sz w:val="26"/>
        </w:rPr>
        <w:t>-</w:t>
      </w:r>
      <w:r w:rsidRPr="00B42767">
        <w:rPr>
          <w:color w:val="auto"/>
          <w:sz w:val="26"/>
        </w:rPr>
        <w:t xml:space="preserve"> </w:t>
      </w:r>
      <w:r w:rsidR="0025272A" w:rsidRPr="00B42767">
        <w:rPr>
          <w:color w:val="auto"/>
          <w:sz w:val="26"/>
        </w:rPr>
        <w:t>Ban giám hiệu</w:t>
      </w:r>
      <w:r w:rsidRPr="00B42767">
        <w:rPr>
          <w:color w:val="auto"/>
          <w:sz w:val="26"/>
        </w:rPr>
        <w:t xml:space="preserve">, </w:t>
      </w:r>
      <w:r w:rsidR="007944FB" w:rsidRPr="00B42767">
        <w:rPr>
          <w:color w:val="auto"/>
          <w:sz w:val="26"/>
        </w:rPr>
        <w:t>t</w:t>
      </w:r>
      <w:r w:rsidR="006B5DCE" w:rsidRPr="00B42767">
        <w:rPr>
          <w:color w:val="auto"/>
          <w:sz w:val="26"/>
        </w:rPr>
        <w:t>ổ chuyên môn</w:t>
      </w:r>
      <w:r w:rsidRPr="00B42767">
        <w:rPr>
          <w:color w:val="auto"/>
          <w:sz w:val="26"/>
        </w:rPr>
        <w:t xml:space="preserve"> </w:t>
      </w:r>
      <w:r w:rsidR="005368AB" w:rsidRPr="00B42767">
        <w:rPr>
          <w:color w:val="auto"/>
          <w:sz w:val="26"/>
        </w:rPr>
        <w:t xml:space="preserve">ở trường THCS </w:t>
      </w:r>
      <w:r w:rsidR="00B81E06" w:rsidRPr="00B42767">
        <w:rPr>
          <w:color w:val="auto"/>
          <w:sz w:val="26"/>
        </w:rPr>
        <w:t xml:space="preserve">khuyến khích GV tự tìm tòi, đổi mới phương pháp, hình thức dạy học môn </w:t>
      </w:r>
      <w:r w:rsidR="00943767" w:rsidRPr="00B42767">
        <w:rPr>
          <w:color w:val="auto"/>
          <w:sz w:val="26"/>
        </w:rPr>
        <w:t>Tiếng Anh</w:t>
      </w:r>
      <w:r w:rsidR="00B81E06" w:rsidRPr="00B42767">
        <w:rPr>
          <w:color w:val="auto"/>
          <w:sz w:val="26"/>
        </w:rPr>
        <w:t xml:space="preserve"> theo hướng phát triển NLHS, chia sẻ thường xuyên trong phạm vi </w:t>
      </w:r>
      <w:r w:rsidR="006B5DCE" w:rsidRPr="00B42767">
        <w:rPr>
          <w:color w:val="auto"/>
          <w:sz w:val="26"/>
        </w:rPr>
        <w:t>Tổ chuyên môn</w:t>
      </w:r>
      <w:r w:rsidR="00B81E06" w:rsidRPr="00B42767">
        <w:rPr>
          <w:color w:val="auto"/>
          <w:sz w:val="26"/>
        </w:rPr>
        <w:t xml:space="preserve">, nhà trường, liên trường hoặc rộng hơn. Những hoạt động tự đổi mới, tìm tòi của GV nếu tích cực cũng cần phải được phát hiện, động viên, khen thưởng kịp thời. </w:t>
      </w:r>
      <w:r w:rsidR="0025272A" w:rsidRPr="00B42767">
        <w:rPr>
          <w:color w:val="auto"/>
          <w:sz w:val="26"/>
        </w:rPr>
        <w:t>Một số phương pháp dạy học tiếng Anh có thể được thực hiện như phương pháp thảo luận theo nhóm/cặp; phương pháp đóng vai; phương pháp trò chơi…</w:t>
      </w:r>
    </w:p>
    <w:p w14:paraId="55CD6AFC" w14:textId="7E72C459" w:rsidR="00B81E06" w:rsidRPr="00B42767" w:rsidRDefault="00B81E06" w:rsidP="00EC0ACE">
      <w:pPr>
        <w:pStyle w:val="ListParagraph"/>
        <w:spacing w:line="341" w:lineRule="auto"/>
        <w:ind w:left="0" w:firstLine="561"/>
        <w:jc w:val="both"/>
        <w:rPr>
          <w:color w:val="auto"/>
          <w:sz w:val="26"/>
        </w:rPr>
      </w:pPr>
      <w:r w:rsidRPr="00B42767">
        <w:rPr>
          <w:b/>
          <w:bCs/>
          <w:color w:val="auto"/>
          <w:sz w:val="26"/>
        </w:rPr>
        <w:t>-</w:t>
      </w:r>
      <w:r w:rsidRPr="00B42767">
        <w:rPr>
          <w:color w:val="auto"/>
          <w:sz w:val="26"/>
        </w:rPr>
        <w:t xml:space="preserve"> </w:t>
      </w:r>
      <w:r w:rsidR="006E24F8" w:rsidRPr="00B42767">
        <w:rPr>
          <w:color w:val="auto"/>
          <w:sz w:val="26"/>
        </w:rPr>
        <w:t>C</w:t>
      </w:r>
      <w:r w:rsidRPr="00B42767">
        <w:rPr>
          <w:color w:val="auto"/>
          <w:sz w:val="26"/>
        </w:rPr>
        <w:t xml:space="preserve">hỉ đạo </w:t>
      </w:r>
      <w:r w:rsidR="006E24F8" w:rsidRPr="00B42767">
        <w:rPr>
          <w:color w:val="auto"/>
          <w:sz w:val="26"/>
        </w:rPr>
        <w:t>t</w:t>
      </w:r>
      <w:r w:rsidR="006B5DCE" w:rsidRPr="00B42767">
        <w:rPr>
          <w:color w:val="auto"/>
          <w:sz w:val="26"/>
        </w:rPr>
        <w:t>ổ chuyên môn</w:t>
      </w:r>
      <w:r w:rsidRPr="00B42767">
        <w:rPr>
          <w:color w:val="auto"/>
          <w:sz w:val="26"/>
        </w:rPr>
        <w:t xml:space="preserve"> thực hiện kiểm tra, đánh giá thường xuyên, định kì và đột xuất việc đổi mới phương pháp, hình thức dạy học môn </w:t>
      </w:r>
      <w:r w:rsidR="00943767" w:rsidRPr="00B42767">
        <w:rPr>
          <w:color w:val="auto"/>
          <w:sz w:val="26"/>
        </w:rPr>
        <w:t>Tiếng Anh</w:t>
      </w:r>
      <w:r w:rsidRPr="00B42767">
        <w:rPr>
          <w:color w:val="auto"/>
          <w:sz w:val="26"/>
        </w:rPr>
        <w:t xml:space="preserve"> theo hướng phát triển NL</w:t>
      </w:r>
      <w:r w:rsidR="00951E34" w:rsidRPr="00B42767">
        <w:rPr>
          <w:color w:val="auto"/>
          <w:sz w:val="26"/>
        </w:rPr>
        <w:t xml:space="preserve"> </w:t>
      </w:r>
      <w:r w:rsidRPr="00B42767">
        <w:rPr>
          <w:color w:val="auto"/>
          <w:sz w:val="26"/>
        </w:rPr>
        <w:t xml:space="preserve">HS theo những tiêu chí cụ thể, rõ ràng, minh bạch. Việc đánh </w:t>
      </w:r>
      <w:r w:rsidRPr="00B42767">
        <w:rPr>
          <w:color w:val="auto"/>
          <w:sz w:val="26"/>
        </w:rPr>
        <w:lastRenderedPageBreak/>
        <w:t xml:space="preserve">giá cần </w:t>
      </w:r>
      <w:r w:rsidR="0070384D" w:rsidRPr="00B42767">
        <w:rPr>
          <w:color w:val="auto"/>
          <w:sz w:val="26"/>
        </w:rPr>
        <w:t xml:space="preserve">phải căn cứ vào thực tiễn thực hiện của GV, có những minh chứng cụ thể và được tiến hành theo đúng kế hoạch. </w:t>
      </w:r>
    </w:p>
    <w:p w14:paraId="448E242E" w14:textId="171D630C" w:rsidR="00B81E06" w:rsidRPr="00B42767" w:rsidRDefault="00B81E06" w:rsidP="00EC0ACE">
      <w:pPr>
        <w:pStyle w:val="ListParagraph"/>
        <w:spacing w:line="341" w:lineRule="auto"/>
        <w:ind w:left="0" w:firstLine="561"/>
        <w:jc w:val="both"/>
        <w:rPr>
          <w:color w:val="auto"/>
          <w:sz w:val="26"/>
        </w:rPr>
      </w:pPr>
      <w:r w:rsidRPr="00B42767">
        <w:rPr>
          <w:b/>
          <w:bCs/>
          <w:color w:val="auto"/>
          <w:sz w:val="26"/>
        </w:rPr>
        <w:t>-</w:t>
      </w:r>
      <w:r w:rsidRPr="00B42767">
        <w:rPr>
          <w:color w:val="auto"/>
          <w:sz w:val="26"/>
        </w:rPr>
        <w:t xml:space="preserve"> </w:t>
      </w:r>
      <w:r w:rsidR="002D12BA" w:rsidRPr="00B42767">
        <w:rPr>
          <w:color w:val="auto"/>
          <w:sz w:val="26"/>
        </w:rPr>
        <w:t>C</w:t>
      </w:r>
      <w:r w:rsidRPr="00B42767">
        <w:rPr>
          <w:color w:val="auto"/>
          <w:sz w:val="26"/>
        </w:rPr>
        <w:t xml:space="preserve">hỉ đạo </w:t>
      </w:r>
      <w:r w:rsidR="002D12BA" w:rsidRPr="00B42767">
        <w:rPr>
          <w:color w:val="auto"/>
          <w:sz w:val="26"/>
        </w:rPr>
        <w:t>t</w:t>
      </w:r>
      <w:r w:rsidR="006B5DCE" w:rsidRPr="00B42767">
        <w:rPr>
          <w:color w:val="auto"/>
          <w:sz w:val="26"/>
        </w:rPr>
        <w:t>ổ chuyên môn</w:t>
      </w:r>
      <w:r w:rsidRPr="00B42767">
        <w:rPr>
          <w:color w:val="auto"/>
          <w:sz w:val="26"/>
        </w:rPr>
        <w:t xml:space="preserve"> sử dụng kết quả kiểm tra việc thực hiện </w:t>
      </w:r>
      <w:r w:rsidR="00D95E11" w:rsidRPr="00B42767">
        <w:rPr>
          <w:color w:val="auto"/>
          <w:sz w:val="26"/>
        </w:rPr>
        <w:t xml:space="preserve">đổi mới phương pháp, hình thức dạy học môn </w:t>
      </w:r>
      <w:r w:rsidR="00943767" w:rsidRPr="00B42767">
        <w:rPr>
          <w:color w:val="auto"/>
          <w:sz w:val="26"/>
        </w:rPr>
        <w:t>Tiếng Anh</w:t>
      </w:r>
      <w:r w:rsidR="00D95E11" w:rsidRPr="00B42767">
        <w:rPr>
          <w:color w:val="auto"/>
          <w:sz w:val="26"/>
        </w:rPr>
        <w:t xml:space="preserve"> theo hướng phát triển NLHS</w:t>
      </w:r>
      <w:r w:rsidRPr="00B42767">
        <w:rPr>
          <w:color w:val="auto"/>
          <w:sz w:val="26"/>
        </w:rPr>
        <w:t xml:space="preserve">. Việc sử dụng kết quả cần khuyến khích GV nỗ lực để nâng cao chất lượng giảng dạy, </w:t>
      </w:r>
      <w:r w:rsidR="00D95E11" w:rsidRPr="00B42767">
        <w:rPr>
          <w:color w:val="auto"/>
          <w:sz w:val="26"/>
        </w:rPr>
        <w:t xml:space="preserve">đổi mới phương pháp, hình thức dạy học môn </w:t>
      </w:r>
      <w:r w:rsidR="00943767" w:rsidRPr="00B42767">
        <w:rPr>
          <w:color w:val="auto"/>
          <w:sz w:val="26"/>
        </w:rPr>
        <w:t>Tiếng Anh</w:t>
      </w:r>
      <w:r w:rsidR="00D95E11" w:rsidRPr="00B42767">
        <w:rPr>
          <w:color w:val="auto"/>
          <w:sz w:val="26"/>
        </w:rPr>
        <w:t xml:space="preserve"> theo hướng phát triển NLHS</w:t>
      </w:r>
      <w:r w:rsidRPr="00B42767">
        <w:rPr>
          <w:color w:val="auto"/>
          <w:sz w:val="26"/>
        </w:rPr>
        <w:t xml:space="preserve">. Đồng thời, trong quá trình sử dụng, </w:t>
      </w:r>
      <w:r w:rsidR="00597669" w:rsidRPr="00B42767">
        <w:rPr>
          <w:color w:val="auto"/>
          <w:sz w:val="26"/>
        </w:rPr>
        <w:t>Hiệu trưởng</w:t>
      </w:r>
      <w:r w:rsidRPr="00B42767">
        <w:rPr>
          <w:color w:val="auto"/>
          <w:sz w:val="26"/>
        </w:rPr>
        <w:t xml:space="preserve">, Tổ trưởng </w:t>
      </w:r>
      <w:r w:rsidR="006B5DCE" w:rsidRPr="00B42767">
        <w:rPr>
          <w:color w:val="auto"/>
          <w:sz w:val="26"/>
        </w:rPr>
        <w:t>tổ chuyên môn</w:t>
      </w:r>
      <w:r w:rsidRPr="00B42767">
        <w:rPr>
          <w:color w:val="auto"/>
          <w:sz w:val="26"/>
        </w:rPr>
        <w:t xml:space="preserve"> cũng cần lắng nghe ý kiến phản hồi của các GV để có thể khắc phục những bất cập còn tồn tại trong quá trình </w:t>
      </w:r>
      <w:r w:rsidR="00D95E11" w:rsidRPr="00B42767">
        <w:rPr>
          <w:color w:val="auto"/>
          <w:sz w:val="26"/>
        </w:rPr>
        <w:t xml:space="preserve">khuyến khích GV đổi mới phương pháp, hình thức dạy học môn </w:t>
      </w:r>
      <w:r w:rsidR="00943767" w:rsidRPr="00B42767">
        <w:rPr>
          <w:color w:val="auto"/>
          <w:sz w:val="26"/>
        </w:rPr>
        <w:t>Tiếng Anh</w:t>
      </w:r>
      <w:r w:rsidR="00D95E11" w:rsidRPr="00B42767">
        <w:rPr>
          <w:color w:val="auto"/>
          <w:sz w:val="26"/>
        </w:rPr>
        <w:t xml:space="preserve"> theo hướng phát triển NLHS.</w:t>
      </w:r>
      <w:r w:rsidR="008033E4" w:rsidRPr="00B42767">
        <w:rPr>
          <w:color w:val="auto"/>
          <w:sz w:val="26"/>
        </w:rPr>
        <w:t xml:space="preserve"> </w:t>
      </w:r>
    </w:p>
    <w:p w14:paraId="1C0EE25D" w14:textId="745ABD3D" w:rsidR="007B53C7" w:rsidRPr="00B42767" w:rsidRDefault="007B53C7" w:rsidP="00EC0ACE">
      <w:pPr>
        <w:pStyle w:val="ListParagraph"/>
        <w:numPr>
          <w:ilvl w:val="0"/>
          <w:numId w:val="31"/>
        </w:numPr>
        <w:spacing w:line="341" w:lineRule="auto"/>
        <w:ind w:left="993" w:hanging="284"/>
        <w:jc w:val="both"/>
        <w:rPr>
          <w:b/>
          <w:i/>
          <w:color w:val="auto"/>
          <w:sz w:val="26"/>
        </w:rPr>
      </w:pPr>
      <w:bookmarkStart w:id="507" w:name="_Toc75075924"/>
      <w:r w:rsidRPr="00B42767">
        <w:rPr>
          <w:bCs/>
          <w:color w:val="auto"/>
          <w:sz w:val="26"/>
        </w:rPr>
        <w:t xml:space="preserve">Điều kiện </w:t>
      </w:r>
      <w:r w:rsidRPr="00B42767">
        <w:rPr>
          <w:color w:val="auto"/>
          <w:sz w:val="26"/>
        </w:rPr>
        <w:t xml:space="preserve">thực hiện </w:t>
      </w:r>
      <w:bookmarkEnd w:id="507"/>
      <w:r w:rsidR="00226548" w:rsidRPr="00B42767">
        <w:rPr>
          <w:color w:val="auto"/>
          <w:sz w:val="26"/>
        </w:rPr>
        <w:t>giải pháp</w:t>
      </w:r>
    </w:p>
    <w:p w14:paraId="020EC19C" w14:textId="24A91314" w:rsidR="007B53C7" w:rsidRPr="00B42767" w:rsidRDefault="00F37D79" w:rsidP="00EC0ACE">
      <w:pPr>
        <w:spacing w:line="341" w:lineRule="auto"/>
        <w:ind w:firstLine="561"/>
        <w:contextualSpacing/>
        <w:jc w:val="both"/>
        <w:rPr>
          <w:bCs/>
          <w:sz w:val="26"/>
          <w:szCs w:val="26"/>
        </w:rPr>
      </w:pPr>
      <w:r w:rsidRPr="00B42767">
        <w:rPr>
          <w:sz w:val="26"/>
          <w:szCs w:val="26"/>
        </w:rPr>
        <w:t xml:space="preserve">- </w:t>
      </w:r>
      <w:r w:rsidRPr="00B42767">
        <w:rPr>
          <w:bCs/>
          <w:sz w:val="26"/>
          <w:szCs w:val="26"/>
        </w:rPr>
        <w:t>ĐN</w:t>
      </w:r>
      <w:r w:rsidR="007B53C7" w:rsidRPr="00B42767">
        <w:rPr>
          <w:bCs/>
          <w:sz w:val="26"/>
          <w:szCs w:val="26"/>
        </w:rPr>
        <w:t xml:space="preserve">GV </w:t>
      </w:r>
      <w:r w:rsidRPr="00B42767">
        <w:rPr>
          <w:bCs/>
          <w:sz w:val="26"/>
          <w:szCs w:val="26"/>
        </w:rPr>
        <w:t xml:space="preserve">môn </w:t>
      </w:r>
      <w:r w:rsidR="00943767" w:rsidRPr="00B42767">
        <w:rPr>
          <w:bCs/>
          <w:sz w:val="26"/>
          <w:szCs w:val="26"/>
        </w:rPr>
        <w:t>Tiếng Anh</w:t>
      </w:r>
      <w:r w:rsidRPr="00B42767">
        <w:rPr>
          <w:bCs/>
          <w:sz w:val="26"/>
          <w:szCs w:val="26"/>
        </w:rPr>
        <w:t xml:space="preserve"> </w:t>
      </w:r>
      <w:r w:rsidR="005368AB" w:rsidRPr="00B42767">
        <w:rPr>
          <w:sz w:val="26"/>
          <w:szCs w:val="26"/>
        </w:rPr>
        <w:t>ở trường THCS</w:t>
      </w:r>
      <w:r w:rsidR="005368AB" w:rsidRPr="00B42767">
        <w:rPr>
          <w:bCs/>
          <w:sz w:val="26"/>
          <w:szCs w:val="26"/>
        </w:rPr>
        <w:t xml:space="preserve"> </w:t>
      </w:r>
      <w:r w:rsidR="007B53C7" w:rsidRPr="00B42767">
        <w:rPr>
          <w:bCs/>
          <w:sz w:val="26"/>
          <w:szCs w:val="26"/>
        </w:rPr>
        <w:t xml:space="preserve">cần được trang bị các kiến thức và được thực hành về dạy học </w:t>
      </w:r>
      <w:r w:rsidR="00943767" w:rsidRPr="00B42767">
        <w:rPr>
          <w:bCs/>
          <w:sz w:val="26"/>
          <w:szCs w:val="26"/>
        </w:rPr>
        <w:t>Tiếng Anh</w:t>
      </w:r>
      <w:r w:rsidR="007B53C7" w:rsidRPr="00B42767">
        <w:rPr>
          <w:bCs/>
          <w:sz w:val="26"/>
          <w:szCs w:val="26"/>
        </w:rPr>
        <w:t xml:space="preserve"> cho HS THCS theo hướng phát triển </w:t>
      </w:r>
      <w:r w:rsidR="007B53C7" w:rsidRPr="00B42767">
        <w:rPr>
          <w:sz w:val="26"/>
          <w:szCs w:val="26"/>
          <w:lang w:val="vi-VN"/>
        </w:rPr>
        <w:t>NL HS</w:t>
      </w:r>
      <w:r w:rsidR="007B53C7" w:rsidRPr="00B42767">
        <w:rPr>
          <w:bCs/>
          <w:sz w:val="26"/>
          <w:szCs w:val="26"/>
        </w:rPr>
        <w:t>.</w:t>
      </w:r>
      <w:r w:rsidR="001671C8" w:rsidRPr="00B42767">
        <w:rPr>
          <w:bCs/>
          <w:sz w:val="26"/>
          <w:szCs w:val="26"/>
        </w:rPr>
        <w:t xml:space="preserve"> Gi</w:t>
      </w:r>
      <w:r w:rsidR="001671C8" w:rsidRPr="00B42767">
        <w:rPr>
          <w:sz w:val="26"/>
          <w:szCs w:val="26"/>
        </w:rPr>
        <w:t xml:space="preserve">áo viên môn </w:t>
      </w:r>
      <w:r w:rsidR="00943767" w:rsidRPr="00B42767">
        <w:rPr>
          <w:sz w:val="26"/>
          <w:szCs w:val="26"/>
        </w:rPr>
        <w:t>Tiếng Anh</w:t>
      </w:r>
      <w:r w:rsidR="001671C8" w:rsidRPr="00B42767">
        <w:rPr>
          <w:sz w:val="26"/>
          <w:szCs w:val="26"/>
        </w:rPr>
        <w:t xml:space="preserve"> phải có uy tín và sức cảm hóa đối với học sinh để lôi cuốn, dẫn dắt các em hướng tới thực hiện mục tiêu, yêu cầu học tập phù hợp với chuẩn năng lực </w:t>
      </w:r>
      <w:r w:rsidR="00943767" w:rsidRPr="00B42767">
        <w:rPr>
          <w:sz w:val="26"/>
          <w:szCs w:val="26"/>
        </w:rPr>
        <w:t>Tiếng Anh</w:t>
      </w:r>
      <w:r w:rsidR="001671C8" w:rsidRPr="00B42767">
        <w:rPr>
          <w:sz w:val="26"/>
          <w:szCs w:val="26"/>
        </w:rPr>
        <w:t xml:space="preserve"> đã được xác định trong chương trình giáo dục. </w:t>
      </w:r>
      <w:r w:rsidR="007B53C7" w:rsidRPr="00B42767">
        <w:rPr>
          <w:bCs/>
          <w:sz w:val="26"/>
          <w:szCs w:val="26"/>
        </w:rPr>
        <w:t xml:space="preserve">Sự kết hợp chặt chẽ, đồng bộ giữa CBQL (Trường, Tổ chuyên môn, GV) là rất cần thiết. Theo đó, mỗi vị trí công việc các cá nhân cần phát huy </w:t>
      </w:r>
      <w:r w:rsidR="00BF46F7" w:rsidRPr="00B42767">
        <w:rPr>
          <w:bCs/>
          <w:sz w:val="26"/>
          <w:szCs w:val="26"/>
        </w:rPr>
        <w:t>NL</w:t>
      </w:r>
      <w:r w:rsidR="007B53C7" w:rsidRPr="00B42767">
        <w:rPr>
          <w:bCs/>
          <w:sz w:val="26"/>
          <w:szCs w:val="26"/>
        </w:rPr>
        <w:t xml:space="preserve"> của mình. </w:t>
      </w:r>
    </w:p>
    <w:p w14:paraId="0B263D84" w14:textId="77777777" w:rsidR="007B53C7" w:rsidRPr="00B42767" w:rsidRDefault="007B53C7" w:rsidP="00EC0ACE">
      <w:pPr>
        <w:spacing w:line="341" w:lineRule="auto"/>
        <w:ind w:firstLine="561"/>
        <w:contextualSpacing/>
        <w:jc w:val="both"/>
        <w:rPr>
          <w:bCs/>
          <w:sz w:val="26"/>
          <w:szCs w:val="26"/>
        </w:rPr>
      </w:pPr>
      <w:r w:rsidRPr="00B42767">
        <w:rPr>
          <w:bCs/>
          <w:sz w:val="26"/>
          <w:szCs w:val="26"/>
        </w:rPr>
        <w:t xml:space="preserve">Về mặt cơ sở vật chất, thiết bị dạy học, nhà trường cần chuẩn các điều kiện cơ sở vật chất, thiết bị, phương tiện dạy học hiện đại nhằm hỗ trợ tối đa cho hoạt động dạy học của GV và học tập của HS. Muốn vậy, các điều kiện về tài chính phải được đảm bảo đủ để mua sắm phương tiện, tài liệu, thiết bị dạy học và xây dựng, tu sửa, nâng cấp cơ sở vật chất. </w:t>
      </w:r>
    </w:p>
    <w:p w14:paraId="55129B24" w14:textId="0448FDE1" w:rsidR="005368AB" w:rsidRPr="00B42767" w:rsidRDefault="007B53C7" w:rsidP="00A94E0D">
      <w:pPr>
        <w:pStyle w:val="03"/>
        <w:spacing w:line="336" w:lineRule="auto"/>
        <w:rPr>
          <w:sz w:val="26"/>
          <w:szCs w:val="26"/>
        </w:rPr>
      </w:pPr>
      <w:bookmarkStart w:id="508" w:name="_Toc75075925"/>
      <w:bookmarkStart w:id="509" w:name="_Toc76218855"/>
      <w:bookmarkStart w:id="510" w:name="_Toc161903621"/>
      <w:bookmarkStart w:id="511" w:name="_Toc93900771"/>
      <w:r w:rsidRPr="00B42767">
        <w:rPr>
          <w:rStyle w:val="Heading2Char"/>
          <w:rFonts w:eastAsiaTheme="minorHAnsi"/>
          <w:b/>
          <w:sz w:val="26"/>
          <w:szCs w:val="26"/>
        </w:rPr>
        <w:t>3</w:t>
      </w:r>
      <w:r w:rsidR="00EA035C" w:rsidRPr="00B42767">
        <w:rPr>
          <w:rStyle w:val="Heading2Char"/>
          <w:rFonts w:eastAsiaTheme="minorHAnsi"/>
          <w:b/>
          <w:sz w:val="26"/>
          <w:szCs w:val="26"/>
        </w:rPr>
        <w:t>.2</w:t>
      </w:r>
      <w:r w:rsidRPr="00B42767">
        <w:rPr>
          <w:rStyle w:val="Heading2Char"/>
          <w:rFonts w:eastAsiaTheme="minorHAnsi"/>
          <w:b/>
          <w:sz w:val="26"/>
          <w:szCs w:val="26"/>
        </w:rPr>
        <w:t xml:space="preserve">.4. </w:t>
      </w:r>
      <w:r w:rsidR="00226548" w:rsidRPr="00B42767">
        <w:rPr>
          <w:rStyle w:val="Heading2Char"/>
          <w:rFonts w:eastAsiaTheme="minorHAnsi"/>
          <w:b/>
          <w:sz w:val="26"/>
          <w:szCs w:val="26"/>
        </w:rPr>
        <w:t>Giải pháp</w:t>
      </w:r>
      <w:r w:rsidRPr="00B42767">
        <w:rPr>
          <w:rStyle w:val="Heading2Char"/>
          <w:rFonts w:eastAsiaTheme="minorHAnsi"/>
          <w:b/>
          <w:sz w:val="26"/>
          <w:szCs w:val="26"/>
        </w:rPr>
        <w:t xml:space="preserve"> 4</w:t>
      </w:r>
      <w:r w:rsidRPr="00B42767">
        <w:rPr>
          <w:rStyle w:val="Heading2Char"/>
          <w:rFonts w:eastAsiaTheme="minorHAnsi"/>
          <w:b/>
          <w:bCs w:val="0"/>
          <w:sz w:val="26"/>
          <w:szCs w:val="26"/>
        </w:rPr>
        <w:t xml:space="preserve">: </w:t>
      </w:r>
      <w:bookmarkStart w:id="512" w:name="_Toc75075926"/>
      <w:bookmarkStart w:id="513" w:name="_Toc75599422"/>
      <w:bookmarkEnd w:id="508"/>
      <w:bookmarkEnd w:id="509"/>
      <w:r w:rsidR="0025272A" w:rsidRPr="00B42767">
        <w:rPr>
          <w:rStyle w:val="Heading2Char"/>
          <w:rFonts w:eastAsiaTheme="minorHAnsi"/>
          <w:b/>
          <w:bCs w:val="0"/>
          <w:sz w:val="26"/>
          <w:szCs w:val="26"/>
        </w:rPr>
        <w:t>Tăng cường</w:t>
      </w:r>
      <w:r w:rsidR="0025272A" w:rsidRPr="00B42767">
        <w:rPr>
          <w:sz w:val="26"/>
          <w:szCs w:val="26"/>
        </w:rPr>
        <w:t xml:space="preserve"> kiểm tra, đánh giá hoạt động dạy học môn Tiếng Anh theo yêu cầu dạy học phát triển năng lực học sinh</w:t>
      </w:r>
      <w:bookmarkEnd w:id="510"/>
      <w:r w:rsidR="0025272A" w:rsidRPr="00B42767">
        <w:rPr>
          <w:sz w:val="26"/>
          <w:szCs w:val="26"/>
        </w:rPr>
        <w:t xml:space="preserve"> </w:t>
      </w:r>
      <w:bookmarkEnd w:id="511"/>
    </w:p>
    <w:p w14:paraId="45D688AA" w14:textId="0F23B07E" w:rsidR="007B53C7" w:rsidRPr="00B42767" w:rsidRDefault="007B53C7" w:rsidP="00A94E0D">
      <w:pPr>
        <w:pStyle w:val="ListParagraph"/>
        <w:numPr>
          <w:ilvl w:val="0"/>
          <w:numId w:val="17"/>
        </w:numPr>
        <w:spacing w:line="336" w:lineRule="auto"/>
        <w:ind w:left="993" w:hanging="284"/>
        <w:rPr>
          <w:bCs/>
          <w:color w:val="auto"/>
          <w:sz w:val="26"/>
        </w:rPr>
      </w:pPr>
      <w:r w:rsidRPr="00B42767">
        <w:rPr>
          <w:bCs/>
          <w:color w:val="auto"/>
          <w:sz w:val="26"/>
        </w:rPr>
        <w:t xml:space="preserve">Mục tiêu của </w:t>
      </w:r>
      <w:bookmarkEnd w:id="512"/>
      <w:bookmarkEnd w:id="513"/>
      <w:r w:rsidR="00226548" w:rsidRPr="00B42767">
        <w:rPr>
          <w:bCs/>
          <w:color w:val="auto"/>
          <w:sz w:val="26"/>
        </w:rPr>
        <w:t>giải pháp</w:t>
      </w:r>
    </w:p>
    <w:p w14:paraId="5245AF15" w14:textId="00592BA9" w:rsidR="00DF4526" w:rsidRPr="00B42767" w:rsidRDefault="00226548" w:rsidP="00A94E0D">
      <w:pPr>
        <w:spacing w:line="336" w:lineRule="auto"/>
        <w:ind w:firstLine="720"/>
        <w:jc w:val="both"/>
        <w:rPr>
          <w:sz w:val="26"/>
          <w:szCs w:val="26"/>
        </w:rPr>
      </w:pPr>
      <w:r w:rsidRPr="00B42767">
        <w:rPr>
          <w:sz w:val="26"/>
          <w:szCs w:val="26"/>
        </w:rPr>
        <w:t>Giải pháp</w:t>
      </w:r>
      <w:r w:rsidR="007B53C7" w:rsidRPr="00B42767">
        <w:rPr>
          <w:sz w:val="26"/>
          <w:szCs w:val="26"/>
        </w:rPr>
        <w:t xml:space="preserve"> này được đề xuất nhằm phát huy vai trò, hiệu quả hoạt động của </w:t>
      </w:r>
      <w:r w:rsidR="006B5DCE" w:rsidRPr="00B42767">
        <w:rPr>
          <w:sz w:val="26"/>
          <w:szCs w:val="26"/>
        </w:rPr>
        <w:t>Tổ chuyên môn</w:t>
      </w:r>
      <w:r w:rsidR="007B53C7" w:rsidRPr="00B42767">
        <w:rPr>
          <w:sz w:val="26"/>
          <w:szCs w:val="26"/>
        </w:rPr>
        <w:t xml:space="preserve"> trong giám sát </w:t>
      </w:r>
      <w:r w:rsidR="00816F7C" w:rsidRPr="00B42767">
        <w:rPr>
          <w:sz w:val="26"/>
          <w:szCs w:val="26"/>
        </w:rPr>
        <w:t>việc thực hiện mục tiêu, nội dung, phương pháp, hình thức tổ chức, kiểm tra đánh giá của giáo viên trong quá trình dạy học</w:t>
      </w:r>
      <w:r w:rsidR="00816F7C" w:rsidRPr="00B42767">
        <w:rPr>
          <w:sz w:val="26"/>
          <w:szCs w:val="26"/>
          <w:lang w:val="vi-VN"/>
        </w:rPr>
        <w:t xml:space="preserve"> môn </w:t>
      </w:r>
      <w:r w:rsidR="00943767" w:rsidRPr="00B42767">
        <w:rPr>
          <w:sz w:val="26"/>
          <w:szCs w:val="26"/>
        </w:rPr>
        <w:t>Tiếng Anh</w:t>
      </w:r>
      <w:r w:rsidR="00816F7C" w:rsidRPr="00B42767">
        <w:rPr>
          <w:sz w:val="26"/>
          <w:szCs w:val="26"/>
          <w:lang w:val="vi-VN"/>
        </w:rPr>
        <w:t xml:space="preserve"> của GV ở trường THCS theo hướng phát triển NL HS</w:t>
      </w:r>
      <w:r w:rsidR="007B53C7" w:rsidRPr="00B42767">
        <w:rPr>
          <w:sz w:val="26"/>
          <w:szCs w:val="26"/>
        </w:rPr>
        <w:t xml:space="preserve">. </w:t>
      </w:r>
      <w:bookmarkStart w:id="514" w:name="_Toc75075927"/>
      <w:bookmarkStart w:id="515" w:name="_Toc75599423"/>
      <w:r w:rsidR="007740B3" w:rsidRPr="00B42767">
        <w:rPr>
          <w:sz w:val="26"/>
          <w:szCs w:val="26"/>
        </w:rPr>
        <w:t xml:space="preserve">Việc </w:t>
      </w:r>
      <w:r w:rsidR="007740B3" w:rsidRPr="00B42767">
        <w:rPr>
          <w:spacing w:val="2"/>
          <w:sz w:val="26"/>
          <w:szCs w:val="26"/>
        </w:rPr>
        <w:t xml:space="preserve">kiểm tra, đánh giá không chỉ cung cấp thông tin xác thực phục vụ cho việc ra các quyết định quản lý, mà còn là cách thức tác động của chủ thể quản lý đến đối tượng quản lý, </w:t>
      </w:r>
      <w:r w:rsidR="007740B3" w:rsidRPr="00B42767">
        <w:rPr>
          <w:spacing w:val="2"/>
          <w:sz w:val="26"/>
          <w:szCs w:val="26"/>
        </w:rPr>
        <w:lastRenderedPageBreak/>
        <w:t>qua đó nâng cao chất lượng dạy học của nhà trường. Việc đánh giá khách quan, chính xác kết quả học tập có tác dụng kích thích sự cố gắng của cả người dạy và người học.</w:t>
      </w:r>
    </w:p>
    <w:p w14:paraId="565AA3DA" w14:textId="5062038C" w:rsidR="007B53C7" w:rsidRPr="00B42767" w:rsidRDefault="007B53C7" w:rsidP="00A94E0D">
      <w:pPr>
        <w:pStyle w:val="ListParagraph"/>
        <w:numPr>
          <w:ilvl w:val="0"/>
          <w:numId w:val="17"/>
        </w:numPr>
        <w:spacing w:line="336" w:lineRule="auto"/>
        <w:ind w:left="993" w:hanging="284"/>
        <w:jc w:val="both"/>
        <w:rPr>
          <w:color w:val="auto"/>
          <w:sz w:val="26"/>
        </w:rPr>
      </w:pPr>
      <w:r w:rsidRPr="00B42767">
        <w:rPr>
          <w:bCs/>
          <w:color w:val="auto"/>
          <w:sz w:val="26"/>
        </w:rPr>
        <w:t xml:space="preserve">Nội dung và cách thức thực hiện </w:t>
      </w:r>
      <w:bookmarkEnd w:id="514"/>
      <w:bookmarkEnd w:id="515"/>
      <w:r w:rsidR="00226548" w:rsidRPr="00B42767">
        <w:rPr>
          <w:bCs/>
          <w:color w:val="auto"/>
          <w:sz w:val="26"/>
        </w:rPr>
        <w:t>giải pháp</w:t>
      </w:r>
      <w:r w:rsidR="00110132" w:rsidRPr="00B42767">
        <w:rPr>
          <w:bCs/>
          <w:color w:val="auto"/>
          <w:sz w:val="26"/>
        </w:rPr>
        <w:t xml:space="preserve"> </w:t>
      </w:r>
    </w:p>
    <w:p w14:paraId="5E7DDC20" w14:textId="77777777" w:rsidR="0025272A" w:rsidRPr="00B42767" w:rsidRDefault="0025272A" w:rsidP="00281C04">
      <w:pPr>
        <w:pStyle w:val="ListParagraph"/>
        <w:tabs>
          <w:tab w:val="left" w:pos="851"/>
        </w:tabs>
        <w:spacing w:line="336" w:lineRule="auto"/>
        <w:ind w:left="567" w:firstLine="0"/>
        <w:jc w:val="both"/>
        <w:rPr>
          <w:color w:val="auto"/>
          <w:sz w:val="26"/>
        </w:rPr>
      </w:pPr>
      <w:r w:rsidRPr="00B42767">
        <w:rPr>
          <w:i/>
          <w:iCs/>
          <w:color w:val="auto"/>
          <w:sz w:val="26"/>
        </w:rPr>
        <w:t>Nội dung giải pháp:</w:t>
      </w:r>
    </w:p>
    <w:p w14:paraId="1E708710" w14:textId="3D55ECD2" w:rsidR="00850ECB" w:rsidRPr="00B42767" w:rsidRDefault="004A7636">
      <w:pPr>
        <w:pStyle w:val="ListParagraph"/>
        <w:numPr>
          <w:ilvl w:val="0"/>
          <w:numId w:val="2"/>
        </w:numPr>
        <w:tabs>
          <w:tab w:val="left" w:pos="851"/>
        </w:tabs>
        <w:spacing w:line="336" w:lineRule="auto"/>
        <w:ind w:left="0" w:firstLine="720"/>
        <w:jc w:val="both"/>
        <w:rPr>
          <w:color w:val="auto"/>
          <w:sz w:val="26"/>
        </w:rPr>
      </w:pPr>
      <w:r w:rsidRPr="00B42767">
        <w:rPr>
          <w:color w:val="auto"/>
          <w:sz w:val="26"/>
        </w:rPr>
        <w:t xml:space="preserve">Cần hiểu mục đích của kiểm tra, đánh giá hoạt động DH theo tiếp cận năng lực HS THCS; </w:t>
      </w:r>
      <w:r w:rsidR="00850ECB" w:rsidRPr="00B42767">
        <w:rPr>
          <w:color w:val="auto"/>
          <w:sz w:val="26"/>
        </w:rPr>
        <w:t>Xây dựng các tiêu chuẩn, tiêu chí đánh giá cụ thể, rõ ràng hoạt động DH theo tiếp cận năng lực HS THCS;</w:t>
      </w:r>
    </w:p>
    <w:p w14:paraId="6348BA48" w14:textId="246AFE65" w:rsidR="004A7636" w:rsidRPr="00B42767" w:rsidRDefault="004A7636">
      <w:pPr>
        <w:pStyle w:val="ListParagraph"/>
        <w:numPr>
          <w:ilvl w:val="0"/>
          <w:numId w:val="2"/>
        </w:numPr>
        <w:tabs>
          <w:tab w:val="left" w:pos="851"/>
        </w:tabs>
        <w:spacing w:line="336" w:lineRule="auto"/>
        <w:ind w:left="0" w:firstLine="720"/>
        <w:jc w:val="both"/>
        <w:rPr>
          <w:color w:val="auto"/>
          <w:sz w:val="26"/>
        </w:rPr>
      </w:pPr>
      <w:r w:rsidRPr="00B42767">
        <w:rPr>
          <w:color w:val="auto"/>
          <w:sz w:val="26"/>
        </w:rPr>
        <w:t>Chuẩn bị lực lượng kiểm tra, đánh giá hoạt động DH theo tiếp cận năng lực HS THCS;</w:t>
      </w:r>
      <w:r w:rsidR="0025272A" w:rsidRPr="00B42767">
        <w:rPr>
          <w:color w:val="auto"/>
          <w:sz w:val="26"/>
        </w:rPr>
        <w:t xml:space="preserve"> </w:t>
      </w:r>
      <w:r w:rsidR="00850ECB" w:rsidRPr="00B42767">
        <w:rPr>
          <w:color w:val="auto"/>
          <w:sz w:val="26"/>
        </w:rPr>
        <w:t>Chuẩn bị kế hoạch, kiểm tra, đánh giá hoạt động DH theo tiếp cận năng lực HS THCS hàng năm;</w:t>
      </w:r>
    </w:p>
    <w:p w14:paraId="32DE0BEA" w14:textId="09B302A6" w:rsidR="00DB10F2" w:rsidRPr="00B42767" w:rsidRDefault="00850ECB" w:rsidP="00A94E0D">
      <w:pPr>
        <w:pStyle w:val="ListParagraph"/>
        <w:numPr>
          <w:ilvl w:val="0"/>
          <w:numId w:val="2"/>
        </w:numPr>
        <w:tabs>
          <w:tab w:val="left" w:pos="851"/>
        </w:tabs>
        <w:spacing w:line="336" w:lineRule="auto"/>
        <w:ind w:left="0" w:firstLine="720"/>
        <w:jc w:val="both"/>
        <w:rPr>
          <w:color w:val="auto"/>
          <w:sz w:val="26"/>
        </w:rPr>
      </w:pPr>
      <w:r w:rsidRPr="00B42767">
        <w:rPr>
          <w:color w:val="auto"/>
          <w:sz w:val="26"/>
        </w:rPr>
        <w:t>Đánh giá, rút kinh nghiệm, thực hiện các điều chỉnh kịp thời hoạt động DH theo tiếp cận năng lực HS THCS sau đánh giá</w:t>
      </w:r>
      <w:r w:rsidR="00DB10F2" w:rsidRPr="00B42767">
        <w:rPr>
          <w:color w:val="auto"/>
          <w:sz w:val="26"/>
        </w:rPr>
        <w:t>.</w:t>
      </w:r>
    </w:p>
    <w:p w14:paraId="2BE30736" w14:textId="06B82A12" w:rsidR="0025272A" w:rsidRPr="00B42767" w:rsidRDefault="0025272A" w:rsidP="0025272A">
      <w:pPr>
        <w:tabs>
          <w:tab w:val="left" w:pos="567"/>
        </w:tabs>
        <w:spacing w:line="336" w:lineRule="auto"/>
        <w:ind w:firstLine="567"/>
        <w:rPr>
          <w:sz w:val="26"/>
          <w:szCs w:val="26"/>
        </w:rPr>
      </w:pPr>
      <w:r w:rsidRPr="00B42767">
        <w:rPr>
          <w:i/>
          <w:iCs/>
          <w:sz w:val="26"/>
          <w:szCs w:val="26"/>
        </w:rPr>
        <w:t>Cách thức thực hiện giải pháp</w:t>
      </w:r>
      <w:r w:rsidRPr="00B42767">
        <w:rPr>
          <w:sz w:val="26"/>
          <w:szCs w:val="26"/>
        </w:rPr>
        <w:t>:</w:t>
      </w:r>
    </w:p>
    <w:p w14:paraId="1FE70FAB" w14:textId="0796F7EF" w:rsidR="007740B3" w:rsidRPr="00B42767" w:rsidRDefault="007740B3" w:rsidP="00A94E0D">
      <w:pPr>
        <w:spacing w:line="336" w:lineRule="auto"/>
        <w:ind w:firstLine="720"/>
        <w:jc w:val="both"/>
        <w:rPr>
          <w:rFonts w:eastAsiaTheme="minorHAnsi"/>
          <w:sz w:val="26"/>
          <w:szCs w:val="26"/>
        </w:rPr>
      </w:pPr>
      <w:r w:rsidRPr="00B42767">
        <w:rPr>
          <w:sz w:val="26"/>
          <w:szCs w:val="26"/>
        </w:rPr>
        <w:t xml:space="preserve">- </w:t>
      </w:r>
      <w:r w:rsidR="0036371C" w:rsidRPr="00B42767">
        <w:rPr>
          <w:sz w:val="26"/>
          <w:szCs w:val="26"/>
        </w:rPr>
        <w:t>T</w:t>
      </w:r>
      <w:r w:rsidRPr="00B42767">
        <w:rPr>
          <w:sz w:val="26"/>
          <w:szCs w:val="26"/>
        </w:rPr>
        <w:t>ổ chức kiểm tra, đánh giá định kỳ</w:t>
      </w:r>
      <w:r w:rsidR="0036371C" w:rsidRPr="00B42767">
        <w:rPr>
          <w:sz w:val="26"/>
          <w:szCs w:val="26"/>
        </w:rPr>
        <w:t xml:space="preserve">, </w:t>
      </w:r>
      <w:r w:rsidRPr="00B42767">
        <w:rPr>
          <w:sz w:val="26"/>
          <w:szCs w:val="26"/>
        </w:rPr>
        <w:t xml:space="preserve">đột xuất hoạt động của tổ chuyên môn </w:t>
      </w:r>
      <w:r w:rsidR="00943767" w:rsidRPr="00B42767">
        <w:rPr>
          <w:sz w:val="26"/>
          <w:szCs w:val="26"/>
        </w:rPr>
        <w:t>Tiếng Anh</w:t>
      </w:r>
      <w:r w:rsidRPr="00B42767">
        <w:rPr>
          <w:sz w:val="26"/>
          <w:szCs w:val="26"/>
        </w:rPr>
        <w:t xml:space="preserve">. Kiểm tra, đánh giá của ban giám hiệu đối với tổ chuyên môn </w:t>
      </w:r>
      <w:r w:rsidR="00943767" w:rsidRPr="00B42767">
        <w:rPr>
          <w:sz w:val="26"/>
          <w:szCs w:val="26"/>
        </w:rPr>
        <w:t>Tiếng Anh</w:t>
      </w:r>
      <w:r w:rsidRPr="00B42767">
        <w:rPr>
          <w:sz w:val="26"/>
          <w:szCs w:val="26"/>
        </w:rPr>
        <w:t xml:space="preserve"> chỉ thực sự đạt hiệu quả cao khi việc tự đánh giá của tổ này được thực hiện nghiêm túc. Vì vậy, trong quá trình kiểm tra, đánh giá của ban giám hiệu, nhất thiết tổ chuyên môn </w:t>
      </w:r>
      <w:r w:rsidR="00943767" w:rsidRPr="00B42767">
        <w:rPr>
          <w:sz w:val="26"/>
          <w:szCs w:val="26"/>
        </w:rPr>
        <w:t>Tiếng Anh</w:t>
      </w:r>
      <w:r w:rsidRPr="00B42767">
        <w:rPr>
          <w:sz w:val="26"/>
          <w:szCs w:val="26"/>
        </w:rPr>
        <w:t xml:space="preserve"> phải tiến hành tự đánh giá trên những mặt công tác được kiểm tra. Sau khi có kết luận chính thức của ban giám hiệu về kết quả kiểm tra, tổ chuyên môn </w:t>
      </w:r>
      <w:r w:rsidR="00943767" w:rsidRPr="00B42767">
        <w:rPr>
          <w:sz w:val="26"/>
          <w:szCs w:val="26"/>
        </w:rPr>
        <w:t>Tiếng Anh</w:t>
      </w:r>
      <w:r w:rsidRPr="00B42767">
        <w:rPr>
          <w:sz w:val="26"/>
          <w:szCs w:val="26"/>
        </w:rPr>
        <w:t xml:space="preserve"> cần tổ chức sinh hoạt để tiếp thu những ý kiến kết luận đó và bàn biện pháp nâng cao chất lượng hoạt động chuyên môn, nhất là đổi mới nội dung, phương pháp, hình thức dạy học theo hướng PTNL học sinh.</w:t>
      </w:r>
    </w:p>
    <w:p w14:paraId="78E4A5F8" w14:textId="16E7CC79" w:rsidR="004B4008" w:rsidRPr="00B42767" w:rsidRDefault="006331B6" w:rsidP="00A94E0D">
      <w:pPr>
        <w:spacing w:line="336" w:lineRule="auto"/>
        <w:ind w:firstLine="720"/>
        <w:jc w:val="both"/>
        <w:rPr>
          <w:spacing w:val="-2"/>
          <w:sz w:val="26"/>
          <w:szCs w:val="26"/>
        </w:rPr>
      </w:pPr>
      <w:r w:rsidRPr="00B42767">
        <w:rPr>
          <w:spacing w:val="-2"/>
          <w:sz w:val="26"/>
          <w:szCs w:val="26"/>
        </w:rPr>
        <w:t xml:space="preserve">- </w:t>
      </w:r>
      <w:r w:rsidR="004A7636" w:rsidRPr="00B42767">
        <w:rPr>
          <w:spacing w:val="-2"/>
          <w:sz w:val="26"/>
          <w:szCs w:val="26"/>
        </w:rPr>
        <w:t>Hiệu trư</w:t>
      </w:r>
      <w:r w:rsidR="00850ECB" w:rsidRPr="00B42767">
        <w:rPr>
          <w:spacing w:val="-2"/>
          <w:sz w:val="26"/>
          <w:szCs w:val="26"/>
        </w:rPr>
        <w:t>ở</w:t>
      </w:r>
      <w:r w:rsidR="004A7636" w:rsidRPr="00B42767">
        <w:rPr>
          <w:spacing w:val="-2"/>
          <w:sz w:val="26"/>
          <w:szCs w:val="26"/>
        </w:rPr>
        <w:t>ng trư</w:t>
      </w:r>
      <w:r w:rsidR="00850ECB" w:rsidRPr="00B42767">
        <w:rPr>
          <w:spacing w:val="-2"/>
          <w:sz w:val="26"/>
          <w:szCs w:val="26"/>
        </w:rPr>
        <w:t>ờ</w:t>
      </w:r>
      <w:r w:rsidR="004A7636" w:rsidRPr="00B42767">
        <w:rPr>
          <w:spacing w:val="-2"/>
          <w:sz w:val="26"/>
          <w:szCs w:val="26"/>
        </w:rPr>
        <w:t>ng THCS ch</w:t>
      </w:r>
      <w:r w:rsidR="00850ECB" w:rsidRPr="00B42767">
        <w:rPr>
          <w:spacing w:val="-2"/>
          <w:sz w:val="26"/>
          <w:szCs w:val="26"/>
        </w:rPr>
        <w:t>ỉ</w:t>
      </w:r>
      <w:r w:rsidR="004A7636" w:rsidRPr="00B42767">
        <w:rPr>
          <w:spacing w:val="-2"/>
          <w:sz w:val="26"/>
          <w:szCs w:val="26"/>
        </w:rPr>
        <w:t xml:space="preserve"> đ</w:t>
      </w:r>
      <w:r w:rsidR="00850ECB" w:rsidRPr="00B42767">
        <w:rPr>
          <w:spacing w:val="-2"/>
          <w:sz w:val="26"/>
          <w:szCs w:val="26"/>
        </w:rPr>
        <w:t>ạ</w:t>
      </w:r>
      <w:r w:rsidR="004A7636" w:rsidRPr="00B42767">
        <w:rPr>
          <w:spacing w:val="-2"/>
          <w:sz w:val="26"/>
          <w:szCs w:val="26"/>
        </w:rPr>
        <w:t>o tổ chuyên môn qu</w:t>
      </w:r>
      <w:r w:rsidR="00850ECB" w:rsidRPr="00B42767">
        <w:rPr>
          <w:spacing w:val="-2"/>
          <w:sz w:val="26"/>
          <w:szCs w:val="26"/>
        </w:rPr>
        <w:t>ả</w:t>
      </w:r>
      <w:r w:rsidR="004A7636" w:rsidRPr="00B42767">
        <w:rPr>
          <w:spacing w:val="-2"/>
          <w:sz w:val="26"/>
          <w:szCs w:val="26"/>
        </w:rPr>
        <w:t>n lý ho</w:t>
      </w:r>
      <w:r w:rsidR="00850ECB" w:rsidRPr="00B42767">
        <w:rPr>
          <w:spacing w:val="-2"/>
          <w:sz w:val="26"/>
          <w:szCs w:val="26"/>
        </w:rPr>
        <w:t>ạ</w:t>
      </w:r>
      <w:r w:rsidR="004A7636" w:rsidRPr="00B42767">
        <w:rPr>
          <w:spacing w:val="-2"/>
          <w:sz w:val="26"/>
          <w:szCs w:val="26"/>
        </w:rPr>
        <w:t>t động d</w:t>
      </w:r>
      <w:r w:rsidR="00850ECB" w:rsidRPr="00B42767">
        <w:rPr>
          <w:spacing w:val="-2"/>
          <w:sz w:val="26"/>
          <w:szCs w:val="26"/>
        </w:rPr>
        <w:t>ạ</w:t>
      </w:r>
      <w:r w:rsidR="004A7636" w:rsidRPr="00B42767">
        <w:rPr>
          <w:spacing w:val="-2"/>
          <w:sz w:val="26"/>
          <w:szCs w:val="26"/>
        </w:rPr>
        <w:t xml:space="preserve">y học </w:t>
      </w:r>
      <w:r w:rsidR="004B4008" w:rsidRPr="00B42767">
        <w:rPr>
          <w:spacing w:val="-2"/>
          <w:sz w:val="26"/>
          <w:szCs w:val="26"/>
        </w:rPr>
        <w:t xml:space="preserve">môn </w:t>
      </w:r>
      <w:r w:rsidR="00943767" w:rsidRPr="00B42767">
        <w:rPr>
          <w:spacing w:val="-2"/>
          <w:sz w:val="26"/>
          <w:szCs w:val="26"/>
        </w:rPr>
        <w:t>Tiếng Anh</w:t>
      </w:r>
      <w:r w:rsidR="004B4008" w:rsidRPr="00B42767">
        <w:rPr>
          <w:spacing w:val="-2"/>
          <w:sz w:val="26"/>
          <w:szCs w:val="26"/>
        </w:rPr>
        <w:t xml:space="preserve">, theo chuẩn bậc 2, 4 kĩ năng Nói-Nghe- Đọc-Viết, </w:t>
      </w:r>
      <w:r w:rsidR="004A7636" w:rsidRPr="00B42767">
        <w:rPr>
          <w:spacing w:val="-2"/>
          <w:sz w:val="26"/>
          <w:szCs w:val="26"/>
        </w:rPr>
        <w:t xml:space="preserve">của giáo viên </w:t>
      </w:r>
      <w:r w:rsidR="00850ECB" w:rsidRPr="00B42767">
        <w:rPr>
          <w:spacing w:val="-2"/>
          <w:sz w:val="26"/>
          <w:szCs w:val="26"/>
        </w:rPr>
        <w:t xml:space="preserve">môn </w:t>
      </w:r>
      <w:r w:rsidR="00943767" w:rsidRPr="00B42767">
        <w:rPr>
          <w:spacing w:val="-2"/>
          <w:sz w:val="26"/>
          <w:szCs w:val="26"/>
        </w:rPr>
        <w:t>Tiếng Anh</w:t>
      </w:r>
      <w:r w:rsidR="00850ECB" w:rsidRPr="00B42767">
        <w:rPr>
          <w:spacing w:val="-2"/>
          <w:sz w:val="26"/>
          <w:szCs w:val="26"/>
        </w:rPr>
        <w:t xml:space="preserve"> </w:t>
      </w:r>
      <w:r w:rsidR="004A7636" w:rsidRPr="00B42767">
        <w:rPr>
          <w:spacing w:val="-2"/>
          <w:sz w:val="26"/>
          <w:szCs w:val="26"/>
        </w:rPr>
        <w:t xml:space="preserve">theo tiếp cận năng lực học sinh. </w:t>
      </w:r>
      <w:r w:rsidR="00850ECB" w:rsidRPr="00B42767">
        <w:rPr>
          <w:spacing w:val="-2"/>
          <w:sz w:val="26"/>
          <w:szCs w:val="26"/>
        </w:rPr>
        <w:t>Đ</w:t>
      </w:r>
      <w:r w:rsidR="004A7636" w:rsidRPr="00B42767">
        <w:rPr>
          <w:spacing w:val="-2"/>
          <w:sz w:val="26"/>
          <w:szCs w:val="26"/>
        </w:rPr>
        <w:t>iều này th</w:t>
      </w:r>
      <w:r w:rsidR="00850ECB" w:rsidRPr="00B42767">
        <w:rPr>
          <w:spacing w:val="-2"/>
          <w:sz w:val="26"/>
          <w:szCs w:val="26"/>
        </w:rPr>
        <w:t>ể</w:t>
      </w:r>
      <w:r w:rsidR="004A7636" w:rsidRPr="00B42767">
        <w:rPr>
          <w:spacing w:val="-2"/>
          <w:sz w:val="26"/>
          <w:szCs w:val="26"/>
        </w:rPr>
        <w:t xml:space="preserve"> hiện các khía c</w:t>
      </w:r>
      <w:r w:rsidR="00850ECB" w:rsidRPr="00B42767">
        <w:rPr>
          <w:spacing w:val="-2"/>
          <w:sz w:val="26"/>
          <w:szCs w:val="26"/>
        </w:rPr>
        <w:t>ạ</w:t>
      </w:r>
      <w:r w:rsidR="004A7636" w:rsidRPr="00B42767">
        <w:rPr>
          <w:spacing w:val="-2"/>
          <w:sz w:val="26"/>
          <w:szCs w:val="26"/>
        </w:rPr>
        <w:t>nh sau: Xây dựng kế ho</w:t>
      </w:r>
      <w:r w:rsidR="00850ECB" w:rsidRPr="00B42767">
        <w:rPr>
          <w:spacing w:val="-2"/>
          <w:sz w:val="26"/>
          <w:szCs w:val="26"/>
        </w:rPr>
        <w:t>ạ</w:t>
      </w:r>
      <w:r w:rsidR="004A7636" w:rsidRPr="00B42767">
        <w:rPr>
          <w:spacing w:val="-2"/>
          <w:sz w:val="26"/>
          <w:szCs w:val="26"/>
        </w:rPr>
        <w:t>ch d</w:t>
      </w:r>
      <w:r w:rsidR="00850ECB" w:rsidRPr="00B42767">
        <w:rPr>
          <w:spacing w:val="-2"/>
          <w:sz w:val="26"/>
          <w:szCs w:val="26"/>
        </w:rPr>
        <w:t>ạy</w:t>
      </w:r>
      <w:r w:rsidR="004A7636" w:rsidRPr="00B42767">
        <w:rPr>
          <w:spacing w:val="-2"/>
          <w:sz w:val="26"/>
          <w:szCs w:val="26"/>
        </w:rPr>
        <w:t xml:space="preserve"> cho giáo viên trư</w:t>
      </w:r>
      <w:r w:rsidR="00850ECB" w:rsidRPr="00B42767">
        <w:rPr>
          <w:spacing w:val="-2"/>
          <w:sz w:val="26"/>
          <w:szCs w:val="26"/>
        </w:rPr>
        <w:t>ờ</w:t>
      </w:r>
      <w:r w:rsidR="004A7636" w:rsidRPr="00B42767">
        <w:rPr>
          <w:spacing w:val="-2"/>
          <w:sz w:val="26"/>
          <w:szCs w:val="26"/>
        </w:rPr>
        <w:t xml:space="preserve">ng THCS theo tiếp cận </w:t>
      </w:r>
      <w:r w:rsidR="00E61C66" w:rsidRPr="00B42767">
        <w:rPr>
          <w:spacing w:val="-2"/>
          <w:sz w:val="26"/>
          <w:szCs w:val="26"/>
        </w:rPr>
        <w:t>NL HS</w:t>
      </w:r>
      <w:r w:rsidR="004A7636" w:rsidRPr="00B42767">
        <w:rPr>
          <w:spacing w:val="-2"/>
          <w:sz w:val="26"/>
          <w:szCs w:val="26"/>
        </w:rPr>
        <w:t>; Tổ chức ho</w:t>
      </w:r>
      <w:r w:rsidR="00850ECB" w:rsidRPr="00B42767">
        <w:rPr>
          <w:spacing w:val="-2"/>
          <w:sz w:val="26"/>
          <w:szCs w:val="26"/>
        </w:rPr>
        <w:t>ạ</w:t>
      </w:r>
      <w:r w:rsidR="004A7636" w:rsidRPr="00B42767">
        <w:rPr>
          <w:spacing w:val="-2"/>
          <w:sz w:val="26"/>
          <w:szCs w:val="26"/>
        </w:rPr>
        <w:t>t động d</w:t>
      </w:r>
      <w:r w:rsidR="00850ECB" w:rsidRPr="00B42767">
        <w:rPr>
          <w:spacing w:val="-2"/>
          <w:sz w:val="26"/>
          <w:szCs w:val="26"/>
        </w:rPr>
        <w:t>ạ</w:t>
      </w:r>
      <w:r w:rsidR="004A7636" w:rsidRPr="00B42767">
        <w:rPr>
          <w:spacing w:val="-2"/>
          <w:sz w:val="26"/>
          <w:szCs w:val="26"/>
        </w:rPr>
        <w:t>y cho giáo viên trư</w:t>
      </w:r>
      <w:r w:rsidR="00850ECB" w:rsidRPr="00B42767">
        <w:rPr>
          <w:spacing w:val="-2"/>
          <w:sz w:val="26"/>
          <w:szCs w:val="26"/>
        </w:rPr>
        <w:t>ờ</w:t>
      </w:r>
      <w:r w:rsidR="004A7636" w:rsidRPr="00B42767">
        <w:rPr>
          <w:spacing w:val="-2"/>
          <w:sz w:val="26"/>
          <w:szCs w:val="26"/>
        </w:rPr>
        <w:t xml:space="preserve">ng THCS theo tiếp cận </w:t>
      </w:r>
      <w:r w:rsidR="00E61C66" w:rsidRPr="00B42767">
        <w:rPr>
          <w:spacing w:val="-2"/>
          <w:sz w:val="26"/>
          <w:szCs w:val="26"/>
        </w:rPr>
        <w:t>NL HS</w:t>
      </w:r>
      <w:r w:rsidR="004A7636" w:rsidRPr="00B42767">
        <w:rPr>
          <w:spacing w:val="-2"/>
          <w:sz w:val="26"/>
          <w:szCs w:val="26"/>
        </w:rPr>
        <w:t>; Ch</w:t>
      </w:r>
      <w:r w:rsidR="004B4008" w:rsidRPr="00B42767">
        <w:rPr>
          <w:spacing w:val="-2"/>
          <w:sz w:val="26"/>
          <w:szCs w:val="26"/>
        </w:rPr>
        <w:t>ỉ</w:t>
      </w:r>
      <w:r w:rsidR="004A7636" w:rsidRPr="00B42767">
        <w:rPr>
          <w:spacing w:val="-2"/>
          <w:sz w:val="26"/>
          <w:szCs w:val="26"/>
        </w:rPr>
        <w:t xml:space="preserve"> đ</w:t>
      </w:r>
      <w:r w:rsidR="004B4008" w:rsidRPr="00B42767">
        <w:rPr>
          <w:spacing w:val="-2"/>
          <w:sz w:val="26"/>
          <w:szCs w:val="26"/>
        </w:rPr>
        <w:t>ạ</w:t>
      </w:r>
      <w:r w:rsidR="004A7636" w:rsidRPr="00B42767">
        <w:rPr>
          <w:spacing w:val="-2"/>
          <w:sz w:val="26"/>
          <w:szCs w:val="26"/>
        </w:rPr>
        <w:t xml:space="preserve">o </w:t>
      </w:r>
      <w:r w:rsidR="00852508" w:rsidRPr="00B42767">
        <w:rPr>
          <w:spacing w:val="-2"/>
          <w:sz w:val="26"/>
          <w:szCs w:val="26"/>
        </w:rPr>
        <w:t xml:space="preserve">tổ </w:t>
      </w:r>
      <w:r w:rsidR="004A7636" w:rsidRPr="00B42767">
        <w:rPr>
          <w:spacing w:val="-2"/>
          <w:sz w:val="26"/>
          <w:szCs w:val="26"/>
        </w:rPr>
        <w:t>chức ho</w:t>
      </w:r>
      <w:r w:rsidR="004B4008" w:rsidRPr="00B42767">
        <w:rPr>
          <w:spacing w:val="-2"/>
          <w:sz w:val="26"/>
          <w:szCs w:val="26"/>
        </w:rPr>
        <w:t>ạ</w:t>
      </w:r>
      <w:r w:rsidR="004A7636" w:rsidRPr="00B42767">
        <w:rPr>
          <w:spacing w:val="-2"/>
          <w:sz w:val="26"/>
          <w:szCs w:val="26"/>
        </w:rPr>
        <w:t>t động d</w:t>
      </w:r>
      <w:r w:rsidR="004B4008" w:rsidRPr="00B42767">
        <w:rPr>
          <w:spacing w:val="-2"/>
          <w:sz w:val="26"/>
          <w:szCs w:val="26"/>
        </w:rPr>
        <w:t>ạ</w:t>
      </w:r>
      <w:r w:rsidR="004A7636" w:rsidRPr="00B42767">
        <w:rPr>
          <w:spacing w:val="-2"/>
          <w:sz w:val="26"/>
          <w:szCs w:val="26"/>
        </w:rPr>
        <w:t xml:space="preserve">y </w:t>
      </w:r>
      <w:r w:rsidR="004B4008" w:rsidRPr="00B42767">
        <w:rPr>
          <w:spacing w:val="-2"/>
          <w:sz w:val="26"/>
          <w:szCs w:val="26"/>
        </w:rPr>
        <w:t xml:space="preserve">môn </w:t>
      </w:r>
      <w:r w:rsidR="00943767" w:rsidRPr="00B42767">
        <w:rPr>
          <w:spacing w:val="-2"/>
          <w:sz w:val="26"/>
          <w:szCs w:val="26"/>
        </w:rPr>
        <w:t>Tiếng Anh</w:t>
      </w:r>
      <w:r w:rsidR="004B4008" w:rsidRPr="00B42767">
        <w:rPr>
          <w:spacing w:val="-2"/>
          <w:sz w:val="26"/>
          <w:szCs w:val="26"/>
        </w:rPr>
        <w:t xml:space="preserve"> </w:t>
      </w:r>
      <w:r w:rsidR="004A7636" w:rsidRPr="00B42767">
        <w:rPr>
          <w:spacing w:val="-2"/>
          <w:sz w:val="26"/>
          <w:szCs w:val="26"/>
        </w:rPr>
        <w:t>cho giáo viên trư</w:t>
      </w:r>
      <w:r w:rsidR="004B4008" w:rsidRPr="00B42767">
        <w:rPr>
          <w:spacing w:val="-2"/>
          <w:sz w:val="26"/>
          <w:szCs w:val="26"/>
        </w:rPr>
        <w:t>ờ</w:t>
      </w:r>
      <w:r w:rsidR="004A7636" w:rsidRPr="00B42767">
        <w:rPr>
          <w:spacing w:val="-2"/>
          <w:sz w:val="26"/>
          <w:szCs w:val="26"/>
        </w:rPr>
        <w:t xml:space="preserve">ng THCS theo tiếp cận </w:t>
      </w:r>
      <w:r w:rsidR="00E61C66" w:rsidRPr="00B42767">
        <w:rPr>
          <w:spacing w:val="-2"/>
          <w:sz w:val="26"/>
          <w:szCs w:val="26"/>
        </w:rPr>
        <w:t>NL HS</w:t>
      </w:r>
      <w:r w:rsidR="004A7636" w:rsidRPr="00B42767">
        <w:rPr>
          <w:spacing w:val="-2"/>
          <w:sz w:val="26"/>
          <w:szCs w:val="26"/>
        </w:rPr>
        <w:t>; Ki</w:t>
      </w:r>
      <w:r w:rsidR="004B4008" w:rsidRPr="00B42767">
        <w:rPr>
          <w:spacing w:val="-2"/>
          <w:sz w:val="26"/>
          <w:szCs w:val="26"/>
        </w:rPr>
        <w:t>ể</w:t>
      </w:r>
      <w:r w:rsidR="004A7636" w:rsidRPr="00B42767">
        <w:rPr>
          <w:spacing w:val="-2"/>
          <w:sz w:val="26"/>
          <w:szCs w:val="26"/>
        </w:rPr>
        <w:t xml:space="preserve">m tra đánh giá giáo viên </w:t>
      </w:r>
      <w:r w:rsidR="004B4008" w:rsidRPr="00B42767">
        <w:rPr>
          <w:spacing w:val="-2"/>
          <w:sz w:val="26"/>
          <w:szCs w:val="26"/>
        </w:rPr>
        <w:t xml:space="preserve">dạy môn </w:t>
      </w:r>
      <w:r w:rsidR="00943767" w:rsidRPr="00B42767">
        <w:rPr>
          <w:spacing w:val="-2"/>
          <w:sz w:val="26"/>
          <w:szCs w:val="26"/>
        </w:rPr>
        <w:t>Tiếng Anh</w:t>
      </w:r>
      <w:r w:rsidR="004B4008" w:rsidRPr="00B42767">
        <w:rPr>
          <w:spacing w:val="-2"/>
          <w:sz w:val="26"/>
          <w:szCs w:val="26"/>
        </w:rPr>
        <w:t xml:space="preserve"> </w:t>
      </w:r>
      <w:r w:rsidR="004A7636" w:rsidRPr="00B42767">
        <w:rPr>
          <w:spacing w:val="-2"/>
          <w:sz w:val="26"/>
          <w:szCs w:val="26"/>
        </w:rPr>
        <w:t>trư</w:t>
      </w:r>
      <w:r w:rsidR="004B4008" w:rsidRPr="00B42767">
        <w:rPr>
          <w:spacing w:val="-2"/>
          <w:sz w:val="26"/>
          <w:szCs w:val="26"/>
        </w:rPr>
        <w:t>ờ</w:t>
      </w:r>
      <w:r w:rsidR="004A7636" w:rsidRPr="00B42767">
        <w:rPr>
          <w:spacing w:val="-2"/>
          <w:sz w:val="26"/>
          <w:szCs w:val="26"/>
        </w:rPr>
        <w:t xml:space="preserve">ng THCS theo tiếp cận </w:t>
      </w:r>
      <w:r w:rsidR="00E61C66" w:rsidRPr="00B42767">
        <w:rPr>
          <w:spacing w:val="-2"/>
          <w:sz w:val="26"/>
          <w:szCs w:val="26"/>
        </w:rPr>
        <w:t>NL HS</w:t>
      </w:r>
      <w:r w:rsidR="004B4008" w:rsidRPr="00B42767">
        <w:rPr>
          <w:spacing w:val="-2"/>
          <w:sz w:val="26"/>
          <w:szCs w:val="26"/>
        </w:rPr>
        <w:t>.</w:t>
      </w:r>
    </w:p>
    <w:p w14:paraId="76C00796" w14:textId="2C4192EB" w:rsidR="004A7636" w:rsidRPr="00B42767" w:rsidRDefault="006331B6" w:rsidP="00A94E0D">
      <w:pPr>
        <w:spacing w:line="336" w:lineRule="auto"/>
        <w:ind w:firstLine="720"/>
        <w:jc w:val="both"/>
        <w:rPr>
          <w:sz w:val="26"/>
          <w:szCs w:val="26"/>
        </w:rPr>
      </w:pPr>
      <w:r w:rsidRPr="00B42767">
        <w:rPr>
          <w:sz w:val="26"/>
          <w:szCs w:val="26"/>
        </w:rPr>
        <w:t>-</w:t>
      </w:r>
      <w:r w:rsidR="004A7636" w:rsidRPr="00B42767">
        <w:rPr>
          <w:sz w:val="26"/>
          <w:szCs w:val="26"/>
        </w:rPr>
        <w:t xml:space="preserve"> Ch</w:t>
      </w:r>
      <w:r w:rsidR="004B4008" w:rsidRPr="00B42767">
        <w:rPr>
          <w:sz w:val="26"/>
          <w:szCs w:val="26"/>
        </w:rPr>
        <w:t>ỉ</w:t>
      </w:r>
      <w:r w:rsidR="004A7636" w:rsidRPr="00B42767">
        <w:rPr>
          <w:sz w:val="26"/>
          <w:szCs w:val="26"/>
        </w:rPr>
        <w:t xml:space="preserve"> đ</w:t>
      </w:r>
      <w:r w:rsidR="004B4008" w:rsidRPr="00B42767">
        <w:rPr>
          <w:sz w:val="26"/>
          <w:szCs w:val="26"/>
        </w:rPr>
        <w:t>ạ</w:t>
      </w:r>
      <w:r w:rsidR="004A7636" w:rsidRPr="00B42767">
        <w:rPr>
          <w:sz w:val="26"/>
          <w:szCs w:val="26"/>
        </w:rPr>
        <w:t xml:space="preserve">o tổ chuyên môn </w:t>
      </w:r>
      <w:r w:rsidR="004B4008" w:rsidRPr="00B42767">
        <w:rPr>
          <w:sz w:val="26"/>
          <w:szCs w:val="26"/>
        </w:rPr>
        <w:t xml:space="preserve">quản </w:t>
      </w:r>
      <w:r w:rsidR="004A7636" w:rsidRPr="00B42767">
        <w:rPr>
          <w:sz w:val="26"/>
          <w:szCs w:val="26"/>
        </w:rPr>
        <w:t>lý ho</w:t>
      </w:r>
      <w:r w:rsidR="004B4008" w:rsidRPr="00B42767">
        <w:rPr>
          <w:sz w:val="26"/>
          <w:szCs w:val="26"/>
        </w:rPr>
        <w:t>ạ</w:t>
      </w:r>
      <w:r w:rsidR="004A7636" w:rsidRPr="00B42767">
        <w:rPr>
          <w:sz w:val="26"/>
          <w:szCs w:val="26"/>
        </w:rPr>
        <w:t xml:space="preserve">t động học </w:t>
      </w:r>
      <w:r w:rsidR="004B4008" w:rsidRPr="00B42767">
        <w:rPr>
          <w:sz w:val="26"/>
          <w:szCs w:val="26"/>
        </w:rPr>
        <w:t xml:space="preserve">môn </w:t>
      </w:r>
      <w:r w:rsidR="00943767" w:rsidRPr="00B42767">
        <w:rPr>
          <w:sz w:val="26"/>
          <w:szCs w:val="26"/>
        </w:rPr>
        <w:t>Tiếng Anh</w:t>
      </w:r>
      <w:r w:rsidR="004B4008" w:rsidRPr="00B42767">
        <w:rPr>
          <w:sz w:val="26"/>
          <w:szCs w:val="26"/>
        </w:rPr>
        <w:t xml:space="preserve"> </w:t>
      </w:r>
      <w:r w:rsidR="004A7636" w:rsidRPr="00B42767">
        <w:rPr>
          <w:sz w:val="26"/>
          <w:szCs w:val="26"/>
        </w:rPr>
        <w:t>cho học sinh trư</w:t>
      </w:r>
      <w:r w:rsidR="004B4008" w:rsidRPr="00B42767">
        <w:rPr>
          <w:sz w:val="26"/>
          <w:szCs w:val="26"/>
        </w:rPr>
        <w:t>ờ</w:t>
      </w:r>
      <w:r w:rsidR="004A7636" w:rsidRPr="00B42767">
        <w:rPr>
          <w:sz w:val="26"/>
          <w:szCs w:val="26"/>
        </w:rPr>
        <w:t xml:space="preserve">ng THCS theo tiếp cận </w:t>
      </w:r>
      <w:r w:rsidR="00E61C66" w:rsidRPr="00B42767">
        <w:rPr>
          <w:sz w:val="26"/>
          <w:szCs w:val="26"/>
        </w:rPr>
        <w:t>NL HS</w:t>
      </w:r>
      <w:r w:rsidR="004A7636" w:rsidRPr="00B42767">
        <w:rPr>
          <w:sz w:val="26"/>
          <w:szCs w:val="26"/>
        </w:rPr>
        <w:t xml:space="preserve">. </w:t>
      </w:r>
      <w:r w:rsidR="004B4008" w:rsidRPr="00B42767">
        <w:rPr>
          <w:sz w:val="26"/>
          <w:szCs w:val="26"/>
        </w:rPr>
        <w:t>Đ</w:t>
      </w:r>
      <w:r w:rsidR="004A7636" w:rsidRPr="00B42767">
        <w:rPr>
          <w:sz w:val="26"/>
          <w:szCs w:val="26"/>
        </w:rPr>
        <w:t>iều này th</w:t>
      </w:r>
      <w:r w:rsidR="004B4008" w:rsidRPr="00B42767">
        <w:rPr>
          <w:sz w:val="26"/>
          <w:szCs w:val="26"/>
        </w:rPr>
        <w:t>ể</w:t>
      </w:r>
      <w:r w:rsidR="004A7636" w:rsidRPr="00B42767">
        <w:rPr>
          <w:sz w:val="26"/>
          <w:szCs w:val="26"/>
        </w:rPr>
        <w:t xml:space="preserve"> hiện các khía c</w:t>
      </w:r>
      <w:r w:rsidR="004B4008" w:rsidRPr="00B42767">
        <w:rPr>
          <w:sz w:val="26"/>
          <w:szCs w:val="26"/>
        </w:rPr>
        <w:t>ạ</w:t>
      </w:r>
      <w:r w:rsidR="004A7636" w:rsidRPr="00B42767">
        <w:rPr>
          <w:sz w:val="26"/>
          <w:szCs w:val="26"/>
        </w:rPr>
        <w:t>nh sau: Ch</w:t>
      </w:r>
      <w:r w:rsidR="004B4008" w:rsidRPr="00B42767">
        <w:rPr>
          <w:sz w:val="26"/>
          <w:szCs w:val="26"/>
        </w:rPr>
        <w:t>ỉ</w:t>
      </w:r>
      <w:r w:rsidR="004A7636" w:rsidRPr="00B42767">
        <w:rPr>
          <w:sz w:val="26"/>
          <w:szCs w:val="26"/>
        </w:rPr>
        <w:t xml:space="preserve"> đ</w:t>
      </w:r>
      <w:r w:rsidR="004B4008" w:rsidRPr="00B42767">
        <w:rPr>
          <w:sz w:val="26"/>
          <w:szCs w:val="26"/>
        </w:rPr>
        <w:t>ạ</w:t>
      </w:r>
      <w:r w:rsidR="004A7636" w:rsidRPr="00B42767">
        <w:rPr>
          <w:sz w:val="26"/>
          <w:szCs w:val="26"/>
        </w:rPr>
        <w:t xml:space="preserve">o </w:t>
      </w:r>
      <w:r w:rsidR="004A7636" w:rsidRPr="00B42767">
        <w:rPr>
          <w:sz w:val="26"/>
          <w:szCs w:val="26"/>
        </w:rPr>
        <w:lastRenderedPageBreak/>
        <w:t>học sinh xác định m</w:t>
      </w:r>
      <w:r w:rsidR="004B4008" w:rsidRPr="00B42767">
        <w:rPr>
          <w:sz w:val="26"/>
          <w:szCs w:val="26"/>
        </w:rPr>
        <w:t>ụ</w:t>
      </w:r>
      <w:r w:rsidR="004A7636" w:rsidRPr="00B42767">
        <w:rPr>
          <w:sz w:val="26"/>
          <w:szCs w:val="26"/>
        </w:rPr>
        <w:t>c tiêu học tập theo tiếp cận năng lực; Ch</w:t>
      </w:r>
      <w:r w:rsidR="004B4008" w:rsidRPr="00B42767">
        <w:rPr>
          <w:sz w:val="26"/>
          <w:szCs w:val="26"/>
        </w:rPr>
        <w:t>ỉ</w:t>
      </w:r>
      <w:r w:rsidR="004A7636" w:rsidRPr="00B42767">
        <w:rPr>
          <w:sz w:val="26"/>
          <w:szCs w:val="26"/>
        </w:rPr>
        <w:t xml:space="preserve"> đ</w:t>
      </w:r>
      <w:r w:rsidR="004B4008" w:rsidRPr="00B42767">
        <w:rPr>
          <w:sz w:val="26"/>
          <w:szCs w:val="26"/>
        </w:rPr>
        <w:t>ạ</w:t>
      </w:r>
      <w:r w:rsidR="004A7636" w:rsidRPr="00B42767">
        <w:rPr>
          <w:sz w:val="26"/>
          <w:szCs w:val="26"/>
        </w:rPr>
        <w:t>o và tổ chức cho học sinh học tập theo tiếp cận năng lực; Ch</w:t>
      </w:r>
      <w:r w:rsidR="00517A08" w:rsidRPr="00B42767">
        <w:rPr>
          <w:sz w:val="26"/>
          <w:szCs w:val="26"/>
        </w:rPr>
        <w:t>ỉ</w:t>
      </w:r>
      <w:r w:rsidR="004A7636" w:rsidRPr="00B42767">
        <w:rPr>
          <w:sz w:val="26"/>
          <w:szCs w:val="26"/>
        </w:rPr>
        <w:t xml:space="preserve"> đ</w:t>
      </w:r>
      <w:r w:rsidR="00517A08" w:rsidRPr="00B42767">
        <w:rPr>
          <w:sz w:val="26"/>
          <w:szCs w:val="26"/>
        </w:rPr>
        <w:t>ạ</w:t>
      </w:r>
      <w:r w:rsidR="004A7636" w:rsidRPr="00B42767">
        <w:rPr>
          <w:sz w:val="26"/>
          <w:szCs w:val="26"/>
        </w:rPr>
        <w:t>o và tổ chức cho học sinh sử d</w:t>
      </w:r>
      <w:r w:rsidR="00517A08" w:rsidRPr="00B42767">
        <w:rPr>
          <w:sz w:val="26"/>
          <w:szCs w:val="26"/>
        </w:rPr>
        <w:t>ụ</w:t>
      </w:r>
      <w:r w:rsidR="004A7636" w:rsidRPr="00B42767">
        <w:rPr>
          <w:sz w:val="26"/>
          <w:szCs w:val="26"/>
        </w:rPr>
        <w:t>ng phư</w:t>
      </w:r>
      <w:r w:rsidR="00517A08" w:rsidRPr="00B42767">
        <w:rPr>
          <w:sz w:val="26"/>
          <w:szCs w:val="26"/>
        </w:rPr>
        <w:t>ơ</w:t>
      </w:r>
      <w:r w:rsidR="004A7636" w:rsidRPr="00B42767">
        <w:rPr>
          <w:sz w:val="26"/>
          <w:szCs w:val="26"/>
        </w:rPr>
        <w:t>ng pháp và phư</w:t>
      </w:r>
      <w:r w:rsidR="00517A08" w:rsidRPr="00B42767">
        <w:rPr>
          <w:sz w:val="26"/>
          <w:szCs w:val="26"/>
        </w:rPr>
        <w:t>ơ</w:t>
      </w:r>
      <w:r w:rsidR="004A7636" w:rsidRPr="00B42767">
        <w:rPr>
          <w:sz w:val="26"/>
          <w:szCs w:val="26"/>
        </w:rPr>
        <w:t xml:space="preserve">ng tiện học tập </w:t>
      </w:r>
      <w:r w:rsidR="00517A08" w:rsidRPr="00B42767">
        <w:rPr>
          <w:sz w:val="26"/>
          <w:szCs w:val="26"/>
        </w:rPr>
        <w:t xml:space="preserve">môn </w:t>
      </w:r>
      <w:r w:rsidR="00943767" w:rsidRPr="00B42767">
        <w:rPr>
          <w:sz w:val="26"/>
          <w:szCs w:val="26"/>
        </w:rPr>
        <w:t>Tiếng Anh</w:t>
      </w:r>
      <w:r w:rsidR="00517A08" w:rsidRPr="00B42767">
        <w:rPr>
          <w:sz w:val="26"/>
          <w:szCs w:val="26"/>
        </w:rPr>
        <w:t xml:space="preserve"> </w:t>
      </w:r>
      <w:r w:rsidR="004A7636" w:rsidRPr="00B42767">
        <w:rPr>
          <w:sz w:val="26"/>
          <w:szCs w:val="26"/>
        </w:rPr>
        <w:t>theo tiếp cận năng lực; Ch</w:t>
      </w:r>
      <w:r w:rsidR="00517A08" w:rsidRPr="00B42767">
        <w:rPr>
          <w:sz w:val="26"/>
          <w:szCs w:val="26"/>
        </w:rPr>
        <w:t>ỉ</w:t>
      </w:r>
      <w:r w:rsidR="004A7636" w:rsidRPr="00B42767">
        <w:rPr>
          <w:sz w:val="26"/>
          <w:szCs w:val="26"/>
        </w:rPr>
        <w:t xml:space="preserve"> đ</w:t>
      </w:r>
      <w:r w:rsidR="00517A08" w:rsidRPr="00B42767">
        <w:rPr>
          <w:sz w:val="26"/>
          <w:szCs w:val="26"/>
        </w:rPr>
        <w:t>ạ</w:t>
      </w:r>
      <w:r w:rsidR="004A7636" w:rsidRPr="00B42767">
        <w:rPr>
          <w:sz w:val="26"/>
          <w:szCs w:val="26"/>
        </w:rPr>
        <w:t xml:space="preserve">o, tổ chức các hình thức học </w:t>
      </w:r>
      <w:r w:rsidR="00517A08" w:rsidRPr="00B42767">
        <w:rPr>
          <w:sz w:val="26"/>
          <w:szCs w:val="26"/>
        </w:rPr>
        <w:t xml:space="preserve">môn </w:t>
      </w:r>
      <w:r w:rsidR="00943767" w:rsidRPr="00B42767">
        <w:rPr>
          <w:sz w:val="26"/>
          <w:szCs w:val="26"/>
        </w:rPr>
        <w:t>Tiếng Anh</w:t>
      </w:r>
      <w:r w:rsidR="00517A08" w:rsidRPr="00B42767">
        <w:rPr>
          <w:sz w:val="26"/>
          <w:szCs w:val="26"/>
        </w:rPr>
        <w:t xml:space="preserve"> </w:t>
      </w:r>
      <w:r w:rsidR="004A7636" w:rsidRPr="00B42767">
        <w:rPr>
          <w:sz w:val="26"/>
          <w:szCs w:val="26"/>
        </w:rPr>
        <w:t>cho học sinh theo tiếp cận năng lực; Ch</w:t>
      </w:r>
      <w:r w:rsidR="00517A08" w:rsidRPr="00B42767">
        <w:rPr>
          <w:sz w:val="26"/>
          <w:szCs w:val="26"/>
        </w:rPr>
        <w:t>ỉ</w:t>
      </w:r>
      <w:r w:rsidR="004A7636" w:rsidRPr="00B42767">
        <w:rPr>
          <w:sz w:val="26"/>
          <w:szCs w:val="26"/>
        </w:rPr>
        <w:t xml:space="preserve"> đ</w:t>
      </w:r>
      <w:r w:rsidR="00517A08" w:rsidRPr="00B42767">
        <w:rPr>
          <w:sz w:val="26"/>
          <w:szCs w:val="26"/>
        </w:rPr>
        <w:t>ạ</w:t>
      </w:r>
      <w:r w:rsidR="004A7636" w:rsidRPr="00B42767">
        <w:rPr>
          <w:sz w:val="26"/>
          <w:szCs w:val="26"/>
        </w:rPr>
        <w:t>o tổ chức ki</w:t>
      </w:r>
      <w:r w:rsidR="00517A08" w:rsidRPr="00B42767">
        <w:rPr>
          <w:sz w:val="26"/>
          <w:szCs w:val="26"/>
        </w:rPr>
        <w:t>ể</w:t>
      </w:r>
      <w:r w:rsidR="004A7636" w:rsidRPr="00B42767">
        <w:rPr>
          <w:sz w:val="26"/>
          <w:szCs w:val="26"/>
        </w:rPr>
        <w:t>m tra đánh giá kết qu</w:t>
      </w:r>
      <w:r w:rsidR="00517A08" w:rsidRPr="00B42767">
        <w:rPr>
          <w:sz w:val="26"/>
          <w:szCs w:val="26"/>
        </w:rPr>
        <w:t>ả</w:t>
      </w:r>
      <w:r w:rsidR="004A7636" w:rsidRPr="00B42767">
        <w:rPr>
          <w:sz w:val="26"/>
          <w:szCs w:val="26"/>
        </w:rPr>
        <w:t xml:space="preserve"> học </w:t>
      </w:r>
      <w:r w:rsidR="007A1FF6" w:rsidRPr="00B42767">
        <w:rPr>
          <w:sz w:val="26"/>
          <w:szCs w:val="26"/>
        </w:rPr>
        <w:t xml:space="preserve">môn </w:t>
      </w:r>
      <w:r w:rsidR="00943767" w:rsidRPr="00B42767">
        <w:rPr>
          <w:sz w:val="26"/>
          <w:szCs w:val="26"/>
        </w:rPr>
        <w:t>Tiếng Anh</w:t>
      </w:r>
      <w:r w:rsidR="007A1FF6" w:rsidRPr="00B42767">
        <w:rPr>
          <w:sz w:val="26"/>
          <w:szCs w:val="26"/>
        </w:rPr>
        <w:t xml:space="preserve"> </w:t>
      </w:r>
      <w:r w:rsidR="004A7636" w:rsidRPr="00B42767">
        <w:rPr>
          <w:sz w:val="26"/>
          <w:szCs w:val="26"/>
        </w:rPr>
        <w:t>của học sinh theo tiếp cận năng lực</w:t>
      </w:r>
      <w:r w:rsidR="007A1FF6" w:rsidRPr="00B42767">
        <w:rPr>
          <w:sz w:val="26"/>
          <w:szCs w:val="26"/>
        </w:rPr>
        <w:t>.</w:t>
      </w:r>
      <w:r w:rsidR="004336DF" w:rsidRPr="00B42767">
        <w:rPr>
          <w:sz w:val="26"/>
          <w:szCs w:val="26"/>
        </w:rPr>
        <w:t xml:space="preserve"> </w:t>
      </w:r>
    </w:p>
    <w:p w14:paraId="6496F2E6" w14:textId="310C7E2F" w:rsidR="006331B6" w:rsidRPr="00B42767" w:rsidRDefault="006331B6" w:rsidP="00A94E0D">
      <w:pPr>
        <w:spacing w:line="336" w:lineRule="auto"/>
        <w:ind w:firstLine="720"/>
        <w:jc w:val="both"/>
        <w:rPr>
          <w:sz w:val="26"/>
          <w:szCs w:val="26"/>
        </w:rPr>
      </w:pPr>
      <w:r w:rsidRPr="00B42767">
        <w:rPr>
          <w:sz w:val="26"/>
          <w:szCs w:val="26"/>
        </w:rPr>
        <w:t xml:space="preserve">- Ban giám hiệu và tổ trưởng tổ chuyên môn chỉ đạo, đôn đốc giáo viên thực hiện nội dung, cách thức đánh giá học sinh thường xuyên theo chuẩn năng lực </w:t>
      </w:r>
      <w:r w:rsidR="00943767" w:rsidRPr="00B42767">
        <w:rPr>
          <w:sz w:val="26"/>
          <w:szCs w:val="26"/>
        </w:rPr>
        <w:t>Tiếng Anh</w:t>
      </w:r>
      <w:r w:rsidRPr="00B42767">
        <w:rPr>
          <w:sz w:val="26"/>
          <w:szCs w:val="26"/>
        </w:rPr>
        <w:t xml:space="preserve"> đã được cụ thể hóa theo từng khối lớp, từng chủ điểm, từng chủ đề.</w:t>
      </w:r>
    </w:p>
    <w:p w14:paraId="0DF15D57" w14:textId="2CAD285E" w:rsidR="006331B6" w:rsidRPr="00B42767" w:rsidRDefault="006331B6" w:rsidP="00A94E0D">
      <w:pPr>
        <w:shd w:val="clear" w:color="auto" w:fill="FFFFFF"/>
        <w:spacing w:line="336" w:lineRule="auto"/>
        <w:ind w:firstLine="720"/>
        <w:jc w:val="both"/>
        <w:rPr>
          <w:spacing w:val="2"/>
          <w:sz w:val="26"/>
          <w:szCs w:val="26"/>
        </w:rPr>
      </w:pPr>
      <w:r w:rsidRPr="00B42767">
        <w:rPr>
          <w:spacing w:val="2"/>
          <w:sz w:val="26"/>
          <w:szCs w:val="26"/>
        </w:rPr>
        <w:t xml:space="preserve">Để nhận rõ sự tiến bộ của học sinh, kịp thời động viên, khuyến khích sự cố gắng trong học tập, rèn luyện của từng em, giáo viên phải có những đánh giá công bằng, khách quan bằng nhận xét thường xuyên và kiểm tra định kỳ. Điều đó chỉ có thể đạt được khi ban giám hiệu và tổ trưởng tổ chuyên môn chỉ đạo, đôn đốc giáo viên thực hiện đúng nội dung, cách thức đánh giá học sinh theo chuẩn năng lực </w:t>
      </w:r>
      <w:r w:rsidR="00943767" w:rsidRPr="00B42767">
        <w:rPr>
          <w:spacing w:val="2"/>
          <w:sz w:val="26"/>
          <w:szCs w:val="26"/>
        </w:rPr>
        <w:t>Tiếng Anh</w:t>
      </w:r>
      <w:r w:rsidRPr="00B42767">
        <w:rPr>
          <w:spacing w:val="2"/>
          <w:sz w:val="26"/>
          <w:szCs w:val="26"/>
        </w:rPr>
        <w:t xml:space="preserve"> đã được cụ thể hóa. Theo đó, ban giám hiệu và tổ trưởng tổ chuyên môn cần yêu cầu giáo viên </w:t>
      </w:r>
      <w:r w:rsidR="00943767" w:rsidRPr="00B42767">
        <w:rPr>
          <w:spacing w:val="2"/>
          <w:sz w:val="26"/>
          <w:szCs w:val="26"/>
        </w:rPr>
        <w:t>Tiếng Anh</w:t>
      </w:r>
      <w:r w:rsidRPr="00B42767">
        <w:rPr>
          <w:spacing w:val="2"/>
          <w:sz w:val="26"/>
          <w:szCs w:val="26"/>
        </w:rPr>
        <w:t xml:space="preserve"> phải căn cứ vào kết quả thực hiện các nhiệm vụ học tập, các test đánh giá kiến thức, kỹ năng … để chỉ ra cho học sinh biết được chỗ đúng, chưa đúng và cách sửa chữa; đồng thời viết nhận xét vào vở hoặc sản phẩm học tập của học sinh khi cần thiết. Bên cạnh đó, ban giám hiệu và tổ trưởng tổ chuyên môn còn phải lưu ý giáo viên về việc khuyến khích học sinh tự nhận xét và tham gia nhận xét bạn về giải quyết các tình huống trong từng chủ đề dạy học </w:t>
      </w:r>
      <w:r w:rsidR="00943767" w:rsidRPr="00B42767">
        <w:rPr>
          <w:spacing w:val="2"/>
          <w:sz w:val="26"/>
          <w:szCs w:val="26"/>
        </w:rPr>
        <w:t>Tiếng Anh</w:t>
      </w:r>
      <w:r w:rsidRPr="00B42767">
        <w:rPr>
          <w:spacing w:val="2"/>
          <w:sz w:val="26"/>
          <w:szCs w:val="26"/>
        </w:rPr>
        <w:t>.</w:t>
      </w:r>
    </w:p>
    <w:p w14:paraId="3E0E79B7" w14:textId="6B197326" w:rsidR="006331B6" w:rsidRPr="00B42767" w:rsidRDefault="006331B6" w:rsidP="00A94E0D">
      <w:pPr>
        <w:shd w:val="clear" w:color="auto" w:fill="FFFFFF"/>
        <w:spacing w:line="336" w:lineRule="auto"/>
        <w:ind w:firstLine="720"/>
        <w:jc w:val="both"/>
        <w:rPr>
          <w:sz w:val="26"/>
          <w:szCs w:val="26"/>
        </w:rPr>
      </w:pPr>
      <w:r w:rsidRPr="00B42767">
        <w:rPr>
          <w:sz w:val="26"/>
          <w:szCs w:val="26"/>
        </w:rPr>
        <w:t xml:space="preserve">Để tiện theo dõi sự PTNL </w:t>
      </w:r>
      <w:r w:rsidR="00943767" w:rsidRPr="00B42767">
        <w:rPr>
          <w:sz w:val="26"/>
          <w:szCs w:val="26"/>
        </w:rPr>
        <w:t>Tiếng Anh</w:t>
      </w:r>
      <w:r w:rsidRPr="00B42767">
        <w:rPr>
          <w:sz w:val="26"/>
          <w:szCs w:val="26"/>
        </w:rPr>
        <w:t xml:space="preserve"> của học sinh trong suốt QTDH, ban giám hiệu và tổ chuyên môn cần có những quy định cụ thể để giáo viên ghi nhận xét về nhận thức, kĩ năng, thái độ của học sinh trong học tập </w:t>
      </w:r>
      <w:r w:rsidR="00943767" w:rsidRPr="00B42767">
        <w:rPr>
          <w:sz w:val="26"/>
          <w:szCs w:val="26"/>
        </w:rPr>
        <w:t>Tiếng Anh</w:t>
      </w:r>
      <w:r w:rsidRPr="00B42767">
        <w:rPr>
          <w:sz w:val="26"/>
          <w:szCs w:val="26"/>
        </w:rPr>
        <w:t xml:space="preserve"> vào sổ đánh giá học sinh và định kỳ trao đổi với chủ nhiệm lớp về những vấn đề cần phối hợp giúp đỡ học sinh rèn luyện và PTNL </w:t>
      </w:r>
      <w:r w:rsidR="00943767" w:rsidRPr="00B42767">
        <w:rPr>
          <w:sz w:val="26"/>
          <w:szCs w:val="26"/>
        </w:rPr>
        <w:t>Tiếng Anh</w:t>
      </w:r>
      <w:r w:rsidRPr="00B42767">
        <w:rPr>
          <w:sz w:val="26"/>
          <w:szCs w:val="26"/>
        </w:rPr>
        <w:tab/>
      </w:r>
    </w:p>
    <w:p w14:paraId="4D0A20A5" w14:textId="4A636334" w:rsidR="006331B6" w:rsidRPr="00B42767" w:rsidRDefault="006331B6" w:rsidP="00A94E0D">
      <w:pPr>
        <w:shd w:val="clear" w:color="auto" w:fill="FFFFFF"/>
        <w:spacing w:line="336" w:lineRule="auto"/>
        <w:ind w:firstLine="720"/>
        <w:jc w:val="both"/>
        <w:rPr>
          <w:sz w:val="26"/>
          <w:szCs w:val="26"/>
        </w:rPr>
      </w:pPr>
      <w:r w:rsidRPr="00B42767">
        <w:rPr>
          <w:sz w:val="26"/>
          <w:szCs w:val="26"/>
        </w:rPr>
        <w:t>-</w:t>
      </w:r>
      <w:r w:rsidRPr="00B42767">
        <w:rPr>
          <w:i/>
          <w:sz w:val="26"/>
          <w:szCs w:val="26"/>
        </w:rPr>
        <w:t xml:space="preserve"> </w:t>
      </w:r>
      <w:r w:rsidRPr="00B42767">
        <w:rPr>
          <w:sz w:val="26"/>
          <w:szCs w:val="26"/>
        </w:rPr>
        <w:t xml:space="preserve">Ban giám hiệu và tổ chuyên môn tổ chức, chỉ đạo đánh giá định kỳ môn </w:t>
      </w:r>
      <w:r w:rsidR="00943767" w:rsidRPr="00B42767">
        <w:rPr>
          <w:sz w:val="26"/>
          <w:szCs w:val="26"/>
        </w:rPr>
        <w:t>Tiếng Anh</w:t>
      </w:r>
      <w:r w:rsidRPr="00B42767">
        <w:rPr>
          <w:sz w:val="26"/>
          <w:szCs w:val="26"/>
        </w:rPr>
        <w:t xml:space="preserve"> theo chuẩn năng lực học sinh </w:t>
      </w:r>
      <w:r w:rsidR="00DB10F2" w:rsidRPr="00B42767">
        <w:rPr>
          <w:sz w:val="26"/>
          <w:szCs w:val="26"/>
        </w:rPr>
        <w:t>THCS</w:t>
      </w:r>
      <w:r w:rsidRPr="00B42767">
        <w:rPr>
          <w:sz w:val="26"/>
          <w:szCs w:val="26"/>
        </w:rPr>
        <w:t>.</w:t>
      </w:r>
    </w:p>
    <w:p w14:paraId="18933894" w14:textId="51494EA0" w:rsidR="006331B6" w:rsidRPr="00B42767" w:rsidRDefault="006331B6" w:rsidP="00A94E0D">
      <w:pPr>
        <w:spacing w:line="336" w:lineRule="auto"/>
        <w:ind w:firstLine="720"/>
        <w:jc w:val="both"/>
        <w:rPr>
          <w:sz w:val="26"/>
          <w:szCs w:val="26"/>
        </w:rPr>
      </w:pPr>
      <w:r w:rsidRPr="00B42767">
        <w:rPr>
          <w:sz w:val="26"/>
          <w:szCs w:val="26"/>
        </w:rPr>
        <w:t xml:space="preserve">Việc đánh giá định kỳ kết quả học tập môn </w:t>
      </w:r>
      <w:r w:rsidR="00943767" w:rsidRPr="00B42767">
        <w:rPr>
          <w:sz w:val="26"/>
          <w:szCs w:val="26"/>
        </w:rPr>
        <w:t>Tiếng Anh</w:t>
      </w:r>
      <w:r w:rsidRPr="00B42767">
        <w:rPr>
          <w:sz w:val="26"/>
          <w:szCs w:val="26"/>
        </w:rPr>
        <w:t xml:space="preserve"> của học sinh </w:t>
      </w:r>
      <w:r w:rsidR="00DB10F2" w:rsidRPr="00B42767">
        <w:rPr>
          <w:sz w:val="26"/>
          <w:szCs w:val="26"/>
        </w:rPr>
        <w:t>THCS</w:t>
      </w:r>
      <w:r w:rsidRPr="00B42767">
        <w:rPr>
          <w:sz w:val="26"/>
          <w:szCs w:val="26"/>
        </w:rPr>
        <w:t xml:space="preserve"> được tổ chức vào giữa, cuối học kỳ, cuối năm học. </w:t>
      </w:r>
      <w:r w:rsidR="00871442" w:rsidRPr="00B42767">
        <w:rPr>
          <w:sz w:val="26"/>
          <w:szCs w:val="26"/>
        </w:rPr>
        <w:t>M</w:t>
      </w:r>
      <w:r w:rsidRPr="00B42767">
        <w:rPr>
          <w:sz w:val="26"/>
          <w:szCs w:val="26"/>
        </w:rPr>
        <w:t xml:space="preserve">ức độ hoàn thành nhiệm vụ học tập của học sinh so với chuẩn kiến thức, kĩ năng được quy định trong chương </w:t>
      </w:r>
      <w:r w:rsidRPr="00B42767">
        <w:rPr>
          <w:sz w:val="26"/>
          <w:szCs w:val="26"/>
        </w:rPr>
        <w:lastRenderedPageBreak/>
        <w:t>trình giáo dục</w:t>
      </w:r>
      <w:r w:rsidR="00871442" w:rsidRPr="00B42767">
        <w:rPr>
          <w:sz w:val="26"/>
          <w:szCs w:val="26"/>
        </w:rPr>
        <w:t xml:space="preserve"> được thể hiện qua hình thức đánh giá, kiểm tra định kỳ</w:t>
      </w:r>
      <w:r w:rsidRPr="00B42767">
        <w:rPr>
          <w:sz w:val="26"/>
          <w:szCs w:val="26"/>
        </w:rPr>
        <w:t xml:space="preserve">. Theo đó, hiệu trưởng và tổ chuyên môn phải chỉ đạo giáo viên tổng hợp các nhận xét thường xuyên về nhận thức, kĩ năng, thái độ của học sinh trong học tập </w:t>
      </w:r>
      <w:r w:rsidR="00943767" w:rsidRPr="00B42767">
        <w:rPr>
          <w:sz w:val="26"/>
          <w:szCs w:val="26"/>
        </w:rPr>
        <w:t>Tiếng Anh</w:t>
      </w:r>
      <w:r w:rsidRPr="00B42767">
        <w:rPr>
          <w:sz w:val="26"/>
          <w:szCs w:val="26"/>
        </w:rPr>
        <w:t xml:space="preserve"> đã lưu giữ được để đánh giá giữa, cuối học kỳ, cuối năm học theo các mức: hoàn thành tốt; hoàn thành; chưa hoàn thành yêu cầu học tập.</w:t>
      </w:r>
    </w:p>
    <w:p w14:paraId="62EE490D" w14:textId="4481C1FB" w:rsidR="006331B6" w:rsidRPr="00B42767" w:rsidRDefault="006331B6" w:rsidP="00A94E0D">
      <w:pPr>
        <w:spacing w:line="336" w:lineRule="auto"/>
        <w:ind w:firstLine="720"/>
        <w:jc w:val="both"/>
        <w:rPr>
          <w:sz w:val="26"/>
          <w:szCs w:val="26"/>
        </w:rPr>
      </w:pPr>
      <w:r w:rsidRPr="00B42767">
        <w:rPr>
          <w:sz w:val="26"/>
          <w:szCs w:val="26"/>
        </w:rPr>
        <w:t xml:space="preserve">Bên cạnh đánh giá định kỳ, hiệu trưởng phải chỉ đạo tổ chức kiểm tra cuối học kì I và cuối năm học với yêu cầu bài kiểm tra phải được thiết kế phù hợp chuẩn năng lực </w:t>
      </w:r>
      <w:r w:rsidR="00943767" w:rsidRPr="00B42767">
        <w:rPr>
          <w:sz w:val="26"/>
          <w:szCs w:val="26"/>
        </w:rPr>
        <w:t>Tiếng Anh</w:t>
      </w:r>
      <w:r w:rsidRPr="00B42767">
        <w:rPr>
          <w:sz w:val="26"/>
          <w:szCs w:val="26"/>
        </w:rPr>
        <w:t xml:space="preserve"> quy định cho từng giai đoạn học tập. Bài kiểm tra được giáo viên sửa lỗi, nhận xét, cho điểm và đối chiếu với đánh giá thường xuyên; nếu phát hiện có những bất thường so với đánh giá thường xuyên thì hiệu trưởng, tổ trưởng chuyên môn chỉ đạo việc tìm ra nguyên nhân và biện pháp giải quyết để có kết luận chính xác.</w:t>
      </w:r>
    </w:p>
    <w:p w14:paraId="60A82BF7" w14:textId="2C38794F" w:rsidR="00DB10F2" w:rsidRPr="00B42767" w:rsidRDefault="00DB10F2" w:rsidP="00A94E0D">
      <w:pPr>
        <w:spacing w:line="336" w:lineRule="auto"/>
        <w:ind w:firstLine="720"/>
        <w:jc w:val="both"/>
        <w:rPr>
          <w:i/>
          <w:sz w:val="26"/>
          <w:szCs w:val="26"/>
        </w:rPr>
      </w:pPr>
      <w:r w:rsidRPr="00B42767">
        <w:rPr>
          <w:bCs/>
          <w:sz w:val="26"/>
          <w:szCs w:val="26"/>
        </w:rPr>
        <w:t xml:space="preserve">c/Điều kiện </w:t>
      </w:r>
      <w:r w:rsidRPr="00B42767">
        <w:rPr>
          <w:sz w:val="26"/>
          <w:szCs w:val="26"/>
        </w:rPr>
        <w:t>thực hiện giải pháp</w:t>
      </w:r>
      <w:r w:rsidRPr="00B42767">
        <w:rPr>
          <w:i/>
          <w:sz w:val="26"/>
          <w:szCs w:val="26"/>
        </w:rPr>
        <w:t>:</w:t>
      </w:r>
    </w:p>
    <w:p w14:paraId="326D8B7C" w14:textId="158EFDA3" w:rsidR="006331B6" w:rsidRPr="00B42767" w:rsidRDefault="00EE773E" w:rsidP="00A94E0D">
      <w:pPr>
        <w:spacing w:line="336" w:lineRule="auto"/>
        <w:ind w:firstLine="720"/>
        <w:jc w:val="both"/>
        <w:rPr>
          <w:spacing w:val="-2"/>
          <w:sz w:val="26"/>
          <w:szCs w:val="26"/>
        </w:rPr>
      </w:pPr>
      <w:r w:rsidRPr="00B42767">
        <w:rPr>
          <w:spacing w:val="-2"/>
          <w:sz w:val="26"/>
          <w:szCs w:val="26"/>
        </w:rPr>
        <w:t xml:space="preserve">- </w:t>
      </w:r>
      <w:r w:rsidR="00852508" w:rsidRPr="00B42767">
        <w:rPr>
          <w:spacing w:val="-2"/>
          <w:sz w:val="26"/>
          <w:szCs w:val="26"/>
        </w:rPr>
        <w:t>Hiệu trưởng trường THCS</w:t>
      </w:r>
      <w:r w:rsidR="00852508" w:rsidRPr="00B42767">
        <w:rPr>
          <w:spacing w:val="-2"/>
          <w:szCs w:val="26"/>
        </w:rPr>
        <w:t xml:space="preserve"> </w:t>
      </w:r>
      <w:r w:rsidR="006331B6" w:rsidRPr="00B42767">
        <w:rPr>
          <w:spacing w:val="-2"/>
          <w:sz w:val="26"/>
          <w:szCs w:val="26"/>
        </w:rPr>
        <w:t xml:space="preserve">có nhận thức đúng, trách nhiệm cao đối với việc thực hiện chức năng kiểm tra, đánh giá trong QLDH môn </w:t>
      </w:r>
      <w:r w:rsidR="00943767" w:rsidRPr="00B42767">
        <w:rPr>
          <w:spacing w:val="-2"/>
          <w:sz w:val="26"/>
          <w:szCs w:val="26"/>
        </w:rPr>
        <w:t>Tiếng Anh</w:t>
      </w:r>
      <w:r w:rsidR="006331B6" w:rsidRPr="00B42767">
        <w:rPr>
          <w:spacing w:val="-2"/>
          <w:sz w:val="26"/>
          <w:szCs w:val="26"/>
        </w:rPr>
        <w:t xml:space="preserve"> ở trườn</w:t>
      </w:r>
      <w:r w:rsidRPr="00B42767">
        <w:rPr>
          <w:spacing w:val="-2"/>
          <w:sz w:val="26"/>
          <w:szCs w:val="26"/>
        </w:rPr>
        <w:t>g THCS</w:t>
      </w:r>
      <w:r w:rsidR="006331B6" w:rsidRPr="00B42767">
        <w:rPr>
          <w:spacing w:val="-2"/>
          <w:sz w:val="26"/>
          <w:szCs w:val="26"/>
        </w:rPr>
        <w:t>.</w:t>
      </w:r>
    </w:p>
    <w:p w14:paraId="2F8CE499" w14:textId="2F233424" w:rsidR="006331B6" w:rsidRPr="00B42767" w:rsidRDefault="00EE773E" w:rsidP="00A94E0D">
      <w:pPr>
        <w:spacing w:line="336" w:lineRule="auto"/>
        <w:ind w:firstLine="720"/>
        <w:jc w:val="both"/>
        <w:rPr>
          <w:spacing w:val="4"/>
          <w:sz w:val="26"/>
          <w:szCs w:val="26"/>
        </w:rPr>
      </w:pPr>
      <w:r w:rsidRPr="00B42767">
        <w:rPr>
          <w:i/>
          <w:spacing w:val="4"/>
          <w:sz w:val="26"/>
          <w:szCs w:val="26"/>
        </w:rPr>
        <w:t xml:space="preserve">- </w:t>
      </w:r>
      <w:r w:rsidRPr="00B42767">
        <w:rPr>
          <w:iCs/>
          <w:spacing w:val="4"/>
          <w:sz w:val="26"/>
          <w:szCs w:val="26"/>
        </w:rPr>
        <w:t>B</w:t>
      </w:r>
      <w:r w:rsidR="006331B6" w:rsidRPr="00B42767">
        <w:rPr>
          <w:spacing w:val="4"/>
          <w:sz w:val="26"/>
          <w:szCs w:val="26"/>
        </w:rPr>
        <w:t xml:space="preserve">an giám hiệu thực hiện đúng Quy chế dân chủ trong hoạt động của nhà trường, qua đó huy động được lực lượng đông đảo cán bộ, giáo viên tham gia theo dõi, kiểm tra, nhận xét quá trình tổ chức </w:t>
      </w:r>
      <w:r w:rsidR="00F829F3" w:rsidRPr="00B42767">
        <w:rPr>
          <w:spacing w:val="4"/>
          <w:sz w:val="26"/>
          <w:szCs w:val="26"/>
        </w:rPr>
        <w:t>hoạt động dạy học</w:t>
      </w:r>
      <w:r w:rsidR="006331B6" w:rsidRPr="00B42767">
        <w:rPr>
          <w:spacing w:val="4"/>
          <w:sz w:val="26"/>
          <w:szCs w:val="26"/>
        </w:rPr>
        <w:t xml:space="preserve">, trong đó có dạy học môn </w:t>
      </w:r>
      <w:r w:rsidR="00943767" w:rsidRPr="00B42767">
        <w:rPr>
          <w:spacing w:val="4"/>
          <w:sz w:val="26"/>
          <w:szCs w:val="26"/>
        </w:rPr>
        <w:t>Tiếng Anh</w:t>
      </w:r>
      <w:r w:rsidR="006331B6" w:rsidRPr="00B42767">
        <w:rPr>
          <w:spacing w:val="4"/>
          <w:sz w:val="26"/>
          <w:szCs w:val="26"/>
        </w:rPr>
        <w:t>.</w:t>
      </w:r>
    </w:p>
    <w:p w14:paraId="405CA32F" w14:textId="66FFE89B" w:rsidR="006331B6" w:rsidRPr="00B42767" w:rsidRDefault="00EE773E" w:rsidP="00A94E0D">
      <w:pPr>
        <w:spacing w:line="336" w:lineRule="auto"/>
        <w:ind w:firstLine="720"/>
        <w:jc w:val="both"/>
        <w:rPr>
          <w:spacing w:val="2"/>
          <w:sz w:val="26"/>
          <w:szCs w:val="26"/>
        </w:rPr>
      </w:pPr>
      <w:r w:rsidRPr="00B42767">
        <w:rPr>
          <w:spacing w:val="2"/>
          <w:sz w:val="26"/>
          <w:szCs w:val="26"/>
        </w:rPr>
        <w:t xml:space="preserve">- </w:t>
      </w:r>
      <w:r w:rsidR="006331B6" w:rsidRPr="00B42767">
        <w:rPr>
          <w:spacing w:val="2"/>
          <w:sz w:val="26"/>
          <w:szCs w:val="26"/>
        </w:rPr>
        <w:t xml:space="preserve">GV môn </w:t>
      </w:r>
      <w:r w:rsidR="00943767" w:rsidRPr="00B42767">
        <w:rPr>
          <w:spacing w:val="2"/>
          <w:sz w:val="26"/>
          <w:szCs w:val="26"/>
        </w:rPr>
        <w:t>Tiếng Anh</w:t>
      </w:r>
      <w:r w:rsidR="006331B6" w:rsidRPr="00B42767">
        <w:rPr>
          <w:spacing w:val="2"/>
          <w:sz w:val="26"/>
          <w:szCs w:val="26"/>
        </w:rPr>
        <w:t xml:space="preserve"> thực hiện </w:t>
      </w:r>
      <w:r w:rsidR="00871442" w:rsidRPr="00B42767">
        <w:rPr>
          <w:spacing w:val="2"/>
          <w:sz w:val="26"/>
          <w:szCs w:val="26"/>
        </w:rPr>
        <w:t xml:space="preserve">đầy đủ </w:t>
      </w:r>
      <w:r w:rsidR="006331B6" w:rsidRPr="00B42767">
        <w:rPr>
          <w:spacing w:val="2"/>
          <w:sz w:val="26"/>
          <w:szCs w:val="26"/>
        </w:rPr>
        <w:t xml:space="preserve">quy định về nội dung và cách thức đánh giá, sử dụng kết quả đánh giá học sinh áp dụng đối với </w:t>
      </w:r>
      <w:r w:rsidRPr="00B42767">
        <w:rPr>
          <w:spacing w:val="2"/>
          <w:sz w:val="26"/>
          <w:szCs w:val="26"/>
        </w:rPr>
        <w:t>HS THCS</w:t>
      </w:r>
      <w:r w:rsidR="006331B6" w:rsidRPr="00B42767">
        <w:rPr>
          <w:spacing w:val="2"/>
          <w:sz w:val="26"/>
          <w:szCs w:val="26"/>
        </w:rPr>
        <w:t>.</w:t>
      </w:r>
    </w:p>
    <w:p w14:paraId="3FF0064B" w14:textId="69F30E2C" w:rsidR="007B53C7" w:rsidRPr="00B42767" w:rsidRDefault="00EA291B" w:rsidP="00A94E0D">
      <w:pPr>
        <w:pStyle w:val="03"/>
        <w:spacing w:line="336" w:lineRule="auto"/>
        <w:rPr>
          <w:sz w:val="26"/>
          <w:szCs w:val="26"/>
        </w:rPr>
      </w:pPr>
      <w:bookmarkStart w:id="516" w:name="_Toc75075929"/>
      <w:bookmarkStart w:id="517" w:name="_Toc76218856"/>
      <w:bookmarkStart w:id="518" w:name="_Toc93900772"/>
      <w:bookmarkStart w:id="519" w:name="_Toc161903622"/>
      <w:r w:rsidRPr="00B42767">
        <w:rPr>
          <w:sz w:val="26"/>
          <w:szCs w:val="26"/>
        </w:rPr>
        <w:t>3.2</w:t>
      </w:r>
      <w:r w:rsidR="007B53C7" w:rsidRPr="00B42767">
        <w:rPr>
          <w:sz w:val="26"/>
          <w:szCs w:val="26"/>
        </w:rPr>
        <w:t xml:space="preserve">.5. </w:t>
      </w:r>
      <w:r w:rsidR="00226548" w:rsidRPr="00B42767">
        <w:rPr>
          <w:sz w:val="26"/>
          <w:szCs w:val="26"/>
        </w:rPr>
        <w:t>Giải pháp</w:t>
      </w:r>
      <w:r w:rsidR="007B53C7" w:rsidRPr="00B42767">
        <w:rPr>
          <w:sz w:val="26"/>
          <w:szCs w:val="26"/>
        </w:rPr>
        <w:t xml:space="preserve"> 5: </w:t>
      </w:r>
      <w:bookmarkEnd w:id="516"/>
      <w:bookmarkEnd w:id="517"/>
      <w:bookmarkEnd w:id="518"/>
      <w:r w:rsidR="00A45421" w:rsidRPr="00B42767">
        <w:rPr>
          <w:sz w:val="26"/>
          <w:szCs w:val="26"/>
        </w:rPr>
        <w:t xml:space="preserve">Xây dựng môi trường sử dụng </w:t>
      </w:r>
      <w:r w:rsidR="00943767" w:rsidRPr="00B42767">
        <w:rPr>
          <w:sz w:val="26"/>
          <w:szCs w:val="26"/>
        </w:rPr>
        <w:t>Tiếng Anh</w:t>
      </w:r>
      <w:r w:rsidR="00A45421" w:rsidRPr="00B42767">
        <w:rPr>
          <w:sz w:val="26"/>
          <w:szCs w:val="26"/>
        </w:rPr>
        <w:t xml:space="preserve"> thông qua dạy học tích hợp, hoạt động trải nghiệm và hợp tác quốc tế</w:t>
      </w:r>
      <w:bookmarkEnd w:id="519"/>
    </w:p>
    <w:p w14:paraId="762E4E60" w14:textId="456C36E7" w:rsidR="007B53C7" w:rsidRPr="00B42767" w:rsidRDefault="007B53C7" w:rsidP="00A94E0D">
      <w:pPr>
        <w:pStyle w:val="ListParagraph"/>
        <w:numPr>
          <w:ilvl w:val="0"/>
          <w:numId w:val="5"/>
        </w:numPr>
        <w:shd w:val="clear" w:color="auto" w:fill="FFFFFF"/>
        <w:tabs>
          <w:tab w:val="left" w:pos="993"/>
        </w:tabs>
        <w:spacing w:line="336" w:lineRule="auto"/>
        <w:ind w:left="0" w:firstLine="720"/>
        <w:jc w:val="both"/>
        <w:textAlignment w:val="baseline"/>
        <w:rPr>
          <w:bCs/>
          <w:color w:val="auto"/>
          <w:sz w:val="26"/>
        </w:rPr>
      </w:pPr>
      <w:bookmarkStart w:id="520" w:name="_Toc75075930"/>
      <w:bookmarkStart w:id="521" w:name="_Toc75599426"/>
      <w:r w:rsidRPr="00B42767">
        <w:rPr>
          <w:bCs/>
          <w:color w:val="auto"/>
          <w:sz w:val="26"/>
        </w:rPr>
        <w:t xml:space="preserve">Mục tiêu của </w:t>
      </w:r>
      <w:bookmarkEnd w:id="520"/>
      <w:bookmarkEnd w:id="521"/>
      <w:r w:rsidR="00226548" w:rsidRPr="00B42767">
        <w:rPr>
          <w:bCs/>
          <w:color w:val="auto"/>
          <w:sz w:val="26"/>
        </w:rPr>
        <w:t>giải pháp</w:t>
      </w:r>
    </w:p>
    <w:p w14:paraId="69819EA0" w14:textId="2122FA3B" w:rsidR="007B53C7" w:rsidRPr="00B42767" w:rsidRDefault="00226548" w:rsidP="00A94E0D">
      <w:pPr>
        <w:spacing w:line="336" w:lineRule="auto"/>
        <w:ind w:firstLine="720"/>
        <w:jc w:val="both"/>
        <w:rPr>
          <w:bCs/>
          <w:sz w:val="26"/>
          <w:szCs w:val="26"/>
        </w:rPr>
      </w:pPr>
      <w:r w:rsidRPr="00B42767">
        <w:rPr>
          <w:bCs/>
          <w:sz w:val="26"/>
          <w:szCs w:val="26"/>
        </w:rPr>
        <w:t>Giải pháp</w:t>
      </w:r>
      <w:r w:rsidR="007B53C7" w:rsidRPr="00B42767">
        <w:rPr>
          <w:bCs/>
          <w:sz w:val="26"/>
          <w:szCs w:val="26"/>
        </w:rPr>
        <w:t xml:space="preserve"> này nhằm giúp CBQL</w:t>
      </w:r>
      <w:r w:rsidR="002843A4" w:rsidRPr="00B42767">
        <w:rPr>
          <w:bCs/>
          <w:sz w:val="26"/>
          <w:szCs w:val="26"/>
        </w:rPr>
        <w:t xml:space="preserve"> quản lý xây dựng môi trường gia</w:t>
      </w:r>
      <w:r w:rsidR="007B53C7" w:rsidRPr="00B42767">
        <w:rPr>
          <w:bCs/>
          <w:sz w:val="26"/>
          <w:szCs w:val="26"/>
        </w:rPr>
        <w:t xml:space="preserve">o tiếp bằng ngôn ngữ </w:t>
      </w:r>
      <w:r w:rsidR="00943767" w:rsidRPr="00B42767">
        <w:rPr>
          <w:bCs/>
          <w:sz w:val="26"/>
          <w:szCs w:val="26"/>
        </w:rPr>
        <w:t>Tiếng Anh</w:t>
      </w:r>
      <w:r w:rsidR="007B53C7" w:rsidRPr="00B42767">
        <w:rPr>
          <w:bCs/>
          <w:sz w:val="26"/>
          <w:szCs w:val="26"/>
        </w:rPr>
        <w:t xml:space="preserve"> thông qua các hình thức dạy học tích hợp, hoạt động ngoại khóa và </w:t>
      </w:r>
      <w:r w:rsidR="00E61C66" w:rsidRPr="00B42767">
        <w:rPr>
          <w:bCs/>
          <w:sz w:val="26"/>
          <w:szCs w:val="26"/>
        </w:rPr>
        <w:t>hợp tác</w:t>
      </w:r>
      <w:r w:rsidR="007B53C7" w:rsidRPr="00B42767">
        <w:rPr>
          <w:bCs/>
          <w:sz w:val="26"/>
          <w:szCs w:val="26"/>
        </w:rPr>
        <w:t xml:space="preserve"> quốc tế để tạo môi trường thực hành tiếng cho HS. Dạy học tích hợp, ngoại khóa và </w:t>
      </w:r>
      <w:r w:rsidR="00E61C66" w:rsidRPr="00B42767">
        <w:rPr>
          <w:bCs/>
          <w:sz w:val="26"/>
          <w:szCs w:val="26"/>
        </w:rPr>
        <w:t>hợp tác</w:t>
      </w:r>
      <w:r w:rsidR="007B53C7" w:rsidRPr="00B42767">
        <w:rPr>
          <w:bCs/>
          <w:sz w:val="26"/>
          <w:szCs w:val="26"/>
        </w:rPr>
        <w:t xml:space="preserve"> quốc tế là những hoạt động thiết thực, tạo ra cơ hội thuận lợi cho GV, HS có thể trải nghiệm tối đa trong môi trường </w:t>
      </w:r>
      <w:r w:rsidR="00943767" w:rsidRPr="00B42767">
        <w:rPr>
          <w:bCs/>
          <w:sz w:val="26"/>
          <w:szCs w:val="26"/>
        </w:rPr>
        <w:t>Tiếng Anh</w:t>
      </w:r>
      <w:r w:rsidR="007B53C7" w:rsidRPr="00B42767">
        <w:rPr>
          <w:bCs/>
          <w:sz w:val="26"/>
          <w:szCs w:val="26"/>
        </w:rPr>
        <w:t xml:space="preserve">, đồng thời có thể giao lưu, chia sẻ, học hỏi kinh nghiệm một cách cởi mở, thân thiện và hiệu quả. </w:t>
      </w:r>
    </w:p>
    <w:p w14:paraId="5D2C5DEA" w14:textId="2B21BB4B" w:rsidR="007B53C7" w:rsidRPr="00B42767" w:rsidRDefault="007B53C7" w:rsidP="00A94E0D">
      <w:pPr>
        <w:pStyle w:val="ListParagraph"/>
        <w:numPr>
          <w:ilvl w:val="0"/>
          <w:numId w:val="5"/>
        </w:numPr>
        <w:spacing w:line="336" w:lineRule="auto"/>
        <w:rPr>
          <w:bCs/>
          <w:color w:val="auto"/>
          <w:sz w:val="26"/>
        </w:rPr>
      </w:pPr>
      <w:bookmarkStart w:id="522" w:name="_Toc75075931"/>
      <w:bookmarkStart w:id="523" w:name="_Toc75599427"/>
      <w:r w:rsidRPr="00B42767">
        <w:rPr>
          <w:bCs/>
          <w:color w:val="auto"/>
          <w:sz w:val="26"/>
        </w:rPr>
        <w:t xml:space="preserve">Nội dung và cách thức thực hiện </w:t>
      </w:r>
      <w:bookmarkEnd w:id="522"/>
      <w:bookmarkEnd w:id="523"/>
      <w:r w:rsidR="00226548" w:rsidRPr="00B42767">
        <w:rPr>
          <w:bCs/>
          <w:color w:val="auto"/>
          <w:sz w:val="26"/>
        </w:rPr>
        <w:t>giải pháp</w:t>
      </w:r>
    </w:p>
    <w:p w14:paraId="115F601F" w14:textId="5F3791F6" w:rsidR="00852508" w:rsidRPr="00B42767" w:rsidRDefault="00852508" w:rsidP="00281C04">
      <w:pPr>
        <w:spacing w:line="336" w:lineRule="auto"/>
        <w:ind w:firstLine="567"/>
        <w:jc w:val="both"/>
        <w:rPr>
          <w:bCs/>
          <w:i/>
          <w:iCs/>
          <w:sz w:val="26"/>
          <w:szCs w:val="26"/>
        </w:rPr>
      </w:pPr>
      <w:r w:rsidRPr="00B42767">
        <w:rPr>
          <w:bCs/>
          <w:i/>
          <w:iCs/>
          <w:sz w:val="26"/>
          <w:szCs w:val="26"/>
        </w:rPr>
        <w:lastRenderedPageBreak/>
        <w:t xml:space="preserve">Nội dung giải pháp: </w:t>
      </w:r>
      <w:r w:rsidRPr="00B42767">
        <w:rPr>
          <w:bCs/>
          <w:sz w:val="26"/>
          <w:szCs w:val="26"/>
        </w:rPr>
        <w:t>Xây dựng kế hoạch và triển khai hoạt động dạy học theo hướng tích hợp, hoạt động trải nghiệm và hợp tác quốc tế</w:t>
      </w:r>
    </w:p>
    <w:p w14:paraId="5F0456F4" w14:textId="269F27F3" w:rsidR="00234243" w:rsidRPr="00B42767" w:rsidRDefault="00852508" w:rsidP="00281C04">
      <w:pPr>
        <w:pStyle w:val="ListParagraph"/>
        <w:tabs>
          <w:tab w:val="left" w:pos="993"/>
        </w:tabs>
        <w:spacing w:line="336" w:lineRule="auto"/>
        <w:ind w:left="567" w:firstLine="0"/>
        <w:jc w:val="both"/>
        <w:rPr>
          <w:color w:val="auto"/>
          <w:sz w:val="26"/>
        </w:rPr>
      </w:pPr>
      <w:r w:rsidRPr="00B42767">
        <w:rPr>
          <w:bCs/>
          <w:i/>
          <w:iCs/>
          <w:color w:val="auto"/>
          <w:sz w:val="26"/>
        </w:rPr>
        <w:t>Cách thức thực hiện giải pháp:</w:t>
      </w:r>
    </w:p>
    <w:p w14:paraId="0A1BB533" w14:textId="30B28930" w:rsidR="007B53C7" w:rsidRPr="00B42767" w:rsidRDefault="0027584A" w:rsidP="00281C04">
      <w:pPr>
        <w:tabs>
          <w:tab w:val="left" w:pos="567"/>
        </w:tabs>
        <w:spacing w:line="336" w:lineRule="auto"/>
        <w:jc w:val="both"/>
        <w:rPr>
          <w:sz w:val="26"/>
        </w:rPr>
      </w:pPr>
      <w:r w:rsidRPr="00B42767">
        <w:rPr>
          <w:sz w:val="26"/>
        </w:rPr>
        <w:tab/>
        <w:t xml:space="preserve">- </w:t>
      </w:r>
      <w:r w:rsidR="00A45421" w:rsidRPr="00B42767">
        <w:rPr>
          <w:sz w:val="26"/>
        </w:rPr>
        <w:t>Hiệu trưởng</w:t>
      </w:r>
      <w:r w:rsidR="0057600B" w:rsidRPr="00B42767">
        <w:rPr>
          <w:sz w:val="26"/>
        </w:rPr>
        <w:t xml:space="preserve"> chỉ đạo </w:t>
      </w:r>
      <w:r w:rsidR="006B5DCE" w:rsidRPr="00B42767">
        <w:rPr>
          <w:sz w:val="26"/>
        </w:rPr>
        <w:t>Tổ chuyên môn</w:t>
      </w:r>
      <w:r w:rsidR="0057600B" w:rsidRPr="00B42767">
        <w:rPr>
          <w:sz w:val="26"/>
        </w:rPr>
        <w:t xml:space="preserve"> x</w:t>
      </w:r>
      <w:r w:rsidR="007B53C7" w:rsidRPr="00B42767">
        <w:rPr>
          <w:sz w:val="26"/>
        </w:rPr>
        <w:t>ây dựng kế hoạch và triển khai các hoạt động dạy học tích hợp, hoạt động ngoại khóa, thiết lập các quan hệ quốc tế ở quy mô toàn trường, khối và lớp. Đồng thời, đa dạng hóa các hoạt động này dưới nhiều hình thức khác nhau: tích hợp liên môn, tổ chức trò chơi, giao lưu với các trường quốc tế trong nước, trường ở nước ngoài…</w:t>
      </w:r>
    </w:p>
    <w:p w14:paraId="5E87A616" w14:textId="0B36CD6D" w:rsidR="006D3C27" w:rsidRPr="00B42767" w:rsidRDefault="006D3C27" w:rsidP="00A94E0D">
      <w:pPr>
        <w:spacing w:line="336" w:lineRule="auto"/>
        <w:ind w:firstLine="720"/>
        <w:jc w:val="both"/>
        <w:rPr>
          <w:sz w:val="26"/>
          <w:szCs w:val="26"/>
        </w:rPr>
      </w:pPr>
      <w:r w:rsidRPr="00B42767">
        <w:rPr>
          <w:sz w:val="26"/>
          <w:szCs w:val="26"/>
        </w:rPr>
        <w:t xml:space="preserve">- Chỉ đạo </w:t>
      </w:r>
      <w:r w:rsidR="007C3941" w:rsidRPr="00B42767">
        <w:rPr>
          <w:sz w:val="26"/>
          <w:szCs w:val="26"/>
        </w:rPr>
        <w:t>tích hợp</w:t>
      </w:r>
      <w:r w:rsidRPr="00B42767">
        <w:rPr>
          <w:sz w:val="26"/>
          <w:szCs w:val="26"/>
        </w:rPr>
        <w:t xml:space="preserve"> một số chủ đề dạy học môn </w:t>
      </w:r>
      <w:r w:rsidR="00943767" w:rsidRPr="00B42767">
        <w:rPr>
          <w:sz w:val="26"/>
          <w:szCs w:val="26"/>
        </w:rPr>
        <w:t>Tiếng Anh</w:t>
      </w:r>
      <w:r w:rsidRPr="00B42767">
        <w:rPr>
          <w:sz w:val="26"/>
          <w:szCs w:val="26"/>
        </w:rPr>
        <w:t xml:space="preserve"> với “Hoạt động trải nghiệm”</w:t>
      </w:r>
      <w:r w:rsidR="007C3941" w:rsidRPr="00B42767">
        <w:rPr>
          <w:sz w:val="26"/>
          <w:szCs w:val="26"/>
        </w:rPr>
        <w:t xml:space="preserve"> phù hợp với chủ đề khối lớp.</w:t>
      </w:r>
      <w:r w:rsidRPr="00B42767">
        <w:rPr>
          <w:sz w:val="26"/>
          <w:szCs w:val="26"/>
        </w:rPr>
        <w:t xml:space="preserve"> Những nội dung “Hoạt động trải nghiệm” đó khá trùng với hệ thống chủ điểm, chủ đề trong dạy học môn </w:t>
      </w:r>
      <w:r w:rsidR="00943767" w:rsidRPr="00B42767">
        <w:rPr>
          <w:sz w:val="26"/>
          <w:szCs w:val="26"/>
        </w:rPr>
        <w:t>Tiếng Anh</w:t>
      </w:r>
      <w:r w:rsidRPr="00B42767">
        <w:rPr>
          <w:sz w:val="26"/>
          <w:szCs w:val="26"/>
        </w:rPr>
        <w:t xml:space="preserve"> ở cấp THCS Vì vậy, tùy điều kiện cụ thể của từng trường và khả năng thực hiện của giáo viên, hiệu trưởng chỉ đạo lồng ghép một số chủ đề môn </w:t>
      </w:r>
      <w:r w:rsidR="00943767" w:rsidRPr="00B42767">
        <w:rPr>
          <w:sz w:val="26"/>
          <w:szCs w:val="26"/>
        </w:rPr>
        <w:t>Tiếng Anh</w:t>
      </w:r>
      <w:r w:rsidRPr="00B42767">
        <w:rPr>
          <w:sz w:val="26"/>
          <w:szCs w:val="26"/>
        </w:rPr>
        <w:t xml:space="preserve"> vào tổ chức “Hoạt động trải nghiệm” của học sinh. Theo đó, giáo viên môn </w:t>
      </w:r>
      <w:r w:rsidR="00943767" w:rsidRPr="00B42767">
        <w:rPr>
          <w:sz w:val="26"/>
          <w:szCs w:val="26"/>
        </w:rPr>
        <w:t>Tiếng Anh</w:t>
      </w:r>
      <w:r w:rsidRPr="00B42767">
        <w:rPr>
          <w:sz w:val="26"/>
          <w:szCs w:val="26"/>
        </w:rPr>
        <w:t xml:space="preserve"> kết hợp với giáo viên chủ nhiệm lớp tổ chức “Hoạt động trải nghiệm” tại lớp học với ngôn ngữ chủ yếu dùng khi đó là </w:t>
      </w:r>
      <w:r w:rsidR="00943767" w:rsidRPr="00B42767">
        <w:rPr>
          <w:sz w:val="26"/>
          <w:szCs w:val="26"/>
        </w:rPr>
        <w:t>Tiếng Anh</w:t>
      </w:r>
      <w:r w:rsidRPr="00B42767">
        <w:rPr>
          <w:sz w:val="26"/>
          <w:szCs w:val="26"/>
        </w:rPr>
        <w:t xml:space="preserve">, nội dung hoạt động chung của học sinh được dàn dựng theo những tình huống có sử dụng các đoạn hội thoại bằng </w:t>
      </w:r>
      <w:r w:rsidR="00943767" w:rsidRPr="00B42767">
        <w:rPr>
          <w:sz w:val="26"/>
          <w:szCs w:val="26"/>
        </w:rPr>
        <w:t>Tiếng Anh</w:t>
      </w:r>
      <w:r w:rsidRPr="00B42767">
        <w:rPr>
          <w:sz w:val="26"/>
          <w:szCs w:val="26"/>
        </w:rPr>
        <w:t xml:space="preserve"> tương tự như trong sách giáo khoa môn </w:t>
      </w:r>
      <w:r w:rsidR="00943767" w:rsidRPr="00B42767">
        <w:rPr>
          <w:sz w:val="26"/>
          <w:szCs w:val="26"/>
        </w:rPr>
        <w:t>Tiếng Anh</w:t>
      </w:r>
      <w:r w:rsidRPr="00B42767">
        <w:rPr>
          <w:sz w:val="26"/>
          <w:szCs w:val="26"/>
        </w:rPr>
        <w:t xml:space="preserve">. Hoạt động trải nghiệm như vậy vừa gây hứng thú cho học sinh, vừa góp phần đưa </w:t>
      </w:r>
      <w:r w:rsidR="00943767" w:rsidRPr="00B42767">
        <w:rPr>
          <w:sz w:val="26"/>
          <w:szCs w:val="26"/>
        </w:rPr>
        <w:t>Tiếng Anh</w:t>
      </w:r>
      <w:r w:rsidRPr="00B42767">
        <w:rPr>
          <w:sz w:val="26"/>
          <w:szCs w:val="26"/>
        </w:rPr>
        <w:t xml:space="preserve"> vào đời sống thực của các em.</w:t>
      </w:r>
    </w:p>
    <w:p w14:paraId="16BF0A9F" w14:textId="12C8296F" w:rsidR="006D3C27" w:rsidRPr="00B42767" w:rsidRDefault="006D3C27" w:rsidP="00A94E0D">
      <w:pPr>
        <w:spacing w:line="336" w:lineRule="auto"/>
        <w:ind w:firstLine="720"/>
        <w:jc w:val="both"/>
        <w:rPr>
          <w:sz w:val="26"/>
          <w:szCs w:val="26"/>
        </w:rPr>
      </w:pPr>
      <w:r w:rsidRPr="00B42767">
        <w:rPr>
          <w:sz w:val="26"/>
          <w:szCs w:val="26"/>
        </w:rPr>
        <w:t xml:space="preserve">- </w:t>
      </w:r>
      <w:r w:rsidR="00227243" w:rsidRPr="00B42767">
        <w:rPr>
          <w:sz w:val="26"/>
          <w:szCs w:val="26"/>
        </w:rPr>
        <w:t>T</w:t>
      </w:r>
      <w:r w:rsidR="00CA7F09" w:rsidRPr="00B42767">
        <w:rPr>
          <w:sz w:val="26"/>
          <w:szCs w:val="26"/>
        </w:rPr>
        <w:t>ổ</w:t>
      </w:r>
      <w:r w:rsidRPr="00B42767">
        <w:rPr>
          <w:sz w:val="26"/>
          <w:szCs w:val="26"/>
        </w:rPr>
        <w:t xml:space="preserve"> chuyên môn </w:t>
      </w:r>
      <w:r w:rsidR="00943767" w:rsidRPr="00B42767">
        <w:rPr>
          <w:sz w:val="26"/>
          <w:szCs w:val="26"/>
        </w:rPr>
        <w:t>Tiếng Anh</w:t>
      </w:r>
      <w:r w:rsidRPr="00B42767">
        <w:rPr>
          <w:sz w:val="26"/>
          <w:szCs w:val="26"/>
        </w:rPr>
        <w:t xml:space="preserve"> phối hợp với đoàn - đội và thư viện nhà trường </w:t>
      </w:r>
      <w:r w:rsidR="00227243" w:rsidRPr="00B42767">
        <w:rPr>
          <w:sz w:val="26"/>
          <w:szCs w:val="26"/>
        </w:rPr>
        <w:t>tổ chức</w:t>
      </w:r>
      <w:r w:rsidRPr="00B42767">
        <w:rPr>
          <w:sz w:val="26"/>
          <w:szCs w:val="26"/>
        </w:rPr>
        <w:t xml:space="preserve"> Câu lạc bộ </w:t>
      </w:r>
      <w:r w:rsidR="00943767" w:rsidRPr="00B42767">
        <w:rPr>
          <w:sz w:val="26"/>
          <w:szCs w:val="26"/>
        </w:rPr>
        <w:t>Tiếng Anh</w:t>
      </w:r>
      <w:r w:rsidRPr="00B42767">
        <w:rPr>
          <w:sz w:val="26"/>
          <w:szCs w:val="26"/>
        </w:rPr>
        <w:t xml:space="preserve">. Mục đích hoạt động của góc này là: Tạo điều kiện thuận tiện cho học sinh đọc sách, báo; rèn luyện các kỹ năng nghe, nói, đọc, viết </w:t>
      </w:r>
      <w:r w:rsidR="00943767" w:rsidRPr="00B42767">
        <w:rPr>
          <w:sz w:val="26"/>
          <w:szCs w:val="26"/>
        </w:rPr>
        <w:t>Tiếng Anh</w:t>
      </w:r>
      <w:r w:rsidRPr="00B42767">
        <w:rPr>
          <w:sz w:val="26"/>
          <w:szCs w:val="26"/>
        </w:rPr>
        <w:t xml:space="preserve">; tổ chức các hình thức sinh hoạt theo nhóm về thi đọc sách, tóm tắt sách, kể chuyện theo sách </w:t>
      </w:r>
      <w:r w:rsidR="00943767" w:rsidRPr="00B42767">
        <w:rPr>
          <w:sz w:val="26"/>
          <w:szCs w:val="26"/>
        </w:rPr>
        <w:t>Tiếng Anh</w:t>
      </w:r>
      <w:r w:rsidRPr="00B42767">
        <w:rPr>
          <w:sz w:val="26"/>
          <w:szCs w:val="26"/>
        </w:rPr>
        <w:t xml:space="preserve">; thuyết trình, tập hát, đóng kịch bằng </w:t>
      </w:r>
      <w:r w:rsidR="00943767" w:rsidRPr="00B42767">
        <w:rPr>
          <w:sz w:val="26"/>
          <w:szCs w:val="26"/>
        </w:rPr>
        <w:t>Tiếng Anh</w:t>
      </w:r>
      <w:r w:rsidRPr="00B42767">
        <w:rPr>
          <w:sz w:val="26"/>
          <w:szCs w:val="26"/>
        </w:rPr>
        <w:t xml:space="preserve">… Nhưng để thực hiện mục đích hoạt động đó, hiệu trưởng phải tổ chức lực lượng quản lý và điều hành Câu lạc bộ </w:t>
      </w:r>
      <w:r w:rsidR="00943767" w:rsidRPr="00B42767">
        <w:rPr>
          <w:sz w:val="26"/>
          <w:szCs w:val="26"/>
        </w:rPr>
        <w:t>Tiếng Anh</w:t>
      </w:r>
      <w:r w:rsidRPr="00B42767">
        <w:rPr>
          <w:sz w:val="26"/>
          <w:szCs w:val="26"/>
        </w:rPr>
        <w:t xml:space="preserve"> với sự phân công trách nhiệm cụ thể như sau: Chủ nhiệm Câu lạc bộ </w:t>
      </w:r>
      <w:r w:rsidR="00943767" w:rsidRPr="00B42767">
        <w:rPr>
          <w:sz w:val="26"/>
          <w:szCs w:val="26"/>
        </w:rPr>
        <w:t>Tiếng Anh</w:t>
      </w:r>
      <w:r w:rsidRPr="00B42767">
        <w:rPr>
          <w:sz w:val="26"/>
          <w:szCs w:val="26"/>
        </w:rPr>
        <w:t xml:space="preserve"> là giáo viên do tổ chuyên môn </w:t>
      </w:r>
      <w:r w:rsidR="00943767" w:rsidRPr="00B42767">
        <w:rPr>
          <w:sz w:val="26"/>
          <w:szCs w:val="26"/>
        </w:rPr>
        <w:t>Tiếng Anh</w:t>
      </w:r>
      <w:r w:rsidRPr="00B42767">
        <w:rPr>
          <w:sz w:val="26"/>
          <w:szCs w:val="26"/>
        </w:rPr>
        <w:t xml:space="preserve"> phân công; hướng dẫn nội dung, phương thức sinh hoạt của Câu lạc bộ là trách nhiệm của Chủ nhiệm Câu lạc bộ và giáo viên phụ trách công tác Đoàn, đội; đảm bảo về không gian, cơ sở vật chất, sách báo thuộc trách nhiệm của nhân viên thư viện. Hiệu trưởng ủy quyền cho tổ trưởng chuyên môn </w:t>
      </w:r>
      <w:r w:rsidR="00943767" w:rsidRPr="00B42767">
        <w:rPr>
          <w:sz w:val="26"/>
          <w:szCs w:val="26"/>
        </w:rPr>
        <w:t>Tiếng Anh</w:t>
      </w:r>
      <w:r w:rsidRPr="00B42767">
        <w:rPr>
          <w:sz w:val="26"/>
          <w:szCs w:val="26"/>
        </w:rPr>
        <w:t xml:space="preserve"> chủ trì phối hợp </w:t>
      </w:r>
      <w:r w:rsidRPr="00B42767">
        <w:rPr>
          <w:sz w:val="26"/>
          <w:szCs w:val="26"/>
        </w:rPr>
        <w:lastRenderedPageBreak/>
        <w:t xml:space="preserve">hoạt động của các nhân sự nêu trên để xác lập kế hoạch, tổ chức lực lượng và điều hành hoạt động của Câu lạc bộ </w:t>
      </w:r>
      <w:r w:rsidR="00943767" w:rsidRPr="00B42767">
        <w:rPr>
          <w:sz w:val="26"/>
          <w:szCs w:val="26"/>
        </w:rPr>
        <w:t>Tiếng Anh</w:t>
      </w:r>
      <w:r w:rsidRPr="00B42767">
        <w:rPr>
          <w:sz w:val="26"/>
          <w:szCs w:val="26"/>
        </w:rPr>
        <w:t xml:space="preserve"> theo từng tháng, học kỳ, năm học. </w:t>
      </w:r>
    </w:p>
    <w:p w14:paraId="3DCDE516" w14:textId="1F17A516" w:rsidR="006D3C27" w:rsidRPr="00B42767" w:rsidRDefault="006D3C27" w:rsidP="00A94E0D">
      <w:pPr>
        <w:spacing w:line="336" w:lineRule="auto"/>
        <w:ind w:firstLine="720"/>
        <w:jc w:val="both"/>
        <w:rPr>
          <w:sz w:val="26"/>
        </w:rPr>
      </w:pPr>
      <w:r w:rsidRPr="00B42767">
        <w:rPr>
          <w:sz w:val="26"/>
          <w:szCs w:val="26"/>
        </w:rPr>
        <w:t xml:space="preserve">- Chỉ đạo tổ chức một số buổi vui chơi cùng giáo viên </w:t>
      </w:r>
      <w:r w:rsidR="00943767" w:rsidRPr="00B42767">
        <w:rPr>
          <w:sz w:val="26"/>
          <w:szCs w:val="26"/>
        </w:rPr>
        <w:t>Tiếng Anh</w:t>
      </w:r>
      <w:r w:rsidRPr="00B42767">
        <w:rPr>
          <w:sz w:val="26"/>
          <w:szCs w:val="26"/>
        </w:rPr>
        <w:t xml:space="preserve"> và người nước ngoài hoặc xem phim </w:t>
      </w:r>
      <w:r w:rsidR="00943767" w:rsidRPr="00B42767">
        <w:rPr>
          <w:sz w:val="26"/>
          <w:szCs w:val="26"/>
        </w:rPr>
        <w:t>Tiếng Anh</w:t>
      </w:r>
      <w:r w:rsidRPr="00B42767">
        <w:rPr>
          <w:sz w:val="26"/>
          <w:szCs w:val="26"/>
        </w:rPr>
        <w:t>… trong chương trình “Hoạt động trải nghiệm” của học sinh THCS. Đây là nội dung hoạt động nhằm khắc phục sự hạn chế về số lượng và đối tượn</w:t>
      </w:r>
      <w:r w:rsidRPr="00B42767">
        <w:rPr>
          <w:spacing w:val="-2"/>
          <w:sz w:val="26"/>
          <w:szCs w:val="26"/>
        </w:rPr>
        <w:t xml:space="preserve">g tham gia các Câu lạc bộ </w:t>
      </w:r>
      <w:r w:rsidR="00943767" w:rsidRPr="00B42767">
        <w:rPr>
          <w:spacing w:val="-2"/>
          <w:sz w:val="26"/>
          <w:szCs w:val="26"/>
        </w:rPr>
        <w:t>Tiếng Anh</w:t>
      </w:r>
      <w:r w:rsidRPr="00B42767">
        <w:rPr>
          <w:spacing w:val="-2"/>
          <w:sz w:val="26"/>
          <w:szCs w:val="26"/>
        </w:rPr>
        <w:t xml:space="preserve">, nó cho phép huy động lực lượng đông đảo học sinh tham gia vui chơi cùng giáo viên </w:t>
      </w:r>
      <w:r w:rsidR="00943767" w:rsidRPr="00B42767">
        <w:rPr>
          <w:spacing w:val="-2"/>
          <w:sz w:val="26"/>
          <w:szCs w:val="26"/>
        </w:rPr>
        <w:t>Tiếng Anh</w:t>
      </w:r>
      <w:r w:rsidRPr="00B42767">
        <w:rPr>
          <w:spacing w:val="-2"/>
          <w:sz w:val="26"/>
          <w:szCs w:val="26"/>
        </w:rPr>
        <w:t xml:space="preserve"> và người nước ngoài hoặc xem phim </w:t>
      </w:r>
      <w:r w:rsidR="00943767" w:rsidRPr="00B42767">
        <w:rPr>
          <w:spacing w:val="-2"/>
          <w:sz w:val="26"/>
          <w:szCs w:val="26"/>
        </w:rPr>
        <w:t>Tiếng Anh</w:t>
      </w:r>
      <w:r w:rsidRPr="00B42767">
        <w:rPr>
          <w:spacing w:val="-2"/>
          <w:sz w:val="26"/>
          <w:szCs w:val="26"/>
        </w:rPr>
        <w:t xml:space="preserve">. Tác dụng thiết thực của việc này là mở rộng môi trường giao tiếp bằng </w:t>
      </w:r>
      <w:r w:rsidR="00943767" w:rsidRPr="00B42767">
        <w:rPr>
          <w:spacing w:val="-2"/>
          <w:sz w:val="26"/>
          <w:szCs w:val="26"/>
        </w:rPr>
        <w:t>Tiếng Anh</w:t>
      </w:r>
      <w:r w:rsidRPr="00B42767">
        <w:rPr>
          <w:spacing w:val="-2"/>
          <w:sz w:val="26"/>
          <w:szCs w:val="26"/>
        </w:rPr>
        <w:t xml:space="preserve"> cho học sinh, tạo điều kiện cho các em “chơi mà học”, qua đó PTNL </w:t>
      </w:r>
      <w:r w:rsidR="00943767" w:rsidRPr="00B42767">
        <w:rPr>
          <w:spacing w:val="-2"/>
          <w:sz w:val="26"/>
          <w:szCs w:val="26"/>
        </w:rPr>
        <w:t>Tiếng Anh</w:t>
      </w:r>
      <w:r w:rsidRPr="00B42767">
        <w:rPr>
          <w:spacing w:val="-2"/>
          <w:sz w:val="26"/>
          <w:szCs w:val="26"/>
        </w:rPr>
        <w:t xml:space="preserve">. Theo Chương trình giáo dục phổ thông mới ban hành, “Hoạt động trải nghiệm” của học sinh THCS là 105 tiết/năm học. Vì vậy, tận dụng “Hoạt động trải nghiệm” để vừa phát triển phẩm chất nhân cách, kỹ năng sống, vừa PTNL </w:t>
      </w:r>
      <w:r w:rsidR="00943767" w:rsidRPr="00B42767">
        <w:rPr>
          <w:spacing w:val="-2"/>
          <w:sz w:val="26"/>
          <w:szCs w:val="26"/>
        </w:rPr>
        <w:t>Tiếng Anh</w:t>
      </w:r>
      <w:r w:rsidRPr="00B42767">
        <w:rPr>
          <w:spacing w:val="-2"/>
          <w:sz w:val="26"/>
          <w:szCs w:val="26"/>
        </w:rPr>
        <w:t xml:space="preserve"> của học sinh, hiệu trưởng cần chỉ đạo đưa vào kế hoạch tổ chức hoạt động này nội dung trải nghiệm sử dụng </w:t>
      </w:r>
      <w:r w:rsidR="00943767" w:rsidRPr="00B42767">
        <w:rPr>
          <w:spacing w:val="-2"/>
          <w:sz w:val="26"/>
          <w:szCs w:val="26"/>
        </w:rPr>
        <w:t>Tiếng Anh</w:t>
      </w:r>
      <w:r w:rsidRPr="00B42767">
        <w:rPr>
          <w:spacing w:val="-2"/>
          <w:sz w:val="26"/>
          <w:szCs w:val="26"/>
        </w:rPr>
        <w:t xml:space="preserve"> trong đời sống. Theo đó, học sinh có thể được tổ chức vui chơi, tham quan bảo tàng, xem phim, thi thuyết trình … trong điều kiện sử dụng </w:t>
      </w:r>
      <w:r w:rsidR="00943767" w:rsidRPr="00B42767">
        <w:rPr>
          <w:spacing w:val="-2"/>
          <w:sz w:val="26"/>
          <w:szCs w:val="26"/>
        </w:rPr>
        <w:t>Tiếng Anh</w:t>
      </w:r>
      <w:r w:rsidRPr="00B42767">
        <w:rPr>
          <w:spacing w:val="-2"/>
          <w:sz w:val="26"/>
          <w:szCs w:val="26"/>
        </w:rPr>
        <w:t xml:space="preserve"> làm phương tiện giao tiếp, có sự tham gia của người nước ngoài. Làm được như vậy, nhà trường sẽ tạo cơ hội cho học sinh tiếp cận thực tế, thể nghiệm các cảm xúc tích cực, khai thác những kinh nghiệm đã có và huy động tổng hợp kiến thức, kĩ năng của môn </w:t>
      </w:r>
      <w:r w:rsidR="00943767" w:rsidRPr="00B42767">
        <w:rPr>
          <w:spacing w:val="-2"/>
          <w:sz w:val="26"/>
          <w:szCs w:val="26"/>
        </w:rPr>
        <w:t>Tiếng Anh</w:t>
      </w:r>
      <w:r w:rsidRPr="00B42767">
        <w:rPr>
          <w:spacing w:val="-2"/>
          <w:sz w:val="26"/>
          <w:szCs w:val="26"/>
        </w:rPr>
        <w:t xml:space="preserve"> để hoạt động và giao tiếp cùng những người xung quanh, qua đó PTNL </w:t>
      </w:r>
      <w:r w:rsidR="00943767" w:rsidRPr="00B42767">
        <w:rPr>
          <w:spacing w:val="-2"/>
          <w:sz w:val="26"/>
          <w:szCs w:val="26"/>
        </w:rPr>
        <w:t>Tiếng Anh</w:t>
      </w:r>
      <w:r w:rsidRPr="00B42767">
        <w:rPr>
          <w:spacing w:val="-2"/>
          <w:sz w:val="26"/>
          <w:szCs w:val="26"/>
        </w:rPr>
        <w:t xml:space="preserve"> của học sinh.</w:t>
      </w:r>
    </w:p>
    <w:p w14:paraId="64031B2D" w14:textId="34462C4F" w:rsidR="007B53C7" w:rsidRPr="00B42767" w:rsidRDefault="005545D9" w:rsidP="00A94E0D">
      <w:pPr>
        <w:pStyle w:val="ListParagraph"/>
        <w:numPr>
          <w:ilvl w:val="0"/>
          <w:numId w:val="2"/>
        </w:numPr>
        <w:tabs>
          <w:tab w:val="left" w:pos="993"/>
        </w:tabs>
        <w:spacing w:line="336" w:lineRule="auto"/>
        <w:ind w:left="0" w:firstLine="720"/>
        <w:jc w:val="both"/>
        <w:rPr>
          <w:color w:val="auto"/>
          <w:spacing w:val="2"/>
          <w:sz w:val="26"/>
        </w:rPr>
      </w:pPr>
      <w:r w:rsidRPr="00B42767">
        <w:rPr>
          <w:color w:val="auto"/>
          <w:spacing w:val="2"/>
          <w:sz w:val="26"/>
        </w:rPr>
        <w:t>C</w:t>
      </w:r>
      <w:r w:rsidR="0057600B" w:rsidRPr="00B42767">
        <w:rPr>
          <w:color w:val="auto"/>
          <w:spacing w:val="2"/>
          <w:sz w:val="26"/>
        </w:rPr>
        <w:t xml:space="preserve">hỉ đạo </w:t>
      </w:r>
      <w:r w:rsidR="006B5DCE" w:rsidRPr="00B42767">
        <w:rPr>
          <w:color w:val="auto"/>
          <w:spacing w:val="2"/>
          <w:sz w:val="26"/>
        </w:rPr>
        <w:t>Tổ chuyên môn</w:t>
      </w:r>
      <w:r w:rsidR="0057600B" w:rsidRPr="00B42767">
        <w:rPr>
          <w:color w:val="auto"/>
          <w:spacing w:val="2"/>
          <w:sz w:val="26"/>
        </w:rPr>
        <w:t xml:space="preserve"> t</w:t>
      </w:r>
      <w:r w:rsidR="007B53C7" w:rsidRPr="00B42767">
        <w:rPr>
          <w:color w:val="auto"/>
          <w:spacing w:val="2"/>
          <w:sz w:val="26"/>
        </w:rPr>
        <w:t>ăng cường các hoạt động giao lưu với các trường THCS khác ở những địa bàn khác nhau để học hỏi kinh nghiệm tạo môi trường học tập và đổi mới phương pháp, hình thức giảng dạ</w:t>
      </w:r>
      <w:r w:rsidR="006D3C27" w:rsidRPr="00B42767">
        <w:rPr>
          <w:color w:val="auto"/>
          <w:spacing w:val="2"/>
          <w:sz w:val="26"/>
        </w:rPr>
        <w:t xml:space="preserve">y. Có thể thiết lập lớp học trực tuyến, xuyên biên giới theo mạng lưới GV </w:t>
      </w:r>
      <w:r w:rsidR="00943767" w:rsidRPr="00B42767">
        <w:rPr>
          <w:color w:val="auto"/>
          <w:spacing w:val="2"/>
          <w:sz w:val="26"/>
        </w:rPr>
        <w:t>Tiếng Anh</w:t>
      </w:r>
      <w:r w:rsidR="006D3C27" w:rsidRPr="00B42767">
        <w:rPr>
          <w:color w:val="auto"/>
          <w:spacing w:val="2"/>
          <w:sz w:val="26"/>
        </w:rPr>
        <w:t xml:space="preserve"> phổ thông </w:t>
      </w:r>
      <w:r w:rsidR="00A2423A" w:rsidRPr="00B42767">
        <w:rPr>
          <w:color w:val="auto"/>
          <w:spacing w:val="2"/>
          <w:sz w:val="26"/>
        </w:rPr>
        <w:t xml:space="preserve">trong </w:t>
      </w:r>
      <w:r w:rsidR="006D3C27" w:rsidRPr="00B42767">
        <w:rPr>
          <w:color w:val="auto"/>
          <w:spacing w:val="2"/>
          <w:sz w:val="26"/>
        </w:rPr>
        <w:t>và ngoài nước.</w:t>
      </w:r>
    </w:p>
    <w:p w14:paraId="66366948" w14:textId="583808C8" w:rsidR="007B53C7" w:rsidRPr="00B42767" w:rsidRDefault="005545D9"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Ch</w:t>
      </w:r>
      <w:r w:rsidR="00137F5E" w:rsidRPr="00B42767">
        <w:rPr>
          <w:color w:val="auto"/>
          <w:sz w:val="26"/>
        </w:rPr>
        <w:t xml:space="preserve">ỉ đạo </w:t>
      </w:r>
      <w:r w:rsidR="006B5DCE" w:rsidRPr="00B42767">
        <w:rPr>
          <w:color w:val="auto"/>
          <w:sz w:val="26"/>
        </w:rPr>
        <w:t>Tổ chuyên môn</w:t>
      </w:r>
      <w:r w:rsidR="00137F5E" w:rsidRPr="00B42767">
        <w:rPr>
          <w:color w:val="auto"/>
          <w:sz w:val="26"/>
        </w:rPr>
        <w:t xml:space="preserve"> m</w:t>
      </w:r>
      <w:r w:rsidR="007B53C7" w:rsidRPr="00B42767">
        <w:rPr>
          <w:color w:val="auto"/>
          <w:sz w:val="26"/>
        </w:rPr>
        <w:t xml:space="preserve">ở rộng hợp tác với các tổ chức có các hoạt động liên quan đến </w:t>
      </w:r>
      <w:r w:rsidR="00943767" w:rsidRPr="00B42767">
        <w:rPr>
          <w:color w:val="auto"/>
          <w:sz w:val="26"/>
        </w:rPr>
        <w:t>Tiếng Anh</w:t>
      </w:r>
      <w:r w:rsidR="007B53C7" w:rsidRPr="00B42767">
        <w:rPr>
          <w:color w:val="auto"/>
          <w:sz w:val="26"/>
        </w:rPr>
        <w:t xml:space="preserve"> để các đối tượng tham gia của nhà trường được giao lưu, học hỏi, trải nghiệm môi trường thực tiễn. </w:t>
      </w:r>
      <w:r w:rsidR="00C80554" w:rsidRPr="00B42767">
        <w:rPr>
          <w:color w:val="auto"/>
          <w:sz w:val="26"/>
        </w:rPr>
        <w:t xml:space="preserve">Việc mở rộng các hoạt động hợp tác này cần thực hiện đúng quy định về việc đưa các tổ chức, cá nhân người nước ngoài vào hợp tác trong nhà trường. </w:t>
      </w:r>
    </w:p>
    <w:p w14:paraId="5071EA7D" w14:textId="71ABCA2E" w:rsidR="007B53C7" w:rsidRPr="00B42767" w:rsidRDefault="005545D9"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C</w:t>
      </w:r>
      <w:r w:rsidR="00C80554" w:rsidRPr="00B42767">
        <w:rPr>
          <w:color w:val="auto"/>
          <w:sz w:val="26"/>
        </w:rPr>
        <w:t xml:space="preserve">hỉ đạo </w:t>
      </w:r>
      <w:r w:rsidR="006B5DCE" w:rsidRPr="00B42767">
        <w:rPr>
          <w:color w:val="auto"/>
          <w:sz w:val="26"/>
        </w:rPr>
        <w:t>Tổ chuyên môn</w:t>
      </w:r>
      <w:r w:rsidR="00C80554" w:rsidRPr="00B42767">
        <w:rPr>
          <w:color w:val="auto"/>
          <w:sz w:val="26"/>
        </w:rPr>
        <w:t xml:space="preserve"> t</w:t>
      </w:r>
      <w:r w:rsidR="007B53C7" w:rsidRPr="00B42767">
        <w:rPr>
          <w:color w:val="auto"/>
          <w:sz w:val="26"/>
        </w:rPr>
        <w:t xml:space="preserve">ích cực đẩy mạnh các hoạt động giao lưu, thực tập, thực tế của HS, tạo cơ hội cho các em vận dụng các kiến thức đã học vào thực </w:t>
      </w:r>
      <w:r w:rsidR="007B53C7" w:rsidRPr="00B42767">
        <w:rPr>
          <w:color w:val="auto"/>
          <w:sz w:val="26"/>
        </w:rPr>
        <w:lastRenderedPageBreak/>
        <w:t xml:space="preserve">tiễn để tăng cường hứng thú học tập. </w:t>
      </w:r>
      <w:r w:rsidR="00C80554" w:rsidRPr="00B42767">
        <w:rPr>
          <w:color w:val="auto"/>
          <w:sz w:val="26"/>
        </w:rPr>
        <w:t xml:space="preserve">Những buổi giao lưu, thực tập, thực tế nên lựa chọn những nơi có môi trường giao tiếp bằng </w:t>
      </w:r>
      <w:r w:rsidR="00943767" w:rsidRPr="00B42767">
        <w:rPr>
          <w:color w:val="auto"/>
          <w:sz w:val="26"/>
        </w:rPr>
        <w:t>Tiếng Anh</w:t>
      </w:r>
      <w:r w:rsidR="00C80554" w:rsidRPr="00B42767">
        <w:rPr>
          <w:color w:val="auto"/>
          <w:sz w:val="26"/>
        </w:rPr>
        <w:t xml:space="preserve"> để HS được trải nghiệm thực tế. </w:t>
      </w:r>
    </w:p>
    <w:p w14:paraId="3D3D9680" w14:textId="35469B19" w:rsidR="007B53C7" w:rsidRPr="00B42767" w:rsidRDefault="005545D9" w:rsidP="00A94E0D">
      <w:pPr>
        <w:spacing w:line="336" w:lineRule="auto"/>
        <w:ind w:firstLine="720"/>
        <w:jc w:val="both"/>
        <w:rPr>
          <w:sz w:val="26"/>
          <w:szCs w:val="26"/>
        </w:rPr>
      </w:pPr>
      <w:r w:rsidRPr="00B42767">
        <w:rPr>
          <w:sz w:val="26"/>
          <w:szCs w:val="26"/>
        </w:rPr>
        <w:t>-</w:t>
      </w:r>
      <w:r w:rsidR="00C80554" w:rsidRPr="00B42767">
        <w:rPr>
          <w:sz w:val="26"/>
          <w:szCs w:val="26"/>
        </w:rPr>
        <w:t xml:space="preserve"> </w:t>
      </w:r>
      <w:r w:rsidRPr="00B42767">
        <w:rPr>
          <w:sz w:val="26"/>
          <w:szCs w:val="26"/>
        </w:rPr>
        <w:t>C</w:t>
      </w:r>
      <w:r w:rsidR="00C80554" w:rsidRPr="00B42767">
        <w:rPr>
          <w:sz w:val="26"/>
          <w:szCs w:val="26"/>
        </w:rPr>
        <w:t xml:space="preserve">hỉ đạo </w:t>
      </w:r>
      <w:r w:rsidR="007B065E" w:rsidRPr="00B42767">
        <w:rPr>
          <w:sz w:val="26"/>
          <w:szCs w:val="26"/>
        </w:rPr>
        <w:t>t</w:t>
      </w:r>
      <w:r w:rsidR="006B5DCE" w:rsidRPr="00B42767">
        <w:rPr>
          <w:sz w:val="26"/>
          <w:szCs w:val="26"/>
        </w:rPr>
        <w:t>ổ chuyên môn</w:t>
      </w:r>
      <w:r w:rsidR="00C80554" w:rsidRPr="00B42767">
        <w:rPr>
          <w:sz w:val="26"/>
          <w:szCs w:val="26"/>
        </w:rPr>
        <w:t xml:space="preserve"> x</w:t>
      </w:r>
      <w:r w:rsidR="007B53C7" w:rsidRPr="00B42767">
        <w:rPr>
          <w:sz w:val="26"/>
          <w:szCs w:val="26"/>
        </w:rPr>
        <w:t>ây dựng các nội dung học tập phong phú, cập nhật có liên quan đến văn hóa</w:t>
      </w:r>
      <w:r w:rsidR="002843A4" w:rsidRPr="00B42767">
        <w:rPr>
          <w:sz w:val="26"/>
          <w:szCs w:val="26"/>
        </w:rPr>
        <w:t>, xã hội, khoa học nghệ thuật…</w:t>
      </w:r>
      <w:r w:rsidR="007B53C7" w:rsidRPr="00B42767">
        <w:rPr>
          <w:sz w:val="26"/>
          <w:szCs w:val="26"/>
        </w:rPr>
        <w:t xml:space="preserve"> phù hợp với lứa tuổi HS bằng </w:t>
      </w:r>
      <w:r w:rsidR="00943767" w:rsidRPr="00B42767">
        <w:rPr>
          <w:sz w:val="26"/>
          <w:szCs w:val="26"/>
        </w:rPr>
        <w:t>Tiếng Anh</w:t>
      </w:r>
      <w:r w:rsidR="007B53C7" w:rsidRPr="00B42767">
        <w:rPr>
          <w:sz w:val="26"/>
          <w:szCs w:val="26"/>
        </w:rPr>
        <w:t xml:space="preserve"> để các em được trải nghiệm thực tiễn. </w:t>
      </w:r>
    </w:p>
    <w:p w14:paraId="7EC38536" w14:textId="1F11C68C" w:rsidR="007B53C7" w:rsidRPr="00B42767" w:rsidRDefault="007B53C7" w:rsidP="00A94E0D">
      <w:pPr>
        <w:pStyle w:val="ListParagraph"/>
        <w:numPr>
          <w:ilvl w:val="0"/>
          <w:numId w:val="5"/>
        </w:numPr>
        <w:shd w:val="clear" w:color="auto" w:fill="FFFFFF"/>
        <w:tabs>
          <w:tab w:val="left" w:pos="993"/>
        </w:tabs>
        <w:spacing w:line="336" w:lineRule="auto"/>
        <w:ind w:left="0" w:firstLine="720"/>
        <w:jc w:val="both"/>
        <w:textAlignment w:val="baseline"/>
        <w:rPr>
          <w:bCs/>
          <w:color w:val="auto"/>
          <w:sz w:val="26"/>
        </w:rPr>
      </w:pPr>
      <w:bookmarkStart w:id="524" w:name="_Toc75075932"/>
      <w:bookmarkStart w:id="525" w:name="_Toc75599428"/>
      <w:r w:rsidRPr="00B42767">
        <w:rPr>
          <w:bCs/>
          <w:color w:val="auto"/>
          <w:sz w:val="26"/>
        </w:rPr>
        <w:t xml:space="preserve">Điều kiện thực hiện </w:t>
      </w:r>
      <w:bookmarkEnd w:id="524"/>
      <w:bookmarkEnd w:id="525"/>
      <w:r w:rsidR="00226548" w:rsidRPr="00B42767">
        <w:rPr>
          <w:bCs/>
          <w:color w:val="auto"/>
          <w:sz w:val="26"/>
        </w:rPr>
        <w:t>giải pháp</w:t>
      </w:r>
    </w:p>
    <w:p w14:paraId="7E96F4D0" w14:textId="031EA5E0" w:rsidR="003C6ADD" w:rsidRPr="00B42767" w:rsidRDefault="007B53C7" w:rsidP="00A94E0D">
      <w:pPr>
        <w:spacing w:line="336" w:lineRule="auto"/>
        <w:ind w:firstLine="720"/>
        <w:jc w:val="both"/>
        <w:rPr>
          <w:sz w:val="26"/>
          <w:szCs w:val="26"/>
        </w:rPr>
      </w:pPr>
      <w:r w:rsidRPr="00B42767">
        <w:rPr>
          <w:sz w:val="26"/>
          <w:szCs w:val="26"/>
        </w:rPr>
        <w:t xml:space="preserve">Trước hết, về mặt nguồn lực con người, các CBQL phải có </w:t>
      </w:r>
      <w:r w:rsidR="00342DAB" w:rsidRPr="00B42767">
        <w:rPr>
          <w:sz w:val="26"/>
          <w:szCs w:val="26"/>
        </w:rPr>
        <w:t>NL</w:t>
      </w:r>
      <w:r w:rsidRPr="00B42767">
        <w:rPr>
          <w:sz w:val="26"/>
          <w:szCs w:val="26"/>
        </w:rPr>
        <w:t xml:space="preserve">, kinh nghiệm về dạy học và quản lý dạy học tích hợp, tổ chức các hoạt động ngoại khóa, có mối quan hệ và khả năng hợp tác với các tổ chức trong và ngoài nước liên quan đến việc sử dụng </w:t>
      </w:r>
      <w:r w:rsidR="00943767" w:rsidRPr="00B42767">
        <w:rPr>
          <w:sz w:val="26"/>
          <w:szCs w:val="26"/>
        </w:rPr>
        <w:t>Tiếng Anh</w:t>
      </w:r>
      <w:r w:rsidRPr="00B42767">
        <w:rPr>
          <w:sz w:val="26"/>
          <w:szCs w:val="26"/>
        </w:rPr>
        <w:t xml:space="preserve"> phù hợp với lứa tuổi HS THCS. Đồng thời, sự chung tay, góp sức, đồng lòng của các đối tượng có liên quan (Nhà trường, </w:t>
      </w:r>
      <w:r w:rsidR="00121C67" w:rsidRPr="00B42767">
        <w:rPr>
          <w:sz w:val="26"/>
          <w:szCs w:val="26"/>
        </w:rPr>
        <w:t>gia đình và cộng đồng</w:t>
      </w:r>
      <w:r w:rsidRPr="00B42767">
        <w:rPr>
          <w:sz w:val="26"/>
          <w:szCs w:val="26"/>
        </w:rPr>
        <w:t xml:space="preserve">) cũng có vai trò quyết định không nhỏ tới thành công của </w:t>
      </w:r>
      <w:r w:rsidR="00226548" w:rsidRPr="00B42767">
        <w:rPr>
          <w:sz w:val="26"/>
          <w:szCs w:val="26"/>
        </w:rPr>
        <w:t>giải pháp</w:t>
      </w:r>
      <w:r w:rsidRPr="00B42767">
        <w:rPr>
          <w:sz w:val="26"/>
          <w:szCs w:val="26"/>
        </w:rPr>
        <w:t xml:space="preserve"> này. Bên cạnh đó, các điều kiện về cơ sở vật chất, trang thiết bị, tài chính cũng cần được đảm bảo.</w:t>
      </w:r>
    </w:p>
    <w:p w14:paraId="7881874A" w14:textId="4A2EA64C" w:rsidR="003C6ADD" w:rsidRPr="00B42767" w:rsidRDefault="003C6ADD" w:rsidP="00A94E0D">
      <w:pPr>
        <w:spacing w:line="336" w:lineRule="auto"/>
        <w:ind w:firstLine="720"/>
        <w:jc w:val="both"/>
        <w:rPr>
          <w:sz w:val="26"/>
          <w:szCs w:val="26"/>
        </w:rPr>
      </w:pPr>
      <w:r w:rsidRPr="00B42767">
        <w:rPr>
          <w:sz w:val="26"/>
          <w:szCs w:val="26"/>
        </w:rPr>
        <w:t xml:space="preserve">- </w:t>
      </w:r>
      <w:r w:rsidRPr="00B42767">
        <w:rPr>
          <w:spacing w:val="4"/>
          <w:sz w:val="26"/>
          <w:szCs w:val="26"/>
        </w:rPr>
        <w:t xml:space="preserve">Môi trường thực hành </w:t>
      </w:r>
      <w:r w:rsidR="00943767" w:rsidRPr="00B42767">
        <w:rPr>
          <w:spacing w:val="4"/>
          <w:sz w:val="26"/>
          <w:szCs w:val="26"/>
        </w:rPr>
        <w:t>Tiếng Anh</w:t>
      </w:r>
      <w:r w:rsidRPr="00B42767">
        <w:rPr>
          <w:spacing w:val="4"/>
          <w:sz w:val="26"/>
          <w:szCs w:val="26"/>
        </w:rPr>
        <w:t xml:space="preserve"> của học sinh </w:t>
      </w:r>
      <w:r w:rsidR="006D3C27" w:rsidRPr="00B42767">
        <w:rPr>
          <w:spacing w:val="4"/>
          <w:sz w:val="26"/>
          <w:szCs w:val="26"/>
        </w:rPr>
        <w:t>THCS</w:t>
      </w:r>
      <w:r w:rsidRPr="00B42767">
        <w:rPr>
          <w:spacing w:val="4"/>
          <w:sz w:val="26"/>
          <w:szCs w:val="26"/>
        </w:rPr>
        <w:t xml:space="preserve"> ở Việt Nam thường rất thiếu, hầu như ngoài những tiết học môn </w:t>
      </w:r>
      <w:r w:rsidR="00943767" w:rsidRPr="00B42767">
        <w:rPr>
          <w:spacing w:val="4"/>
          <w:sz w:val="26"/>
          <w:szCs w:val="26"/>
        </w:rPr>
        <w:t>Tiếng Anh</w:t>
      </w:r>
      <w:r w:rsidRPr="00B42767">
        <w:rPr>
          <w:spacing w:val="4"/>
          <w:sz w:val="26"/>
          <w:szCs w:val="26"/>
        </w:rPr>
        <w:t xml:space="preserve"> tại lớp học sinh không có cơ hội giao tiếp bằng </w:t>
      </w:r>
      <w:r w:rsidR="00943767" w:rsidRPr="00B42767">
        <w:rPr>
          <w:spacing w:val="4"/>
          <w:sz w:val="26"/>
          <w:szCs w:val="26"/>
        </w:rPr>
        <w:t>Tiếng Anh</w:t>
      </w:r>
      <w:r w:rsidRPr="00B42767">
        <w:rPr>
          <w:spacing w:val="4"/>
          <w:sz w:val="26"/>
          <w:szCs w:val="26"/>
        </w:rPr>
        <w:t xml:space="preserve">. Điều đó cản trở rất lớn đến sự PTNL </w:t>
      </w:r>
      <w:r w:rsidR="00943767" w:rsidRPr="00B42767">
        <w:rPr>
          <w:spacing w:val="4"/>
          <w:sz w:val="26"/>
          <w:szCs w:val="26"/>
        </w:rPr>
        <w:t>Tiếng Anh</w:t>
      </w:r>
      <w:r w:rsidRPr="00B42767">
        <w:rPr>
          <w:spacing w:val="4"/>
          <w:sz w:val="26"/>
          <w:szCs w:val="26"/>
        </w:rPr>
        <w:t xml:space="preserve"> của học sinh. Để khắc phục tình trạng này, trong quản lý cơ sở vật chất - kỹ thuật dạy học và môi trường thực hành </w:t>
      </w:r>
      <w:r w:rsidR="00943767" w:rsidRPr="00B42767">
        <w:rPr>
          <w:spacing w:val="4"/>
          <w:sz w:val="26"/>
          <w:szCs w:val="26"/>
        </w:rPr>
        <w:t>Tiếng Anh</w:t>
      </w:r>
      <w:r w:rsidRPr="00B42767">
        <w:rPr>
          <w:spacing w:val="4"/>
          <w:sz w:val="26"/>
          <w:szCs w:val="26"/>
        </w:rPr>
        <w:t xml:space="preserve"> cho học sinh cần phải có nội dung đảm bảo điều kiện vật chất - kỹ thuật cho hoạt động của các câu lạc bộ </w:t>
      </w:r>
      <w:r w:rsidR="00943767" w:rsidRPr="00B42767">
        <w:rPr>
          <w:spacing w:val="4"/>
          <w:sz w:val="26"/>
          <w:szCs w:val="26"/>
        </w:rPr>
        <w:t>Tiếng Anh</w:t>
      </w:r>
      <w:r w:rsidRPr="00B42767">
        <w:rPr>
          <w:spacing w:val="4"/>
          <w:sz w:val="26"/>
          <w:szCs w:val="26"/>
        </w:rPr>
        <w:t xml:space="preserve">, các buổi ngoại khóa có sử dụng </w:t>
      </w:r>
      <w:r w:rsidR="00943767" w:rsidRPr="00B42767">
        <w:rPr>
          <w:spacing w:val="4"/>
          <w:sz w:val="26"/>
          <w:szCs w:val="26"/>
        </w:rPr>
        <w:t>Tiếng Anh</w:t>
      </w:r>
      <w:r w:rsidRPr="00B42767">
        <w:rPr>
          <w:spacing w:val="4"/>
          <w:sz w:val="26"/>
          <w:szCs w:val="26"/>
        </w:rPr>
        <w:t xml:space="preserve"> trong nhà trường. Trách nhiệm thực hiện nội dung quản lý này trước hết thuộc về ban giám hiệu, tổ trưởng tổ chuyên môn </w:t>
      </w:r>
      <w:r w:rsidR="00943767" w:rsidRPr="00B42767">
        <w:rPr>
          <w:spacing w:val="4"/>
          <w:sz w:val="26"/>
          <w:szCs w:val="26"/>
        </w:rPr>
        <w:t>Tiếng Anh</w:t>
      </w:r>
      <w:r w:rsidRPr="00B42767">
        <w:rPr>
          <w:spacing w:val="4"/>
          <w:sz w:val="26"/>
          <w:szCs w:val="26"/>
        </w:rPr>
        <w:t xml:space="preserve"> ở trường</w:t>
      </w:r>
      <w:r w:rsidR="006D3C27" w:rsidRPr="00B42767">
        <w:rPr>
          <w:spacing w:val="4"/>
          <w:sz w:val="26"/>
          <w:szCs w:val="26"/>
        </w:rPr>
        <w:t>THCS</w:t>
      </w:r>
      <w:r w:rsidRPr="00B42767">
        <w:rPr>
          <w:spacing w:val="4"/>
          <w:sz w:val="26"/>
          <w:szCs w:val="26"/>
        </w:rPr>
        <w:t>.</w:t>
      </w:r>
    </w:p>
    <w:p w14:paraId="2F500DE6" w14:textId="39A15A64" w:rsidR="007B53C7" w:rsidRPr="00B42767" w:rsidRDefault="00EA291B" w:rsidP="00A94E0D">
      <w:pPr>
        <w:pStyle w:val="03"/>
        <w:spacing w:line="336" w:lineRule="auto"/>
        <w:rPr>
          <w:rFonts w:ascii="Times New Roman Bold Italic" w:hAnsi="Times New Roman Bold Italic"/>
          <w:spacing w:val="4"/>
          <w:sz w:val="26"/>
          <w:szCs w:val="26"/>
        </w:rPr>
      </w:pPr>
      <w:bookmarkStart w:id="526" w:name="_Toc75075933"/>
      <w:bookmarkStart w:id="527" w:name="_Toc76218857"/>
      <w:bookmarkStart w:id="528" w:name="_Toc93900773"/>
      <w:bookmarkStart w:id="529" w:name="_Toc161903623"/>
      <w:r w:rsidRPr="00B42767">
        <w:rPr>
          <w:rFonts w:ascii="Times New Roman Bold Italic" w:hAnsi="Times New Roman Bold Italic"/>
          <w:spacing w:val="4"/>
          <w:sz w:val="26"/>
          <w:szCs w:val="26"/>
        </w:rPr>
        <w:t>3.2</w:t>
      </w:r>
      <w:r w:rsidR="007B53C7" w:rsidRPr="00B42767">
        <w:rPr>
          <w:rFonts w:ascii="Times New Roman Bold Italic" w:hAnsi="Times New Roman Bold Italic"/>
          <w:spacing w:val="4"/>
          <w:sz w:val="26"/>
          <w:szCs w:val="26"/>
        </w:rPr>
        <w:t xml:space="preserve">.6. </w:t>
      </w:r>
      <w:r w:rsidR="00226548" w:rsidRPr="00B42767">
        <w:rPr>
          <w:rFonts w:ascii="Times New Roman Bold Italic" w:hAnsi="Times New Roman Bold Italic"/>
          <w:spacing w:val="4"/>
          <w:sz w:val="26"/>
          <w:szCs w:val="26"/>
        </w:rPr>
        <w:t>Giải pháp</w:t>
      </w:r>
      <w:r w:rsidR="007B53C7" w:rsidRPr="00B42767">
        <w:rPr>
          <w:rFonts w:ascii="Times New Roman Bold Italic" w:hAnsi="Times New Roman Bold Italic"/>
          <w:spacing w:val="4"/>
          <w:sz w:val="26"/>
          <w:szCs w:val="26"/>
        </w:rPr>
        <w:t xml:space="preserve"> 6: </w:t>
      </w:r>
      <w:bookmarkEnd w:id="526"/>
      <w:bookmarkEnd w:id="527"/>
      <w:bookmarkEnd w:id="528"/>
      <w:r w:rsidR="007B065E" w:rsidRPr="00B42767">
        <w:rPr>
          <w:rFonts w:ascii="Times New Roman Bold Italic" w:hAnsi="Times New Roman Bold Italic"/>
          <w:spacing w:val="4"/>
          <w:sz w:val="26"/>
          <w:szCs w:val="26"/>
          <w:lang w:val="vi-VN"/>
        </w:rPr>
        <w:t>Tổ chức bồi dưỡng</w:t>
      </w:r>
      <w:r w:rsidR="007B065E" w:rsidRPr="00B42767">
        <w:rPr>
          <w:rFonts w:ascii="Times New Roman Bold Italic" w:hAnsi="Times New Roman Bold Italic"/>
          <w:spacing w:val="4"/>
          <w:sz w:val="26"/>
          <w:szCs w:val="26"/>
        </w:rPr>
        <w:t xml:space="preserve"> cho giáo viên </w:t>
      </w:r>
      <w:r w:rsidR="007B065E" w:rsidRPr="00B42767">
        <w:rPr>
          <w:rFonts w:ascii="Times New Roman Bold Italic" w:hAnsi="Times New Roman Bold Italic"/>
          <w:iCs/>
          <w:spacing w:val="4"/>
          <w:sz w:val="26"/>
          <w:szCs w:val="26"/>
        </w:rPr>
        <w:t xml:space="preserve">dạy </w:t>
      </w:r>
      <w:r w:rsidR="00C95AAA" w:rsidRPr="00B42767">
        <w:rPr>
          <w:rFonts w:ascii="Times New Roman Bold Italic" w:hAnsi="Times New Roman Bold Italic"/>
          <w:iCs/>
          <w:spacing w:val="4"/>
          <w:sz w:val="26"/>
          <w:szCs w:val="26"/>
        </w:rPr>
        <w:t xml:space="preserve">môn </w:t>
      </w:r>
      <w:r w:rsidR="00943767" w:rsidRPr="00B42767">
        <w:rPr>
          <w:rFonts w:ascii="Times New Roman Bold Italic" w:hAnsi="Times New Roman Bold Italic"/>
          <w:spacing w:val="4"/>
          <w:sz w:val="26"/>
          <w:szCs w:val="26"/>
        </w:rPr>
        <w:t>Tiếng Anh</w:t>
      </w:r>
      <w:r w:rsidR="00C95AAA" w:rsidRPr="00B42767">
        <w:rPr>
          <w:rFonts w:ascii="Times New Roman Bold Italic" w:hAnsi="Times New Roman Bold Italic"/>
          <w:spacing w:val="4"/>
          <w:sz w:val="26"/>
          <w:szCs w:val="26"/>
        </w:rPr>
        <w:t xml:space="preserve"> ở các trường THCS thành phố Hà Nội</w:t>
      </w:r>
      <w:r w:rsidR="00040E8F" w:rsidRPr="00B42767">
        <w:rPr>
          <w:rFonts w:ascii="Times New Roman Bold Italic" w:hAnsi="Times New Roman Bold Italic"/>
          <w:spacing w:val="4"/>
          <w:sz w:val="26"/>
          <w:szCs w:val="26"/>
        </w:rPr>
        <w:t xml:space="preserve"> về dạy học theo hướng phát triển </w:t>
      </w:r>
      <w:r w:rsidR="0048074E" w:rsidRPr="00B42767">
        <w:rPr>
          <w:rFonts w:ascii="Times New Roman Bold Italic" w:hAnsi="Times New Roman Bold Italic"/>
          <w:spacing w:val="4"/>
          <w:sz w:val="26"/>
          <w:szCs w:val="26"/>
        </w:rPr>
        <w:t>năng lực học sinh</w:t>
      </w:r>
      <w:bookmarkEnd w:id="529"/>
    </w:p>
    <w:p w14:paraId="2D320021" w14:textId="610CACD8" w:rsidR="007B53C7" w:rsidRPr="00B42767"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530" w:name="_Toc75075934"/>
      <w:bookmarkStart w:id="531" w:name="_Toc75599430"/>
      <w:r w:rsidRPr="00B42767">
        <w:rPr>
          <w:bCs/>
          <w:color w:val="auto"/>
          <w:sz w:val="26"/>
        </w:rPr>
        <w:t xml:space="preserve">Mục tiêu của </w:t>
      </w:r>
      <w:bookmarkEnd w:id="530"/>
      <w:bookmarkEnd w:id="531"/>
      <w:r w:rsidR="00226548" w:rsidRPr="00B42767">
        <w:rPr>
          <w:bCs/>
          <w:color w:val="auto"/>
          <w:sz w:val="26"/>
        </w:rPr>
        <w:t>giải pháp</w:t>
      </w:r>
    </w:p>
    <w:p w14:paraId="723BC814" w14:textId="5A989CF0" w:rsidR="007B53C7" w:rsidRPr="00B42767" w:rsidRDefault="00226548" w:rsidP="00A94E0D">
      <w:pPr>
        <w:pStyle w:val="5sonlanphoto"/>
        <w:spacing w:line="336" w:lineRule="auto"/>
        <w:rPr>
          <w:rFonts w:eastAsia="Calibri"/>
          <w:b w:val="0"/>
          <w:bCs/>
          <w:i w:val="0"/>
          <w:iCs/>
          <w:color w:val="auto"/>
          <w:sz w:val="26"/>
          <w:szCs w:val="26"/>
        </w:rPr>
      </w:pPr>
      <w:r w:rsidRPr="00B42767">
        <w:rPr>
          <w:rFonts w:eastAsia="Calibri"/>
          <w:b w:val="0"/>
          <w:bCs/>
          <w:i w:val="0"/>
          <w:iCs/>
          <w:color w:val="auto"/>
          <w:sz w:val="26"/>
          <w:szCs w:val="26"/>
        </w:rPr>
        <w:t>Giải pháp</w:t>
      </w:r>
      <w:r w:rsidR="007B53C7" w:rsidRPr="00B42767">
        <w:rPr>
          <w:rFonts w:eastAsia="Calibri"/>
          <w:b w:val="0"/>
          <w:bCs/>
          <w:i w:val="0"/>
          <w:iCs/>
          <w:color w:val="auto"/>
          <w:sz w:val="26"/>
          <w:szCs w:val="26"/>
        </w:rPr>
        <w:t xml:space="preserve"> này nhằm nâng cao </w:t>
      </w:r>
      <w:r w:rsidR="00041F32" w:rsidRPr="00B42767">
        <w:rPr>
          <w:rFonts w:eastAsia="Calibri"/>
          <w:b w:val="0"/>
          <w:bCs/>
          <w:i w:val="0"/>
          <w:iCs/>
          <w:color w:val="auto"/>
          <w:sz w:val="26"/>
          <w:szCs w:val="26"/>
        </w:rPr>
        <w:t>NL</w:t>
      </w:r>
      <w:r w:rsidR="007B53C7" w:rsidRPr="00B42767">
        <w:rPr>
          <w:rFonts w:eastAsia="Calibri"/>
          <w:b w:val="0"/>
          <w:bCs/>
          <w:i w:val="0"/>
          <w:iCs/>
          <w:color w:val="auto"/>
          <w:sz w:val="26"/>
          <w:szCs w:val="26"/>
        </w:rPr>
        <w:t xml:space="preserve"> </w:t>
      </w:r>
      <w:r w:rsidR="007B065E" w:rsidRPr="00B42767">
        <w:rPr>
          <w:rFonts w:eastAsia="Calibri"/>
          <w:b w:val="0"/>
          <w:bCs/>
          <w:i w:val="0"/>
          <w:iCs/>
          <w:color w:val="auto"/>
          <w:sz w:val="26"/>
          <w:szCs w:val="26"/>
        </w:rPr>
        <w:t>dạ</w:t>
      </w:r>
      <w:r w:rsidR="00623B12" w:rsidRPr="00B42767">
        <w:rPr>
          <w:rFonts w:eastAsia="Calibri"/>
          <w:b w:val="0"/>
          <w:bCs/>
          <w:i w:val="0"/>
          <w:iCs/>
          <w:color w:val="auto"/>
          <w:sz w:val="26"/>
          <w:szCs w:val="26"/>
        </w:rPr>
        <w:t xml:space="preserve">y </w:t>
      </w:r>
      <w:r w:rsidR="00943767" w:rsidRPr="00B42767">
        <w:rPr>
          <w:rFonts w:eastAsia="Calibri"/>
          <w:b w:val="0"/>
          <w:bCs/>
          <w:i w:val="0"/>
          <w:iCs/>
          <w:color w:val="auto"/>
          <w:sz w:val="26"/>
          <w:szCs w:val="26"/>
        </w:rPr>
        <w:t>Tiếng Anh</w:t>
      </w:r>
      <w:r w:rsidR="007B065E" w:rsidRPr="00B42767">
        <w:rPr>
          <w:rFonts w:eastAsia="Calibri"/>
          <w:b w:val="0"/>
          <w:bCs/>
          <w:i w:val="0"/>
          <w:iCs/>
          <w:color w:val="auto"/>
          <w:sz w:val="26"/>
          <w:szCs w:val="26"/>
        </w:rPr>
        <w:t xml:space="preserve"> </w:t>
      </w:r>
      <w:r w:rsidR="007B53C7" w:rsidRPr="00B42767">
        <w:rPr>
          <w:rFonts w:eastAsia="Calibri"/>
          <w:b w:val="0"/>
          <w:bCs/>
          <w:i w:val="0"/>
          <w:iCs/>
          <w:color w:val="auto"/>
          <w:sz w:val="26"/>
          <w:szCs w:val="26"/>
        </w:rPr>
        <w:t xml:space="preserve">cho GV để đảm nhiệm tốt nhiệm vụ dạy học </w:t>
      </w:r>
      <w:r w:rsidR="00943767" w:rsidRPr="00B42767">
        <w:rPr>
          <w:rFonts w:eastAsia="Calibri"/>
          <w:b w:val="0"/>
          <w:bCs/>
          <w:i w:val="0"/>
          <w:iCs/>
          <w:color w:val="auto"/>
          <w:sz w:val="26"/>
          <w:szCs w:val="26"/>
        </w:rPr>
        <w:t>Tiếng Anh</w:t>
      </w:r>
      <w:r w:rsidR="007B53C7" w:rsidRPr="00B42767">
        <w:rPr>
          <w:rFonts w:eastAsia="Calibri"/>
          <w:b w:val="0"/>
          <w:bCs/>
          <w:i w:val="0"/>
          <w:iCs/>
          <w:color w:val="auto"/>
          <w:sz w:val="26"/>
          <w:szCs w:val="26"/>
        </w:rPr>
        <w:t xml:space="preserve"> ở trường THCS theo hướng phát triển </w:t>
      </w:r>
      <w:r w:rsidR="002018AD" w:rsidRPr="00B42767">
        <w:rPr>
          <w:rFonts w:eastAsia="Calibri"/>
          <w:b w:val="0"/>
          <w:bCs/>
          <w:i w:val="0"/>
          <w:iCs/>
          <w:color w:val="auto"/>
          <w:sz w:val="26"/>
          <w:szCs w:val="26"/>
        </w:rPr>
        <w:t>NL HS</w:t>
      </w:r>
      <w:r w:rsidR="00FB397C" w:rsidRPr="00B42767">
        <w:rPr>
          <w:rFonts w:eastAsia="Calibri"/>
          <w:b w:val="0"/>
          <w:bCs/>
          <w:i w:val="0"/>
          <w:iCs/>
          <w:color w:val="auto"/>
          <w:sz w:val="26"/>
          <w:szCs w:val="26"/>
        </w:rPr>
        <w:t>.</w:t>
      </w:r>
      <w:r w:rsidR="00600D7C" w:rsidRPr="00B42767">
        <w:rPr>
          <w:rFonts w:eastAsia="Calibri"/>
          <w:b w:val="0"/>
          <w:bCs/>
          <w:i w:val="0"/>
          <w:iCs/>
          <w:color w:val="auto"/>
          <w:sz w:val="26"/>
          <w:szCs w:val="26"/>
        </w:rPr>
        <w:t xml:space="preserve"> </w:t>
      </w:r>
      <w:r w:rsidR="00600D7C" w:rsidRPr="00B42767">
        <w:rPr>
          <w:b w:val="0"/>
          <w:bCs/>
          <w:i w:val="0"/>
          <w:iCs/>
          <w:color w:val="auto"/>
          <w:sz w:val="26"/>
          <w:szCs w:val="26"/>
        </w:rPr>
        <w:t xml:space="preserve">Kinh nghiệm thực tế cho thấy, thách thức chung của ngành giáo dục trong quá trình triển khai Đề án "Dạy và học ngoại ngữ trong hệ thống giáo dục quốc dân giai đoạn 2008 - 2020" là nhiều giáo viên </w:t>
      </w:r>
      <w:r w:rsidR="00943767" w:rsidRPr="00B42767">
        <w:rPr>
          <w:b w:val="0"/>
          <w:bCs/>
          <w:i w:val="0"/>
          <w:iCs/>
          <w:color w:val="auto"/>
          <w:sz w:val="26"/>
          <w:szCs w:val="26"/>
        </w:rPr>
        <w:t>Tiếng Anh</w:t>
      </w:r>
      <w:r w:rsidR="00600D7C" w:rsidRPr="00B42767">
        <w:rPr>
          <w:b w:val="0"/>
          <w:bCs/>
          <w:i w:val="0"/>
          <w:iCs/>
          <w:color w:val="auto"/>
          <w:sz w:val="26"/>
          <w:szCs w:val="26"/>
        </w:rPr>
        <w:t xml:space="preserve"> phổ thông chưa đủ năng lực và</w:t>
      </w:r>
      <w:r w:rsidR="007F6C4A" w:rsidRPr="00B42767">
        <w:rPr>
          <w:b w:val="0"/>
          <w:bCs/>
          <w:i w:val="0"/>
          <w:iCs/>
          <w:color w:val="auto"/>
          <w:sz w:val="26"/>
          <w:szCs w:val="26"/>
        </w:rPr>
        <w:t xml:space="preserve"> </w:t>
      </w:r>
      <w:r w:rsidR="00600D7C" w:rsidRPr="00B42767">
        <w:rPr>
          <w:b w:val="0"/>
          <w:bCs/>
          <w:i w:val="0"/>
          <w:iCs/>
          <w:color w:val="auto"/>
          <w:sz w:val="26"/>
          <w:szCs w:val="26"/>
        </w:rPr>
        <w:t xml:space="preserve">tự tin để dạy </w:t>
      </w:r>
      <w:r w:rsidR="00943767" w:rsidRPr="00B42767">
        <w:rPr>
          <w:b w:val="0"/>
          <w:bCs/>
          <w:i w:val="0"/>
          <w:iCs/>
          <w:color w:val="auto"/>
          <w:sz w:val="26"/>
          <w:szCs w:val="26"/>
        </w:rPr>
        <w:lastRenderedPageBreak/>
        <w:t>Tiếng Anh</w:t>
      </w:r>
      <w:r w:rsidR="00600D7C" w:rsidRPr="00B42767">
        <w:rPr>
          <w:b w:val="0"/>
          <w:bCs/>
          <w:i w:val="0"/>
          <w:iCs/>
          <w:color w:val="auto"/>
          <w:sz w:val="26"/>
          <w:szCs w:val="26"/>
        </w:rPr>
        <w:t xml:space="preserve"> , do đó việc thực hiện chương trình dạy học môn </w:t>
      </w:r>
      <w:r w:rsidR="00943767" w:rsidRPr="00B42767">
        <w:rPr>
          <w:b w:val="0"/>
          <w:bCs/>
          <w:i w:val="0"/>
          <w:iCs/>
          <w:color w:val="auto"/>
          <w:sz w:val="26"/>
          <w:szCs w:val="26"/>
        </w:rPr>
        <w:t>Tiếng Anh</w:t>
      </w:r>
      <w:r w:rsidR="00600D7C" w:rsidRPr="00B42767">
        <w:rPr>
          <w:b w:val="0"/>
          <w:bCs/>
          <w:i w:val="0"/>
          <w:iCs/>
          <w:color w:val="auto"/>
          <w:sz w:val="26"/>
          <w:szCs w:val="26"/>
        </w:rPr>
        <w:t xml:space="preserve"> theo đường hướng giao tiếp gặp không ít khó khăn. </w:t>
      </w:r>
      <w:r w:rsidR="00E220F8" w:rsidRPr="00B42767">
        <w:rPr>
          <w:b w:val="0"/>
          <w:bCs/>
          <w:i w:val="0"/>
          <w:iCs/>
          <w:color w:val="auto"/>
          <w:sz w:val="26"/>
          <w:szCs w:val="26"/>
        </w:rPr>
        <w:t>Công tác</w:t>
      </w:r>
      <w:r w:rsidR="00600D7C" w:rsidRPr="00B42767">
        <w:rPr>
          <w:b w:val="0"/>
          <w:bCs/>
          <w:i w:val="0"/>
          <w:iCs/>
          <w:color w:val="auto"/>
          <w:sz w:val="26"/>
          <w:szCs w:val="26"/>
        </w:rPr>
        <w:t xml:space="preserve"> tổ chức bồi dưỡng chuyên môn nghiệp vụ cho giáo viên là một trong những nội dung QLDH môn </w:t>
      </w:r>
      <w:r w:rsidR="00943767" w:rsidRPr="00B42767">
        <w:rPr>
          <w:b w:val="0"/>
          <w:bCs/>
          <w:i w:val="0"/>
          <w:iCs/>
          <w:color w:val="auto"/>
          <w:sz w:val="26"/>
          <w:szCs w:val="26"/>
        </w:rPr>
        <w:t>Tiếng Anh</w:t>
      </w:r>
      <w:r w:rsidR="00600D7C" w:rsidRPr="00B42767">
        <w:rPr>
          <w:b w:val="0"/>
          <w:bCs/>
          <w:i w:val="0"/>
          <w:iCs/>
          <w:color w:val="auto"/>
          <w:sz w:val="26"/>
          <w:szCs w:val="26"/>
        </w:rPr>
        <w:t xml:space="preserve"> theo hướng PTNL học sinh.</w:t>
      </w:r>
    </w:p>
    <w:p w14:paraId="7A779C27" w14:textId="48F556D4" w:rsidR="007B53C7" w:rsidRPr="00B42767"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532" w:name="_Toc75075935"/>
      <w:bookmarkStart w:id="533" w:name="_Toc75599431"/>
      <w:r w:rsidRPr="00B42767">
        <w:rPr>
          <w:bCs/>
          <w:color w:val="auto"/>
          <w:sz w:val="26"/>
        </w:rPr>
        <w:t xml:space="preserve">Nội dung và cách thức thực hiện </w:t>
      </w:r>
      <w:bookmarkEnd w:id="532"/>
      <w:bookmarkEnd w:id="533"/>
      <w:r w:rsidR="00226548" w:rsidRPr="00B42767">
        <w:rPr>
          <w:bCs/>
          <w:color w:val="auto"/>
          <w:sz w:val="26"/>
        </w:rPr>
        <w:t>giải pháp</w:t>
      </w:r>
    </w:p>
    <w:p w14:paraId="6B14CD67" w14:textId="3337ED22" w:rsidR="00121C67" w:rsidRPr="00B42767" w:rsidRDefault="00121C67" w:rsidP="00281C04">
      <w:pPr>
        <w:pStyle w:val="ListParagraph"/>
        <w:shd w:val="clear" w:color="auto" w:fill="FFFFFF"/>
        <w:tabs>
          <w:tab w:val="left" w:pos="993"/>
        </w:tabs>
        <w:spacing w:line="348" w:lineRule="auto"/>
        <w:ind w:left="0" w:firstLine="567"/>
        <w:jc w:val="both"/>
        <w:textAlignment w:val="baseline"/>
        <w:rPr>
          <w:bCs/>
          <w:i/>
          <w:iCs/>
          <w:color w:val="auto"/>
          <w:sz w:val="26"/>
        </w:rPr>
      </w:pPr>
      <w:r w:rsidRPr="00B42767">
        <w:rPr>
          <w:bCs/>
          <w:i/>
          <w:iCs/>
          <w:color w:val="auto"/>
          <w:sz w:val="26"/>
        </w:rPr>
        <w:t xml:space="preserve">Nội dung giải pháp: </w:t>
      </w:r>
      <w:r w:rsidRPr="00B42767">
        <w:rPr>
          <w:bCs/>
          <w:color w:val="auto"/>
          <w:sz w:val="26"/>
        </w:rPr>
        <w:t>Xây dựng mục tiêu, kế hoạch bồi dưỡng chuyên môn nghiệp vụ cho GV tiếng Anh THCS theo hướng phát triển NL HS.</w:t>
      </w:r>
    </w:p>
    <w:p w14:paraId="1818D5AB" w14:textId="7B89F783" w:rsidR="00121C67" w:rsidRPr="00B42767" w:rsidRDefault="00121C67" w:rsidP="00121C67">
      <w:pPr>
        <w:pStyle w:val="ListParagraph"/>
        <w:shd w:val="clear" w:color="auto" w:fill="FFFFFF"/>
        <w:tabs>
          <w:tab w:val="left" w:pos="993"/>
        </w:tabs>
        <w:spacing w:line="348" w:lineRule="auto"/>
        <w:ind w:hanging="153"/>
        <w:textAlignment w:val="baseline"/>
        <w:rPr>
          <w:bCs/>
          <w:i/>
          <w:iCs/>
          <w:color w:val="auto"/>
          <w:sz w:val="26"/>
        </w:rPr>
      </w:pPr>
      <w:r w:rsidRPr="00B42767">
        <w:rPr>
          <w:bCs/>
          <w:i/>
          <w:iCs/>
          <w:color w:val="auto"/>
          <w:sz w:val="26"/>
        </w:rPr>
        <w:t>Cách thức thực hiện giải pháp:</w:t>
      </w:r>
    </w:p>
    <w:p w14:paraId="0F15E422" w14:textId="2C01623A" w:rsidR="00374463" w:rsidRPr="00B42767" w:rsidRDefault="00121C67" w:rsidP="00121C67">
      <w:pPr>
        <w:pStyle w:val="ListParagraph"/>
        <w:numPr>
          <w:ilvl w:val="0"/>
          <w:numId w:val="2"/>
        </w:numPr>
        <w:tabs>
          <w:tab w:val="left" w:pos="851"/>
        </w:tabs>
        <w:spacing w:line="336" w:lineRule="auto"/>
        <w:ind w:left="0" w:firstLine="567"/>
        <w:jc w:val="both"/>
        <w:rPr>
          <w:color w:val="auto"/>
          <w:sz w:val="26"/>
        </w:rPr>
      </w:pPr>
      <w:r w:rsidRPr="00B42767">
        <w:rPr>
          <w:color w:val="auto"/>
          <w:sz w:val="26"/>
        </w:rPr>
        <w:t>Ban giám hiệu trường tiểu học và tổ trưởng chuyên môn Tiếng Anh xác lập mục tiêu, kế hoạch bồi dưỡng chuyên môn nghiệp vụ cho giáo viên tiếng Anh THCS, đáp ứng yêu cầu dạy học môn Tiếng Anh theo hướng PTNL học sinh.</w:t>
      </w:r>
    </w:p>
    <w:p w14:paraId="01DE4667" w14:textId="77777777" w:rsidR="00121C67" w:rsidRPr="00B42767" w:rsidRDefault="00121C67" w:rsidP="00281C04">
      <w:pPr>
        <w:tabs>
          <w:tab w:val="left" w:pos="8175"/>
        </w:tabs>
        <w:spacing w:line="336" w:lineRule="auto"/>
        <w:ind w:firstLine="680"/>
        <w:jc w:val="both"/>
        <w:rPr>
          <w:sz w:val="26"/>
          <w:szCs w:val="26"/>
        </w:rPr>
      </w:pPr>
      <w:r w:rsidRPr="00B42767">
        <w:rPr>
          <w:sz w:val="26"/>
          <w:szCs w:val="26"/>
        </w:rPr>
        <w:t>Đây là khâu chuẩn bị cho việc bồi dưỡng giáo viên môn Tiếng Anh được chính xác, thiết thực. Để xác lập mục tiêu, kế hoạch bồi dưỡng chuyên môn nghiệp vụ cho giáo viên tiếng Anh, các sở, phòng GD&amp;ĐT, ban giám hiệu phải đánh giá đúng nhu cầu bồi dưỡng giáo viên tiếng Anh trên cả 2 mặt: (1) Số lượng giáo viên cần bồi dưỡng, đào tạo lại để đạt yêu cầu trình độ tiếng Anh bậc 4/6 theo Khung năng lực ngoại ngữ 6 bậc dùng cho Việt Nam, tương đương B2 trong Khung tham chiếu chung Châu Âu (CEFR); (2) Số lượng giáo viên cần bồi dưỡng về chương trình, nội dung, phương pháp dạy học môn Tiếng Anh theo hướng PTNL học sinh. Mục tiêu, kế hoạch bồi dưỡng năng lực chuyên môn cho giáo viên tiếng Anh THCS phải được xây dựng trên cơ sở tính đến một cách hợp lý cả hai nhóm nhu cầu bồi dưỡng nêu trên, trong đó chú trọng yêu cầu làm cho tất cả giáo viên môn Tiếng Anh ở trường THCS đạt chuẩn trình độ tiếng Anh bậc 4 theo Khung năng lực ngoại ngữ 6 bậc dùng cho Việt Nam [20]</w:t>
      </w:r>
      <w:r w:rsidRPr="00B42767">
        <w:rPr>
          <w:i/>
          <w:sz w:val="26"/>
          <w:szCs w:val="26"/>
        </w:rPr>
        <w:t>,</w:t>
      </w:r>
      <w:r w:rsidRPr="00B42767">
        <w:rPr>
          <w:sz w:val="26"/>
          <w:szCs w:val="26"/>
        </w:rPr>
        <w:t xml:space="preserve"> </w:t>
      </w:r>
    </w:p>
    <w:p w14:paraId="473F94DD" w14:textId="7B57E4FB" w:rsidR="00121C67" w:rsidRPr="00B42767" w:rsidRDefault="00196BF1">
      <w:pPr>
        <w:pStyle w:val="ListParagraph"/>
        <w:numPr>
          <w:ilvl w:val="0"/>
          <w:numId w:val="2"/>
        </w:numPr>
        <w:tabs>
          <w:tab w:val="left" w:pos="851"/>
          <w:tab w:val="left" w:pos="8175"/>
        </w:tabs>
        <w:spacing w:line="336" w:lineRule="auto"/>
        <w:ind w:left="0" w:firstLine="680"/>
        <w:jc w:val="both"/>
        <w:rPr>
          <w:color w:val="auto"/>
          <w:sz w:val="26"/>
        </w:rPr>
      </w:pPr>
      <w:r w:rsidRPr="00B42767">
        <w:rPr>
          <w:color w:val="auto"/>
          <w:sz w:val="26"/>
        </w:rPr>
        <w:t>Định kỳ</w:t>
      </w:r>
      <w:r w:rsidR="00121C67" w:rsidRPr="00B42767">
        <w:rPr>
          <w:color w:val="auto"/>
          <w:sz w:val="26"/>
        </w:rPr>
        <w:t xml:space="preserve"> bồi dưỡng, tập huấn </w:t>
      </w:r>
      <w:r w:rsidRPr="00B42767">
        <w:rPr>
          <w:color w:val="auto"/>
          <w:sz w:val="26"/>
        </w:rPr>
        <w:t>GV</w:t>
      </w:r>
      <w:r w:rsidR="00121C67" w:rsidRPr="00B42767">
        <w:rPr>
          <w:color w:val="auto"/>
          <w:sz w:val="26"/>
        </w:rPr>
        <w:t xml:space="preserve"> môn Tiếng Anh ở trường THCS, đáp ứng yêu cầu </w:t>
      </w:r>
      <w:r w:rsidRPr="00B42767">
        <w:rPr>
          <w:color w:val="auto"/>
          <w:sz w:val="26"/>
        </w:rPr>
        <w:t>CTGDPT2018</w:t>
      </w:r>
      <w:r w:rsidR="00121C67" w:rsidRPr="00B42767">
        <w:rPr>
          <w:color w:val="auto"/>
          <w:sz w:val="26"/>
        </w:rPr>
        <w:t xml:space="preserve">. </w:t>
      </w:r>
    </w:p>
    <w:p w14:paraId="6D3ECC02" w14:textId="546E7167" w:rsidR="00121C67" w:rsidRPr="00B42767" w:rsidRDefault="00121C67" w:rsidP="00281C04">
      <w:pPr>
        <w:tabs>
          <w:tab w:val="left" w:pos="8175"/>
        </w:tabs>
        <w:spacing w:line="336" w:lineRule="auto"/>
        <w:ind w:firstLine="680"/>
        <w:jc w:val="both"/>
        <w:rPr>
          <w:sz w:val="26"/>
          <w:szCs w:val="26"/>
        </w:rPr>
      </w:pPr>
      <w:r w:rsidRPr="00B42767">
        <w:rPr>
          <w:sz w:val="26"/>
          <w:szCs w:val="26"/>
        </w:rPr>
        <w:t xml:space="preserve">Bồi dưỡng, tập huấn, đào tạo lại GV là một trong những con đường giải quyết vấn đề nguồn lực con người trong dạy học môn Tiếng Anh theo hướng PTNL học sinh. Trong điều kiện triển khai Chương trình giáo dục phổ thông môn Tiếng Anh [21] mới được Bộ GD&amp;ĐT ban hành, việc tổ chức các hoạt động bồi dưỡng, tập huấn và đào tạo lại giáo viên môn Tiếng Anh cần tập trung vào những khâu trọng yếu sau: (1) Nắm vững những phát triển mới về chương trình, sách giáo khoa </w:t>
      </w:r>
      <w:r w:rsidRPr="00B42767">
        <w:rPr>
          <w:sz w:val="26"/>
          <w:szCs w:val="26"/>
        </w:rPr>
        <w:lastRenderedPageBreak/>
        <w:t>và những yêu cầu về phẩm chất, năng lực của giáo viên cần có để thực hiện chương trình, sách giáo khoa đó; (2) Xác lập kế hoạch bồi dưỡng, tập huấn, đào tạo lại giáo viên môn Tiếng Anh; (3) Tổ chức lực lượng dạy và học tại các lớp bồi dưỡng, tập huấn và cử người đi đào tạo lại tại các trường sư phạm; (4) Chuẩn bị tài liệu, cơ sở vật chất, kỹ thuật phục vụ cho hoạt động bồi dưỡng, tập huấn; (5) Kiểm tra, đánh giá kết quả bồi dưỡng, tập huấn. Làm tốt những khâu vừa nêu sẽ góp phần nâng cao chất lượng ĐNGV môn Tiếng Anh, đáp ứng yêu cầu dạy học môn Tiếng Anh theo hướng PTNL học sinh.</w:t>
      </w:r>
    </w:p>
    <w:p w14:paraId="1D2564E3" w14:textId="77777777" w:rsidR="00121C67" w:rsidRPr="00B42767" w:rsidRDefault="00121C67">
      <w:pPr>
        <w:pStyle w:val="ListParagraph"/>
        <w:numPr>
          <w:ilvl w:val="0"/>
          <w:numId w:val="2"/>
        </w:numPr>
        <w:tabs>
          <w:tab w:val="left" w:pos="851"/>
        </w:tabs>
        <w:spacing w:line="336" w:lineRule="auto"/>
        <w:ind w:left="0" w:firstLine="680"/>
        <w:jc w:val="both"/>
        <w:rPr>
          <w:color w:val="auto"/>
          <w:sz w:val="26"/>
        </w:rPr>
      </w:pPr>
      <w:r w:rsidRPr="00B42767">
        <w:rPr>
          <w:color w:val="auto"/>
          <w:sz w:val="26"/>
        </w:rPr>
        <w:t>Quản lý tự học tập, tự rèn luyện của giáo viên môn Tiếng Anh theo chuẩn nghề nghiệp.</w:t>
      </w:r>
    </w:p>
    <w:p w14:paraId="3E9C0B31" w14:textId="77777777" w:rsidR="00121C67" w:rsidRPr="00B42767" w:rsidRDefault="00121C67" w:rsidP="00281C04">
      <w:pPr>
        <w:spacing w:line="336" w:lineRule="auto"/>
        <w:ind w:firstLine="680"/>
        <w:jc w:val="both"/>
        <w:rPr>
          <w:spacing w:val="2"/>
          <w:sz w:val="26"/>
          <w:szCs w:val="26"/>
        </w:rPr>
      </w:pPr>
      <w:r w:rsidRPr="00B42767">
        <w:rPr>
          <w:spacing w:val="2"/>
          <w:sz w:val="26"/>
          <w:szCs w:val="26"/>
        </w:rPr>
        <w:t>Dạy học môn Tiếng Anh theo đường hướng giao tiếp đòi hỏi giáo viên phải thực sự nhuần nhuyễn nội dung, phương pháp dạy học tiếng Anh bằng tiếng Anh, vì vậy họ không chỉ phấn đấu để có được chứng chỉ trình độ tiếng Anh bậc 4 theo Khung năng lực ngoại ngữ 6 bậc dùng cho Việt Nam, hoặc B2 theo Khung tham chiếu chung Châu Âu (CEFR), mà còn phải tự học tập thường xuyên cả về kỹ năng sư phạm và tiếng Anh. Do đó, quản lý tự học tập, tự rèn luyện của giáo viên môn Tiếng Anh phải được coi là một nội dung quản lý cụ thể của quản lý bồi dưỡng chuyên môn nghiệp vụ cho giáo viên, đáp ứng yêu cầu dạy học môn Tiếng Anh theo hướng PTNL học sinh.</w:t>
      </w:r>
    </w:p>
    <w:p w14:paraId="03662F85" w14:textId="77777777" w:rsidR="00121C6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Hiệu trưởng chỉ đạo Tổ chuyên môn quán triệt đến tất cả các CBQL, GV và các đối tượng liên quan tầm quan trọng của NL giao tiếp với GV trong quá trình dạy học môn Tiếng Anh cho HS theo hướng phát triển NL HS. Trong các NL cần phát triển cho HS, NL giao tiếp là một trong những NL quyết định, là nền tảng để các em phát triển các NL khác. Chính vì thế, trước hết GV cần có NL giao tiếp bằng tiếng Anh tốt thì mới có thể hình thành và phát triển NL này cho HS. </w:t>
      </w:r>
    </w:p>
    <w:p w14:paraId="0239B732" w14:textId="77777777" w:rsidR="00121C6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Chỉ đạo tổ chuyên môn tổ chức các khóa bồi dưỡng ngắn hạn, hội thảo chuyên đề, trao đổi chuyên môn cho GV về NL giao tiếp bằng tiếng Anh để nâng cao kiến thức, kĩ năng của họ nhằm đáp ứng tốt về khả năng chuyên môn. Các khóa bồi dưỡng này phải bám sát vào những yêu cầu trong chương trình GD môn Tiếng Anh cấp THCS 2018 nói riêng, chương trình</w:t>
      </w:r>
      <w:r w:rsidRPr="00B42767">
        <w:rPr>
          <w:color w:val="auto"/>
          <w:sz w:val="26"/>
          <w:lang w:val="vi-VN"/>
        </w:rPr>
        <w:t xml:space="preserve"> </w:t>
      </w:r>
      <w:r w:rsidRPr="00B42767">
        <w:rPr>
          <w:color w:val="auto"/>
          <w:sz w:val="26"/>
        </w:rPr>
        <w:t xml:space="preserve">môn Tiếng Anh phổ thông và CTGDPT 2018 nói chung. Đồng thời, nội dung các khóa bồi dưỡng cũng cần cập nhật với quốc tế, đảm bảo GV có thể tiếp cận những kiến thức, kĩ năng mới. </w:t>
      </w:r>
    </w:p>
    <w:p w14:paraId="7B359D47" w14:textId="77777777" w:rsidR="00121C67" w:rsidRPr="00B42767" w:rsidRDefault="00121C67">
      <w:pPr>
        <w:pStyle w:val="ListParagraph"/>
        <w:numPr>
          <w:ilvl w:val="0"/>
          <w:numId w:val="2"/>
        </w:numPr>
        <w:tabs>
          <w:tab w:val="left" w:pos="993"/>
        </w:tabs>
        <w:spacing w:line="336" w:lineRule="auto"/>
        <w:ind w:left="0" w:firstLine="720"/>
        <w:jc w:val="both"/>
        <w:rPr>
          <w:color w:val="auto"/>
          <w:spacing w:val="-4"/>
          <w:sz w:val="26"/>
        </w:rPr>
      </w:pPr>
      <w:r w:rsidRPr="00B42767">
        <w:rPr>
          <w:color w:val="auto"/>
          <w:spacing w:val="-4"/>
          <w:sz w:val="26"/>
        </w:rPr>
        <w:lastRenderedPageBreak/>
        <w:t xml:space="preserve">Chỉ đạo Tổ chuyên môn xây dựng và triển khai các kế hoạch bồi dưỡng dài hạn để bồi dưỡng GV Tiếng Anh, đạt chuẩn và trên chuẩn đào tạo, khuyến khích GV học tập và tu dưỡng ở những nước dùng Tiếng Anh để tăng cường khả năng tiếng và có chế độ, chính sách, cơ chế để thu hút họ trở về giảng dạy sau khi học tập. </w:t>
      </w:r>
    </w:p>
    <w:p w14:paraId="52DF9BC3" w14:textId="77777777" w:rsidR="00121C6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Chỉ đạo Tổ chuyên môn khuyến khích GV tự cập nhật các kiến thức, kĩ năng mới để phát triển năng lực thực hành tiếng của bản thân.</w:t>
      </w:r>
    </w:p>
    <w:p w14:paraId="6767790E" w14:textId="77777777" w:rsidR="00121C6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Chỉ đạo Tổ chuyên môn tổ chức tập huấn, bồi dưỡng cho GV về chương trình, SGK mới, dạy học phân hóa, dạy học tự chọn theo kế hoạch chung của các Sở GD&amp;ĐT, Phòng GD&amp;ĐT. </w:t>
      </w:r>
    </w:p>
    <w:p w14:paraId="079BF989" w14:textId="77777777" w:rsidR="00121C6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Có những hình thức kiểm tra định kỳ, đột xuất, động viên, khen thưởng cũng như phê bình kịp thời. </w:t>
      </w:r>
    </w:p>
    <w:p w14:paraId="36DC9FA9" w14:textId="50CD9122" w:rsidR="007B53C7" w:rsidRPr="00B42767" w:rsidRDefault="00121C67">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Chỉ đạo Tổ chuyên môn xây dựng các điều kiện hỗ trợ để đảm bảo thực hiện bồi dưỡng cho GV Tiếng Anh THCS NL giao tiếp bằng tiếng Anh. </w:t>
      </w:r>
    </w:p>
    <w:p w14:paraId="48E5DBC7" w14:textId="6E55ECDE" w:rsidR="007B53C7" w:rsidRPr="00B42767"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534" w:name="_Toc75075936"/>
      <w:bookmarkStart w:id="535" w:name="_Toc75599432"/>
      <w:r w:rsidRPr="00B42767">
        <w:rPr>
          <w:bCs/>
          <w:color w:val="auto"/>
          <w:sz w:val="26"/>
        </w:rPr>
        <w:t xml:space="preserve">Điều kiện thực hiện </w:t>
      </w:r>
      <w:bookmarkEnd w:id="534"/>
      <w:bookmarkEnd w:id="535"/>
      <w:r w:rsidR="00226548" w:rsidRPr="00B42767">
        <w:rPr>
          <w:bCs/>
          <w:color w:val="auto"/>
          <w:sz w:val="26"/>
        </w:rPr>
        <w:t>giải pháp</w:t>
      </w:r>
    </w:p>
    <w:p w14:paraId="352D42C7" w14:textId="5AEDEE17" w:rsidR="007B53C7" w:rsidRPr="00B42767" w:rsidRDefault="00606555" w:rsidP="00A94E0D">
      <w:pPr>
        <w:pStyle w:val="5sonlanphoto"/>
        <w:tabs>
          <w:tab w:val="left" w:pos="7371"/>
        </w:tabs>
        <w:spacing w:line="336" w:lineRule="auto"/>
        <w:rPr>
          <w:b w:val="0"/>
          <w:bCs/>
          <w:i w:val="0"/>
          <w:iCs/>
          <w:color w:val="auto"/>
          <w:sz w:val="26"/>
          <w:szCs w:val="26"/>
        </w:rPr>
      </w:pPr>
      <w:r w:rsidRPr="00B42767">
        <w:rPr>
          <w:b w:val="0"/>
          <w:bCs/>
          <w:i w:val="0"/>
          <w:iCs/>
          <w:color w:val="auto"/>
          <w:sz w:val="26"/>
          <w:szCs w:val="26"/>
        </w:rPr>
        <w:t>Vai trò quan trọng</w:t>
      </w:r>
      <w:r w:rsidR="007B53C7" w:rsidRPr="00B42767">
        <w:rPr>
          <w:b w:val="0"/>
          <w:bCs/>
          <w:i w:val="0"/>
          <w:iCs/>
          <w:color w:val="auto"/>
          <w:sz w:val="26"/>
          <w:szCs w:val="26"/>
        </w:rPr>
        <w:t xml:space="preserve"> của việc tự học, tự bồi dưỡng thường xuyên, suốt đời</w:t>
      </w:r>
      <w:r w:rsidRPr="00B42767">
        <w:rPr>
          <w:b w:val="0"/>
          <w:bCs/>
          <w:i w:val="0"/>
          <w:iCs/>
          <w:color w:val="auto"/>
          <w:sz w:val="26"/>
          <w:szCs w:val="26"/>
        </w:rPr>
        <w:t xml:space="preserve"> cần được GV hiểu rõ</w:t>
      </w:r>
      <w:r w:rsidR="007B53C7" w:rsidRPr="00B42767">
        <w:rPr>
          <w:b w:val="0"/>
          <w:bCs/>
          <w:i w:val="0"/>
          <w:iCs/>
          <w:color w:val="auto"/>
          <w:sz w:val="26"/>
          <w:szCs w:val="26"/>
        </w:rPr>
        <w:t xml:space="preserve">. </w:t>
      </w:r>
      <w:r w:rsidR="00A268C8" w:rsidRPr="00B42767">
        <w:rPr>
          <w:b w:val="0"/>
          <w:bCs/>
          <w:i w:val="0"/>
          <w:iCs/>
          <w:color w:val="auto"/>
          <w:sz w:val="26"/>
          <w:szCs w:val="26"/>
        </w:rPr>
        <w:t xml:space="preserve">GV </w:t>
      </w:r>
      <w:r w:rsidR="007B53C7" w:rsidRPr="00B42767">
        <w:rPr>
          <w:b w:val="0"/>
          <w:bCs/>
          <w:i w:val="0"/>
          <w:iCs/>
          <w:color w:val="auto"/>
          <w:sz w:val="26"/>
          <w:szCs w:val="26"/>
        </w:rPr>
        <w:t>khi tham dự các lớp bồi dưỡng chuyên đề</w:t>
      </w:r>
      <w:r w:rsidR="00D84FD5" w:rsidRPr="00B42767">
        <w:rPr>
          <w:b w:val="0"/>
          <w:bCs/>
          <w:i w:val="0"/>
          <w:iCs/>
          <w:color w:val="auto"/>
          <w:sz w:val="26"/>
          <w:szCs w:val="26"/>
        </w:rPr>
        <w:t xml:space="preserve"> về phát triển NL </w:t>
      </w:r>
      <w:r w:rsidR="00FD0D1A" w:rsidRPr="00B42767">
        <w:rPr>
          <w:b w:val="0"/>
          <w:bCs/>
          <w:i w:val="0"/>
          <w:iCs/>
          <w:color w:val="auto"/>
          <w:sz w:val="26"/>
          <w:szCs w:val="26"/>
        </w:rPr>
        <w:t xml:space="preserve">giao tiếp bằng </w:t>
      </w:r>
      <w:r w:rsidR="00943767" w:rsidRPr="00B42767">
        <w:rPr>
          <w:b w:val="0"/>
          <w:bCs/>
          <w:i w:val="0"/>
          <w:iCs/>
          <w:color w:val="auto"/>
          <w:sz w:val="26"/>
          <w:szCs w:val="26"/>
        </w:rPr>
        <w:t>Tiếng Anh</w:t>
      </w:r>
      <w:r w:rsidR="00D84FD5" w:rsidRPr="00B42767">
        <w:rPr>
          <w:b w:val="0"/>
          <w:bCs/>
          <w:i w:val="0"/>
          <w:iCs/>
          <w:color w:val="auto"/>
          <w:sz w:val="26"/>
          <w:szCs w:val="26"/>
        </w:rPr>
        <w:t xml:space="preserve"> </w:t>
      </w:r>
      <w:r w:rsidR="003E3196" w:rsidRPr="00B42767">
        <w:rPr>
          <w:b w:val="0"/>
          <w:bCs/>
          <w:i w:val="0"/>
          <w:iCs/>
          <w:color w:val="auto"/>
          <w:sz w:val="26"/>
          <w:szCs w:val="26"/>
        </w:rPr>
        <w:t>cần</w:t>
      </w:r>
      <w:r w:rsidR="007F6C4A" w:rsidRPr="00B42767">
        <w:rPr>
          <w:b w:val="0"/>
          <w:bCs/>
          <w:i w:val="0"/>
          <w:iCs/>
          <w:color w:val="auto"/>
          <w:sz w:val="26"/>
          <w:szCs w:val="26"/>
        </w:rPr>
        <w:t xml:space="preserve"> </w:t>
      </w:r>
      <w:r w:rsidR="00D84FD5" w:rsidRPr="00B42767">
        <w:rPr>
          <w:b w:val="0"/>
          <w:bCs/>
          <w:i w:val="0"/>
          <w:iCs/>
          <w:color w:val="auto"/>
          <w:sz w:val="26"/>
          <w:szCs w:val="26"/>
        </w:rPr>
        <w:t>tích cực</w:t>
      </w:r>
      <w:r w:rsidR="007B53C7" w:rsidRPr="00B42767">
        <w:rPr>
          <w:b w:val="0"/>
          <w:bCs/>
          <w:i w:val="0"/>
          <w:iCs/>
          <w:color w:val="auto"/>
          <w:sz w:val="26"/>
          <w:szCs w:val="26"/>
        </w:rPr>
        <w:t xml:space="preserve"> học hỏi và áp dụng</w:t>
      </w:r>
      <w:r w:rsidR="007F6C4A" w:rsidRPr="00B42767">
        <w:rPr>
          <w:b w:val="0"/>
          <w:bCs/>
          <w:i w:val="0"/>
          <w:iCs/>
          <w:color w:val="auto"/>
          <w:sz w:val="26"/>
          <w:szCs w:val="26"/>
        </w:rPr>
        <w:t xml:space="preserve"> </w:t>
      </w:r>
      <w:r w:rsidR="007B53C7" w:rsidRPr="00B42767">
        <w:rPr>
          <w:b w:val="0"/>
          <w:bCs/>
          <w:i w:val="0"/>
          <w:iCs/>
          <w:color w:val="auto"/>
          <w:sz w:val="26"/>
          <w:szCs w:val="26"/>
        </w:rPr>
        <w:t>kinh nghiệm vào công tác giảng dạy một cách sáng</w:t>
      </w:r>
      <w:r w:rsidR="007B53C7" w:rsidRPr="00B42767">
        <w:rPr>
          <w:b w:val="0"/>
          <w:bCs/>
          <w:i w:val="0"/>
          <w:iCs/>
          <w:color w:val="auto"/>
          <w:spacing w:val="2"/>
          <w:sz w:val="26"/>
          <w:szCs w:val="26"/>
        </w:rPr>
        <w:t xml:space="preserve"> </w:t>
      </w:r>
      <w:r w:rsidR="007B53C7" w:rsidRPr="00B42767">
        <w:rPr>
          <w:b w:val="0"/>
          <w:bCs/>
          <w:i w:val="0"/>
          <w:iCs/>
          <w:color w:val="auto"/>
          <w:sz w:val="26"/>
          <w:szCs w:val="26"/>
        </w:rPr>
        <w:t>tạo</w:t>
      </w:r>
      <w:r w:rsidR="00D84FD5" w:rsidRPr="00B42767">
        <w:rPr>
          <w:b w:val="0"/>
          <w:bCs/>
          <w:i w:val="0"/>
          <w:iCs/>
          <w:color w:val="auto"/>
          <w:sz w:val="26"/>
          <w:szCs w:val="26"/>
        </w:rPr>
        <w:t xml:space="preserve">. Đồng thời, GV cũng nên tích cực tự tìm kiếm các khóa học trực tiếp, trực tuyến để tự nâng cao NL </w:t>
      </w:r>
      <w:r w:rsidR="00FD0D1A" w:rsidRPr="00B42767">
        <w:rPr>
          <w:b w:val="0"/>
          <w:bCs/>
          <w:i w:val="0"/>
          <w:iCs/>
          <w:color w:val="auto"/>
          <w:sz w:val="26"/>
          <w:szCs w:val="26"/>
        </w:rPr>
        <w:t xml:space="preserve">giao tiếp bằng </w:t>
      </w:r>
      <w:r w:rsidR="00943767" w:rsidRPr="00B42767">
        <w:rPr>
          <w:b w:val="0"/>
          <w:bCs/>
          <w:i w:val="0"/>
          <w:iCs/>
          <w:color w:val="auto"/>
          <w:sz w:val="26"/>
          <w:szCs w:val="26"/>
        </w:rPr>
        <w:t>Tiếng Anh</w:t>
      </w:r>
      <w:r w:rsidR="00D84FD5" w:rsidRPr="00B42767">
        <w:rPr>
          <w:b w:val="0"/>
          <w:bCs/>
          <w:i w:val="0"/>
          <w:iCs/>
          <w:color w:val="auto"/>
          <w:sz w:val="26"/>
          <w:szCs w:val="26"/>
        </w:rPr>
        <w:t xml:space="preserve">. </w:t>
      </w:r>
    </w:p>
    <w:p w14:paraId="24678BD6" w14:textId="0B0FA74E" w:rsidR="00307E26" w:rsidRPr="00B42767" w:rsidRDefault="00974435" w:rsidP="00A94E0D">
      <w:pPr>
        <w:pStyle w:val="5sonlanphoto"/>
        <w:tabs>
          <w:tab w:val="left" w:pos="7371"/>
        </w:tabs>
        <w:spacing w:line="336" w:lineRule="auto"/>
        <w:rPr>
          <w:b w:val="0"/>
          <w:bCs/>
          <w:i w:val="0"/>
          <w:iCs/>
          <w:color w:val="auto"/>
          <w:sz w:val="26"/>
          <w:szCs w:val="26"/>
        </w:rPr>
      </w:pPr>
      <w:r w:rsidRPr="00B42767">
        <w:rPr>
          <w:b w:val="0"/>
          <w:bCs/>
          <w:i w:val="0"/>
          <w:iCs/>
          <w:color w:val="auto"/>
          <w:sz w:val="26"/>
          <w:szCs w:val="26"/>
        </w:rPr>
        <w:t>Đảm bảo c</w:t>
      </w:r>
      <w:r w:rsidR="00307E26" w:rsidRPr="00B42767">
        <w:rPr>
          <w:b w:val="0"/>
          <w:bCs/>
          <w:i w:val="0"/>
          <w:iCs/>
          <w:color w:val="auto"/>
          <w:sz w:val="26"/>
          <w:szCs w:val="26"/>
        </w:rPr>
        <w:t xml:space="preserve">ơ sở vật chất , </w:t>
      </w:r>
      <w:r w:rsidRPr="00B42767">
        <w:rPr>
          <w:b w:val="0"/>
          <w:bCs/>
          <w:i w:val="0"/>
          <w:iCs/>
          <w:color w:val="auto"/>
          <w:sz w:val="26"/>
          <w:szCs w:val="26"/>
        </w:rPr>
        <w:t xml:space="preserve">trang </w:t>
      </w:r>
      <w:r w:rsidR="00307E26" w:rsidRPr="00B42767">
        <w:rPr>
          <w:b w:val="0"/>
          <w:bCs/>
          <w:i w:val="0"/>
          <w:iCs/>
          <w:color w:val="auto"/>
          <w:sz w:val="26"/>
          <w:szCs w:val="26"/>
        </w:rPr>
        <w:t xml:space="preserve">thiết bị triển khai bồi dưỡng trực tiếp, trực tuyến để các khóa học được triển khai đúng tiến độ, đảm bảo chất lượng. </w:t>
      </w:r>
    </w:p>
    <w:p w14:paraId="336C456B" w14:textId="144481EF" w:rsidR="00864E80" w:rsidRPr="00B42767" w:rsidRDefault="00864E80" w:rsidP="00A94E0D">
      <w:pPr>
        <w:pStyle w:val="5sonlanphoto"/>
        <w:spacing w:line="336" w:lineRule="auto"/>
        <w:rPr>
          <w:b w:val="0"/>
          <w:bCs/>
          <w:i w:val="0"/>
          <w:iCs/>
          <w:color w:val="auto"/>
          <w:sz w:val="26"/>
          <w:szCs w:val="26"/>
        </w:rPr>
      </w:pPr>
      <w:r w:rsidRPr="00B42767">
        <w:rPr>
          <w:b w:val="0"/>
          <w:bCs/>
          <w:i w:val="0"/>
          <w:iCs/>
          <w:color w:val="auto"/>
          <w:sz w:val="26"/>
          <w:szCs w:val="26"/>
        </w:rPr>
        <w:t>Nhà trường cũng cần tính đến phương án tài chính để triển khai các hoạt động</w:t>
      </w:r>
      <w:r w:rsidR="00974435" w:rsidRPr="00B42767">
        <w:rPr>
          <w:b w:val="0"/>
          <w:bCs/>
          <w:i w:val="0"/>
          <w:iCs/>
          <w:color w:val="auto"/>
          <w:sz w:val="26"/>
          <w:szCs w:val="26"/>
        </w:rPr>
        <w:t xml:space="preserve"> </w:t>
      </w:r>
      <w:r w:rsidR="00974435" w:rsidRPr="00B42767">
        <w:rPr>
          <w:b w:val="0"/>
          <w:i w:val="0"/>
          <w:color w:val="auto"/>
          <w:sz w:val="26"/>
        </w:rPr>
        <w:t>tập huấn, bồi dưỡng cho GV</w:t>
      </w:r>
      <w:r w:rsidR="00974435" w:rsidRPr="00B42767">
        <w:rPr>
          <w:b w:val="0"/>
          <w:bCs/>
          <w:i w:val="0"/>
          <w:iCs/>
          <w:color w:val="auto"/>
          <w:sz w:val="26"/>
          <w:szCs w:val="26"/>
        </w:rPr>
        <w:t xml:space="preserve"> </w:t>
      </w:r>
      <w:r w:rsidR="00943767" w:rsidRPr="00B42767">
        <w:rPr>
          <w:b w:val="0"/>
          <w:bCs/>
          <w:i w:val="0"/>
          <w:iCs/>
          <w:color w:val="auto"/>
          <w:sz w:val="26"/>
          <w:szCs w:val="26"/>
        </w:rPr>
        <w:t>Tiếng Anh</w:t>
      </w:r>
      <w:r w:rsidRPr="00B42767">
        <w:rPr>
          <w:b w:val="0"/>
          <w:bCs/>
          <w:i w:val="0"/>
          <w:iCs/>
          <w:color w:val="auto"/>
          <w:sz w:val="26"/>
          <w:szCs w:val="26"/>
        </w:rPr>
        <w:t xml:space="preserve">. </w:t>
      </w:r>
      <w:r w:rsidR="00974435" w:rsidRPr="00B42767">
        <w:rPr>
          <w:b w:val="0"/>
          <w:bCs/>
          <w:i w:val="0"/>
          <w:iCs/>
          <w:color w:val="auto"/>
          <w:sz w:val="26"/>
          <w:szCs w:val="26"/>
        </w:rPr>
        <w:t>Các p</w:t>
      </w:r>
      <w:r w:rsidRPr="00B42767">
        <w:rPr>
          <w:b w:val="0"/>
          <w:bCs/>
          <w:i w:val="0"/>
          <w:iCs/>
          <w:color w:val="auto"/>
          <w:sz w:val="26"/>
          <w:szCs w:val="26"/>
        </w:rPr>
        <w:t xml:space="preserve">hương án cần được dự kiến ngay từ khi xây dựng kế hoạch, </w:t>
      </w:r>
      <w:r w:rsidR="002757E2" w:rsidRPr="00B42767">
        <w:rPr>
          <w:b w:val="0"/>
          <w:i w:val="0"/>
          <w:color w:val="auto"/>
          <w:sz w:val="26"/>
          <w:szCs w:val="26"/>
        </w:rPr>
        <w:t>chương trình</w:t>
      </w:r>
      <w:r w:rsidR="002757E2" w:rsidRPr="00B42767">
        <w:rPr>
          <w:color w:val="auto"/>
          <w:sz w:val="26"/>
          <w:szCs w:val="26"/>
          <w:lang w:val="vi-VN"/>
        </w:rPr>
        <w:t xml:space="preserve"> </w:t>
      </w:r>
      <w:r w:rsidRPr="00B42767">
        <w:rPr>
          <w:b w:val="0"/>
          <w:bCs/>
          <w:i w:val="0"/>
          <w:iCs/>
          <w:color w:val="auto"/>
          <w:sz w:val="26"/>
          <w:szCs w:val="26"/>
        </w:rPr>
        <w:t xml:space="preserve">hành động của nhà trường và </w:t>
      </w:r>
      <w:r w:rsidR="00307E26" w:rsidRPr="00B42767">
        <w:rPr>
          <w:b w:val="0"/>
          <w:bCs/>
          <w:i w:val="0"/>
          <w:iCs/>
          <w:color w:val="auto"/>
          <w:sz w:val="26"/>
          <w:szCs w:val="26"/>
        </w:rPr>
        <w:t xml:space="preserve">triển khai đúng lộ trình. </w:t>
      </w:r>
    </w:p>
    <w:p w14:paraId="5BAFE7F2" w14:textId="7EE7AD3F" w:rsidR="007B53C7" w:rsidRPr="00B42767" w:rsidRDefault="00EA291B" w:rsidP="00A94E0D">
      <w:pPr>
        <w:pStyle w:val="03"/>
        <w:spacing w:line="336" w:lineRule="auto"/>
        <w:rPr>
          <w:sz w:val="26"/>
          <w:szCs w:val="26"/>
        </w:rPr>
      </w:pPr>
      <w:bookmarkStart w:id="536" w:name="_Toc75075937"/>
      <w:bookmarkStart w:id="537" w:name="_Toc76218858"/>
      <w:bookmarkStart w:id="538" w:name="_Toc93900774"/>
      <w:bookmarkStart w:id="539" w:name="_Toc161903624"/>
      <w:r w:rsidRPr="00B42767">
        <w:rPr>
          <w:sz w:val="26"/>
          <w:szCs w:val="26"/>
        </w:rPr>
        <w:t>3.2</w:t>
      </w:r>
      <w:r w:rsidR="007B53C7" w:rsidRPr="00B42767">
        <w:rPr>
          <w:sz w:val="26"/>
          <w:szCs w:val="26"/>
        </w:rPr>
        <w:t xml:space="preserve">.7. </w:t>
      </w:r>
      <w:r w:rsidR="00226548" w:rsidRPr="00B42767">
        <w:rPr>
          <w:sz w:val="26"/>
          <w:szCs w:val="26"/>
        </w:rPr>
        <w:t>Giải pháp</w:t>
      </w:r>
      <w:r w:rsidR="007B53C7" w:rsidRPr="00B42767">
        <w:rPr>
          <w:sz w:val="26"/>
          <w:szCs w:val="26"/>
        </w:rPr>
        <w:t xml:space="preserve"> 7: </w:t>
      </w:r>
      <w:bookmarkEnd w:id="536"/>
      <w:r w:rsidR="005D7EB1" w:rsidRPr="00B42767">
        <w:rPr>
          <w:sz w:val="26"/>
          <w:szCs w:val="26"/>
        </w:rPr>
        <w:t>Tăng cường cơ sở vật chất và thiết bị thiết yếu phục vụ dạy học môn Tiếng Anh theo hướng phát triển năng lực học sinh</w:t>
      </w:r>
      <w:bookmarkEnd w:id="537"/>
      <w:bookmarkEnd w:id="538"/>
      <w:bookmarkEnd w:id="539"/>
    </w:p>
    <w:p w14:paraId="06621319" w14:textId="14EFCC8F" w:rsidR="007B53C7" w:rsidRPr="00B42767"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540" w:name="_Toc75075938"/>
      <w:bookmarkStart w:id="541" w:name="_Toc75599434"/>
      <w:r w:rsidRPr="00B42767">
        <w:rPr>
          <w:bCs/>
          <w:color w:val="auto"/>
          <w:sz w:val="26"/>
        </w:rPr>
        <w:t xml:space="preserve">Mục tiêu của </w:t>
      </w:r>
      <w:bookmarkEnd w:id="540"/>
      <w:bookmarkEnd w:id="541"/>
      <w:r w:rsidR="00226548" w:rsidRPr="00B42767">
        <w:rPr>
          <w:bCs/>
          <w:color w:val="auto"/>
          <w:sz w:val="26"/>
        </w:rPr>
        <w:t>giải pháp</w:t>
      </w:r>
    </w:p>
    <w:p w14:paraId="7B8353EF" w14:textId="2663D864" w:rsidR="007B53C7" w:rsidRPr="00B42767" w:rsidRDefault="00226548" w:rsidP="00A94E0D">
      <w:pPr>
        <w:spacing w:line="336" w:lineRule="auto"/>
        <w:ind w:firstLine="720"/>
        <w:jc w:val="both"/>
        <w:rPr>
          <w:sz w:val="26"/>
          <w:szCs w:val="26"/>
        </w:rPr>
      </w:pPr>
      <w:r w:rsidRPr="00B42767">
        <w:rPr>
          <w:sz w:val="26"/>
          <w:szCs w:val="26"/>
        </w:rPr>
        <w:t>Giải pháp</w:t>
      </w:r>
      <w:r w:rsidR="007B53C7" w:rsidRPr="00B42767">
        <w:rPr>
          <w:sz w:val="26"/>
          <w:szCs w:val="26"/>
        </w:rPr>
        <w:t xml:space="preserve"> này được đề xuất nhằm đưa ra những nội dung, cách thức huy động </w:t>
      </w:r>
      <w:r w:rsidR="00856F38" w:rsidRPr="00B42767">
        <w:rPr>
          <w:sz w:val="26"/>
          <w:szCs w:val="26"/>
        </w:rPr>
        <w:t>tối đa</w:t>
      </w:r>
      <w:r w:rsidR="007B53C7" w:rsidRPr="00B42767">
        <w:rPr>
          <w:sz w:val="26"/>
          <w:szCs w:val="26"/>
        </w:rPr>
        <w:t xml:space="preserve"> các nguồn lực xã hội để tăng cường cơ sở vật chất và trang thiết bị phục vụ cho dạy học môn </w:t>
      </w:r>
      <w:r w:rsidR="00943767" w:rsidRPr="00B42767">
        <w:rPr>
          <w:sz w:val="26"/>
          <w:szCs w:val="26"/>
        </w:rPr>
        <w:t>Tiếng Anh</w:t>
      </w:r>
      <w:r w:rsidR="007B53C7" w:rsidRPr="00B42767">
        <w:rPr>
          <w:sz w:val="26"/>
          <w:szCs w:val="26"/>
        </w:rPr>
        <w:t xml:space="preserve"> ở trường THCS. </w:t>
      </w:r>
    </w:p>
    <w:p w14:paraId="7837FE51" w14:textId="3EC34963" w:rsidR="007B53C7" w:rsidRPr="00B42767"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542" w:name="_Toc75075939"/>
      <w:bookmarkStart w:id="543" w:name="_Toc75599435"/>
      <w:r w:rsidRPr="00B42767">
        <w:rPr>
          <w:bCs/>
          <w:color w:val="auto"/>
          <w:sz w:val="26"/>
        </w:rPr>
        <w:t xml:space="preserve">Nội dung và cách thức thực hiện </w:t>
      </w:r>
      <w:bookmarkEnd w:id="542"/>
      <w:bookmarkEnd w:id="543"/>
      <w:r w:rsidR="00226548" w:rsidRPr="00B42767">
        <w:rPr>
          <w:bCs/>
          <w:color w:val="auto"/>
          <w:sz w:val="26"/>
        </w:rPr>
        <w:t>giải pháp</w:t>
      </w:r>
    </w:p>
    <w:p w14:paraId="7FBEA363" w14:textId="4B704C31" w:rsidR="00885054" w:rsidRPr="00B42767" w:rsidRDefault="00885054" w:rsidP="00281C04">
      <w:pPr>
        <w:pStyle w:val="ListParagraph"/>
        <w:shd w:val="clear" w:color="auto" w:fill="FFFFFF"/>
        <w:tabs>
          <w:tab w:val="left" w:pos="993"/>
        </w:tabs>
        <w:spacing w:line="336" w:lineRule="auto"/>
        <w:ind w:left="0" w:firstLine="567"/>
        <w:jc w:val="both"/>
        <w:textAlignment w:val="baseline"/>
        <w:rPr>
          <w:bCs/>
          <w:i/>
          <w:iCs/>
          <w:color w:val="auto"/>
          <w:sz w:val="26"/>
        </w:rPr>
      </w:pPr>
      <w:r w:rsidRPr="00B42767">
        <w:rPr>
          <w:bCs/>
          <w:i/>
          <w:iCs/>
          <w:color w:val="auto"/>
          <w:sz w:val="26"/>
        </w:rPr>
        <w:lastRenderedPageBreak/>
        <w:t xml:space="preserve">Nội dung giải pháp: </w:t>
      </w:r>
      <w:r w:rsidRPr="00B42767">
        <w:rPr>
          <w:bCs/>
          <w:color w:val="auto"/>
          <w:sz w:val="26"/>
        </w:rPr>
        <w:t>Phát triển cơ sở vật chất, thiết bị dạy học môn Tiếng Anh theo hướng phát triển NL HS</w:t>
      </w:r>
    </w:p>
    <w:p w14:paraId="64E326CA" w14:textId="79CB6EB8" w:rsidR="00885054" w:rsidRPr="00B42767" w:rsidRDefault="00885054" w:rsidP="00281C04">
      <w:pPr>
        <w:pStyle w:val="ListParagraph"/>
        <w:shd w:val="clear" w:color="auto" w:fill="FFFFFF"/>
        <w:tabs>
          <w:tab w:val="left" w:pos="993"/>
        </w:tabs>
        <w:spacing w:line="336" w:lineRule="auto"/>
        <w:ind w:hanging="153"/>
        <w:textAlignment w:val="baseline"/>
        <w:rPr>
          <w:bCs/>
          <w:i/>
          <w:iCs/>
          <w:color w:val="auto"/>
          <w:sz w:val="26"/>
        </w:rPr>
      </w:pPr>
      <w:r w:rsidRPr="00B42767">
        <w:rPr>
          <w:bCs/>
          <w:i/>
          <w:iCs/>
          <w:color w:val="auto"/>
          <w:sz w:val="26"/>
        </w:rPr>
        <w:t>Cách thức thực hiện giải pháp:</w:t>
      </w:r>
    </w:p>
    <w:p w14:paraId="2710A257" w14:textId="182FA08A" w:rsidR="00846363" w:rsidRPr="00B42767" w:rsidRDefault="00846363" w:rsidP="00885054">
      <w:pPr>
        <w:pStyle w:val="ListParagraph"/>
        <w:numPr>
          <w:ilvl w:val="0"/>
          <w:numId w:val="2"/>
        </w:numPr>
        <w:tabs>
          <w:tab w:val="left" w:pos="567"/>
        </w:tabs>
        <w:spacing w:line="336" w:lineRule="auto"/>
        <w:ind w:left="0" w:firstLine="567"/>
        <w:jc w:val="both"/>
        <w:rPr>
          <w:color w:val="auto"/>
          <w:sz w:val="26"/>
        </w:rPr>
      </w:pPr>
      <w:r w:rsidRPr="00B42767">
        <w:rPr>
          <w:color w:val="auto"/>
          <w:sz w:val="26"/>
        </w:rPr>
        <w:t xml:space="preserve">Để quản lý tốt dạy học môn </w:t>
      </w:r>
      <w:r w:rsidR="00943767" w:rsidRPr="00B42767">
        <w:rPr>
          <w:color w:val="auto"/>
          <w:sz w:val="26"/>
        </w:rPr>
        <w:t>Tiếng Anh</w:t>
      </w:r>
      <w:r w:rsidRPr="00B42767">
        <w:rPr>
          <w:color w:val="auto"/>
          <w:sz w:val="26"/>
        </w:rPr>
        <w:t xml:space="preserve"> theo hướng PTNL học sinh ở trường THCS, bộ máy QLGD phải quan tâm phát triển cơ sở vật chất - kỹ thuật của nhà trường và đẩy mạnh ứng dụng công nghệ thông tin theo các nội dung, phương thức quản lý chính sau đây:</w:t>
      </w:r>
    </w:p>
    <w:p w14:paraId="31EE5C2B" w14:textId="20B37222" w:rsidR="005A1852" w:rsidRPr="00B42767" w:rsidRDefault="00E7032A" w:rsidP="00A94E0D">
      <w:pPr>
        <w:spacing w:line="336" w:lineRule="auto"/>
        <w:ind w:firstLine="720"/>
        <w:jc w:val="both"/>
        <w:rPr>
          <w:sz w:val="26"/>
        </w:rPr>
      </w:pPr>
      <w:r w:rsidRPr="00B42767">
        <w:rPr>
          <w:sz w:val="26"/>
          <w:szCs w:val="26"/>
        </w:rPr>
        <w:t xml:space="preserve">- </w:t>
      </w:r>
      <w:r w:rsidR="00846363" w:rsidRPr="00B42767">
        <w:rPr>
          <w:sz w:val="26"/>
          <w:szCs w:val="26"/>
        </w:rPr>
        <w:t xml:space="preserve">Dạy học môn </w:t>
      </w:r>
      <w:r w:rsidR="00943767" w:rsidRPr="00B42767">
        <w:rPr>
          <w:sz w:val="26"/>
          <w:szCs w:val="26"/>
        </w:rPr>
        <w:t>Tiếng Anh</w:t>
      </w:r>
      <w:r w:rsidR="00846363" w:rsidRPr="00B42767">
        <w:rPr>
          <w:sz w:val="26"/>
          <w:szCs w:val="26"/>
        </w:rPr>
        <w:t xml:space="preserve"> theo hướng PTNL người học thường đòi hỏi sự tương tác cao giữa giáo viên - học sinh, học sinh - học sinh và cá biệt hóa được những tác động sư phạm tới học sinh, vì vậy rất cần sự hỗ trợ của hệ thống đa phương tiện multimedia, mạng máy tính và phần mềm dạy học. Trên thực tế, nhiều trường </w:t>
      </w:r>
      <w:r w:rsidRPr="00B42767">
        <w:rPr>
          <w:sz w:val="26"/>
          <w:szCs w:val="26"/>
        </w:rPr>
        <w:t>THCS</w:t>
      </w:r>
      <w:r w:rsidR="00846363" w:rsidRPr="00B42767">
        <w:rPr>
          <w:sz w:val="26"/>
          <w:szCs w:val="26"/>
        </w:rPr>
        <w:t xml:space="preserve"> đã xây dựng và đưa vào khai thác, sử dụng các phòng học chuyên dùng ngoại ngữ nhưng chưa có sự thống nhất về quy cách, trang thiết bị, phần mềm dạy học. Điều đó đặt ra yêu cầu Sở, các phòng GD&amp;ĐT quận, huyện theo phạm vi chức năng, nhiệm vụ quản lý của mình cần kế hoạch hóa việc xây dựng cơ sở vật chất - kỹ thuật, đáp ứng yêu cầu DHNN/ </w:t>
      </w:r>
      <w:r w:rsidR="00943767" w:rsidRPr="00B42767">
        <w:rPr>
          <w:sz w:val="26"/>
          <w:szCs w:val="26"/>
        </w:rPr>
        <w:t>Tiếng Anh</w:t>
      </w:r>
      <w:r w:rsidR="00846363" w:rsidRPr="00B42767">
        <w:rPr>
          <w:sz w:val="26"/>
          <w:szCs w:val="26"/>
        </w:rPr>
        <w:t xml:space="preserve">. Những văn bản kế hoạch của các cơ quan quản lý nêu trên phải chỉ rõ mục đích, yêu cầu xây dựng phòng học chuyên dùng ngoại ngữ, cũng như hệ thống trang thiết bị cơ bản, những phần mềm dạy học thiết yếu, cách thức khai thác, sử dụng và nguồn lực cần huy động… </w:t>
      </w:r>
      <w:r w:rsidR="005A1852" w:rsidRPr="00B42767">
        <w:rPr>
          <w:sz w:val="26"/>
          <w:szCs w:val="26"/>
        </w:rPr>
        <w:tab/>
      </w:r>
    </w:p>
    <w:p w14:paraId="6557AADB" w14:textId="7A9C1943" w:rsidR="005A1852" w:rsidRPr="00B42767" w:rsidRDefault="005A1852" w:rsidP="00A94E0D">
      <w:pPr>
        <w:spacing w:line="336" w:lineRule="auto"/>
        <w:ind w:firstLine="720"/>
        <w:jc w:val="both"/>
        <w:rPr>
          <w:sz w:val="26"/>
        </w:rPr>
      </w:pPr>
      <w:r w:rsidRPr="00B42767">
        <w:rPr>
          <w:sz w:val="26"/>
          <w:szCs w:val="26"/>
        </w:rPr>
        <w:t>- T</w:t>
      </w:r>
      <w:r w:rsidR="00846363" w:rsidRPr="00B42767">
        <w:rPr>
          <w:sz w:val="26"/>
          <w:szCs w:val="26"/>
        </w:rPr>
        <w:t xml:space="preserve">rang thiết bị, phần mềm hỗ trợ dạy học… chỉ thực sự phát huy tác dụng trong dạy học môn </w:t>
      </w:r>
      <w:r w:rsidR="00943767" w:rsidRPr="00B42767">
        <w:rPr>
          <w:sz w:val="26"/>
          <w:szCs w:val="26"/>
        </w:rPr>
        <w:t>Tiếng Anh</w:t>
      </w:r>
      <w:r w:rsidR="00846363" w:rsidRPr="00B42767">
        <w:rPr>
          <w:sz w:val="26"/>
          <w:szCs w:val="26"/>
        </w:rPr>
        <w:t xml:space="preserve"> theo hướng PTNL học sinh khi giáo viên biết khai thác, sử dụng thành thạo chúng. Trong bối cảnh phát triển rất nhanh của công nghệ và phương tiện dạy học, để khai thác, sử dụng tốt phòng học chuyên dùng, các chủ thể quản lý cần tổ chức tập huấn cho giáo viên môn </w:t>
      </w:r>
      <w:r w:rsidR="00943767" w:rsidRPr="00B42767">
        <w:rPr>
          <w:sz w:val="26"/>
          <w:szCs w:val="26"/>
        </w:rPr>
        <w:t>Tiếng Anh</w:t>
      </w:r>
      <w:r w:rsidR="00846363" w:rsidRPr="00B42767">
        <w:rPr>
          <w:sz w:val="26"/>
          <w:szCs w:val="26"/>
        </w:rPr>
        <w:t xml:space="preserve"> ở trường </w:t>
      </w:r>
      <w:r w:rsidRPr="00B42767">
        <w:rPr>
          <w:sz w:val="26"/>
          <w:szCs w:val="26"/>
        </w:rPr>
        <w:t>THCS</w:t>
      </w:r>
      <w:r w:rsidR="00846363" w:rsidRPr="00B42767">
        <w:rPr>
          <w:sz w:val="26"/>
          <w:szCs w:val="26"/>
        </w:rPr>
        <w:t xml:space="preserve"> về khai thác sử dụng hệ thống multimedia, công nghệ thông tin và phần mềm dạy học</w:t>
      </w:r>
      <w:r w:rsidRPr="00B42767">
        <w:rPr>
          <w:spacing w:val="-2"/>
          <w:sz w:val="26"/>
          <w:szCs w:val="26"/>
        </w:rPr>
        <w:t xml:space="preserve">- </w:t>
      </w:r>
    </w:p>
    <w:p w14:paraId="0B712203" w14:textId="26A82662" w:rsidR="00846363" w:rsidRPr="00B42767" w:rsidRDefault="003C6ADD" w:rsidP="00A94E0D">
      <w:pPr>
        <w:spacing w:line="336" w:lineRule="auto"/>
        <w:ind w:firstLine="720"/>
        <w:jc w:val="both"/>
        <w:rPr>
          <w:sz w:val="26"/>
        </w:rPr>
      </w:pPr>
      <w:r w:rsidRPr="00B42767">
        <w:rPr>
          <w:spacing w:val="-2"/>
          <w:sz w:val="26"/>
          <w:szCs w:val="26"/>
        </w:rPr>
        <w:t xml:space="preserve">- </w:t>
      </w:r>
      <w:r w:rsidRPr="00B42767">
        <w:rPr>
          <w:sz w:val="26"/>
          <w:szCs w:val="26"/>
        </w:rPr>
        <w:t xml:space="preserve">Chỉ đạo giáo viên ứng dụng công nghệ thông tin, thiết bị đa phương tiện, phần mềm dạy học vào dạy học </w:t>
      </w:r>
      <w:r w:rsidR="00943767" w:rsidRPr="00B42767">
        <w:rPr>
          <w:sz w:val="26"/>
          <w:szCs w:val="26"/>
        </w:rPr>
        <w:t>Tiếng Anh</w:t>
      </w:r>
      <w:r w:rsidRPr="00B42767">
        <w:rPr>
          <w:sz w:val="26"/>
          <w:szCs w:val="26"/>
        </w:rPr>
        <w:t xml:space="preserve"> ở trường </w:t>
      </w:r>
      <w:r w:rsidR="00185EBD" w:rsidRPr="00B42767">
        <w:rPr>
          <w:sz w:val="26"/>
          <w:szCs w:val="26"/>
        </w:rPr>
        <w:t>THCS</w:t>
      </w:r>
      <w:r w:rsidRPr="00B42767">
        <w:rPr>
          <w:sz w:val="26"/>
          <w:szCs w:val="26"/>
        </w:rPr>
        <w:t xml:space="preserve">. </w:t>
      </w:r>
      <w:r w:rsidRPr="00B42767">
        <w:rPr>
          <w:spacing w:val="4"/>
          <w:sz w:val="26"/>
          <w:szCs w:val="26"/>
        </w:rPr>
        <w:t xml:space="preserve">Phòng học chuyên dùng ngoại ngữ/ </w:t>
      </w:r>
      <w:r w:rsidR="00943767" w:rsidRPr="00B42767">
        <w:rPr>
          <w:spacing w:val="4"/>
          <w:sz w:val="26"/>
          <w:szCs w:val="26"/>
        </w:rPr>
        <w:t>Tiếng Anh</w:t>
      </w:r>
      <w:r w:rsidRPr="00B42767">
        <w:rPr>
          <w:spacing w:val="4"/>
          <w:sz w:val="26"/>
          <w:szCs w:val="26"/>
        </w:rPr>
        <w:t xml:space="preserve"> với các trang thiết bị đa phương tiện multimedia, phần mềm dạy học chỉ thực sự phát huy tác dụng khi giáo viên, học sinh biết khai thác, sử dụng nó một cách hiệu quả. Điều đó có thể đạt được khi giáo viên biết thiết kế các bài giảng điện tử E-learning dùng trong dạy học </w:t>
      </w:r>
      <w:r w:rsidR="00943767" w:rsidRPr="00B42767">
        <w:rPr>
          <w:spacing w:val="4"/>
          <w:sz w:val="26"/>
          <w:szCs w:val="26"/>
        </w:rPr>
        <w:t>Tiếng Anh</w:t>
      </w:r>
      <w:r w:rsidRPr="00B42767">
        <w:rPr>
          <w:spacing w:val="4"/>
          <w:sz w:val="26"/>
          <w:szCs w:val="26"/>
        </w:rPr>
        <w:t xml:space="preserve">. Nhưng đây là công việc khá phức tạp, đòi hỏi giáo viên phải chuẩn bị công phu </w:t>
      </w:r>
      <w:r w:rsidRPr="00B42767">
        <w:rPr>
          <w:spacing w:val="4"/>
          <w:sz w:val="26"/>
          <w:szCs w:val="26"/>
        </w:rPr>
        <w:lastRenderedPageBreak/>
        <w:t xml:space="preserve">trên cơ sở nắm chắc nội dung, </w:t>
      </w:r>
      <w:r w:rsidR="00180A3A" w:rsidRPr="00B42767">
        <w:rPr>
          <w:spacing w:val="4"/>
          <w:sz w:val="26"/>
          <w:szCs w:val="26"/>
        </w:rPr>
        <w:t>phương pháp dạy học</w:t>
      </w:r>
      <w:r w:rsidRPr="00B42767">
        <w:rPr>
          <w:spacing w:val="4"/>
          <w:sz w:val="26"/>
          <w:szCs w:val="26"/>
        </w:rPr>
        <w:t xml:space="preserve"> và thông thạo áp dụng </w:t>
      </w:r>
      <w:r w:rsidR="00885054" w:rsidRPr="00B42767">
        <w:rPr>
          <w:spacing w:val="4"/>
          <w:sz w:val="26"/>
          <w:szCs w:val="26"/>
        </w:rPr>
        <w:t>CNTT</w:t>
      </w:r>
      <w:r w:rsidRPr="00B42767">
        <w:rPr>
          <w:spacing w:val="4"/>
          <w:sz w:val="26"/>
          <w:szCs w:val="26"/>
        </w:rPr>
        <w:t xml:space="preserve"> trong dạy học. Vì vậy, ban giám hiệu, tổ chuyên môn không được buông lỏng việc chỉ đạo giáo viên thiết kế các bài giảng điện tử E-learning dùng trong dạy học </w:t>
      </w:r>
      <w:r w:rsidR="00943767" w:rsidRPr="00B42767">
        <w:rPr>
          <w:spacing w:val="4"/>
          <w:sz w:val="26"/>
          <w:szCs w:val="26"/>
        </w:rPr>
        <w:t>Tiếng Anh</w:t>
      </w:r>
      <w:r w:rsidRPr="00B42767">
        <w:rPr>
          <w:spacing w:val="4"/>
          <w:sz w:val="26"/>
          <w:szCs w:val="26"/>
        </w:rPr>
        <w:t xml:space="preserve"> ở trường </w:t>
      </w:r>
      <w:r w:rsidR="00185EBD" w:rsidRPr="00B42767">
        <w:rPr>
          <w:spacing w:val="4"/>
          <w:sz w:val="26"/>
          <w:szCs w:val="26"/>
        </w:rPr>
        <w:t>THCS</w:t>
      </w:r>
      <w:r w:rsidRPr="00B42767">
        <w:rPr>
          <w:spacing w:val="4"/>
          <w:sz w:val="26"/>
          <w:szCs w:val="26"/>
        </w:rPr>
        <w:t>.</w:t>
      </w:r>
    </w:p>
    <w:p w14:paraId="17246B6E" w14:textId="02DCEC1A" w:rsidR="007B53C7" w:rsidRPr="00B42767" w:rsidRDefault="00FD0D1A"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Hiệu trưởng </w:t>
      </w:r>
      <w:r w:rsidR="00294795" w:rsidRPr="00B42767">
        <w:rPr>
          <w:color w:val="auto"/>
          <w:sz w:val="26"/>
        </w:rPr>
        <w:t xml:space="preserve">chỉ đạo </w:t>
      </w:r>
      <w:r w:rsidR="006B5DCE" w:rsidRPr="00B42767">
        <w:rPr>
          <w:color w:val="auto"/>
          <w:sz w:val="26"/>
        </w:rPr>
        <w:t>Tổ chuyên môn</w:t>
      </w:r>
      <w:r w:rsidR="00294795" w:rsidRPr="00B42767">
        <w:rPr>
          <w:color w:val="auto"/>
          <w:sz w:val="26"/>
        </w:rPr>
        <w:t xml:space="preserve"> l</w:t>
      </w:r>
      <w:r w:rsidR="007B53C7" w:rsidRPr="00B42767">
        <w:rPr>
          <w:color w:val="auto"/>
          <w:sz w:val="26"/>
        </w:rPr>
        <w:t xml:space="preserve">ên kế hoạch các nguồn lực xã hội (cộng đồng, </w:t>
      </w:r>
      <w:r w:rsidR="00E61C66" w:rsidRPr="00B42767">
        <w:rPr>
          <w:color w:val="auto"/>
          <w:sz w:val="26"/>
        </w:rPr>
        <w:t>cha mẹ</w:t>
      </w:r>
      <w:r w:rsidR="007B53C7" w:rsidRPr="00B42767">
        <w:rPr>
          <w:color w:val="auto"/>
          <w:sz w:val="26"/>
        </w:rPr>
        <w:t xml:space="preserve"> HS, cựu HS, các tổ chứ</w:t>
      </w:r>
      <w:r w:rsidR="00891458" w:rsidRPr="00B42767">
        <w:rPr>
          <w:color w:val="auto"/>
          <w:sz w:val="26"/>
        </w:rPr>
        <w:t>c..</w:t>
      </w:r>
      <w:r w:rsidR="007B53C7" w:rsidRPr="00B42767">
        <w:rPr>
          <w:color w:val="auto"/>
          <w:sz w:val="26"/>
        </w:rPr>
        <w:t>.) có thể huy động được sự đầu tư về cơ sở vật chất, trang thiết bị dạy học.</w:t>
      </w:r>
      <w:r w:rsidR="008033E4" w:rsidRPr="00B42767">
        <w:rPr>
          <w:color w:val="auto"/>
          <w:sz w:val="26"/>
        </w:rPr>
        <w:t xml:space="preserve"> </w:t>
      </w:r>
      <w:r w:rsidR="00294795" w:rsidRPr="00B42767">
        <w:rPr>
          <w:color w:val="auto"/>
          <w:sz w:val="26"/>
        </w:rPr>
        <w:t xml:space="preserve">Trong quá trình lên kế hoạch, nhà trường cần xác định được điều kiện thực tiễn các nguồn lực có thể huy động, phân loại đối tượng có thể huy động thường xuyên, huy động đột xuất. Đặc biệt, nhà trường cần chú ý đến lợi ích mà các đối tượng tham gia xã hội hóa được hưởng. </w:t>
      </w:r>
    </w:p>
    <w:p w14:paraId="6B3A1421" w14:textId="77777777" w:rsidR="007B53C7" w:rsidRPr="00B42767" w:rsidRDefault="00FD0D1A"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Hiệu trưởng</w:t>
      </w:r>
      <w:r w:rsidR="00F124B2" w:rsidRPr="00B42767">
        <w:rPr>
          <w:color w:val="auto"/>
          <w:sz w:val="26"/>
        </w:rPr>
        <w:t xml:space="preserve"> chỉ đạo </w:t>
      </w:r>
      <w:r w:rsidR="006B5DCE" w:rsidRPr="00B42767">
        <w:rPr>
          <w:color w:val="auto"/>
          <w:sz w:val="26"/>
        </w:rPr>
        <w:t>Tổ chuyên môn</w:t>
      </w:r>
      <w:r w:rsidR="00F124B2" w:rsidRPr="00B42767">
        <w:rPr>
          <w:color w:val="auto"/>
          <w:sz w:val="26"/>
        </w:rPr>
        <w:t xml:space="preserve"> t</w:t>
      </w:r>
      <w:r w:rsidR="007B53C7" w:rsidRPr="00B42767">
        <w:rPr>
          <w:color w:val="auto"/>
          <w:sz w:val="26"/>
        </w:rPr>
        <w:t>ổ chức các hoạt động cụ thể để thu hút sự quan tâm của các nguồn lực xã hội này để thực hiện xã hội hóa GD.</w:t>
      </w:r>
      <w:r w:rsidR="00F124B2" w:rsidRPr="00B42767">
        <w:rPr>
          <w:color w:val="auto"/>
          <w:sz w:val="26"/>
        </w:rPr>
        <w:t xml:space="preserve"> Các hoạt động này cần phải có kế hoạch, lộ trình thực hiện, được giám sát bởi nhà trường và cộng đồng, thực hiện công khai, minh bạch. </w:t>
      </w:r>
    </w:p>
    <w:p w14:paraId="2E232688" w14:textId="77777777" w:rsidR="007B53C7" w:rsidRPr="00B42767" w:rsidRDefault="00597669"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Hiệu trưởng </w:t>
      </w:r>
      <w:r w:rsidR="001464A0" w:rsidRPr="00B42767">
        <w:rPr>
          <w:color w:val="auto"/>
          <w:sz w:val="26"/>
        </w:rPr>
        <w:t xml:space="preserve">chỉ đạo </w:t>
      </w:r>
      <w:r w:rsidR="006B5DCE" w:rsidRPr="00B42767">
        <w:rPr>
          <w:color w:val="auto"/>
          <w:sz w:val="26"/>
        </w:rPr>
        <w:t>Tổ chuyên môn</w:t>
      </w:r>
      <w:r w:rsidR="001464A0" w:rsidRPr="00B42767">
        <w:rPr>
          <w:color w:val="auto"/>
          <w:sz w:val="26"/>
        </w:rPr>
        <w:t xml:space="preserve"> s</w:t>
      </w:r>
      <w:r w:rsidR="007B53C7" w:rsidRPr="00B42767">
        <w:rPr>
          <w:color w:val="auto"/>
          <w:sz w:val="26"/>
        </w:rPr>
        <w:t>ử dụng các nguồn xã hội hóa huy động được để đầu tư một cách hiệu quả, đồng thời phải công khai, minh bạch nguồn huy động này.</w:t>
      </w:r>
      <w:r w:rsidR="00C452EE" w:rsidRPr="00B42767">
        <w:rPr>
          <w:color w:val="auto"/>
          <w:sz w:val="26"/>
        </w:rPr>
        <w:t xml:space="preserve"> </w:t>
      </w:r>
    </w:p>
    <w:p w14:paraId="13F312C3" w14:textId="3B89718B" w:rsidR="00EE773E" w:rsidRPr="00B42767" w:rsidRDefault="00597669" w:rsidP="00A94E0D">
      <w:pPr>
        <w:pStyle w:val="ListParagraph"/>
        <w:numPr>
          <w:ilvl w:val="0"/>
          <w:numId w:val="2"/>
        </w:numPr>
        <w:tabs>
          <w:tab w:val="left" w:pos="993"/>
        </w:tabs>
        <w:spacing w:line="336" w:lineRule="auto"/>
        <w:ind w:left="0" w:firstLine="720"/>
        <w:jc w:val="both"/>
        <w:rPr>
          <w:color w:val="auto"/>
          <w:sz w:val="26"/>
        </w:rPr>
      </w:pPr>
      <w:r w:rsidRPr="00B42767">
        <w:rPr>
          <w:color w:val="auto"/>
          <w:sz w:val="26"/>
        </w:rPr>
        <w:t xml:space="preserve">Hiệu trưởng </w:t>
      </w:r>
      <w:r w:rsidR="00C452EE" w:rsidRPr="00B42767">
        <w:rPr>
          <w:color w:val="auto"/>
          <w:sz w:val="26"/>
        </w:rPr>
        <w:t xml:space="preserve">chỉ đạo </w:t>
      </w:r>
      <w:r w:rsidR="006B5DCE" w:rsidRPr="00B42767">
        <w:rPr>
          <w:color w:val="auto"/>
          <w:sz w:val="26"/>
        </w:rPr>
        <w:t>Tổ chuyên môn</w:t>
      </w:r>
      <w:r w:rsidR="00C452EE" w:rsidRPr="00B42767">
        <w:rPr>
          <w:color w:val="auto"/>
          <w:sz w:val="26"/>
        </w:rPr>
        <w:t xml:space="preserve"> c</w:t>
      </w:r>
      <w:r w:rsidR="007B53C7" w:rsidRPr="00B42767">
        <w:rPr>
          <w:color w:val="auto"/>
          <w:sz w:val="26"/>
        </w:rPr>
        <w:t>ó những chính sách thiết thực để khuyến khích các cá nhân, tổ chức xã hội để thu hút nguồn lực đầu tư.</w:t>
      </w:r>
    </w:p>
    <w:p w14:paraId="6A9492F0" w14:textId="1EC925CB" w:rsidR="007B53C7" w:rsidRPr="00B42767"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544" w:name="_Toc75075940"/>
      <w:bookmarkStart w:id="545" w:name="_Toc75599436"/>
      <w:r w:rsidRPr="00B42767">
        <w:rPr>
          <w:bCs/>
          <w:color w:val="auto"/>
          <w:sz w:val="26"/>
        </w:rPr>
        <w:t xml:space="preserve">Điều kiện thực hiện </w:t>
      </w:r>
      <w:bookmarkEnd w:id="544"/>
      <w:bookmarkEnd w:id="545"/>
      <w:r w:rsidR="00226548" w:rsidRPr="00B42767">
        <w:rPr>
          <w:bCs/>
          <w:color w:val="auto"/>
          <w:sz w:val="26"/>
        </w:rPr>
        <w:t>giải pháp</w:t>
      </w:r>
    </w:p>
    <w:p w14:paraId="60D5EBF5" w14:textId="1AB83CC8" w:rsidR="007B53C7" w:rsidRPr="00B42767" w:rsidRDefault="007B53C7" w:rsidP="00A94E0D">
      <w:pPr>
        <w:spacing w:line="336" w:lineRule="auto"/>
        <w:ind w:firstLine="720"/>
        <w:jc w:val="both"/>
        <w:rPr>
          <w:sz w:val="26"/>
          <w:szCs w:val="26"/>
        </w:rPr>
      </w:pPr>
      <w:r w:rsidRPr="00B42767">
        <w:rPr>
          <w:sz w:val="26"/>
          <w:szCs w:val="26"/>
        </w:rPr>
        <w:t xml:space="preserve">Để thực hiện được </w:t>
      </w:r>
      <w:r w:rsidR="00226548" w:rsidRPr="00B42767">
        <w:rPr>
          <w:sz w:val="26"/>
          <w:szCs w:val="26"/>
        </w:rPr>
        <w:t>giải pháp</w:t>
      </w:r>
      <w:r w:rsidRPr="00B42767">
        <w:rPr>
          <w:sz w:val="26"/>
          <w:szCs w:val="26"/>
        </w:rPr>
        <w:t xml:space="preserve"> này, các CBQL và những người thực hiện cần phải có hiểu biết về </w:t>
      </w:r>
      <w:r w:rsidR="00856F38" w:rsidRPr="00B42767">
        <w:rPr>
          <w:sz w:val="26"/>
          <w:szCs w:val="26"/>
        </w:rPr>
        <w:t xml:space="preserve">vai trò, nội dung, </w:t>
      </w:r>
      <w:r w:rsidRPr="00B42767">
        <w:rPr>
          <w:sz w:val="26"/>
          <w:szCs w:val="26"/>
        </w:rPr>
        <w:t xml:space="preserve">hình thức, phương pháp huy động các nguồn lực xã hội. </w:t>
      </w:r>
      <w:r w:rsidR="00856F38" w:rsidRPr="00B42767">
        <w:rPr>
          <w:sz w:val="26"/>
          <w:szCs w:val="26"/>
        </w:rPr>
        <w:t xml:space="preserve">Từ đó, nhà trường có thể huy động tối đa các nguồn lực xã hội. </w:t>
      </w:r>
      <w:r w:rsidRPr="00B42767">
        <w:rPr>
          <w:sz w:val="26"/>
          <w:szCs w:val="26"/>
        </w:rPr>
        <w:t xml:space="preserve">Nhà trường cũng phải có chính sách, cơ chế rõ ràng, minh bạch để thu hút các lực lượng xã hội đóng góp nguồn lực để cùng thực hiện xã hội hóa giáo dục. </w:t>
      </w:r>
    </w:p>
    <w:p w14:paraId="09CA0FFE" w14:textId="290086AB" w:rsidR="007B53C7" w:rsidRPr="00B42767" w:rsidRDefault="00EA291B" w:rsidP="00A94E0D">
      <w:pPr>
        <w:pStyle w:val="02"/>
        <w:spacing w:line="336" w:lineRule="auto"/>
        <w:rPr>
          <w:sz w:val="26"/>
        </w:rPr>
      </w:pPr>
      <w:bookmarkStart w:id="546" w:name="_Toc75075941"/>
      <w:bookmarkStart w:id="547" w:name="_Toc76218859"/>
      <w:bookmarkStart w:id="548" w:name="_Toc93900775"/>
      <w:bookmarkStart w:id="549" w:name="_Toc161903625"/>
      <w:r w:rsidRPr="00B42767">
        <w:rPr>
          <w:sz w:val="26"/>
        </w:rPr>
        <w:t>3.3</w:t>
      </w:r>
      <w:r w:rsidR="007B53C7" w:rsidRPr="00B42767">
        <w:rPr>
          <w:sz w:val="26"/>
        </w:rPr>
        <w:t xml:space="preserve">. Mối quan hệ giữa các </w:t>
      </w:r>
      <w:bookmarkEnd w:id="546"/>
      <w:bookmarkEnd w:id="547"/>
      <w:bookmarkEnd w:id="548"/>
      <w:r w:rsidR="00226548" w:rsidRPr="00B42767">
        <w:rPr>
          <w:sz w:val="26"/>
        </w:rPr>
        <w:t>giải pháp</w:t>
      </w:r>
      <w:bookmarkEnd w:id="549"/>
    </w:p>
    <w:p w14:paraId="27D42BA9" w14:textId="5C03A765" w:rsidR="007B53C7" w:rsidRPr="00B42767" w:rsidRDefault="005247B8" w:rsidP="00A94E0D">
      <w:pPr>
        <w:spacing w:line="336" w:lineRule="auto"/>
        <w:ind w:firstLine="432"/>
        <w:jc w:val="both"/>
        <w:rPr>
          <w:sz w:val="26"/>
          <w:szCs w:val="26"/>
        </w:rPr>
      </w:pPr>
      <w:r w:rsidRPr="00B42767">
        <w:rPr>
          <w:sz w:val="26"/>
          <w:szCs w:val="26"/>
          <w:lang w:val="vi-VN"/>
        </w:rPr>
        <w:tab/>
      </w:r>
      <w:r w:rsidR="007B53C7" w:rsidRPr="00B42767">
        <w:rPr>
          <w:sz w:val="26"/>
          <w:szCs w:val="26"/>
        </w:rPr>
        <w:t xml:space="preserve">Các </w:t>
      </w:r>
      <w:r w:rsidR="00226548" w:rsidRPr="00B42767">
        <w:rPr>
          <w:sz w:val="26"/>
          <w:szCs w:val="26"/>
        </w:rPr>
        <w:t>giải pháp</w:t>
      </w:r>
      <w:r w:rsidR="007B53C7" w:rsidRPr="00B42767">
        <w:rPr>
          <w:sz w:val="26"/>
          <w:szCs w:val="26"/>
        </w:rPr>
        <w:t xml:space="preserve"> được đề xuất có mối quan hệ ch</w:t>
      </w:r>
      <w:r w:rsidR="00E3312D" w:rsidRPr="00B42767">
        <w:rPr>
          <w:sz w:val="26"/>
          <w:szCs w:val="26"/>
        </w:rPr>
        <w:t>ặ</w:t>
      </w:r>
      <w:r w:rsidR="007B53C7" w:rsidRPr="00B42767">
        <w:rPr>
          <w:sz w:val="26"/>
          <w:szCs w:val="26"/>
        </w:rPr>
        <w:t xml:space="preserve">t chẽ, bổ sung, hỗ trợ lẫn nhau để cùng hướng đến mục tiêu </w:t>
      </w:r>
      <w:r w:rsidR="008C53CE" w:rsidRPr="00B42767">
        <w:rPr>
          <w:sz w:val="26"/>
          <w:szCs w:val="26"/>
        </w:rPr>
        <w:t>đảm bảo</w:t>
      </w:r>
      <w:r w:rsidR="007B53C7" w:rsidRPr="00B42767">
        <w:rPr>
          <w:sz w:val="26"/>
          <w:szCs w:val="26"/>
        </w:rPr>
        <w:t xml:space="preserve"> chất lượng quản lý dạy học</w:t>
      </w:r>
      <w:r w:rsidR="007B53C7" w:rsidRPr="00B42767">
        <w:rPr>
          <w:sz w:val="26"/>
          <w:szCs w:val="26"/>
          <w:lang w:val="vi-VN"/>
        </w:rPr>
        <w:t xml:space="preserve"> môn </w:t>
      </w:r>
      <w:r w:rsidR="00943767" w:rsidRPr="00B42767">
        <w:rPr>
          <w:sz w:val="26"/>
          <w:szCs w:val="26"/>
        </w:rPr>
        <w:t>Tiếng Anh</w:t>
      </w:r>
      <w:r w:rsidR="007B53C7" w:rsidRPr="00B42767">
        <w:rPr>
          <w:sz w:val="26"/>
          <w:szCs w:val="26"/>
        </w:rPr>
        <w:t xml:space="preserve"> theo hướng phát triển </w:t>
      </w:r>
      <w:r w:rsidR="008C53CE" w:rsidRPr="00B42767">
        <w:rPr>
          <w:sz w:val="26"/>
          <w:szCs w:val="26"/>
        </w:rPr>
        <w:t>NL</w:t>
      </w:r>
      <w:r w:rsidR="007B53C7" w:rsidRPr="00B42767">
        <w:rPr>
          <w:sz w:val="26"/>
          <w:szCs w:val="26"/>
        </w:rPr>
        <w:t xml:space="preserve"> HS cấp</w:t>
      </w:r>
      <w:r w:rsidR="007B53C7" w:rsidRPr="00B42767">
        <w:rPr>
          <w:sz w:val="26"/>
          <w:szCs w:val="26"/>
          <w:lang w:val="vi-VN"/>
        </w:rPr>
        <w:t xml:space="preserve"> THCS </w:t>
      </w:r>
      <w:r w:rsidR="007B53C7" w:rsidRPr="00B42767">
        <w:rPr>
          <w:sz w:val="26"/>
          <w:szCs w:val="26"/>
        </w:rPr>
        <w:t xml:space="preserve">tại </w:t>
      </w:r>
      <w:r w:rsidR="007B53C7" w:rsidRPr="00B42767">
        <w:rPr>
          <w:sz w:val="26"/>
          <w:szCs w:val="26"/>
          <w:lang w:val="vi-VN"/>
        </w:rPr>
        <w:t>TP Hà Nội</w:t>
      </w:r>
      <w:r w:rsidR="007B53C7" w:rsidRPr="00B42767">
        <w:rPr>
          <w:sz w:val="26"/>
          <w:szCs w:val="26"/>
        </w:rPr>
        <w:t xml:space="preserve">. </w:t>
      </w:r>
    </w:p>
    <w:p w14:paraId="119BC891" w14:textId="49716A91" w:rsidR="007B53C7" w:rsidRPr="00B42767" w:rsidRDefault="005247B8" w:rsidP="00A94E0D">
      <w:pPr>
        <w:spacing w:line="336" w:lineRule="auto"/>
        <w:ind w:firstLine="432"/>
        <w:jc w:val="both"/>
        <w:rPr>
          <w:sz w:val="26"/>
          <w:szCs w:val="26"/>
        </w:rPr>
      </w:pPr>
      <w:r w:rsidRPr="00B42767">
        <w:rPr>
          <w:sz w:val="26"/>
          <w:szCs w:val="26"/>
          <w:lang w:val="vi-VN"/>
        </w:rPr>
        <w:tab/>
      </w:r>
      <w:r w:rsidR="00226548" w:rsidRPr="00B42767">
        <w:rPr>
          <w:sz w:val="26"/>
          <w:szCs w:val="26"/>
          <w:lang w:val="vi-VN"/>
        </w:rPr>
        <w:t>Giải pháp</w:t>
      </w:r>
      <w:r w:rsidR="007B53C7" w:rsidRPr="00B42767">
        <w:rPr>
          <w:sz w:val="26"/>
          <w:szCs w:val="26"/>
          <w:lang w:val="vi-VN"/>
        </w:rPr>
        <w:t xml:space="preserve"> 1: Nhằm quán triệt vai trò, vị trí của việc dạy học môn </w:t>
      </w:r>
      <w:r w:rsidR="00943767" w:rsidRPr="00B42767">
        <w:rPr>
          <w:sz w:val="26"/>
          <w:szCs w:val="26"/>
        </w:rPr>
        <w:t>Tiếng Anh</w:t>
      </w:r>
      <w:r w:rsidR="007B53C7" w:rsidRPr="00B42767">
        <w:rPr>
          <w:sz w:val="26"/>
          <w:szCs w:val="26"/>
          <w:lang w:val="vi-VN"/>
        </w:rPr>
        <w:t xml:space="preserve"> theo hướng phát triển </w:t>
      </w:r>
      <w:r w:rsidR="00E933CF" w:rsidRPr="00B42767">
        <w:rPr>
          <w:sz w:val="26"/>
          <w:szCs w:val="26"/>
        </w:rPr>
        <w:t>NL HS</w:t>
      </w:r>
      <w:r w:rsidR="007B53C7" w:rsidRPr="00B42767">
        <w:rPr>
          <w:sz w:val="26"/>
          <w:szCs w:val="26"/>
          <w:lang w:val="vi-VN"/>
        </w:rPr>
        <w:t xml:space="preserve"> cho các đối tượng tham gia (CBQL, GV, HS…). Từ nhận thức đúng đắn, kịp thời,</w:t>
      </w:r>
      <w:r w:rsidR="008033E4" w:rsidRPr="00B42767">
        <w:rPr>
          <w:sz w:val="26"/>
          <w:szCs w:val="26"/>
          <w:lang w:val="vi-VN"/>
        </w:rPr>
        <w:t xml:space="preserve"> </w:t>
      </w:r>
      <w:r w:rsidR="007B53C7" w:rsidRPr="00B42767">
        <w:rPr>
          <w:sz w:val="26"/>
          <w:szCs w:val="26"/>
          <w:lang w:val="vi-VN"/>
        </w:rPr>
        <w:t xml:space="preserve">các đối tượng tham gia vào quá trình quản lý và dạy </w:t>
      </w:r>
      <w:r w:rsidR="007B53C7" w:rsidRPr="00B42767">
        <w:rPr>
          <w:sz w:val="26"/>
          <w:szCs w:val="26"/>
          <w:lang w:val="vi-VN"/>
        </w:rPr>
        <w:lastRenderedPageBreak/>
        <w:t xml:space="preserve">học môn </w:t>
      </w:r>
      <w:r w:rsidR="00943767" w:rsidRPr="00B42767">
        <w:rPr>
          <w:sz w:val="26"/>
          <w:szCs w:val="26"/>
        </w:rPr>
        <w:t>Tiếng Anh</w:t>
      </w:r>
      <w:r w:rsidR="007B53C7" w:rsidRPr="00B42767">
        <w:rPr>
          <w:sz w:val="26"/>
          <w:szCs w:val="26"/>
          <w:lang w:val="vi-VN"/>
        </w:rPr>
        <w:t xml:space="preserve"> sẽ tự định hướng được kế hoạch, cách thức tổ chức, triển khai cho từng nhiệm vụ cụ thể của mình.</w:t>
      </w:r>
      <w:r w:rsidR="00F76392" w:rsidRPr="00B42767">
        <w:rPr>
          <w:sz w:val="26"/>
          <w:szCs w:val="26"/>
        </w:rPr>
        <w:t xml:space="preserve"> Đây là </w:t>
      </w:r>
      <w:r w:rsidR="00226548" w:rsidRPr="00B42767">
        <w:rPr>
          <w:sz w:val="26"/>
          <w:szCs w:val="26"/>
        </w:rPr>
        <w:t>giải pháp</w:t>
      </w:r>
      <w:r w:rsidR="00F76392" w:rsidRPr="00B42767">
        <w:rPr>
          <w:sz w:val="26"/>
          <w:szCs w:val="26"/>
        </w:rPr>
        <w:t xml:space="preserve"> cơ bản, nền tảng để có thể thực hiện được các </w:t>
      </w:r>
      <w:r w:rsidR="00226548" w:rsidRPr="00B42767">
        <w:rPr>
          <w:sz w:val="26"/>
          <w:szCs w:val="26"/>
        </w:rPr>
        <w:t>giải pháp</w:t>
      </w:r>
      <w:r w:rsidR="00F76392" w:rsidRPr="00B42767">
        <w:rPr>
          <w:sz w:val="26"/>
          <w:szCs w:val="26"/>
        </w:rPr>
        <w:t xml:space="preserve"> tiếp theo. </w:t>
      </w:r>
    </w:p>
    <w:p w14:paraId="206A11CF" w14:textId="12082DDF" w:rsidR="007B53C7" w:rsidRPr="00B42767" w:rsidRDefault="005247B8" w:rsidP="00A94E0D">
      <w:pPr>
        <w:spacing w:line="336" w:lineRule="auto"/>
        <w:ind w:firstLine="432"/>
        <w:jc w:val="both"/>
        <w:rPr>
          <w:sz w:val="26"/>
          <w:szCs w:val="26"/>
        </w:rPr>
      </w:pPr>
      <w:r w:rsidRPr="00B42767">
        <w:rPr>
          <w:sz w:val="26"/>
          <w:szCs w:val="26"/>
          <w:lang w:val="vi-VN"/>
        </w:rPr>
        <w:tab/>
      </w:r>
      <w:r w:rsidR="00226548" w:rsidRPr="00B42767">
        <w:rPr>
          <w:sz w:val="26"/>
          <w:szCs w:val="26"/>
          <w:lang w:val="vi-VN"/>
        </w:rPr>
        <w:t>Giải pháp</w:t>
      </w:r>
      <w:r w:rsidR="007B53C7" w:rsidRPr="00B42767">
        <w:rPr>
          <w:sz w:val="26"/>
          <w:szCs w:val="26"/>
          <w:lang w:val="vi-VN"/>
        </w:rPr>
        <w:t xml:space="preserve"> 2</w:t>
      </w:r>
      <w:r w:rsidR="007B53C7" w:rsidRPr="00B42767">
        <w:rPr>
          <w:sz w:val="26"/>
          <w:szCs w:val="26"/>
        </w:rPr>
        <w:t xml:space="preserve">: Nhằm quản lý việc xây dựng kế hoạch </w:t>
      </w:r>
      <w:r w:rsidR="007B53C7" w:rsidRPr="00B42767">
        <w:rPr>
          <w:sz w:val="26"/>
          <w:szCs w:val="26"/>
          <w:lang w:val="vi-VN"/>
        </w:rPr>
        <w:t xml:space="preserve">dạy học môn </w:t>
      </w:r>
      <w:r w:rsidR="00943767" w:rsidRPr="00B42767">
        <w:rPr>
          <w:sz w:val="26"/>
          <w:szCs w:val="26"/>
        </w:rPr>
        <w:t>Tiếng Anh</w:t>
      </w:r>
      <w:r w:rsidR="007B53C7" w:rsidRPr="00B42767">
        <w:rPr>
          <w:sz w:val="26"/>
          <w:szCs w:val="26"/>
          <w:lang w:val="vi-VN"/>
        </w:rPr>
        <w:t xml:space="preserve"> theo hướng phát triển </w:t>
      </w:r>
      <w:r w:rsidR="007B53C7" w:rsidRPr="00B42767">
        <w:rPr>
          <w:bCs/>
          <w:sz w:val="26"/>
          <w:szCs w:val="26"/>
        </w:rPr>
        <w:t>NL</w:t>
      </w:r>
      <w:r w:rsidR="006053ED" w:rsidRPr="00B42767">
        <w:rPr>
          <w:bCs/>
          <w:sz w:val="26"/>
          <w:szCs w:val="26"/>
        </w:rPr>
        <w:t xml:space="preserve"> </w:t>
      </w:r>
      <w:r w:rsidR="007B53C7" w:rsidRPr="00B42767">
        <w:rPr>
          <w:bCs/>
          <w:sz w:val="26"/>
          <w:szCs w:val="26"/>
        </w:rPr>
        <w:t xml:space="preserve">HS </w:t>
      </w:r>
      <w:r w:rsidR="007B53C7" w:rsidRPr="00B42767">
        <w:rPr>
          <w:sz w:val="26"/>
          <w:szCs w:val="26"/>
          <w:lang w:val="vi-VN"/>
        </w:rPr>
        <w:t xml:space="preserve">trong </w:t>
      </w:r>
      <w:r w:rsidR="00AD6943" w:rsidRPr="00B42767">
        <w:rPr>
          <w:sz w:val="26"/>
          <w:szCs w:val="26"/>
        </w:rPr>
        <w:t>CTGDPT</w:t>
      </w:r>
      <w:r w:rsidR="00597669" w:rsidRPr="00B42767">
        <w:rPr>
          <w:sz w:val="26"/>
          <w:szCs w:val="26"/>
        </w:rPr>
        <w:t xml:space="preserve"> 2018</w:t>
      </w:r>
      <w:r w:rsidR="007B53C7" w:rsidRPr="00B42767">
        <w:rPr>
          <w:sz w:val="26"/>
          <w:szCs w:val="26"/>
        </w:rPr>
        <w:t xml:space="preserve"> đảm bảo kịp thời, phù hợp, đúng nội dung và hình thức quy định. </w:t>
      </w:r>
      <w:r w:rsidR="003463C7" w:rsidRPr="00B42767">
        <w:rPr>
          <w:sz w:val="26"/>
          <w:szCs w:val="26"/>
        </w:rPr>
        <w:t xml:space="preserve">Kết quả thực hiện </w:t>
      </w:r>
      <w:r w:rsidR="00226548" w:rsidRPr="00B42767">
        <w:rPr>
          <w:sz w:val="26"/>
          <w:szCs w:val="26"/>
        </w:rPr>
        <w:t>giải pháp</w:t>
      </w:r>
      <w:r w:rsidR="003463C7" w:rsidRPr="00B42767">
        <w:rPr>
          <w:sz w:val="26"/>
          <w:szCs w:val="26"/>
        </w:rPr>
        <w:t xml:space="preserve"> này thể hiện mức độ hiệu quả của </w:t>
      </w:r>
      <w:r w:rsidR="00226548" w:rsidRPr="00B42767">
        <w:rPr>
          <w:sz w:val="26"/>
          <w:szCs w:val="26"/>
        </w:rPr>
        <w:t>giải pháp</w:t>
      </w:r>
      <w:r w:rsidR="006053ED" w:rsidRPr="00B42767">
        <w:rPr>
          <w:sz w:val="26"/>
          <w:szCs w:val="26"/>
        </w:rPr>
        <w:t xml:space="preserve"> </w:t>
      </w:r>
      <w:r w:rsidR="003463C7" w:rsidRPr="00B42767">
        <w:rPr>
          <w:sz w:val="26"/>
          <w:szCs w:val="26"/>
        </w:rPr>
        <w:t xml:space="preserve">1, đồng thời là nền tảng để thực hiện các </w:t>
      </w:r>
      <w:r w:rsidR="00226548" w:rsidRPr="00B42767">
        <w:rPr>
          <w:sz w:val="26"/>
          <w:szCs w:val="26"/>
        </w:rPr>
        <w:t>giải pháp</w:t>
      </w:r>
      <w:r w:rsidR="003463C7" w:rsidRPr="00B42767">
        <w:rPr>
          <w:sz w:val="26"/>
          <w:szCs w:val="26"/>
        </w:rPr>
        <w:t xml:space="preserve"> tiếp theo theo đúng kế hoạch. </w:t>
      </w:r>
    </w:p>
    <w:p w14:paraId="2039EF58" w14:textId="627CDC3D" w:rsidR="007B53C7" w:rsidRPr="00165974" w:rsidRDefault="005247B8" w:rsidP="00A94E0D">
      <w:pPr>
        <w:spacing w:line="336" w:lineRule="auto"/>
        <w:ind w:firstLine="432"/>
        <w:jc w:val="both"/>
        <w:rPr>
          <w:spacing w:val="2"/>
          <w:sz w:val="26"/>
          <w:szCs w:val="26"/>
        </w:rPr>
      </w:pPr>
      <w:r w:rsidRPr="00B42767">
        <w:rPr>
          <w:sz w:val="26"/>
          <w:szCs w:val="26"/>
          <w:lang w:val="vi-VN"/>
        </w:rPr>
        <w:tab/>
      </w:r>
      <w:r w:rsidR="00226548" w:rsidRPr="00165974">
        <w:rPr>
          <w:spacing w:val="2"/>
          <w:sz w:val="26"/>
          <w:szCs w:val="26"/>
        </w:rPr>
        <w:t>Giải pháp</w:t>
      </w:r>
      <w:r w:rsidR="007B53C7" w:rsidRPr="00165974">
        <w:rPr>
          <w:spacing w:val="2"/>
          <w:sz w:val="26"/>
          <w:szCs w:val="26"/>
        </w:rPr>
        <w:t xml:space="preserve"> 3: Nhằm tạo ra sự thay đổi theo hướng tích cực về phương pháp, hình thức dạy </w:t>
      </w:r>
      <w:r w:rsidR="007B53C7" w:rsidRPr="00165974">
        <w:rPr>
          <w:spacing w:val="2"/>
          <w:sz w:val="26"/>
          <w:szCs w:val="26"/>
          <w:lang w:val="vi-VN"/>
        </w:rPr>
        <w:t xml:space="preserve">môn </w:t>
      </w:r>
      <w:r w:rsidR="00943767" w:rsidRPr="00165974">
        <w:rPr>
          <w:spacing w:val="2"/>
          <w:sz w:val="26"/>
          <w:szCs w:val="26"/>
          <w:lang w:val="vi-VN"/>
        </w:rPr>
        <w:t>Tiếng Anh</w:t>
      </w:r>
      <w:r w:rsidR="007B53C7" w:rsidRPr="00165974">
        <w:rPr>
          <w:spacing w:val="2"/>
          <w:sz w:val="26"/>
          <w:szCs w:val="26"/>
          <w:lang w:val="vi-VN"/>
        </w:rPr>
        <w:t xml:space="preserve"> của GV và hoạt động học tập của HS theo hướng phát triển </w:t>
      </w:r>
      <w:r w:rsidR="007B53C7" w:rsidRPr="00165974">
        <w:rPr>
          <w:bCs/>
          <w:spacing w:val="2"/>
          <w:sz w:val="26"/>
          <w:szCs w:val="26"/>
        </w:rPr>
        <w:t>NL</w:t>
      </w:r>
      <w:r w:rsidR="00540EB2" w:rsidRPr="00165974">
        <w:rPr>
          <w:bCs/>
          <w:spacing w:val="2"/>
          <w:sz w:val="26"/>
          <w:szCs w:val="26"/>
        </w:rPr>
        <w:t xml:space="preserve"> </w:t>
      </w:r>
      <w:r w:rsidR="007B53C7" w:rsidRPr="00165974">
        <w:rPr>
          <w:bCs/>
          <w:spacing w:val="2"/>
          <w:sz w:val="26"/>
          <w:szCs w:val="26"/>
        </w:rPr>
        <w:t>HS</w:t>
      </w:r>
      <w:r w:rsidR="00540EB2" w:rsidRPr="00165974">
        <w:rPr>
          <w:bCs/>
          <w:spacing w:val="2"/>
          <w:sz w:val="26"/>
          <w:szCs w:val="26"/>
        </w:rPr>
        <w:t xml:space="preserve"> từ đó</w:t>
      </w:r>
      <w:r w:rsidR="007B53C7" w:rsidRPr="00165974">
        <w:rPr>
          <w:spacing w:val="2"/>
          <w:sz w:val="26"/>
          <w:szCs w:val="26"/>
        </w:rPr>
        <w:t xml:space="preserve"> nâng cao chất lượng quản lý dạy học. </w:t>
      </w:r>
      <w:r w:rsidR="009C53CC" w:rsidRPr="00165974">
        <w:rPr>
          <w:spacing w:val="2"/>
          <w:sz w:val="26"/>
          <w:szCs w:val="26"/>
        </w:rPr>
        <w:t xml:space="preserve">Đây là </w:t>
      </w:r>
      <w:r w:rsidR="00226548" w:rsidRPr="00165974">
        <w:rPr>
          <w:spacing w:val="2"/>
          <w:sz w:val="26"/>
          <w:szCs w:val="26"/>
        </w:rPr>
        <w:t>giải pháp</w:t>
      </w:r>
      <w:r w:rsidR="009C53CC" w:rsidRPr="00165974">
        <w:rPr>
          <w:spacing w:val="2"/>
          <w:sz w:val="26"/>
          <w:szCs w:val="26"/>
        </w:rPr>
        <w:t xml:space="preserve"> quan trọng, quyết định thành công của quá trình GV hình thành và phát triển NL cho HS, đặc biệt là trong bối cảnh </w:t>
      </w:r>
      <w:r w:rsidR="002757E2" w:rsidRPr="00165974">
        <w:rPr>
          <w:spacing w:val="2"/>
          <w:sz w:val="26"/>
          <w:szCs w:val="26"/>
        </w:rPr>
        <w:t xml:space="preserve">chương trình </w:t>
      </w:r>
      <w:r w:rsidR="009C53CC" w:rsidRPr="00165974">
        <w:rPr>
          <w:spacing w:val="2"/>
          <w:sz w:val="26"/>
          <w:szCs w:val="26"/>
        </w:rPr>
        <w:t xml:space="preserve">môn </w:t>
      </w:r>
      <w:r w:rsidR="00943767" w:rsidRPr="00165974">
        <w:rPr>
          <w:spacing w:val="2"/>
          <w:sz w:val="26"/>
          <w:szCs w:val="26"/>
        </w:rPr>
        <w:t>Tiếng Anh</w:t>
      </w:r>
      <w:r w:rsidR="009C53CC" w:rsidRPr="00165974">
        <w:rPr>
          <w:spacing w:val="2"/>
          <w:sz w:val="26"/>
          <w:szCs w:val="26"/>
        </w:rPr>
        <w:t xml:space="preserve"> cấp THCS đòi hỏi GV phải sử dụng đa dạng các phương pháp, cập nhật những phương pháp hiện đại để dạy học. </w:t>
      </w:r>
    </w:p>
    <w:p w14:paraId="699FBED6" w14:textId="72D69375" w:rsidR="007B53C7" w:rsidRPr="00B42767" w:rsidRDefault="005247B8" w:rsidP="00A94E0D">
      <w:pPr>
        <w:spacing w:line="336" w:lineRule="auto"/>
        <w:ind w:firstLine="432"/>
        <w:jc w:val="both"/>
        <w:rPr>
          <w:sz w:val="26"/>
          <w:szCs w:val="26"/>
        </w:rPr>
      </w:pPr>
      <w:r w:rsidRPr="00B42767">
        <w:rPr>
          <w:sz w:val="26"/>
          <w:szCs w:val="26"/>
          <w:lang w:val="vi-VN"/>
        </w:rPr>
        <w:tab/>
      </w:r>
      <w:r w:rsidR="00226548" w:rsidRPr="00B42767">
        <w:rPr>
          <w:sz w:val="26"/>
          <w:szCs w:val="26"/>
        </w:rPr>
        <w:t>Giải pháp</w:t>
      </w:r>
      <w:r w:rsidR="007B53C7" w:rsidRPr="00B42767">
        <w:rPr>
          <w:sz w:val="26"/>
          <w:szCs w:val="26"/>
        </w:rPr>
        <w:t xml:space="preserve"> 4: Nhằm phát huy vai trò của </w:t>
      </w:r>
      <w:r w:rsidR="00E61C66" w:rsidRPr="00B42767">
        <w:rPr>
          <w:sz w:val="26"/>
          <w:szCs w:val="26"/>
        </w:rPr>
        <w:t>Ban giám hiệu</w:t>
      </w:r>
      <w:r w:rsidR="00597669" w:rsidRPr="00B42767">
        <w:rPr>
          <w:sz w:val="26"/>
          <w:szCs w:val="26"/>
        </w:rPr>
        <w:t xml:space="preserve">, </w:t>
      </w:r>
      <w:r w:rsidR="006B5DCE" w:rsidRPr="00B42767">
        <w:rPr>
          <w:sz w:val="26"/>
          <w:szCs w:val="26"/>
        </w:rPr>
        <w:t>Tổ chuyên môn</w:t>
      </w:r>
      <w:r w:rsidR="007B53C7" w:rsidRPr="00B42767">
        <w:rPr>
          <w:sz w:val="26"/>
          <w:szCs w:val="26"/>
        </w:rPr>
        <w:t xml:space="preserve"> trong quá trình giám sát </w:t>
      </w:r>
      <w:r w:rsidR="007B53C7" w:rsidRPr="00B42767">
        <w:rPr>
          <w:sz w:val="26"/>
          <w:szCs w:val="26"/>
          <w:lang w:val="vi-VN"/>
        </w:rPr>
        <w:t xml:space="preserve">chất lượng dạy môn </w:t>
      </w:r>
      <w:r w:rsidR="00943767" w:rsidRPr="00B42767">
        <w:rPr>
          <w:sz w:val="26"/>
          <w:szCs w:val="26"/>
        </w:rPr>
        <w:t>Tiếng Anh</w:t>
      </w:r>
      <w:r w:rsidR="007B53C7" w:rsidRPr="00B42767">
        <w:rPr>
          <w:sz w:val="26"/>
          <w:szCs w:val="26"/>
          <w:lang w:val="vi-VN"/>
        </w:rPr>
        <w:t xml:space="preserve"> của GV ở trường THCS theo hướng phát triển </w:t>
      </w:r>
      <w:r w:rsidR="007B53C7" w:rsidRPr="00B42767">
        <w:rPr>
          <w:bCs/>
          <w:sz w:val="26"/>
          <w:szCs w:val="26"/>
        </w:rPr>
        <w:t>NL</w:t>
      </w:r>
      <w:r w:rsidR="002B4ACC" w:rsidRPr="00B42767">
        <w:rPr>
          <w:bCs/>
          <w:sz w:val="26"/>
          <w:szCs w:val="26"/>
        </w:rPr>
        <w:t xml:space="preserve"> </w:t>
      </w:r>
      <w:r w:rsidR="007B53C7" w:rsidRPr="00B42767">
        <w:rPr>
          <w:bCs/>
          <w:sz w:val="26"/>
          <w:szCs w:val="26"/>
        </w:rPr>
        <w:t>HS</w:t>
      </w:r>
      <w:r w:rsidR="00597669" w:rsidRPr="00B42767">
        <w:rPr>
          <w:sz w:val="26"/>
          <w:szCs w:val="26"/>
        </w:rPr>
        <w:t xml:space="preserve">. </w:t>
      </w:r>
      <w:r w:rsidR="00226548" w:rsidRPr="00B42767">
        <w:rPr>
          <w:sz w:val="26"/>
          <w:szCs w:val="26"/>
        </w:rPr>
        <w:t>Giải pháp</w:t>
      </w:r>
      <w:r w:rsidR="00B572BB" w:rsidRPr="00B42767">
        <w:rPr>
          <w:sz w:val="26"/>
          <w:szCs w:val="26"/>
        </w:rPr>
        <w:t xml:space="preserve"> này cung cấp </w:t>
      </w:r>
      <w:r w:rsidR="000029A2" w:rsidRPr="00B42767">
        <w:rPr>
          <w:sz w:val="26"/>
          <w:szCs w:val="26"/>
        </w:rPr>
        <w:t xml:space="preserve">quy trình quản lý giúp GV </w:t>
      </w:r>
      <w:r w:rsidR="00B572BB" w:rsidRPr="00B42767">
        <w:rPr>
          <w:sz w:val="26"/>
          <w:szCs w:val="26"/>
        </w:rPr>
        <w:t xml:space="preserve">có thể triển khai đánh giá và tự đánh giá hoạt động dạy học theo hướng phát triển NL cho HS. </w:t>
      </w:r>
    </w:p>
    <w:p w14:paraId="3068F69A" w14:textId="1DAD84FC" w:rsidR="007B53C7" w:rsidRPr="00B42767" w:rsidRDefault="007B53C7" w:rsidP="00A94E0D">
      <w:pPr>
        <w:spacing w:line="336" w:lineRule="auto"/>
        <w:jc w:val="both"/>
        <w:rPr>
          <w:spacing w:val="4"/>
          <w:sz w:val="26"/>
          <w:szCs w:val="26"/>
        </w:rPr>
      </w:pPr>
      <w:r w:rsidRPr="00B42767">
        <w:rPr>
          <w:sz w:val="26"/>
          <w:szCs w:val="26"/>
        </w:rPr>
        <w:tab/>
      </w:r>
      <w:r w:rsidR="00226548" w:rsidRPr="00B42767">
        <w:rPr>
          <w:spacing w:val="4"/>
          <w:sz w:val="26"/>
          <w:szCs w:val="26"/>
        </w:rPr>
        <w:t>Giải pháp</w:t>
      </w:r>
      <w:r w:rsidRPr="00B42767">
        <w:rPr>
          <w:spacing w:val="4"/>
          <w:sz w:val="26"/>
          <w:szCs w:val="26"/>
        </w:rPr>
        <w:t xml:space="preserve"> 5: Nhằm tạo ra môi trường giao tiếp tốt hơn </w:t>
      </w:r>
      <w:r w:rsidRPr="00B42767">
        <w:rPr>
          <w:spacing w:val="4"/>
          <w:sz w:val="26"/>
          <w:szCs w:val="26"/>
          <w:lang w:val="vi-VN"/>
        </w:rPr>
        <w:t xml:space="preserve">bằng ngôn ngữ </w:t>
      </w:r>
      <w:r w:rsidR="00943767" w:rsidRPr="00B42767">
        <w:rPr>
          <w:spacing w:val="4"/>
          <w:sz w:val="26"/>
          <w:szCs w:val="26"/>
          <w:lang w:val="vi-VN"/>
        </w:rPr>
        <w:t>Tiếng Anh</w:t>
      </w:r>
      <w:r w:rsidRPr="00B42767">
        <w:rPr>
          <w:spacing w:val="4"/>
          <w:sz w:val="26"/>
          <w:szCs w:val="26"/>
          <w:lang w:val="vi-VN"/>
        </w:rPr>
        <w:t xml:space="preserve"> thông qua dạy học tích hợp, hoạt động ngoại khóa và quan hệ quốc tế nhằm tạo môi trường thực hành tiếng cho GV </w:t>
      </w:r>
      <w:r w:rsidR="00943767" w:rsidRPr="00B42767">
        <w:rPr>
          <w:spacing w:val="4"/>
          <w:sz w:val="26"/>
          <w:szCs w:val="26"/>
          <w:lang w:val="vi-VN"/>
        </w:rPr>
        <w:t>Tiếng Anh</w:t>
      </w:r>
      <w:r w:rsidRPr="00B42767">
        <w:rPr>
          <w:spacing w:val="4"/>
          <w:sz w:val="26"/>
          <w:szCs w:val="26"/>
          <w:lang w:val="vi-VN"/>
        </w:rPr>
        <w:t xml:space="preserve"> và </w:t>
      </w:r>
      <w:r w:rsidRPr="00B42767">
        <w:rPr>
          <w:spacing w:val="4"/>
          <w:sz w:val="26"/>
          <w:szCs w:val="26"/>
        </w:rPr>
        <w:t>HS.</w:t>
      </w:r>
      <w:r w:rsidR="00B572BB" w:rsidRPr="00B42767">
        <w:rPr>
          <w:spacing w:val="4"/>
          <w:sz w:val="26"/>
          <w:szCs w:val="26"/>
        </w:rPr>
        <w:t xml:space="preserve"> Đây là </w:t>
      </w:r>
      <w:r w:rsidR="00226548" w:rsidRPr="00B42767">
        <w:rPr>
          <w:spacing w:val="4"/>
          <w:sz w:val="26"/>
          <w:szCs w:val="26"/>
        </w:rPr>
        <w:t>giải pháp</w:t>
      </w:r>
      <w:r w:rsidR="00B572BB" w:rsidRPr="00B42767">
        <w:rPr>
          <w:spacing w:val="4"/>
          <w:sz w:val="26"/>
          <w:szCs w:val="26"/>
        </w:rPr>
        <w:t xml:space="preserve"> mà tất cả các cấp học, các trường đều mong muốn thực hiện được. </w:t>
      </w:r>
      <w:r w:rsidR="00885054" w:rsidRPr="00B42767">
        <w:rPr>
          <w:spacing w:val="4"/>
          <w:sz w:val="26"/>
          <w:szCs w:val="26"/>
        </w:rPr>
        <w:t>N</w:t>
      </w:r>
      <w:r w:rsidR="00B572BB" w:rsidRPr="00B42767">
        <w:rPr>
          <w:spacing w:val="4"/>
          <w:sz w:val="26"/>
          <w:szCs w:val="26"/>
        </w:rPr>
        <w:t xml:space="preserve">ếu thực hiện được </w:t>
      </w:r>
      <w:r w:rsidR="00226548" w:rsidRPr="00B42767">
        <w:rPr>
          <w:spacing w:val="4"/>
          <w:sz w:val="26"/>
          <w:szCs w:val="26"/>
        </w:rPr>
        <w:t>giải pháp</w:t>
      </w:r>
      <w:r w:rsidR="00B572BB" w:rsidRPr="00B42767">
        <w:rPr>
          <w:spacing w:val="4"/>
          <w:sz w:val="26"/>
          <w:szCs w:val="26"/>
        </w:rPr>
        <w:t xml:space="preserve"> này, nhà trường có thể tạo đột phá trong dạy học </w:t>
      </w:r>
      <w:r w:rsidR="004F06FD" w:rsidRPr="00B42767">
        <w:rPr>
          <w:spacing w:val="4"/>
          <w:sz w:val="26"/>
          <w:szCs w:val="26"/>
        </w:rPr>
        <w:t xml:space="preserve">môn </w:t>
      </w:r>
      <w:r w:rsidR="00943767" w:rsidRPr="00B42767">
        <w:rPr>
          <w:spacing w:val="4"/>
          <w:sz w:val="26"/>
          <w:szCs w:val="26"/>
        </w:rPr>
        <w:t>Tiếng Anh</w:t>
      </w:r>
      <w:r w:rsidR="00B572BB" w:rsidRPr="00B42767">
        <w:rPr>
          <w:spacing w:val="4"/>
          <w:sz w:val="26"/>
          <w:szCs w:val="26"/>
        </w:rPr>
        <w:t xml:space="preserve"> theo hướng phát triển NL HS. </w:t>
      </w:r>
    </w:p>
    <w:p w14:paraId="45C94A23" w14:textId="4452B218" w:rsidR="007B53C7" w:rsidRPr="00B42767" w:rsidRDefault="007B53C7" w:rsidP="00A94E0D">
      <w:pPr>
        <w:spacing w:line="336" w:lineRule="auto"/>
        <w:jc w:val="both"/>
        <w:rPr>
          <w:spacing w:val="2"/>
          <w:sz w:val="26"/>
          <w:szCs w:val="26"/>
        </w:rPr>
      </w:pPr>
      <w:r w:rsidRPr="00B42767">
        <w:rPr>
          <w:sz w:val="26"/>
          <w:szCs w:val="26"/>
        </w:rPr>
        <w:tab/>
      </w:r>
      <w:r w:rsidR="00226548" w:rsidRPr="00B42767">
        <w:rPr>
          <w:spacing w:val="2"/>
          <w:sz w:val="26"/>
          <w:szCs w:val="26"/>
        </w:rPr>
        <w:t>Giải pháp</w:t>
      </w:r>
      <w:r w:rsidRPr="00B42767">
        <w:rPr>
          <w:spacing w:val="2"/>
          <w:sz w:val="26"/>
          <w:szCs w:val="26"/>
        </w:rPr>
        <w:t xml:space="preserve"> 6: Nhằm nâng cao </w:t>
      </w:r>
      <w:r w:rsidR="002A516E" w:rsidRPr="00B42767">
        <w:rPr>
          <w:spacing w:val="2"/>
          <w:sz w:val="26"/>
          <w:szCs w:val="26"/>
        </w:rPr>
        <w:t>NL</w:t>
      </w:r>
      <w:r w:rsidRPr="00B42767">
        <w:rPr>
          <w:spacing w:val="2"/>
          <w:sz w:val="26"/>
          <w:szCs w:val="26"/>
        </w:rPr>
        <w:t xml:space="preserve"> chuyên môn, </w:t>
      </w:r>
      <w:r w:rsidR="003B72BD" w:rsidRPr="00B42767">
        <w:rPr>
          <w:spacing w:val="2"/>
          <w:sz w:val="26"/>
          <w:szCs w:val="26"/>
        </w:rPr>
        <w:t>NL</w:t>
      </w:r>
      <w:r w:rsidRPr="00B42767">
        <w:rPr>
          <w:spacing w:val="2"/>
          <w:sz w:val="26"/>
          <w:szCs w:val="26"/>
        </w:rPr>
        <w:t xml:space="preserve"> </w:t>
      </w:r>
      <w:r w:rsidR="00943767" w:rsidRPr="00B42767">
        <w:rPr>
          <w:spacing w:val="2"/>
          <w:sz w:val="26"/>
          <w:szCs w:val="26"/>
        </w:rPr>
        <w:t>Tiếng Anh</w:t>
      </w:r>
      <w:r w:rsidRPr="00B42767">
        <w:rPr>
          <w:spacing w:val="2"/>
          <w:sz w:val="26"/>
          <w:szCs w:val="26"/>
        </w:rPr>
        <w:t xml:space="preserve"> cho GV để đảm nhiệm tốt nhiệm vụ dạy học </w:t>
      </w:r>
      <w:r w:rsidR="00E0620E" w:rsidRPr="00B42767">
        <w:rPr>
          <w:spacing w:val="2"/>
          <w:sz w:val="26"/>
          <w:szCs w:val="26"/>
        </w:rPr>
        <w:t xml:space="preserve">môn </w:t>
      </w:r>
      <w:r w:rsidR="00943767" w:rsidRPr="00B42767">
        <w:rPr>
          <w:spacing w:val="2"/>
          <w:sz w:val="26"/>
          <w:szCs w:val="26"/>
        </w:rPr>
        <w:t>Tiếng Anh</w:t>
      </w:r>
      <w:r w:rsidRPr="00B42767">
        <w:rPr>
          <w:spacing w:val="2"/>
          <w:sz w:val="26"/>
          <w:szCs w:val="26"/>
        </w:rPr>
        <w:t xml:space="preserve"> ở trường THCS theo hướng phát triển </w:t>
      </w:r>
      <w:r w:rsidRPr="00B42767">
        <w:rPr>
          <w:bCs/>
          <w:spacing w:val="2"/>
          <w:sz w:val="26"/>
          <w:szCs w:val="26"/>
        </w:rPr>
        <w:t>NLHS</w:t>
      </w:r>
      <w:r w:rsidRPr="00B42767">
        <w:rPr>
          <w:spacing w:val="2"/>
          <w:sz w:val="26"/>
          <w:szCs w:val="26"/>
        </w:rPr>
        <w:t>.</w:t>
      </w:r>
      <w:r w:rsidR="00B572BB" w:rsidRPr="00B42767">
        <w:rPr>
          <w:spacing w:val="2"/>
          <w:sz w:val="26"/>
          <w:szCs w:val="26"/>
        </w:rPr>
        <w:t xml:space="preserve"> Đây là </w:t>
      </w:r>
      <w:r w:rsidR="00226548" w:rsidRPr="00B42767">
        <w:rPr>
          <w:spacing w:val="2"/>
          <w:sz w:val="26"/>
          <w:szCs w:val="26"/>
        </w:rPr>
        <w:t>giải pháp</w:t>
      </w:r>
      <w:r w:rsidR="00B572BB" w:rsidRPr="00B42767">
        <w:rPr>
          <w:spacing w:val="2"/>
          <w:sz w:val="26"/>
          <w:szCs w:val="26"/>
        </w:rPr>
        <w:t xml:space="preserve"> nòng cốt, then chốt trong việc đảm bảo chất lượng dạy học và quản lý dạy học theo hướng phát triển NL HS ở cấp THCS nói riêng và các cấp học nói chung. </w:t>
      </w:r>
      <w:r w:rsidR="003D1BA5" w:rsidRPr="00B42767">
        <w:rPr>
          <w:spacing w:val="2"/>
          <w:sz w:val="26"/>
          <w:szCs w:val="26"/>
        </w:rPr>
        <w:t xml:space="preserve">Thực hiện tốt </w:t>
      </w:r>
      <w:r w:rsidR="00226548" w:rsidRPr="00B42767">
        <w:rPr>
          <w:spacing w:val="2"/>
          <w:sz w:val="26"/>
          <w:szCs w:val="26"/>
        </w:rPr>
        <w:t>giải pháp</w:t>
      </w:r>
      <w:r w:rsidR="003D1BA5" w:rsidRPr="00B42767">
        <w:rPr>
          <w:spacing w:val="2"/>
          <w:sz w:val="26"/>
          <w:szCs w:val="26"/>
        </w:rPr>
        <w:t xml:space="preserve"> này, nhà trường có thể tạo </w:t>
      </w:r>
      <w:r w:rsidR="00FE09F6" w:rsidRPr="00B42767">
        <w:rPr>
          <w:spacing w:val="2"/>
          <w:sz w:val="26"/>
          <w:szCs w:val="26"/>
        </w:rPr>
        <w:t xml:space="preserve">sự thay </w:t>
      </w:r>
      <w:r w:rsidR="00FE09F6" w:rsidRPr="00B42767">
        <w:rPr>
          <w:spacing w:val="2"/>
          <w:sz w:val="26"/>
          <w:szCs w:val="26"/>
        </w:rPr>
        <w:lastRenderedPageBreak/>
        <w:t xml:space="preserve">đổi lớn </w:t>
      </w:r>
      <w:r w:rsidR="003D1BA5" w:rsidRPr="00B42767">
        <w:rPr>
          <w:spacing w:val="2"/>
          <w:sz w:val="26"/>
          <w:szCs w:val="26"/>
        </w:rPr>
        <w:t>trong quá trình dạy học và quản lý dạy học theo hướng phát triển NL HS</w:t>
      </w:r>
      <w:r w:rsidR="00C41F1C" w:rsidRPr="00B42767">
        <w:rPr>
          <w:spacing w:val="2"/>
          <w:sz w:val="26"/>
          <w:szCs w:val="26"/>
        </w:rPr>
        <w:t xml:space="preserve"> trong bối cảnh </w:t>
      </w:r>
      <w:r w:rsidR="005003FF" w:rsidRPr="00B42767">
        <w:rPr>
          <w:spacing w:val="2"/>
          <w:sz w:val="26"/>
          <w:szCs w:val="26"/>
        </w:rPr>
        <w:t>hiện nay</w:t>
      </w:r>
      <w:r w:rsidR="00C41F1C" w:rsidRPr="00B42767">
        <w:rPr>
          <w:spacing w:val="2"/>
          <w:sz w:val="26"/>
          <w:szCs w:val="26"/>
        </w:rPr>
        <w:t>.</w:t>
      </w:r>
    </w:p>
    <w:p w14:paraId="562DF289" w14:textId="4485CA50" w:rsidR="00FC3102" w:rsidRPr="00B42767" w:rsidRDefault="007B53C7" w:rsidP="00A94E0D">
      <w:pPr>
        <w:spacing w:line="336" w:lineRule="auto"/>
        <w:jc w:val="both"/>
        <w:rPr>
          <w:sz w:val="26"/>
          <w:szCs w:val="26"/>
        </w:rPr>
      </w:pPr>
      <w:r w:rsidRPr="00B42767">
        <w:rPr>
          <w:sz w:val="26"/>
          <w:szCs w:val="26"/>
        </w:rPr>
        <w:tab/>
      </w:r>
      <w:r w:rsidR="00226548" w:rsidRPr="00B42767">
        <w:rPr>
          <w:sz w:val="26"/>
          <w:szCs w:val="26"/>
        </w:rPr>
        <w:t>Giải pháp</w:t>
      </w:r>
      <w:r w:rsidRPr="00B42767">
        <w:rPr>
          <w:sz w:val="26"/>
          <w:szCs w:val="26"/>
        </w:rPr>
        <w:t xml:space="preserve"> 7: Nhằm phát huy hiệu quả phối hợp của các nguồn </w:t>
      </w:r>
      <w:r w:rsidR="00460106" w:rsidRPr="00B42767">
        <w:rPr>
          <w:sz w:val="26"/>
          <w:szCs w:val="26"/>
          <w:lang w:val="vi-VN"/>
        </w:rPr>
        <w:t>lực xã hội nhằm tăng cường cơ s</w:t>
      </w:r>
      <w:r w:rsidRPr="00B42767">
        <w:rPr>
          <w:sz w:val="26"/>
          <w:szCs w:val="26"/>
          <w:lang w:val="vi-VN"/>
        </w:rPr>
        <w:t xml:space="preserve">ở vật chất và trang thiết bị thiết yếu phục vụ cho dạy học môn </w:t>
      </w:r>
      <w:r w:rsidR="00943767" w:rsidRPr="00B42767">
        <w:rPr>
          <w:sz w:val="26"/>
          <w:szCs w:val="26"/>
        </w:rPr>
        <w:t>Tiếng Anh</w:t>
      </w:r>
      <w:r w:rsidRPr="00B42767">
        <w:rPr>
          <w:sz w:val="26"/>
          <w:szCs w:val="26"/>
        </w:rPr>
        <w:t xml:space="preserve">. </w:t>
      </w:r>
      <w:r w:rsidR="009D73D2" w:rsidRPr="00B42767">
        <w:rPr>
          <w:sz w:val="26"/>
          <w:szCs w:val="26"/>
        </w:rPr>
        <w:t xml:space="preserve">Đây là </w:t>
      </w:r>
      <w:r w:rsidR="00226548" w:rsidRPr="00B42767">
        <w:rPr>
          <w:sz w:val="26"/>
          <w:szCs w:val="26"/>
        </w:rPr>
        <w:t>giải pháp</w:t>
      </w:r>
      <w:r w:rsidR="009D73D2" w:rsidRPr="00B42767">
        <w:rPr>
          <w:sz w:val="26"/>
          <w:szCs w:val="26"/>
        </w:rPr>
        <w:t xml:space="preserve"> mang tính chất đón đầu, tạo điều kiện về nguồn lực tài chính, cơ sở vật chất, nguồn nhân lực cho tất cả các </w:t>
      </w:r>
      <w:r w:rsidR="00226548" w:rsidRPr="00B42767">
        <w:rPr>
          <w:sz w:val="26"/>
          <w:szCs w:val="26"/>
        </w:rPr>
        <w:t>giải pháp</w:t>
      </w:r>
      <w:r w:rsidR="009D73D2" w:rsidRPr="00B42767">
        <w:rPr>
          <w:sz w:val="26"/>
          <w:szCs w:val="26"/>
        </w:rPr>
        <w:t xml:space="preserve"> còn lại. </w:t>
      </w:r>
      <w:bookmarkStart w:id="550" w:name="_Toc75075942"/>
      <w:r w:rsidR="00F70FC6" w:rsidRPr="00B42767">
        <w:rPr>
          <w:sz w:val="26"/>
          <w:szCs w:val="26"/>
        </w:rPr>
        <w:tab/>
      </w:r>
    </w:p>
    <w:p w14:paraId="3BBE5919" w14:textId="4940DA04" w:rsidR="00F70FC6" w:rsidRPr="00B42767" w:rsidRDefault="008169DB" w:rsidP="00A94E0D">
      <w:pPr>
        <w:spacing w:line="336" w:lineRule="auto"/>
        <w:ind w:firstLine="720"/>
        <w:jc w:val="both"/>
        <w:rPr>
          <w:spacing w:val="2"/>
          <w:sz w:val="26"/>
          <w:szCs w:val="26"/>
        </w:rPr>
      </w:pPr>
      <w:r w:rsidRPr="00B42767">
        <w:rPr>
          <w:spacing w:val="2"/>
          <w:sz w:val="26"/>
          <w:szCs w:val="26"/>
        </w:rPr>
        <w:t>N</w:t>
      </w:r>
      <w:r w:rsidR="00F70FC6" w:rsidRPr="00B42767">
        <w:rPr>
          <w:spacing w:val="2"/>
          <w:sz w:val="26"/>
          <w:szCs w:val="26"/>
        </w:rPr>
        <w:t xml:space="preserve">ếu thực hiện tốt được mỗi </w:t>
      </w:r>
      <w:r w:rsidR="00226548" w:rsidRPr="00B42767">
        <w:rPr>
          <w:spacing w:val="2"/>
          <w:sz w:val="26"/>
          <w:szCs w:val="26"/>
        </w:rPr>
        <w:t>giải pháp</w:t>
      </w:r>
      <w:r w:rsidR="00F70FC6" w:rsidRPr="00B42767">
        <w:rPr>
          <w:spacing w:val="2"/>
          <w:sz w:val="26"/>
          <w:szCs w:val="26"/>
        </w:rPr>
        <w:t xml:space="preserve"> thì các </w:t>
      </w:r>
      <w:r w:rsidR="00226548" w:rsidRPr="00B42767">
        <w:rPr>
          <w:spacing w:val="2"/>
          <w:sz w:val="26"/>
          <w:szCs w:val="26"/>
        </w:rPr>
        <w:t>giải pháp</w:t>
      </w:r>
      <w:r w:rsidR="00F70FC6" w:rsidRPr="00B42767">
        <w:rPr>
          <w:spacing w:val="2"/>
          <w:sz w:val="26"/>
          <w:szCs w:val="26"/>
        </w:rPr>
        <w:t xml:space="preserve"> còn lại sẽ triển khai được tốt hơn. Đơn cử, nếu thực hiện được </w:t>
      </w:r>
      <w:r w:rsidR="00226548" w:rsidRPr="00B42767">
        <w:rPr>
          <w:spacing w:val="2"/>
          <w:sz w:val="26"/>
          <w:szCs w:val="26"/>
        </w:rPr>
        <w:t>giải pháp</w:t>
      </w:r>
      <w:r w:rsidR="00F70FC6" w:rsidRPr="00B42767">
        <w:rPr>
          <w:spacing w:val="2"/>
          <w:sz w:val="26"/>
          <w:szCs w:val="26"/>
        </w:rPr>
        <w:t xml:space="preserve"> nền tảng (</w:t>
      </w:r>
      <w:r w:rsidR="00226548" w:rsidRPr="00B42767">
        <w:rPr>
          <w:spacing w:val="2"/>
          <w:sz w:val="26"/>
          <w:szCs w:val="26"/>
        </w:rPr>
        <w:t>giải pháp</w:t>
      </w:r>
      <w:r w:rsidR="00F70FC6" w:rsidRPr="00B42767">
        <w:rPr>
          <w:spacing w:val="2"/>
          <w:sz w:val="26"/>
          <w:szCs w:val="26"/>
        </w:rPr>
        <w:t xml:space="preserve"> 1) thì </w:t>
      </w:r>
      <w:r w:rsidR="00226548" w:rsidRPr="00B42767">
        <w:rPr>
          <w:spacing w:val="2"/>
          <w:sz w:val="26"/>
          <w:szCs w:val="26"/>
        </w:rPr>
        <w:t>giải pháp</w:t>
      </w:r>
      <w:r w:rsidR="00F70FC6" w:rsidRPr="00B42767">
        <w:rPr>
          <w:spacing w:val="2"/>
          <w:sz w:val="26"/>
          <w:szCs w:val="26"/>
        </w:rPr>
        <w:t xml:space="preserve"> 2 (</w:t>
      </w:r>
      <w:r w:rsidR="00226548" w:rsidRPr="00B42767">
        <w:rPr>
          <w:spacing w:val="2"/>
          <w:sz w:val="26"/>
          <w:szCs w:val="26"/>
        </w:rPr>
        <w:t>giải pháp</w:t>
      </w:r>
      <w:r w:rsidR="00F70FC6" w:rsidRPr="00B42767">
        <w:rPr>
          <w:spacing w:val="2"/>
          <w:sz w:val="26"/>
          <w:szCs w:val="26"/>
        </w:rPr>
        <w:t xml:space="preserve"> triển khai) sẽ dễ dàng triển khai. Tiếp theo, </w:t>
      </w:r>
      <w:r w:rsidR="00226548" w:rsidRPr="00B42767">
        <w:rPr>
          <w:spacing w:val="2"/>
          <w:sz w:val="26"/>
          <w:szCs w:val="26"/>
        </w:rPr>
        <w:t>giải pháp</w:t>
      </w:r>
      <w:r w:rsidR="00F70FC6" w:rsidRPr="00B42767">
        <w:rPr>
          <w:spacing w:val="2"/>
          <w:sz w:val="26"/>
          <w:szCs w:val="26"/>
        </w:rPr>
        <w:t xml:space="preserve"> 3 (</w:t>
      </w:r>
      <w:r w:rsidR="00226548" w:rsidRPr="00B42767">
        <w:rPr>
          <w:spacing w:val="2"/>
          <w:sz w:val="26"/>
          <w:szCs w:val="26"/>
        </w:rPr>
        <w:t>giải pháp</w:t>
      </w:r>
      <w:r w:rsidR="00F70FC6" w:rsidRPr="00B42767">
        <w:rPr>
          <w:spacing w:val="2"/>
          <w:sz w:val="26"/>
          <w:szCs w:val="26"/>
        </w:rPr>
        <w:t xml:space="preserve"> quyết định) sẽ được thực hiện dựa trên nền tảng của </w:t>
      </w:r>
      <w:r w:rsidR="00226548" w:rsidRPr="00B42767">
        <w:rPr>
          <w:spacing w:val="2"/>
          <w:sz w:val="26"/>
          <w:szCs w:val="26"/>
        </w:rPr>
        <w:t>giải pháp</w:t>
      </w:r>
      <w:r w:rsidR="00F70FC6" w:rsidRPr="00B42767">
        <w:rPr>
          <w:spacing w:val="2"/>
          <w:sz w:val="26"/>
          <w:szCs w:val="26"/>
        </w:rPr>
        <w:t xml:space="preserve"> 1 và </w:t>
      </w:r>
      <w:r w:rsidR="00226548" w:rsidRPr="00B42767">
        <w:rPr>
          <w:spacing w:val="2"/>
          <w:sz w:val="26"/>
          <w:szCs w:val="26"/>
        </w:rPr>
        <w:t>giải pháp</w:t>
      </w:r>
      <w:r w:rsidR="00F70FC6" w:rsidRPr="00B42767">
        <w:rPr>
          <w:spacing w:val="2"/>
          <w:sz w:val="26"/>
          <w:szCs w:val="26"/>
        </w:rPr>
        <w:t xml:space="preserve"> 2. Sau đó, các </w:t>
      </w:r>
      <w:r w:rsidR="00226548" w:rsidRPr="00B42767">
        <w:rPr>
          <w:spacing w:val="2"/>
          <w:sz w:val="26"/>
          <w:szCs w:val="26"/>
        </w:rPr>
        <w:t>giải pháp</w:t>
      </w:r>
      <w:r w:rsidR="00F70FC6" w:rsidRPr="00B42767">
        <w:rPr>
          <w:spacing w:val="2"/>
          <w:sz w:val="26"/>
          <w:szCs w:val="26"/>
        </w:rPr>
        <w:t xml:space="preserve"> 5 (</w:t>
      </w:r>
      <w:r w:rsidR="00226548" w:rsidRPr="00B42767">
        <w:rPr>
          <w:spacing w:val="2"/>
          <w:sz w:val="26"/>
          <w:szCs w:val="26"/>
        </w:rPr>
        <w:t>giải pháp</w:t>
      </w:r>
      <w:r w:rsidR="00F70FC6" w:rsidRPr="00B42767">
        <w:rPr>
          <w:spacing w:val="2"/>
          <w:sz w:val="26"/>
          <w:szCs w:val="26"/>
        </w:rPr>
        <w:t xml:space="preserve"> then chốt) có thể được tiến hành đồng thời với </w:t>
      </w:r>
      <w:r w:rsidR="00226548" w:rsidRPr="00B42767">
        <w:rPr>
          <w:spacing w:val="2"/>
          <w:sz w:val="26"/>
          <w:szCs w:val="26"/>
        </w:rPr>
        <w:t>giải pháp</w:t>
      </w:r>
      <w:r w:rsidR="00F70FC6" w:rsidRPr="00B42767">
        <w:rPr>
          <w:spacing w:val="2"/>
          <w:sz w:val="26"/>
          <w:szCs w:val="26"/>
        </w:rPr>
        <w:t xml:space="preserve"> 6 (</w:t>
      </w:r>
      <w:r w:rsidR="00226548" w:rsidRPr="00B42767">
        <w:rPr>
          <w:spacing w:val="2"/>
          <w:sz w:val="26"/>
          <w:szCs w:val="26"/>
        </w:rPr>
        <w:t>giải pháp</w:t>
      </w:r>
      <w:r w:rsidR="00F70FC6" w:rsidRPr="00B42767">
        <w:rPr>
          <w:spacing w:val="2"/>
          <w:sz w:val="26"/>
          <w:szCs w:val="26"/>
        </w:rPr>
        <w:t xml:space="preserve"> then chốt) và </w:t>
      </w:r>
      <w:r w:rsidR="00226548" w:rsidRPr="00B42767">
        <w:rPr>
          <w:spacing w:val="2"/>
          <w:sz w:val="26"/>
          <w:szCs w:val="26"/>
        </w:rPr>
        <w:t>giải pháp</w:t>
      </w:r>
      <w:r w:rsidR="00F70FC6" w:rsidRPr="00B42767">
        <w:rPr>
          <w:spacing w:val="2"/>
          <w:sz w:val="26"/>
          <w:szCs w:val="26"/>
        </w:rPr>
        <w:t xml:space="preserve"> 7 (</w:t>
      </w:r>
      <w:r w:rsidR="00226548" w:rsidRPr="00B42767">
        <w:rPr>
          <w:spacing w:val="2"/>
          <w:sz w:val="26"/>
          <w:szCs w:val="26"/>
        </w:rPr>
        <w:t>giải pháp</w:t>
      </w:r>
      <w:r w:rsidR="00F70FC6" w:rsidRPr="00B42767">
        <w:rPr>
          <w:spacing w:val="2"/>
          <w:sz w:val="26"/>
          <w:szCs w:val="26"/>
        </w:rPr>
        <w:t xml:space="preserve"> tạo điều kiện đảm bảo cho các </w:t>
      </w:r>
      <w:r w:rsidR="00226548" w:rsidRPr="00B42767">
        <w:rPr>
          <w:spacing w:val="2"/>
          <w:sz w:val="26"/>
          <w:szCs w:val="26"/>
        </w:rPr>
        <w:t>giải pháp</w:t>
      </w:r>
      <w:r w:rsidR="00F70FC6" w:rsidRPr="00B42767">
        <w:rPr>
          <w:spacing w:val="2"/>
          <w:sz w:val="26"/>
          <w:szCs w:val="26"/>
        </w:rPr>
        <w:t xml:space="preserve"> khác) và thể hiện cụ thể qua đánh giá ở </w:t>
      </w:r>
      <w:r w:rsidR="00226548" w:rsidRPr="00B42767">
        <w:rPr>
          <w:spacing w:val="2"/>
          <w:sz w:val="26"/>
          <w:szCs w:val="26"/>
        </w:rPr>
        <w:t>giải pháp</w:t>
      </w:r>
      <w:r w:rsidR="00F70FC6" w:rsidRPr="00B42767">
        <w:rPr>
          <w:spacing w:val="2"/>
          <w:sz w:val="26"/>
          <w:szCs w:val="26"/>
        </w:rPr>
        <w:t xml:space="preserve"> 4 (</w:t>
      </w:r>
      <w:r w:rsidR="00226548" w:rsidRPr="00B42767">
        <w:rPr>
          <w:spacing w:val="2"/>
          <w:sz w:val="26"/>
          <w:szCs w:val="26"/>
        </w:rPr>
        <w:t>giải pháp</w:t>
      </w:r>
      <w:r w:rsidR="00F70FC6" w:rsidRPr="00B42767">
        <w:rPr>
          <w:spacing w:val="2"/>
          <w:sz w:val="26"/>
          <w:szCs w:val="26"/>
        </w:rPr>
        <w:t xml:space="preserve"> đánh giá). Trên thực tế, trong quá trình thực hiện, tùy vào điều kiện của nhà trường, </w:t>
      </w:r>
      <w:r w:rsidR="00597669" w:rsidRPr="00B42767">
        <w:rPr>
          <w:spacing w:val="2"/>
          <w:sz w:val="26"/>
          <w:szCs w:val="26"/>
        </w:rPr>
        <w:t>Hiệu trưởng</w:t>
      </w:r>
      <w:r w:rsidR="00F70FC6" w:rsidRPr="00B42767">
        <w:rPr>
          <w:spacing w:val="2"/>
          <w:sz w:val="26"/>
          <w:szCs w:val="26"/>
        </w:rPr>
        <w:t xml:space="preserve">, </w:t>
      </w:r>
      <w:r w:rsidR="006B5DCE" w:rsidRPr="00B42767">
        <w:rPr>
          <w:spacing w:val="2"/>
          <w:sz w:val="26"/>
          <w:szCs w:val="26"/>
        </w:rPr>
        <w:t>Tổ chuyên môn</w:t>
      </w:r>
      <w:r w:rsidR="00F70FC6" w:rsidRPr="00B42767">
        <w:rPr>
          <w:spacing w:val="2"/>
          <w:sz w:val="26"/>
          <w:szCs w:val="26"/>
        </w:rPr>
        <w:t xml:space="preserve"> và GV có thể thực hiện tuần tự hoặc đồng thời các </w:t>
      </w:r>
      <w:r w:rsidR="00226548" w:rsidRPr="00B42767">
        <w:rPr>
          <w:spacing w:val="2"/>
          <w:sz w:val="26"/>
          <w:szCs w:val="26"/>
        </w:rPr>
        <w:t>giải pháp</w:t>
      </w:r>
      <w:r w:rsidR="00F70FC6" w:rsidRPr="00B42767">
        <w:rPr>
          <w:spacing w:val="2"/>
          <w:sz w:val="26"/>
          <w:szCs w:val="26"/>
        </w:rPr>
        <w:t xml:space="preserve"> để đạt được hiệu quả cao nhất. Tại mỗi thời điểm, nhà trường cũng có thể lựa chọn một hoặc một số </w:t>
      </w:r>
      <w:r w:rsidR="00226548" w:rsidRPr="00B42767">
        <w:rPr>
          <w:spacing w:val="2"/>
          <w:sz w:val="26"/>
          <w:szCs w:val="26"/>
        </w:rPr>
        <w:t>giải pháp</w:t>
      </w:r>
      <w:r w:rsidR="00F70FC6" w:rsidRPr="00B42767">
        <w:rPr>
          <w:spacing w:val="2"/>
          <w:sz w:val="26"/>
          <w:szCs w:val="26"/>
        </w:rPr>
        <w:t xml:space="preserve">, một hoặc một số nội dung của một </w:t>
      </w:r>
      <w:r w:rsidR="00226548" w:rsidRPr="00B42767">
        <w:rPr>
          <w:spacing w:val="2"/>
          <w:sz w:val="26"/>
          <w:szCs w:val="26"/>
        </w:rPr>
        <w:t>giải pháp</w:t>
      </w:r>
      <w:r w:rsidR="00F70FC6" w:rsidRPr="00B42767">
        <w:rPr>
          <w:spacing w:val="2"/>
          <w:sz w:val="26"/>
          <w:szCs w:val="26"/>
        </w:rPr>
        <w:t xml:space="preserve"> để thực hiện. </w:t>
      </w:r>
    </w:p>
    <w:p w14:paraId="106CDA11" w14:textId="57F8A7FD" w:rsidR="007B53C7" w:rsidRPr="00B42767" w:rsidRDefault="00EA291B" w:rsidP="00A94E0D">
      <w:pPr>
        <w:pStyle w:val="02"/>
        <w:spacing w:line="336" w:lineRule="auto"/>
        <w:rPr>
          <w:sz w:val="26"/>
        </w:rPr>
      </w:pPr>
      <w:bookmarkStart w:id="551" w:name="_Toc76218860"/>
      <w:bookmarkStart w:id="552" w:name="_Toc93900776"/>
      <w:bookmarkStart w:id="553" w:name="_Toc161903626"/>
      <w:r w:rsidRPr="00B42767">
        <w:rPr>
          <w:sz w:val="26"/>
        </w:rPr>
        <w:t>3.4</w:t>
      </w:r>
      <w:r w:rsidR="00115486" w:rsidRPr="00B42767">
        <w:rPr>
          <w:sz w:val="26"/>
        </w:rPr>
        <w:t xml:space="preserve">. </w:t>
      </w:r>
      <w:r w:rsidR="007B53C7" w:rsidRPr="00B42767">
        <w:rPr>
          <w:sz w:val="26"/>
        </w:rPr>
        <w:t xml:space="preserve">Khảo nghiệm tính cần thiết và khả thi của các </w:t>
      </w:r>
      <w:bookmarkEnd w:id="550"/>
      <w:bookmarkEnd w:id="551"/>
      <w:bookmarkEnd w:id="552"/>
      <w:r w:rsidR="00226548" w:rsidRPr="00B42767">
        <w:rPr>
          <w:sz w:val="26"/>
        </w:rPr>
        <w:t>giải pháp</w:t>
      </w:r>
      <w:bookmarkEnd w:id="553"/>
    </w:p>
    <w:p w14:paraId="1F32FA26" w14:textId="25BD5ADA" w:rsidR="007B53C7" w:rsidRPr="00B42767" w:rsidRDefault="00EA291B" w:rsidP="00EC0ACE">
      <w:pPr>
        <w:pStyle w:val="03"/>
      </w:pPr>
      <w:bookmarkStart w:id="554" w:name="_Toc75075943"/>
      <w:bookmarkStart w:id="555" w:name="_Toc76218861"/>
      <w:bookmarkStart w:id="556" w:name="_Toc93900777"/>
      <w:bookmarkStart w:id="557" w:name="_Toc161903627"/>
      <w:r w:rsidRPr="00B42767">
        <w:t>3.4</w:t>
      </w:r>
      <w:r w:rsidR="007B53C7" w:rsidRPr="00B42767">
        <w:t xml:space="preserve">.1. </w:t>
      </w:r>
      <w:bookmarkEnd w:id="554"/>
      <w:bookmarkEnd w:id="555"/>
      <w:bookmarkEnd w:id="556"/>
      <w:r w:rsidR="007B53C7" w:rsidRPr="00B42767">
        <w:t>Mụ</w:t>
      </w:r>
      <w:r w:rsidR="004963F6" w:rsidRPr="00B42767">
        <w:t>c đích</w:t>
      </w:r>
      <w:r w:rsidR="007B53C7" w:rsidRPr="00B42767">
        <w:t xml:space="preserve"> trưng cầu ý kiến</w:t>
      </w:r>
      <w:bookmarkEnd w:id="557"/>
    </w:p>
    <w:p w14:paraId="01B33B7B" w14:textId="0E52F975" w:rsidR="007B53C7" w:rsidRPr="00B42767" w:rsidRDefault="007B53C7" w:rsidP="00A94E0D">
      <w:pPr>
        <w:widowControl w:val="0"/>
        <w:autoSpaceDE w:val="0"/>
        <w:autoSpaceDN w:val="0"/>
        <w:spacing w:line="336" w:lineRule="auto"/>
        <w:ind w:firstLine="633"/>
        <w:jc w:val="both"/>
        <w:rPr>
          <w:sz w:val="26"/>
          <w:szCs w:val="26"/>
        </w:rPr>
      </w:pPr>
      <w:r w:rsidRPr="00B42767">
        <w:rPr>
          <w:sz w:val="26"/>
          <w:szCs w:val="26"/>
        </w:rPr>
        <w:t>Chúng tôi tiến hành trưng cầu ý kiến nhằm mục đích thu thập, tổng hợp ý kiến, quan điểm đánh giá của các chuyên gia, CBQL, GV một số trường THCS trên địa bàn Hà Nội về tính c</w:t>
      </w:r>
      <w:r w:rsidR="001218B1" w:rsidRPr="00B42767">
        <w:rPr>
          <w:sz w:val="26"/>
          <w:szCs w:val="26"/>
        </w:rPr>
        <w:t xml:space="preserve">ần </w:t>
      </w:r>
      <w:r w:rsidRPr="00B42767">
        <w:rPr>
          <w:sz w:val="26"/>
          <w:szCs w:val="26"/>
        </w:rPr>
        <w:t xml:space="preserve">thiết và khả thi các </w:t>
      </w:r>
      <w:r w:rsidR="00226548" w:rsidRPr="00B42767">
        <w:rPr>
          <w:sz w:val="26"/>
          <w:szCs w:val="26"/>
        </w:rPr>
        <w:t>giải pháp</w:t>
      </w:r>
      <w:r w:rsidRPr="00B42767">
        <w:rPr>
          <w:sz w:val="26"/>
          <w:szCs w:val="26"/>
        </w:rPr>
        <w:t xml:space="preserve"> quản lý dạy học môn </w:t>
      </w:r>
      <w:r w:rsidR="00943767" w:rsidRPr="00B42767">
        <w:rPr>
          <w:sz w:val="26"/>
          <w:szCs w:val="26"/>
        </w:rPr>
        <w:t>Tiếng Anh</w:t>
      </w:r>
      <w:r w:rsidRPr="00B42767">
        <w:rPr>
          <w:sz w:val="26"/>
          <w:szCs w:val="26"/>
        </w:rPr>
        <w:t xml:space="preserve"> cho </w:t>
      </w:r>
      <w:r w:rsidR="00F34247" w:rsidRPr="00B42767">
        <w:rPr>
          <w:sz w:val="26"/>
          <w:szCs w:val="26"/>
        </w:rPr>
        <w:t>HS</w:t>
      </w:r>
      <w:r w:rsidRPr="00B42767">
        <w:rPr>
          <w:sz w:val="26"/>
          <w:szCs w:val="26"/>
        </w:rPr>
        <w:t xml:space="preserve"> THCS ở </w:t>
      </w:r>
      <w:r w:rsidR="004F6CA0" w:rsidRPr="00B42767">
        <w:rPr>
          <w:sz w:val="26"/>
          <w:szCs w:val="26"/>
        </w:rPr>
        <w:t>TP</w:t>
      </w:r>
      <w:r w:rsidRPr="00B42767">
        <w:rPr>
          <w:sz w:val="26"/>
          <w:szCs w:val="26"/>
        </w:rPr>
        <w:t xml:space="preserve"> Hà Nội theo hướng phát triển NL</w:t>
      </w:r>
      <w:r w:rsidR="003C600E" w:rsidRPr="00B42767">
        <w:rPr>
          <w:sz w:val="26"/>
          <w:szCs w:val="26"/>
        </w:rPr>
        <w:t xml:space="preserve"> </w:t>
      </w:r>
      <w:r w:rsidRPr="00B42767">
        <w:rPr>
          <w:sz w:val="26"/>
          <w:szCs w:val="26"/>
        </w:rPr>
        <w:t xml:space="preserve">HS trong bối cảnh đổi </w:t>
      </w:r>
      <w:r w:rsidR="00FE7CF0" w:rsidRPr="00B42767">
        <w:rPr>
          <w:sz w:val="26"/>
          <w:szCs w:val="26"/>
        </w:rPr>
        <w:t xml:space="preserve">mới </w:t>
      </w:r>
      <w:r w:rsidRPr="00B42767">
        <w:rPr>
          <w:sz w:val="26"/>
          <w:szCs w:val="26"/>
        </w:rPr>
        <w:t xml:space="preserve">GD. Trên cơ sở kết quả thu được, chúng tôi điều chỉnh các </w:t>
      </w:r>
      <w:r w:rsidR="00226548" w:rsidRPr="00B42767">
        <w:rPr>
          <w:sz w:val="26"/>
          <w:szCs w:val="26"/>
        </w:rPr>
        <w:t>giải pháp</w:t>
      </w:r>
      <w:r w:rsidRPr="00B42767">
        <w:rPr>
          <w:sz w:val="26"/>
          <w:szCs w:val="26"/>
        </w:rPr>
        <w:t xml:space="preserve"> chưa phù hợp và khẳng định thêm độ tin cậy của các </w:t>
      </w:r>
      <w:r w:rsidR="00226548" w:rsidRPr="00B42767">
        <w:rPr>
          <w:sz w:val="26"/>
          <w:szCs w:val="26"/>
        </w:rPr>
        <w:t>giải pháp</w:t>
      </w:r>
      <w:r w:rsidRPr="00B42767">
        <w:rPr>
          <w:sz w:val="26"/>
          <w:szCs w:val="26"/>
        </w:rPr>
        <w:t xml:space="preserve"> đã được đánh giá là cấp thiết và khả thi ở mức độ cao. </w:t>
      </w:r>
    </w:p>
    <w:p w14:paraId="53FD8F96" w14:textId="472EE835" w:rsidR="007B53C7" w:rsidRPr="00B42767" w:rsidRDefault="004E2CEA" w:rsidP="00A94E0D">
      <w:pPr>
        <w:pStyle w:val="03"/>
        <w:rPr>
          <w:b w:val="0"/>
          <w:sz w:val="26"/>
        </w:rPr>
      </w:pPr>
      <w:bookmarkStart w:id="558" w:name="_Toc161903628"/>
      <w:r w:rsidRPr="00B42767">
        <w:rPr>
          <w:sz w:val="26"/>
        </w:rPr>
        <w:t>3.4.2.</w:t>
      </w:r>
      <w:r w:rsidR="009D6A4A" w:rsidRPr="00B42767">
        <w:rPr>
          <w:sz w:val="26"/>
        </w:rPr>
        <w:t xml:space="preserve"> </w:t>
      </w:r>
      <w:r w:rsidR="007B53C7" w:rsidRPr="00B42767">
        <w:rPr>
          <w:sz w:val="26"/>
        </w:rPr>
        <w:t>Nội dung trưng cầu ý kiến</w:t>
      </w:r>
      <w:bookmarkEnd w:id="558"/>
    </w:p>
    <w:p w14:paraId="417A4649" w14:textId="6167CB7A" w:rsidR="007B53C7" w:rsidRPr="00B42767" w:rsidRDefault="007B53C7" w:rsidP="00A94E0D">
      <w:pPr>
        <w:pStyle w:val="5sonlanphoto"/>
        <w:spacing w:line="336" w:lineRule="auto"/>
        <w:ind w:firstLine="633"/>
        <w:rPr>
          <w:rFonts w:eastAsia="Calibri"/>
          <w:b w:val="0"/>
          <w:bCs/>
          <w:i w:val="0"/>
          <w:iCs/>
          <w:color w:val="auto"/>
          <w:sz w:val="26"/>
          <w:szCs w:val="26"/>
        </w:rPr>
      </w:pPr>
      <w:r w:rsidRPr="00B42767">
        <w:rPr>
          <w:rFonts w:eastAsia="Calibri"/>
          <w:b w:val="0"/>
          <w:bCs/>
          <w:i w:val="0"/>
          <w:iCs/>
          <w:color w:val="auto"/>
          <w:sz w:val="26"/>
          <w:szCs w:val="26"/>
        </w:rPr>
        <w:t>Thu thập ý kiến đánh giá về tính c</w:t>
      </w:r>
      <w:r w:rsidR="00460106" w:rsidRPr="00B42767">
        <w:rPr>
          <w:rFonts w:eastAsia="Calibri"/>
          <w:b w:val="0"/>
          <w:bCs/>
          <w:i w:val="0"/>
          <w:iCs/>
          <w:color w:val="auto"/>
          <w:sz w:val="26"/>
          <w:szCs w:val="26"/>
        </w:rPr>
        <w:t>ầ</w:t>
      </w:r>
      <w:r w:rsidRPr="00B42767">
        <w:rPr>
          <w:rFonts w:eastAsia="Calibri"/>
          <w:b w:val="0"/>
          <w:bCs/>
          <w:i w:val="0"/>
          <w:iCs/>
          <w:color w:val="auto"/>
          <w:sz w:val="26"/>
          <w:szCs w:val="26"/>
        </w:rPr>
        <w:t xml:space="preserve">n thiết và tính khả thi của các </w:t>
      </w:r>
      <w:r w:rsidR="00226548" w:rsidRPr="00B42767">
        <w:rPr>
          <w:rFonts w:eastAsia="Calibri"/>
          <w:b w:val="0"/>
          <w:bCs/>
          <w:i w:val="0"/>
          <w:iCs/>
          <w:color w:val="auto"/>
          <w:sz w:val="26"/>
          <w:szCs w:val="26"/>
        </w:rPr>
        <w:t>giải pháp</w:t>
      </w:r>
      <w:r w:rsidRPr="00B42767">
        <w:rPr>
          <w:rFonts w:eastAsia="Calibri"/>
          <w:b w:val="0"/>
          <w:bCs/>
          <w:i w:val="0"/>
          <w:iCs/>
          <w:color w:val="auto"/>
          <w:sz w:val="26"/>
          <w:szCs w:val="26"/>
        </w:rPr>
        <w:t xml:space="preserve"> đã đề xuất trên 2 nội dung:</w:t>
      </w:r>
    </w:p>
    <w:p w14:paraId="0AE7325E" w14:textId="24D3834D" w:rsidR="007B53C7" w:rsidRPr="00B42767" w:rsidRDefault="007B53C7" w:rsidP="004032EE">
      <w:pPr>
        <w:pStyle w:val="5sonlanphoto"/>
        <w:numPr>
          <w:ilvl w:val="0"/>
          <w:numId w:val="9"/>
        </w:numPr>
        <w:spacing w:line="336" w:lineRule="auto"/>
        <w:ind w:left="0" w:firstLine="567"/>
        <w:rPr>
          <w:rFonts w:eastAsia="Calibri"/>
          <w:b w:val="0"/>
          <w:bCs/>
          <w:i w:val="0"/>
          <w:iCs/>
          <w:color w:val="auto"/>
          <w:sz w:val="26"/>
          <w:szCs w:val="26"/>
        </w:rPr>
      </w:pPr>
      <w:r w:rsidRPr="00B42767">
        <w:rPr>
          <w:rFonts w:eastAsia="Calibri"/>
          <w:b w:val="0"/>
          <w:bCs/>
          <w:i w:val="0"/>
          <w:iCs/>
          <w:color w:val="auto"/>
          <w:sz w:val="26"/>
          <w:szCs w:val="26"/>
        </w:rPr>
        <w:t xml:space="preserve">Các </w:t>
      </w:r>
      <w:r w:rsidR="00226548" w:rsidRPr="00B42767">
        <w:rPr>
          <w:rFonts w:eastAsia="Calibri"/>
          <w:b w:val="0"/>
          <w:bCs/>
          <w:i w:val="0"/>
          <w:iCs/>
          <w:color w:val="auto"/>
          <w:sz w:val="26"/>
          <w:szCs w:val="26"/>
        </w:rPr>
        <w:t>giải pháp</w:t>
      </w:r>
      <w:r w:rsidRPr="00B42767">
        <w:rPr>
          <w:rFonts w:eastAsia="Calibri"/>
          <w:b w:val="0"/>
          <w:bCs/>
          <w:i w:val="0"/>
          <w:iCs/>
          <w:color w:val="auto"/>
          <w:sz w:val="26"/>
          <w:szCs w:val="26"/>
        </w:rPr>
        <w:t xml:space="preserve"> được đề xuất có thực sự c</w:t>
      </w:r>
      <w:r w:rsidR="004032EE" w:rsidRPr="00B42767">
        <w:rPr>
          <w:rFonts w:eastAsia="Calibri"/>
          <w:b w:val="0"/>
          <w:bCs/>
          <w:i w:val="0"/>
          <w:iCs/>
          <w:color w:val="auto"/>
          <w:sz w:val="26"/>
          <w:szCs w:val="26"/>
        </w:rPr>
        <w:t>ầ</w:t>
      </w:r>
      <w:r w:rsidRPr="00B42767">
        <w:rPr>
          <w:rFonts w:eastAsia="Calibri"/>
          <w:b w:val="0"/>
          <w:bCs/>
          <w:i w:val="0"/>
          <w:iCs/>
          <w:color w:val="auto"/>
          <w:sz w:val="26"/>
          <w:szCs w:val="26"/>
        </w:rPr>
        <w:t xml:space="preserve">n thiết với quản lý dạy học môn </w:t>
      </w:r>
      <w:r w:rsidR="00943767" w:rsidRPr="00B42767">
        <w:rPr>
          <w:rFonts w:eastAsia="Calibri"/>
          <w:b w:val="0"/>
          <w:bCs/>
          <w:i w:val="0"/>
          <w:iCs/>
          <w:color w:val="auto"/>
          <w:sz w:val="26"/>
          <w:szCs w:val="26"/>
        </w:rPr>
        <w:t>Tiếng Anh</w:t>
      </w:r>
      <w:r w:rsidR="00162586" w:rsidRPr="00B42767">
        <w:rPr>
          <w:rFonts w:eastAsia="Calibri"/>
          <w:b w:val="0"/>
          <w:bCs/>
          <w:i w:val="0"/>
          <w:iCs/>
          <w:color w:val="auto"/>
          <w:sz w:val="26"/>
          <w:szCs w:val="26"/>
        </w:rPr>
        <w:t xml:space="preserve"> ở trường</w:t>
      </w:r>
      <w:r w:rsidR="00726299" w:rsidRPr="00B42767">
        <w:rPr>
          <w:rFonts w:eastAsia="Calibri"/>
          <w:b w:val="0"/>
          <w:bCs/>
          <w:i w:val="0"/>
          <w:iCs/>
          <w:color w:val="auto"/>
          <w:sz w:val="26"/>
          <w:szCs w:val="26"/>
        </w:rPr>
        <w:t xml:space="preserve"> </w:t>
      </w:r>
      <w:r w:rsidR="00162586" w:rsidRPr="00B42767">
        <w:rPr>
          <w:rFonts w:eastAsia="Calibri"/>
          <w:b w:val="0"/>
          <w:bCs/>
          <w:i w:val="0"/>
          <w:iCs/>
          <w:color w:val="auto"/>
          <w:sz w:val="26"/>
          <w:szCs w:val="26"/>
        </w:rPr>
        <w:t>THCS</w:t>
      </w:r>
      <w:r w:rsidRPr="00B42767">
        <w:rPr>
          <w:rFonts w:eastAsia="Calibri"/>
          <w:b w:val="0"/>
          <w:bCs/>
          <w:i w:val="0"/>
          <w:iCs/>
          <w:color w:val="auto"/>
          <w:sz w:val="26"/>
          <w:szCs w:val="26"/>
        </w:rPr>
        <w:t xml:space="preserve"> </w:t>
      </w:r>
      <w:r w:rsidR="007A4029" w:rsidRPr="00B42767">
        <w:rPr>
          <w:rFonts w:eastAsia="Calibri"/>
          <w:b w:val="0"/>
          <w:bCs/>
          <w:i w:val="0"/>
          <w:iCs/>
          <w:color w:val="auto"/>
          <w:sz w:val="26"/>
          <w:szCs w:val="26"/>
        </w:rPr>
        <w:t>TP</w:t>
      </w:r>
      <w:r w:rsidRPr="00B42767">
        <w:rPr>
          <w:rFonts w:eastAsia="Calibri"/>
          <w:b w:val="0"/>
          <w:bCs/>
          <w:i w:val="0"/>
          <w:iCs/>
          <w:color w:val="auto"/>
          <w:sz w:val="26"/>
          <w:szCs w:val="26"/>
        </w:rPr>
        <w:t xml:space="preserve"> Hà Nội theo hướng phát triển </w:t>
      </w:r>
      <w:r w:rsidRPr="00B42767">
        <w:rPr>
          <w:b w:val="0"/>
          <w:bCs/>
          <w:i w:val="0"/>
          <w:iCs/>
          <w:color w:val="auto"/>
          <w:sz w:val="26"/>
          <w:szCs w:val="26"/>
        </w:rPr>
        <w:t>NL</w:t>
      </w:r>
      <w:r w:rsidR="006F26E7" w:rsidRPr="00B42767">
        <w:rPr>
          <w:b w:val="0"/>
          <w:bCs/>
          <w:i w:val="0"/>
          <w:iCs/>
          <w:color w:val="auto"/>
          <w:sz w:val="26"/>
          <w:szCs w:val="26"/>
        </w:rPr>
        <w:t xml:space="preserve"> </w:t>
      </w:r>
      <w:r w:rsidRPr="00B42767">
        <w:rPr>
          <w:b w:val="0"/>
          <w:bCs/>
          <w:i w:val="0"/>
          <w:iCs/>
          <w:color w:val="auto"/>
          <w:sz w:val="26"/>
          <w:szCs w:val="26"/>
        </w:rPr>
        <w:t xml:space="preserve">HS. </w:t>
      </w:r>
    </w:p>
    <w:p w14:paraId="6283FD70" w14:textId="63CD9098" w:rsidR="007B53C7" w:rsidRPr="00B42767" w:rsidRDefault="007B53C7" w:rsidP="004032EE">
      <w:pPr>
        <w:pStyle w:val="5sonlanphoto"/>
        <w:numPr>
          <w:ilvl w:val="0"/>
          <w:numId w:val="9"/>
        </w:numPr>
        <w:spacing w:line="336" w:lineRule="auto"/>
        <w:ind w:left="0" w:firstLine="567"/>
        <w:rPr>
          <w:rFonts w:eastAsia="Calibri"/>
          <w:b w:val="0"/>
          <w:bCs/>
          <w:i w:val="0"/>
          <w:iCs/>
          <w:color w:val="auto"/>
          <w:sz w:val="26"/>
          <w:szCs w:val="26"/>
        </w:rPr>
      </w:pPr>
      <w:r w:rsidRPr="00B42767">
        <w:rPr>
          <w:b w:val="0"/>
          <w:bCs/>
          <w:i w:val="0"/>
          <w:iCs/>
          <w:color w:val="auto"/>
          <w:sz w:val="26"/>
          <w:szCs w:val="26"/>
        </w:rPr>
        <w:lastRenderedPageBreak/>
        <w:t xml:space="preserve">Trong điều kiện hiện nay, các </w:t>
      </w:r>
      <w:r w:rsidR="00226548" w:rsidRPr="00B42767">
        <w:rPr>
          <w:b w:val="0"/>
          <w:bCs/>
          <w:i w:val="0"/>
          <w:iCs/>
          <w:color w:val="auto"/>
          <w:sz w:val="26"/>
          <w:szCs w:val="26"/>
        </w:rPr>
        <w:t>giải pháp</w:t>
      </w:r>
      <w:r w:rsidRPr="00B42767">
        <w:rPr>
          <w:b w:val="0"/>
          <w:bCs/>
          <w:i w:val="0"/>
          <w:iCs/>
          <w:color w:val="auto"/>
          <w:sz w:val="26"/>
          <w:szCs w:val="26"/>
        </w:rPr>
        <w:t xml:space="preserve"> được đề xuất có khả thi để áp dụng vào quản lý </w:t>
      </w:r>
      <w:r w:rsidRPr="00B42767">
        <w:rPr>
          <w:rFonts w:eastAsia="Calibri"/>
          <w:b w:val="0"/>
          <w:bCs/>
          <w:i w:val="0"/>
          <w:iCs/>
          <w:color w:val="auto"/>
          <w:sz w:val="26"/>
          <w:szCs w:val="26"/>
        </w:rPr>
        <w:t xml:space="preserve">dạy học môn </w:t>
      </w:r>
      <w:r w:rsidR="00943767" w:rsidRPr="00B42767">
        <w:rPr>
          <w:rFonts w:eastAsia="Calibri"/>
          <w:b w:val="0"/>
          <w:bCs/>
          <w:i w:val="0"/>
          <w:iCs/>
          <w:color w:val="auto"/>
          <w:sz w:val="26"/>
          <w:szCs w:val="26"/>
        </w:rPr>
        <w:t>Tiếng Anh</w:t>
      </w:r>
      <w:r w:rsidRPr="00B42767">
        <w:rPr>
          <w:rFonts w:eastAsia="Calibri"/>
          <w:b w:val="0"/>
          <w:bCs/>
          <w:i w:val="0"/>
          <w:iCs/>
          <w:color w:val="auto"/>
          <w:sz w:val="26"/>
          <w:szCs w:val="26"/>
        </w:rPr>
        <w:t xml:space="preserve"> </w:t>
      </w:r>
      <w:r w:rsidR="00335350" w:rsidRPr="00B42767">
        <w:rPr>
          <w:rFonts w:eastAsia="Calibri"/>
          <w:b w:val="0"/>
          <w:bCs/>
          <w:i w:val="0"/>
          <w:iCs/>
          <w:color w:val="auto"/>
          <w:sz w:val="26"/>
          <w:szCs w:val="26"/>
        </w:rPr>
        <w:t>cấp</w:t>
      </w:r>
      <w:r w:rsidRPr="00B42767">
        <w:rPr>
          <w:rFonts w:eastAsia="Calibri"/>
          <w:b w:val="0"/>
          <w:bCs/>
          <w:i w:val="0"/>
          <w:iCs/>
          <w:color w:val="auto"/>
          <w:sz w:val="26"/>
          <w:szCs w:val="26"/>
        </w:rPr>
        <w:t xml:space="preserve"> THCS ở </w:t>
      </w:r>
      <w:r w:rsidR="001014AC" w:rsidRPr="00B42767">
        <w:rPr>
          <w:rFonts w:eastAsia="Calibri"/>
          <w:b w:val="0"/>
          <w:bCs/>
          <w:i w:val="0"/>
          <w:iCs/>
          <w:color w:val="auto"/>
          <w:sz w:val="26"/>
          <w:szCs w:val="26"/>
        </w:rPr>
        <w:t>TP</w:t>
      </w:r>
      <w:r w:rsidRPr="00B42767">
        <w:rPr>
          <w:rFonts w:eastAsia="Calibri"/>
          <w:b w:val="0"/>
          <w:bCs/>
          <w:i w:val="0"/>
          <w:iCs/>
          <w:color w:val="auto"/>
          <w:sz w:val="26"/>
          <w:szCs w:val="26"/>
        </w:rPr>
        <w:t xml:space="preserve"> Hà Nội theo hướng phát triển </w:t>
      </w:r>
      <w:r w:rsidRPr="00B42767">
        <w:rPr>
          <w:b w:val="0"/>
          <w:bCs/>
          <w:i w:val="0"/>
          <w:iCs/>
          <w:color w:val="auto"/>
          <w:sz w:val="26"/>
          <w:szCs w:val="26"/>
        </w:rPr>
        <w:t>NL</w:t>
      </w:r>
      <w:r w:rsidR="00955C66" w:rsidRPr="00B42767">
        <w:rPr>
          <w:b w:val="0"/>
          <w:bCs/>
          <w:i w:val="0"/>
          <w:iCs/>
          <w:color w:val="auto"/>
          <w:sz w:val="26"/>
          <w:szCs w:val="26"/>
        </w:rPr>
        <w:t xml:space="preserve"> </w:t>
      </w:r>
      <w:r w:rsidRPr="00B42767">
        <w:rPr>
          <w:b w:val="0"/>
          <w:bCs/>
          <w:i w:val="0"/>
          <w:iCs/>
          <w:color w:val="auto"/>
          <w:sz w:val="26"/>
          <w:szCs w:val="26"/>
        </w:rPr>
        <w:t xml:space="preserve">HS. </w:t>
      </w:r>
    </w:p>
    <w:p w14:paraId="7C9EA1DA" w14:textId="459974F9" w:rsidR="007B53C7" w:rsidRPr="00B42767" w:rsidRDefault="004E2CEA" w:rsidP="00A94E0D">
      <w:pPr>
        <w:pStyle w:val="03"/>
        <w:rPr>
          <w:sz w:val="26"/>
        </w:rPr>
      </w:pPr>
      <w:bookmarkStart w:id="559" w:name="_Toc161903629"/>
      <w:r w:rsidRPr="00B42767">
        <w:rPr>
          <w:sz w:val="26"/>
        </w:rPr>
        <w:t>3.4.3.</w:t>
      </w:r>
      <w:r w:rsidR="007B53C7" w:rsidRPr="00B42767">
        <w:rPr>
          <w:sz w:val="26"/>
        </w:rPr>
        <w:t xml:space="preserve"> Phương pháp trưng cầu ý kiến</w:t>
      </w:r>
      <w:bookmarkEnd w:id="559"/>
    </w:p>
    <w:p w14:paraId="6CB4252C" w14:textId="178B3D6B" w:rsidR="007B53C7" w:rsidRPr="00B42767" w:rsidRDefault="007B53C7" w:rsidP="00A94E0D">
      <w:pPr>
        <w:pStyle w:val="5sonlanphoto"/>
        <w:spacing w:line="336" w:lineRule="auto"/>
        <w:rPr>
          <w:b w:val="0"/>
          <w:bCs/>
          <w:i w:val="0"/>
          <w:iCs/>
          <w:color w:val="auto"/>
          <w:sz w:val="26"/>
          <w:szCs w:val="26"/>
        </w:rPr>
      </w:pPr>
      <w:r w:rsidRPr="00B42767">
        <w:rPr>
          <w:b w:val="0"/>
          <w:bCs/>
          <w:i w:val="0"/>
          <w:iCs/>
          <w:color w:val="auto"/>
          <w:sz w:val="26"/>
          <w:szCs w:val="26"/>
        </w:rPr>
        <w:t>Trưng cầu ý kiến b</w:t>
      </w:r>
      <w:r w:rsidR="004E2CEA" w:rsidRPr="00B42767">
        <w:rPr>
          <w:b w:val="0"/>
          <w:bCs/>
          <w:i w:val="0"/>
          <w:iCs/>
          <w:color w:val="auto"/>
          <w:sz w:val="26"/>
          <w:szCs w:val="26"/>
        </w:rPr>
        <w:t>ằ</w:t>
      </w:r>
      <w:r w:rsidRPr="00B42767">
        <w:rPr>
          <w:b w:val="0"/>
          <w:bCs/>
          <w:i w:val="0"/>
          <w:iCs/>
          <w:color w:val="auto"/>
          <w:sz w:val="26"/>
          <w:szCs w:val="26"/>
        </w:rPr>
        <w:t xml:space="preserve">ng </w:t>
      </w:r>
      <w:r w:rsidR="004E2CEA" w:rsidRPr="00B42767">
        <w:rPr>
          <w:b w:val="0"/>
          <w:bCs/>
          <w:i w:val="0"/>
          <w:iCs/>
          <w:color w:val="auto"/>
          <w:sz w:val="26"/>
          <w:szCs w:val="26"/>
        </w:rPr>
        <w:t>phiếu khảo sát</w:t>
      </w:r>
      <w:r w:rsidRPr="00B42767">
        <w:rPr>
          <w:b w:val="0"/>
          <w:bCs/>
          <w:i w:val="0"/>
          <w:iCs/>
          <w:color w:val="auto"/>
          <w:sz w:val="26"/>
          <w:szCs w:val="26"/>
        </w:rPr>
        <w:t>:</w:t>
      </w:r>
    </w:p>
    <w:p w14:paraId="56030849" w14:textId="77777777" w:rsidR="007B53C7" w:rsidRPr="00B42767" w:rsidRDefault="007B53C7" w:rsidP="00A94E0D">
      <w:pPr>
        <w:widowControl w:val="0"/>
        <w:autoSpaceDE w:val="0"/>
        <w:autoSpaceDN w:val="0"/>
        <w:spacing w:line="336" w:lineRule="auto"/>
        <w:ind w:firstLine="633"/>
        <w:jc w:val="both"/>
        <w:rPr>
          <w:sz w:val="26"/>
          <w:szCs w:val="26"/>
        </w:rPr>
      </w:pPr>
      <w:r w:rsidRPr="00B42767">
        <w:rPr>
          <w:bCs/>
          <w:iCs/>
          <w:sz w:val="26"/>
          <w:szCs w:val="26"/>
        </w:rPr>
        <w:tab/>
        <w:t>- Bảng hỏi: 5 mức từ 1 đến 5 trong đó 5 là rất khả</w:t>
      </w:r>
      <w:r w:rsidRPr="00B42767">
        <w:rPr>
          <w:sz w:val="26"/>
          <w:szCs w:val="26"/>
        </w:rPr>
        <w:t xml:space="preserve"> thi/rất cầ</w:t>
      </w:r>
      <w:r w:rsidR="003D2008" w:rsidRPr="00B42767">
        <w:rPr>
          <w:sz w:val="26"/>
          <w:szCs w:val="26"/>
        </w:rPr>
        <w:t>n</w:t>
      </w:r>
      <w:r w:rsidRPr="00B42767">
        <w:rPr>
          <w:sz w:val="26"/>
          <w:szCs w:val="26"/>
        </w:rPr>
        <w:t xml:space="preserve"> thiết, 1 là không khả thi/không c</w:t>
      </w:r>
      <w:r w:rsidR="00172957" w:rsidRPr="00B42767">
        <w:rPr>
          <w:sz w:val="26"/>
          <w:szCs w:val="26"/>
        </w:rPr>
        <w:t>ầ</w:t>
      </w:r>
      <w:r w:rsidR="00B33906" w:rsidRPr="00B42767">
        <w:rPr>
          <w:sz w:val="26"/>
          <w:szCs w:val="26"/>
        </w:rPr>
        <w:t>n</w:t>
      </w:r>
      <w:r w:rsidRPr="00B42767">
        <w:rPr>
          <w:sz w:val="26"/>
          <w:szCs w:val="26"/>
        </w:rPr>
        <w:t xml:space="preserve"> thiết. Trong đó:</w:t>
      </w:r>
    </w:p>
    <w:p w14:paraId="4D61C9BC" w14:textId="51D5F006" w:rsidR="007B53C7" w:rsidRPr="00B42767" w:rsidRDefault="007B53C7" w:rsidP="00A94E0D">
      <w:pPr>
        <w:widowControl w:val="0"/>
        <w:autoSpaceDE w:val="0"/>
        <w:autoSpaceDN w:val="0"/>
        <w:spacing w:line="336" w:lineRule="auto"/>
        <w:ind w:firstLine="633"/>
        <w:jc w:val="both"/>
        <w:rPr>
          <w:sz w:val="26"/>
          <w:szCs w:val="26"/>
        </w:rPr>
      </w:pPr>
      <w:r w:rsidRPr="00B42767">
        <w:rPr>
          <w:sz w:val="26"/>
          <w:szCs w:val="26"/>
        </w:rPr>
        <w:t>Tính c</w:t>
      </w:r>
      <w:r w:rsidR="00350E62" w:rsidRPr="00B42767">
        <w:rPr>
          <w:sz w:val="26"/>
          <w:szCs w:val="26"/>
        </w:rPr>
        <w:t>ầ</w:t>
      </w:r>
      <w:r w:rsidRPr="00B42767">
        <w:rPr>
          <w:sz w:val="26"/>
          <w:szCs w:val="26"/>
        </w:rPr>
        <w:t xml:space="preserve">n thiết: nhằm giải quyết những vấn đề cần tháo gỡ trong quản lý dạy học môn </w:t>
      </w:r>
      <w:r w:rsidR="00943767" w:rsidRPr="00B42767">
        <w:rPr>
          <w:sz w:val="26"/>
          <w:szCs w:val="26"/>
        </w:rPr>
        <w:t>Tiếng Anh</w:t>
      </w:r>
      <w:r w:rsidRPr="00B42767">
        <w:rPr>
          <w:sz w:val="26"/>
          <w:szCs w:val="26"/>
        </w:rPr>
        <w:t xml:space="preserve"> </w:t>
      </w:r>
      <w:r w:rsidR="000E6303" w:rsidRPr="00B42767">
        <w:rPr>
          <w:sz w:val="26"/>
          <w:szCs w:val="26"/>
        </w:rPr>
        <w:t>cấp</w:t>
      </w:r>
      <w:r w:rsidRPr="00B42767">
        <w:rPr>
          <w:sz w:val="26"/>
          <w:szCs w:val="26"/>
        </w:rPr>
        <w:t xml:space="preserve"> THCS ở </w:t>
      </w:r>
      <w:r w:rsidR="00363DCB" w:rsidRPr="00B42767">
        <w:rPr>
          <w:sz w:val="26"/>
          <w:szCs w:val="26"/>
        </w:rPr>
        <w:t>TP</w:t>
      </w:r>
      <w:r w:rsidRPr="00B42767">
        <w:rPr>
          <w:sz w:val="26"/>
          <w:szCs w:val="26"/>
        </w:rPr>
        <w:t xml:space="preserve"> Hà Nội theo hướng phát triển NL</w:t>
      </w:r>
      <w:r w:rsidR="00975171" w:rsidRPr="00B42767">
        <w:rPr>
          <w:sz w:val="26"/>
          <w:szCs w:val="26"/>
        </w:rPr>
        <w:t xml:space="preserve"> </w:t>
      </w:r>
      <w:r w:rsidRPr="00B42767">
        <w:rPr>
          <w:sz w:val="26"/>
          <w:szCs w:val="26"/>
        </w:rPr>
        <w:t>HS</w:t>
      </w:r>
      <w:r w:rsidR="00F30DFC" w:rsidRPr="00B42767">
        <w:rPr>
          <w:sz w:val="26"/>
          <w:szCs w:val="26"/>
        </w:rPr>
        <w:t>.</w:t>
      </w:r>
      <w:r w:rsidRPr="00B42767">
        <w:rPr>
          <w:sz w:val="26"/>
          <w:szCs w:val="26"/>
        </w:rPr>
        <w:t xml:space="preserve"> </w:t>
      </w:r>
    </w:p>
    <w:p w14:paraId="39C955FD" w14:textId="056C4663" w:rsidR="007D1AAF" w:rsidRPr="00B42767" w:rsidRDefault="007B53C7" w:rsidP="00A94E0D">
      <w:pPr>
        <w:widowControl w:val="0"/>
        <w:autoSpaceDE w:val="0"/>
        <w:autoSpaceDN w:val="0"/>
        <w:spacing w:line="336" w:lineRule="auto"/>
        <w:ind w:firstLine="633"/>
        <w:jc w:val="both"/>
        <w:rPr>
          <w:rFonts w:eastAsia="Calibri"/>
          <w:b/>
          <w:bCs/>
          <w:iCs/>
          <w:sz w:val="26"/>
          <w:szCs w:val="26"/>
          <w:lang w:val="nl-NL"/>
        </w:rPr>
      </w:pPr>
      <w:r w:rsidRPr="00B42767">
        <w:rPr>
          <w:sz w:val="26"/>
          <w:szCs w:val="26"/>
        </w:rPr>
        <w:t xml:space="preserve">Tính khả thi: mức độ khả thi khi áp dụng vào thực tiễn. </w:t>
      </w:r>
    </w:p>
    <w:p w14:paraId="7CAC90FE" w14:textId="73625B89" w:rsidR="007B53C7" w:rsidRPr="00B42767" w:rsidRDefault="004E2CEA" w:rsidP="00A94E0D">
      <w:pPr>
        <w:pStyle w:val="03"/>
        <w:rPr>
          <w:rFonts w:eastAsia="Calibri"/>
          <w:sz w:val="26"/>
        </w:rPr>
      </w:pPr>
      <w:bookmarkStart w:id="560" w:name="_Toc161903630"/>
      <w:r w:rsidRPr="00B42767">
        <w:rPr>
          <w:rFonts w:eastAsia="Calibri"/>
          <w:sz w:val="26"/>
        </w:rPr>
        <w:t>3.4.4.</w:t>
      </w:r>
      <w:r w:rsidR="009D6A4A" w:rsidRPr="00B42767">
        <w:rPr>
          <w:rFonts w:eastAsia="Calibri"/>
          <w:sz w:val="26"/>
        </w:rPr>
        <w:t xml:space="preserve"> </w:t>
      </w:r>
      <w:r w:rsidR="007B53C7" w:rsidRPr="00B42767">
        <w:rPr>
          <w:rFonts w:eastAsia="Calibri"/>
          <w:sz w:val="26"/>
        </w:rPr>
        <w:t>Đối tượng trưng cầu ý kiến</w:t>
      </w:r>
      <w:bookmarkEnd w:id="560"/>
    </w:p>
    <w:p w14:paraId="4B396A84" w14:textId="710991E9" w:rsidR="00D910B5" w:rsidRPr="00B42767" w:rsidRDefault="007B53C7" w:rsidP="00A94E0D">
      <w:pPr>
        <w:pStyle w:val="5sonlanphoto"/>
        <w:spacing w:line="336" w:lineRule="auto"/>
        <w:rPr>
          <w:rFonts w:eastAsia="Calibri"/>
          <w:b w:val="0"/>
          <w:bCs/>
          <w:i w:val="0"/>
          <w:iCs/>
          <w:color w:val="auto"/>
          <w:spacing w:val="2"/>
          <w:sz w:val="26"/>
          <w:szCs w:val="26"/>
        </w:rPr>
      </w:pPr>
      <w:r w:rsidRPr="00B42767">
        <w:rPr>
          <w:rFonts w:eastAsia="Calibri"/>
          <w:b w:val="0"/>
          <w:bCs/>
          <w:i w:val="0"/>
          <w:iCs/>
          <w:color w:val="auto"/>
          <w:spacing w:val="2"/>
          <w:sz w:val="26"/>
          <w:szCs w:val="26"/>
        </w:rPr>
        <w:t xml:space="preserve">Nhằm thu thập ý kiến đánh giá về tính cần thiết và khả thi của các </w:t>
      </w:r>
      <w:r w:rsidR="00226548" w:rsidRPr="00B42767">
        <w:rPr>
          <w:rFonts w:eastAsia="Calibri"/>
          <w:b w:val="0"/>
          <w:bCs/>
          <w:i w:val="0"/>
          <w:iCs/>
          <w:color w:val="auto"/>
          <w:spacing w:val="2"/>
          <w:sz w:val="26"/>
          <w:szCs w:val="26"/>
        </w:rPr>
        <w:t>giải pháp</w:t>
      </w:r>
      <w:r w:rsidRPr="00B42767">
        <w:rPr>
          <w:rFonts w:eastAsia="Calibri"/>
          <w:b w:val="0"/>
          <w:bCs/>
          <w:i w:val="0"/>
          <w:iCs/>
          <w:color w:val="auto"/>
          <w:spacing w:val="2"/>
          <w:sz w:val="26"/>
          <w:szCs w:val="26"/>
        </w:rPr>
        <w:t xml:space="preserve"> đã được đề xuất, chúng tôi tiến hành thu thập ý kiến của các đối tượng sau đây: Cán bộ Sở GD&amp;ĐT, Hiệu trưởng, Phó Hiệu trưởng trường THCS, Tổ trưởng tổ chuyên môn môn Ngoại ngữ trường THCS, GV THCS trên địa bàn Hà Nội. Cụ thể như sau:</w:t>
      </w:r>
    </w:p>
    <w:p w14:paraId="49606AEF" w14:textId="77777777" w:rsidR="007B53C7" w:rsidRPr="00B42767" w:rsidRDefault="009D0513" w:rsidP="00A94E0D">
      <w:pPr>
        <w:pStyle w:val="05"/>
        <w:spacing w:line="336" w:lineRule="auto"/>
        <w:rPr>
          <w:sz w:val="26"/>
          <w:szCs w:val="26"/>
        </w:rPr>
      </w:pPr>
      <w:bookmarkStart w:id="561" w:name="_Toc76206811"/>
      <w:bookmarkStart w:id="562" w:name="_Toc76221420"/>
      <w:bookmarkStart w:id="563" w:name="_Toc85015348"/>
      <w:bookmarkStart w:id="564" w:name="_Toc161903669"/>
      <w:r w:rsidRPr="00B42767">
        <w:rPr>
          <w:sz w:val="26"/>
          <w:szCs w:val="26"/>
        </w:rPr>
        <w:t xml:space="preserve">Bảng </w:t>
      </w:r>
      <w:r w:rsidR="009F0B75" w:rsidRPr="00B42767">
        <w:rPr>
          <w:sz w:val="26"/>
          <w:szCs w:val="26"/>
          <w:lang w:val="vi-VN"/>
        </w:rPr>
        <w:t>3.1.</w:t>
      </w:r>
      <w:r w:rsidRPr="00B42767">
        <w:rPr>
          <w:sz w:val="26"/>
          <w:szCs w:val="26"/>
        </w:rPr>
        <w:t xml:space="preserve"> </w:t>
      </w:r>
      <w:r w:rsidR="007B53C7" w:rsidRPr="00B42767">
        <w:rPr>
          <w:sz w:val="26"/>
          <w:szCs w:val="26"/>
        </w:rPr>
        <w:t>Tổng hợp các đối tượng khảo sát</w:t>
      </w:r>
      <w:bookmarkEnd w:id="561"/>
      <w:bookmarkEnd w:id="562"/>
      <w:bookmarkEnd w:id="563"/>
      <w:bookmarkEnd w:id="564"/>
    </w:p>
    <w:tbl>
      <w:tblPr>
        <w:tblW w:w="4790" w:type="pct"/>
        <w:jc w:val="center"/>
        <w:tblLook w:val="04A0" w:firstRow="1" w:lastRow="0" w:firstColumn="1" w:lastColumn="0" w:noHBand="0" w:noVBand="1"/>
      </w:tblPr>
      <w:tblGrid>
        <w:gridCol w:w="792"/>
        <w:gridCol w:w="6461"/>
        <w:gridCol w:w="1373"/>
      </w:tblGrid>
      <w:tr w:rsidR="00B42767" w:rsidRPr="00B42767" w14:paraId="1C9E9DA4" w14:textId="77777777" w:rsidTr="00DF4526">
        <w:trPr>
          <w:trHeight w:val="336"/>
          <w:jc w:val="center"/>
        </w:trPr>
        <w:tc>
          <w:tcPr>
            <w:tcW w:w="459" w:type="pct"/>
            <w:tcBorders>
              <w:top w:val="single" w:sz="4" w:space="0" w:color="auto"/>
              <w:left w:val="single" w:sz="4" w:space="0" w:color="auto"/>
              <w:bottom w:val="single" w:sz="4" w:space="0" w:color="auto"/>
              <w:right w:val="single" w:sz="4" w:space="0" w:color="auto"/>
            </w:tcBorders>
          </w:tcPr>
          <w:p w14:paraId="12F32EFE" w14:textId="77777777" w:rsidR="00457084" w:rsidRPr="00B42767" w:rsidRDefault="00457084" w:rsidP="00A94E0D">
            <w:pPr>
              <w:spacing w:line="336" w:lineRule="auto"/>
              <w:jc w:val="center"/>
              <w:rPr>
                <w:b/>
                <w:bCs/>
                <w:sz w:val="26"/>
                <w:szCs w:val="26"/>
              </w:rPr>
            </w:pPr>
            <w:r w:rsidRPr="00B42767">
              <w:rPr>
                <w:b/>
                <w:bCs/>
                <w:sz w:val="26"/>
                <w:szCs w:val="26"/>
              </w:rPr>
              <w:t>STT</w:t>
            </w:r>
          </w:p>
        </w:tc>
        <w:tc>
          <w:tcPr>
            <w:tcW w:w="37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5E7A6D" w14:textId="77777777" w:rsidR="00457084" w:rsidRPr="00B42767" w:rsidRDefault="00457084" w:rsidP="00A94E0D">
            <w:pPr>
              <w:spacing w:line="336" w:lineRule="auto"/>
              <w:jc w:val="center"/>
              <w:rPr>
                <w:b/>
                <w:bCs/>
                <w:sz w:val="26"/>
                <w:szCs w:val="26"/>
              </w:rPr>
            </w:pPr>
            <w:r w:rsidRPr="00B42767">
              <w:rPr>
                <w:b/>
                <w:bCs/>
                <w:sz w:val="26"/>
                <w:szCs w:val="26"/>
              </w:rPr>
              <w:t>Đối tượng khảo sát</w:t>
            </w:r>
          </w:p>
        </w:tc>
        <w:tc>
          <w:tcPr>
            <w:tcW w:w="797" w:type="pct"/>
            <w:tcBorders>
              <w:top w:val="single" w:sz="4" w:space="0" w:color="auto"/>
              <w:left w:val="nil"/>
              <w:bottom w:val="single" w:sz="4" w:space="0" w:color="auto"/>
              <w:right w:val="single" w:sz="4" w:space="0" w:color="auto"/>
            </w:tcBorders>
            <w:shd w:val="clear" w:color="auto" w:fill="auto"/>
            <w:noWrap/>
            <w:vAlign w:val="bottom"/>
          </w:tcPr>
          <w:p w14:paraId="418B6B42" w14:textId="77777777" w:rsidR="00457084" w:rsidRPr="00B42767" w:rsidRDefault="00457084" w:rsidP="00A94E0D">
            <w:pPr>
              <w:spacing w:line="336" w:lineRule="auto"/>
              <w:jc w:val="center"/>
              <w:rPr>
                <w:b/>
                <w:bCs/>
                <w:sz w:val="26"/>
                <w:szCs w:val="26"/>
              </w:rPr>
            </w:pPr>
            <w:r w:rsidRPr="00B42767">
              <w:rPr>
                <w:b/>
                <w:bCs/>
                <w:sz w:val="26"/>
                <w:szCs w:val="26"/>
              </w:rPr>
              <w:t>Số lượng</w:t>
            </w:r>
          </w:p>
        </w:tc>
      </w:tr>
      <w:tr w:rsidR="00B42767" w:rsidRPr="00B42767" w14:paraId="3273AD63" w14:textId="77777777" w:rsidTr="00DF4526">
        <w:trPr>
          <w:trHeight w:val="336"/>
          <w:jc w:val="center"/>
        </w:trPr>
        <w:tc>
          <w:tcPr>
            <w:tcW w:w="459" w:type="pct"/>
            <w:tcBorders>
              <w:top w:val="single" w:sz="4" w:space="0" w:color="auto"/>
              <w:left w:val="single" w:sz="4" w:space="0" w:color="auto"/>
              <w:bottom w:val="single" w:sz="4" w:space="0" w:color="auto"/>
              <w:right w:val="single" w:sz="4" w:space="0" w:color="auto"/>
            </w:tcBorders>
          </w:tcPr>
          <w:p w14:paraId="0C126E2E" w14:textId="77777777" w:rsidR="00457084" w:rsidRPr="00B42767" w:rsidRDefault="00457084" w:rsidP="00A94E0D">
            <w:pPr>
              <w:spacing w:line="336" w:lineRule="auto"/>
              <w:jc w:val="center"/>
              <w:rPr>
                <w:sz w:val="26"/>
                <w:szCs w:val="26"/>
              </w:rPr>
            </w:pPr>
            <w:r w:rsidRPr="00B42767">
              <w:rPr>
                <w:sz w:val="26"/>
                <w:szCs w:val="26"/>
              </w:rPr>
              <w:t>1</w:t>
            </w:r>
          </w:p>
        </w:tc>
        <w:tc>
          <w:tcPr>
            <w:tcW w:w="37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1986C5" w14:textId="555AB901" w:rsidR="00457084" w:rsidRPr="00B42767" w:rsidRDefault="00457084" w:rsidP="00A94E0D">
            <w:pPr>
              <w:spacing w:line="336" w:lineRule="auto"/>
              <w:jc w:val="both"/>
              <w:rPr>
                <w:sz w:val="26"/>
                <w:szCs w:val="26"/>
              </w:rPr>
            </w:pPr>
            <w:r w:rsidRPr="00B42767">
              <w:rPr>
                <w:sz w:val="26"/>
                <w:szCs w:val="26"/>
              </w:rPr>
              <w:t>Cán bộ Sở</w:t>
            </w:r>
            <w:r w:rsidR="00F30DFC" w:rsidRPr="00B42767">
              <w:rPr>
                <w:sz w:val="26"/>
                <w:szCs w:val="26"/>
              </w:rPr>
              <w:t>/phòng</w:t>
            </w:r>
            <w:r w:rsidRPr="00B42767">
              <w:rPr>
                <w:sz w:val="26"/>
                <w:szCs w:val="26"/>
              </w:rPr>
              <w:t xml:space="preserve"> GD&amp;ĐT Hà Nội</w:t>
            </w:r>
          </w:p>
        </w:tc>
        <w:tc>
          <w:tcPr>
            <w:tcW w:w="797" w:type="pct"/>
            <w:tcBorders>
              <w:top w:val="single" w:sz="4" w:space="0" w:color="auto"/>
              <w:left w:val="nil"/>
              <w:bottom w:val="single" w:sz="4" w:space="0" w:color="auto"/>
              <w:right w:val="single" w:sz="4" w:space="0" w:color="auto"/>
            </w:tcBorders>
            <w:shd w:val="clear" w:color="auto" w:fill="auto"/>
            <w:noWrap/>
            <w:vAlign w:val="bottom"/>
          </w:tcPr>
          <w:p w14:paraId="005405EB" w14:textId="77777777" w:rsidR="00457084" w:rsidRPr="00B42767" w:rsidRDefault="00457084" w:rsidP="00A94E0D">
            <w:pPr>
              <w:spacing w:line="336" w:lineRule="auto"/>
              <w:jc w:val="center"/>
              <w:rPr>
                <w:sz w:val="26"/>
                <w:szCs w:val="26"/>
              </w:rPr>
            </w:pPr>
            <w:r w:rsidRPr="00B42767">
              <w:rPr>
                <w:sz w:val="26"/>
                <w:szCs w:val="26"/>
              </w:rPr>
              <w:t>5</w:t>
            </w:r>
          </w:p>
        </w:tc>
      </w:tr>
      <w:tr w:rsidR="00B42767" w:rsidRPr="00B42767" w14:paraId="569206A6"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1ACF7E78" w14:textId="77777777" w:rsidR="00457084" w:rsidRPr="00B42767" w:rsidRDefault="00457084" w:rsidP="00A94E0D">
            <w:pPr>
              <w:spacing w:line="336" w:lineRule="auto"/>
              <w:jc w:val="center"/>
              <w:rPr>
                <w:sz w:val="26"/>
                <w:szCs w:val="26"/>
              </w:rPr>
            </w:pPr>
            <w:r w:rsidRPr="00B42767">
              <w:rPr>
                <w:sz w:val="26"/>
                <w:szCs w:val="26"/>
              </w:rPr>
              <w:t>2</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253378BE" w14:textId="77777777" w:rsidR="00457084" w:rsidRPr="00B42767" w:rsidRDefault="00457084" w:rsidP="00A94E0D">
            <w:pPr>
              <w:spacing w:line="336" w:lineRule="auto"/>
              <w:jc w:val="both"/>
              <w:rPr>
                <w:sz w:val="26"/>
                <w:szCs w:val="26"/>
              </w:rPr>
            </w:pPr>
            <w:r w:rsidRPr="00B42767">
              <w:rPr>
                <w:sz w:val="26"/>
                <w:szCs w:val="26"/>
              </w:rPr>
              <w:t>Hiệu trưởng, Phó Hiệu trưởng trường THCS</w:t>
            </w:r>
          </w:p>
        </w:tc>
        <w:tc>
          <w:tcPr>
            <w:tcW w:w="797" w:type="pct"/>
            <w:tcBorders>
              <w:top w:val="nil"/>
              <w:left w:val="nil"/>
              <w:bottom w:val="single" w:sz="4" w:space="0" w:color="auto"/>
              <w:right w:val="single" w:sz="4" w:space="0" w:color="auto"/>
            </w:tcBorders>
            <w:shd w:val="clear" w:color="auto" w:fill="auto"/>
            <w:noWrap/>
            <w:vAlign w:val="bottom"/>
            <w:hideMark/>
          </w:tcPr>
          <w:p w14:paraId="42ABDEE0" w14:textId="77777777" w:rsidR="00457084" w:rsidRPr="00B42767" w:rsidRDefault="00457084" w:rsidP="00A94E0D">
            <w:pPr>
              <w:spacing w:line="336" w:lineRule="auto"/>
              <w:jc w:val="center"/>
              <w:rPr>
                <w:sz w:val="26"/>
                <w:szCs w:val="26"/>
              </w:rPr>
            </w:pPr>
            <w:r w:rsidRPr="00B42767">
              <w:rPr>
                <w:sz w:val="26"/>
                <w:szCs w:val="26"/>
              </w:rPr>
              <w:t>30</w:t>
            </w:r>
          </w:p>
        </w:tc>
      </w:tr>
      <w:tr w:rsidR="00B42767" w:rsidRPr="00B42767" w14:paraId="564ADE92"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3B15EEE3" w14:textId="77777777" w:rsidR="00457084" w:rsidRPr="00B42767" w:rsidRDefault="00457084" w:rsidP="00A94E0D">
            <w:pPr>
              <w:spacing w:line="336" w:lineRule="auto"/>
              <w:jc w:val="center"/>
              <w:rPr>
                <w:sz w:val="26"/>
                <w:szCs w:val="26"/>
              </w:rPr>
            </w:pPr>
            <w:r w:rsidRPr="00B42767">
              <w:rPr>
                <w:sz w:val="26"/>
                <w:szCs w:val="26"/>
              </w:rPr>
              <w:t>3</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537A5979" w14:textId="77777777" w:rsidR="00457084" w:rsidRPr="00B42767" w:rsidRDefault="00457084" w:rsidP="00A94E0D">
            <w:pPr>
              <w:spacing w:line="336" w:lineRule="auto"/>
              <w:jc w:val="both"/>
              <w:rPr>
                <w:sz w:val="26"/>
                <w:szCs w:val="26"/>
              </w:rPr>
            </w:pPr>
            <w:r w:rsidRPr="00B42767">
              <w:rPr>
                <w:sz w:val="26"/>
                <w:szCs w:val="26"/>
              </w:rPr>
              <w:t>Tổ trưởng tổ chuyên môn</w:t>
            </w:r>
            <w:r w:rsidR="007B670E" w:rsidRPr="00B42767">
              <w:rPr>
                <w:sz w:val="26"/>
                <w:szCs w:val="26"/>
              </w:rPr>
              <w:t xml:space="preserve">, </w:t>
            </w:r>
            <w:r w:rsidRPr="00B42767">
              <w:rPr>
                <w:sz w:val="26"/>
                <w:szCs w:val="26"/>
              </w:rPr>
              <w:t>môn Ngoại ngữ trường THCS</w:t>
            </w:r>
          </w:p>
        </w:tc>
        <w:tc>
          <w:tcPr>
            <w:tcW w:w="797" w:type="pct"/>
            <w:tcBorders>
              <w:top w:val="nil"/>
              <w:left w:val="nil"/>
              <w:bottom w:val="single" w:sz="4" w:space="0" w:color="auto"/>
              <w:right w:val="single" w:sz="4" w:space="0" w:color="auto"/>
            </w:tcBorders>
            <w:shd w:val="clear" w:color="auto" w:fill="auto"/>
            <w:noWrap/>
            <w:vAlign w:val="bottom"/>
            <w:hideMark/>
          </w:tcPr>
          <w:p w14:paraId="17C75D16" w14:textId="77777777" w:rsidR="00457084" w:rsidRPr="00B42767" w:rsidRDefault="00457084" w:rsidP="00A94E0D">
            <w:pPr>
              <w:spacing w:line="336" w:lineRule="auto"/>
              <w:jc w:val="center"/>
              <w:rPr>
                <w:sz w:val="26"/>
                <w:szCs w:val="26"/>
              </w:rPr>
            </w:pPr>
            <w:r w:rsidRPr="00B42767">
              <w:rPr>
                <w:sz w:val="26"/>
                <w:szCs w:val="26"/>
              </w:rPr>
              <w:t>25</w:t>
            </w:r>
          </w:p>
        </w:tc>
      </w:tr>
      <w:tr w:rsidR="00B42767" w:rsidRPr="00B42767" w14:paraId="58626E85"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11496F1E" w14:textId="77777777" w:rsidR="00457084" w:rsidRPr="00B42767" w:rsidRDefault="00457084" w:rsidP="00A94E0D">
            <w:pPr>
              <w:spacing w:line="336" w:lineRule="auto"/>
              <w:jc w:val="center"/>
              <w:rPr>
                <w:sz w:val="26"/>
                <w:szCs w:val="26"/>
              </w:rPr>
            </w:pPr>
            <w:r w:rsidRPr="00B42767">
              <w:rPr>
                <w:sz w:val="26"/>
                <w:szCs w:val="26"/>
              </w:rPr>
              <w:t>4</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493890D7" w14:textId="77777777" w:rsidR="00457084" w:rsidRPr="00B42767" w:rsidRDefault="00457084" w:rsidP="00A94E0D">
            <w:pPr>
              <w:spacing w:line="336" w:lineRule="auto"/>
              <w:jc w:val="both"/>
              <w:rPr>
                <w:sz w:val="26"/>
                <w:szCs w:val="26"/>
              </w:rPr>
            </w:pPr>
            <w:r w:rsidRPr="00B42767">
              <w:rPr>
                <w:sz w:val="26"/>
                <w:szCs w:val="26"/>
              </w:rPr>
              <w:t xml:space="preserve">GV THCS </w:t>
            </w:r>
          </w:p>
        </w:tc>
        <w:tc>
          <w:tcPr>
            <w:tcW w:w="797" w:type="pct"/>
            <w:tcBorders>
              <w:top w:val="nil"/>
              <w:left w:val="nil"/>
              <w:bottom w:val="single" w:sz="4" w:space="0" w:color="auto"/>
              <w:right w:val="single" w:sz="4" w:space="0" w:color="auto"/>
            </w:tcBorders>
            <w:shd w:val="clear" w:color="auto" w:fill="auto"/>
            <w:noWrap/>
            <w:vAlign w:val="bottom"/>
            <w:hideMark/>
          </w:tcPr>
          <w:p w14:paraId="1A1951C3" w14:textId="77777777" w:rsidR="00457084" w:rsidRPr="00B42767" w:rsidRDefault="00457084" w:rsidP="00A94E0D">
            <w:pPr>
              <w:spacing w:line="336" w:lineRule="auto"/>
              <w:jc w:val="center"/>
              <w:rPr>
                <w:sz w:val="26"/>
                <w:szCs w:val="26"/>
              </w:rPr>
            </w:pPr>
            <w:r w:rsidRPr="00B42767">
              <w:rPr>
                <w:sz w:val="26"/>
                <w:szCs w:val="26"/>
              </w:rPr>
              <w:t>120</w:t>
            </w:r>
          </w:p>
        </w:tc>
      </w:tr>
      <w:tr w:rsidR="007D587A" w:rsidRPr="00B42767" w14:paraId="18FCE655"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5336C57F" w14:textId="77777777" w:rsidR="00457084" w:rsidRPr="00B42767" w:rsidRDefault="00457084" w:rsidP="00A94E0D">
            <w:pPr>
              <w:spacing w:line="336" w:lineRule="auto"/>
              <w:jc w:val="center"/>
              <w:rPr>
                <w:b/>
                <w:bCs/>
                <w:sz w:val="26"/>
                <w:szCs w:val="26"/>
              </w:rPr>
            </w:pP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77438987" w14:textId="77777777" w:rsidR="00457084" w:rsidRPr="00B42767" w:rsidRDefault="00457084" w:rsidP="00A94E0D">
            <w:pPr>
              <w:spacing w:line="336" w:lineRule="auto"/>
              <w:jc w:val="center"/>
              <w:rPr>
                <w:b/>
                <w:bCs/>
                <w:sz w:val="26"/>
                <w:szCs w:val="26"/>
              </w:rPr>
            </w:pPr>
            <w:r w:rsidRPr="00B42767">
              <w:rPr>
                <w:b/>
                <w:bCs/>
                <w:sz w:val="26"/>
                <w:szCs w:val="26"/>
              </w:rPr>
              <w:t>Tổng</w:t>
            </w:r>
          </w:p>
        </w:tc>
        <w:tc>
          <w:tcPr>
            <w:tcW w:w="797" w:type="pct"/>
            <w:tcBorders>
              <w:top w:val="nil"/>
              <w:left w:val="nil"/>
              <w:bottom w:val="single" w:sz="4" w:space="0" w:color="auto"/>
              <w:right w:val="single" w:sz="4" w:space="0" w:color="auto"/>
            </w:tcBorders>
            <w:shd w:val="clear" w:color="auto" w:fill="auto"/>
            <w:noWrap/>
            <w:vAlign w:val="bottom"/>
            <w:hideMark/>
          </w:tcPr>
          <w:p w14:paraId="74FFEB90" w14:textId="77777777" w:rsidR="00457084" w:rsidRPr="00B42767" w:rsidRDefault="00457084" w:rsidP="00A94E0D">
            <w:pPr>
              <w:spacing w:line="336" w:lineRule="auto"/>
              <w:jc w:val="center"/>
              <w:rPr>
                <w:b/>
                <w:bCs/>
                <w:sz w:val="26"/>
                <w:szCs w:val="26"/>
              </w:rPr>
            </w:pPr>
            <w:r w:rsidRPr="00B42767">
              <w:rPr>
                <w:b/>
                <w:bCs/>
                <w:sz w:val="26"/>
                <w:szCs w:val="26"/>
              </w:rPr>
              <w:t>180</w:t>
            </w:r>
          </w:p>
        </w:tc>
      </w:tr>
    </w:tbl>
    <w:p w14:paraId="3AFC1D3A" w14:textId="77777777" w:rsidR="00EC0ACE" w:rsidRPr="00B42767" w:rsidRDefault="00EC0ACE" w:rsidP="00A94E0D">
      <w:pPr>
        <w:pStyle w:val="03"/>
        <w:spacing w:line="336" w:lineRule="auto"/>
        <w:rPr>
          <w:sz w:val="26"/>
          <w:szCs w:val="26"/>
          <w:lang w:val="vi-VN"/>
        </w:rPr>
      </w:pPr>
      <w:bookmarkStart w:id="565" w:name="_Toc75075944"/>
      <w:bookmarkStart w:id="566" w:name="_Toc76218862"/>
      <w:bookmarkStart w:id="567" w:name="_Toc93900778"/>
    </w:p>
    <w:p w14:paraId="274E46A1" w14:textId="6D5F4A60" w:rsidR="007B53C7" w:rsidRPr="00B42767" w:rsidRDefault="00EA291B" w:rsidP="00A94E0D">
      <w:pPr>
        <w:pStyle w:val="03"/>
        <w:spacing w:line="336" w:lineRule="auto"/>
        <w:rPr>
          <w:sz w:val="26"/>
          <w:szCs w:val="26"/>
        </w:rPr>
      </w:pPr>
      <w:bookmarkStart w:id="568" w:name="_Toc161903631"/>
      <w:r w:rsidRPr="00B42767">
        <w:rPr>
          <w:sz w:val="26"/>
          <w:szCs w:val="26"/>
        </w:rPr>
        <w:t>3.4</w:t>
      </w:r>
      <w:r w:rsidR="007B53C7" w:rsidRPr="00B42767">
        <w:rPr>
          <w:sz w:val="26"/>
          <w:szCs w:val="26"/>
        </w:rPr>
        <w:t>.</w:t>
      </w:r>
      <w:r w:rsidR="004E2CEA" w:rsidRPr="00B42767">
        <w:rPr>
          <w:sz w:val="26"/>
          <w:szCs w:val="26"/>
        </w:rPr>
        <w:t>5</w:t>
      </w:r>
      <w:r w:rsidR="00460106" w:rsidRPr="00B42767">
        <w:rPr>
          <w:sz w:val="26"/>
          <w:szCs w:val="26"/>
        </w:rPr>
        <w:t>. Kết quả đánh giá tính cầ</w:t>
      </w:r>
      <w:r w:rsidR="001B7EF3" w:rsidRPr="00B42767">
        <w:rPr>
          <w:sz w:val="26"/>
          <w:szCs w:val="26"/>
        </w:rPr>
        <w:t>n</w:t>
      </w:r>
      <w:r w:rsidR="007B53C7" w:rsidRPr="00B42767">
        <w:rPr>
          <w:sz w:val="26"/>
          <w:szCs w:val="26"/>
        </w:rPr>
        <w:t xml:space="preserve"> thiết và tính khả thi của từng </w:t>
      </w:r>
      <w:bookmarkEnd w:id="565"/>
      <w:bookmarkEnd w:id="566"/>
      <w:bookmarkEnd w:id="567"/>
      <w:r w:rsidR="00226548" w:rsidRPr="00B42767">
        <w:rPr>
          <w:sz w:val="26"/>
          <w:szCs w:val="26"/>
        </w:rPr>
        <w:t>giải pháp</w:t>
      </w:r>
      <w:bookmarkEnd w:id="568"/>
    </w:p>
    <w:p w14:paraId="00F86363" w14:textId="03426378" w:rsidR="007B53C7" w:rsidRPr="00B42767" w:rsidRDefault="00EA291B" w:rsidP="006804E3">
      <w:pPr>
        <w:pStyle w:val="Heading4"/>
        <w:rPr>
          <w:color w:val="auto"/>
        </w:rPr>
      </w:pPr>
      <w:r w:rsidRPr="00B42767">
        <w:rPr>
          <w:color w:val="auto"/>
        </w:rPr>
        <w:t>3.4</w:t>
      </w:r>
      <w:r w:rsidR="007B53C7" w:rsidRPr="00B42767">
        <w:rPr>
          <w:color w:val="auto"/>
        </w:rPr>
        <w:t>.</w:t>
      </w:r>
      <w:r w:rsidR="004E2CEA" w:rsidRPr="00B42767">
        <w:rPr>
          <w:color w:val="auto"/>
        </w:rPr>
        <w:t>5</w:t>
      </w:r>
      <w:r w:rsidR="007B53C7" w:rsidRPr="00B42767">
        <w:rPr>
          <w:color w:val="auto"/>
        </w:rPr>
        <w:t xml:space="preserve">.1. </w:t>
      </w:r>
      <w:r w:rsidR="00B240F5" w:rsidRPr="00B42767">
        <w:rPr>
          <w:color w:val="auto"/>
        </w:rPr>
        <w:t>Kết quả đánh giá về tính c</w:t>
      </w:r>
      <w:r w:rsidR="007B53C7" w:rsidRPr="00B42767">
        <w:rPr>
          <w:color w:val="auto"/>
        </w:rPr>
        <w:t xml:space="preserve">ần thiết của các </w:t>
      </w:r>
      <w:r w:rsidR="00226548" w:rsidRPr="00B42767">
        <w:rPr>
          <w:color w:val="auto"/>
        </w:rPr>
        <w:t>giải pháp</w:t>
      </w:r>
      <w:r w:rsidR="007B53C7" w:rsidRPr="00B42767">
        <w:rPr>
          <w:color w:val="auto"/>
        </w:rPr>
        <w:t xml:space="preserve"> đã đề xuất</w:t>
      </w:r>
    </w:p>
    <w:p w14:paraId="540978B9" w14:textId="77777777" w:rsidR="00B173ED" w:rsidRPr="00B42767" w:rsidRDefault="007B53C7" w:rsidP="00A94E0D">
      <w:pPr>
        <w:spacing w:line="336" w:lineRule="auto"/>
        <w:jc w:val="both"/>
        <w:rPr>
          <w:sz w:val="26"/>
          <w:szCs w:val="26"/>
        </w:rPr>
      </w:pPr>
      <w:r w:rsidRPr="00B42767">
        <w:rPr>
          <w:sz w:val="26"/>
          <w:szCs w:val="26"/>
        </w:rPr>
        <w:tab/>
        <w:t>Sau khi tiến hành thu thập ý kiến của 180 đối tượng khảo nghiệm như trên, chúng tôi thu được kết quả thể hiện trong bảng sau:</w:t>
      </w:r>
    </w:p>
    <w:p w14:paraId="1D188AC2" w14:textId="77777777" w:rsidR="00165974" w:rsidRDefault="00165974">
      <w:pPr>
        <w:spacing w:line="312" w:lineRule="auto"/>
        <w:ind w:firstLine="454"/>
        <w:rPr>
          <w:b/>
          <w:iCs/>
          <w:sz w:val="26"/>
          <w:szCs w:val="26"/>
        </w:rPr>
      </w:pPr>
      <w:bookmarkStart w:id="569" w:name="_Toc76206812"/>
      <w:bookmarkStart w:id="570" w:name="_Toc76221421"/>
      <w:bookmarkStart w:id="571" w:name="_Toc85015349"/>
      <w:r>
        <w:rPr>
          <w:sz w:val="26"/>
          <w:szCs w:val="26"/>
        </w:rPr>
        <w:br w:type="page"/>
      </w:r>
    </w:p>
    <w:p w14:paraId="00184354" w14:textId="3C8D8AF4" w:rsidR="007B53C7" w:rsidRPr="00B42767" w:rsidRDefault="009D0513" w:rsidP="00A94E0D">
      <w:pPr>
        <w:pStyle w:val="05"/>
        <w:spacing w:line="336" w:lineRule="auto"/>
        <w:rPr>
          <w:sz w:val="26"/>
          <w:szCs w:val="26"/>
        </w:rPr>
      </w:pPr>
      <w:bookmarkStart w:id="572" w:name="_Toc161903670"/>
      <w:r w:rsidRPr="00B42767">
        <w:rPr>
          <w:sz w:val="26"/>
          <w:szCs w:val="26"/>
        </w:rPr>
        <w:lastRenderedPageBreak/>
        <w:t xml:space="preserve">Bảng </w:t>
      </w:r>
      <w:r w:rsidR="009F0B75" w:rsidRPr="00B42767">
        <w:rPr>
          <w:sz w:val="26"/>
          <w:szCs w:val="26"/>
          <w:lang w:val="vi-VN"/>
        </w:rPr>
        <w:t>3.2.</w:t>
      </w:r>
      <w:r w:rsidRPr="00B42767">
        <w:rPr>
          <w:sz w:val="26"/>
          <w:szCs w:val="26"/>
        </w:rPr>
        <w:t xml:space="preserve"> </w:t>
      </w:r>
      <w:r w:rsidR="001144FC" w:rsidRPr="00B42767">
        <w:rPr>
          <w:sz w:val="26"/>
          <w:szCs w:val="26"/>
        </w:rPr>
        <w:t>Tỷ lệ phần trăm GV</w:t>
      </w:r>
      <w:r w:rsidR="00184570" w:rsidRPr="00B42767">
        <w:rPr>
          <w:sz w:val="26"/>
          <w:szCs w:val="26"/>
        </w:rPr>
        <w:t xml:space="preserve"> đánh</w:t>
      </w:r>
      <w:r w:rsidR="007B53C7" w:rsidRPr="00B42767">
        <w:rPr>
          <w:sz w:val="26"/>
          <w:szCs w:val="26"/>
        </w:rPr>
        <w:t xml:space="preserve"> giá tính cần thiết của các </w:t>
      </w:r>
      <w:bookmarkEnd w:id="569"/>
      <w:bookmarkEnd w:id="570"/>
      <w:bookmarkEnd w:id="571"/>
      <w:r w:rsidR="00226548" w:rsidRPr="00B42767">
        <w:rPr>
          <w:sz w:val="26"/>
          <w:szCs w:val="26"/>
        </w:rPr>
        <w:t>giải pháp</w:t>
      </w:r>
      <w:bookmarkEnd w:id="572"/>
    </w:p>
    <w:tbl>
      <w:tblPr>
        <w:tblW w:w="0" w:type="auto"/>
        <w:tblLook w:val="04A0" w:firstRow="1" w:lastRow="0" w:firstColumn="1" w:lastColumn="0" w:noHBand="0" w:noVBand="1"/>
      </w:tblPr>
      <w:tblGrid>
        <w:gridCol w:w="4926"/>
        <w:gridCol w:w="706"/>
        <w:gridCol w:w="843"/>
        <w:gridCol w:w="843"/>
        <w:gridCol w:w="843"/>
        <w:gridCol w:w="843"/>
      </w:tblGrid>
      <w:tr w:rsidR="00B42767" w:rsidRPr="00B42767" w14:paraId="52A3F34A" w14:textId="77777777" w:rsidTr="005247B8">
        <w:trPr>
          <w:trHeight w:val="336"/>
          <w:tblHead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3DDB8D23" w14:textId="0B1EC18D" w:rsidR="007B53C7" w:rsidRPr="00B42767" w:rsidRDefault="007B53C7" w:rsidP="009D6A4A">
            <w:pPr>
              <w:spacing w:line="288" w:lineRule="auto"/>
              <w:jc w:val="center"/>
              <w:rPr>
                <w:sz w:val="26"/>
                <w:szCs w:val="26"/>
              </w:rPr>
            </w:pPr>
            <w:r w:rsidRPr="00B42767">
              <w:rPr>
                <w:b/>
                <w:bCs/>
                <w:sz w:val="26"/>
                <w:szCs w:val="26"/>
              </w:rPr>
              <w:t xml:space="preserve">Các </w:t>
            </w:r>
            <w:r w:rsidR="00226548" w:rsidRPr="00B42767">
              <w:rPr>
                <w:b/>
                <w:bCs/>
                <w:sz w:val="26"/>
                <w:szCs w:val="26"/>
              </w:rPr>
              <w:t>giải pháp</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14:paraId="2AC24438" w14:textId="35F3E3EA" w:rsidR="007B53C7" w:rsidRPr="00B42767" w:rsidRDefault="007B53C7" w:rsidP="009D6A4A">
            <w:pPr>
              <w:spacing w:line="288" w:lineRule="auto"/>
              <w:jc w:val="center"/>
              <w:rPr>
                <w:b/>
                <w:bCs/>
                <w:sz w:val="26"/>
                <w:szCs w:val="26"/>
              </w:rPr>
            </w:pPr>
            <w:r w:rsidRPr="00B42767">
              <w:rPr>
                <w:b/>
                <w:bCs/>
                <w:sz w:val="26"/>
                <w:szCs w:val="26"/>
              </w:rPr>
              <w:t xml:space="preserve">Mức độ cần thiết của các </w:t>
            </w:r>
            <w:r w:rsidR="00226548" w:rsidRPr="00B42767">
              <w:rPr>
                <w:b/>
                <w:bCs/>
                <w:sz w:val="26"/>
                <w:szCs w:val="26"/>
              </w:rPr>
              <w:t>giải pháp</w:t>
            </w:r>
          </w:p>
          <w:p w14:paraId="79BFEAE9" w14:textId="77777777" w:rsidR="007B53C7" w:rsidRPr="00B42767" w:rsidRDefault="007B53C7" w:rsidP="009D6A4A">
            <w:pPr>
              <w:spacing w:line="288" w:lineRule="auto"/>
              <w:jc w:val="center"/>
              <w:rPr>
                <w:b/>
                <w:bCs/>
                <w:sz w:val="26"/>
                <w:szCs w:val="26"/>
              </w:rPr>
            </w:pPr>
            <w:r w:rsidRPr="00B42767">
              <w:rPr>
                <w:sz w:val="26"/>
                <w:szCs w:val="26"/>
              </w:rPr>
              <w:t>(%)</w:t>
            </w:r>
          </w:p>
        </w:tc>
      </w:tr>
      <w:tr w:rsidR="00B42767" w:rsidRPr="00B42767" w14:paraId="73DF3D87" w14:textId="77777777" w:rsidTr="005247B8">
        <w:trPr>
          <w:trHeight w:val="336"/>
          <w:tblHeader/>
        </w:trPr>
        <w:tc>
          <w:tcPr>
            <w:tcW w:w="0" w:type="auto"/>
            <w:vMerge/>
            <w:tcBorders>
              <w:left w:val="single" w:sz="4" w:space="0" w:color="auto"/>
              <w:bottom w:val="single" w:sz="4" w:space="0" w:color="auto"/>
              <w:right w:val="single" w:sz="4" w:space="0" w:color="auto"/>
            </w:tcBorders>
            <w:shd w:val="clear" w:color="auto" w:fill="auto"/>
            <w:vAlign w:val="center"/>
            <w:hideMark/>
          </w:tcPr>
          <w:p w14:paraId="76B94774" w14:textId="77777777" w:rsidR="007B53C7" w:rsidRPr="00B42767" w:rsidRDefault="007B53C7">
            <w:pPr>
              <w:spacing w:line="288" w:lineRule="auto"/>
              <w:jc w:val="center"/>
              <w:rPr>
                <w:b/>
                <w:bCs/>
                <w:sz w:val="26"/>
                <w:szCs w:val="26"/>
              </w:rPr>
            </w:pPr>
          </w:p>
        </w:tc>
        <w:tc>
          <w:tcPr>
            <w:tcW w:w="0" w:type="auto"/>
            <w:tcBorders>
              <w:top w:val="nil"/>
              <w:left w:val="nil"/>
              <w:bottom w:val="single" w:sz="4" w:space="0" w:color="auto"/>
              <w:right w:val="single" w:sz="4" w:space="0" w:color="auto"/>
            </w:tcBorders>
            <w:shd w:val="clear" w:color="auto" w:fill="auto"/>
            <w:noWrap/>
            <w:vAlign w:val="center"/>
            <w:hideMark/>
          </w:tcPr>
          <w:p w14:paraId="3CF72AB9" w14:textId="77777777" w:rsidR="007B53C7" w:rsidRPr="00B42767" w:rsidRDefault="007B53C7">
            <w:pPr>
              <w:spacing w:line="288" w:lineRule="auto"/>
              <w:jc w:val="center"/>
              <w:rPr>
                <w:b/>
                <w:bCs/>
                <w:sz w:val="26"/>
                <w:szCs w:val="26"/>
              </w:rPr>
            </w:pPr>
            <w:r w:rsidRPr="00B42767">
              <w:rPr>
                <w:b/>
                <w:bCs/>
                <w:sz w:val="26"/>
                <w:szCs w:val="26"/>
              </w:rPr>
              <w:t>1</w:t>
            </w:r>
          </w:p>
        </w:tc>
        <w:tc>
          <w:tcPr>
            <w:tcW w:w="0" w:type="auto"/>
            <w:tcBorders>
              <w:top w:val="nil"/>
              <w:left w:val="nil"/>
              <w:bottom w:val="single" w:sz="4" w:space="0" w:color="auto"/>
              <w:right w:val="single" w:sz="4" w:space="0" w:color="auto"/>
            </w:tcBorders>
            <w:shd w:val="clear" w:color="auto" w:fill="auto"/>
            <w:noWrap/>
            <w:vAlign w:val="center"/>
            <w:hideMark/>
          </w:tcPr>
          <w:p w14:paraId="712EBF2A" w14:textId="77777777" w:rsidR="007B53C7" w:rsidRPr="00B42767" w:rsidRDefault="007B53C7">
            <w:pPr>
              <w:spacing w:line="288" w:lineRule="auto"/>
              <w:jc w:val="center"/>
              <w:rPr>
                <w:b/>
                <w:bCs/>
                <w:sz w:val="26"/>
                <w:szCs w:val="26"/>
              </w:rPr>
            </w:pPr>
            <w:r w:rsidRPr="00B42767">
              <w:rPr>
                <w:b/>
                <w:bCs/>
                <w:sz w:val="26"/>
                <w:szCs w:val="26"/>
              </w:rPr>
              <w:t>2</w:t>
            </w:r>
          </w:p>
        </w:tc>
        <w:tc>
          <w:tcPr>
            <w:tcW w:w="0" w:type="auto"/>
            <w:tcBorders>
              <w:top w:val="nil"/>
              <w:left w:val="nil"/>
              <w:bottom w:val="single" w:sz="4" w:space="0" w:color="auto"/>
              <w:right w:val="single" w:sz="4" w:space="0" w:color="auto"/>
            </w:tcBorders>
            <w:shd w:val="clear" w:color="auto" w:fill="auto"/>
            <w:noWrap/>
            <w:vAlign w:val="center"/>
            <w:hideMark/>
          </w:tcPr>
          <w:p w14:paraId="2968A4CC" w14:textId="77777777" w:rsidR="007B53C7" w:rsidRPr="00B42767" w:rsidRDefault="007B53C7">
            <w:pPr>
              <w:spacing w:line="288" w:lineRule="auto"/>
              <w:jc w:val="center"/>
              <w:rPr>
                <w:b/>
                <w:bCs/>
                <w:sz w:val="26"/>
                <w:szCs w:val="26"/>
              </w:rPr>
            </w:pPr>
            <w:r w:rsidRPr="00B42767">
              <w:rPr>
                <w:b/>
                <w:bCs/>
                <w:sz w:val="26"/>
                <w:szCs w:val="26"/>
              </w:rPr>
              <w:t>3</w:t>
            </w:r>
          </w:p>
        </w:tc>
        <w:tc>
          <w:tcPr>
            <w:tcW w:w="0" w:type="auto"/>
            <w:tcBorders>
              <w:top w:val="nil"/>
              <w:left w:val="nil"/>
              <w:bottom w:val="single" w:sz="4" w:space="0" w:color="auto"/>
              <w:right w:val="single" w:sz="4" w:space="0" w:color="auto"/>
            </w:tcBorders>
            <w:shd w:val="clear" w:color="auto" w:fill="auto"/>
            <w:noWrap/>
            <w:vAlign w:val="center"/>
            <w:hideMark/>
          </w:tcPr>
          <w:p w14:paraId="2E86E760" w14:textId="77777777" w:rsidR="007B53C7" w:rsidRPr="00B42767" w:rsidRDefault="007B53C7">
            <w:pPr>
              <w:spacing w:line="288" w:lineRule="auto"/>
              <w:jc w:val="center"/>
              <w:rPr>
                <w:b/>
                <w:bCs/>
                <w:sz w:val="26"/>
                <w:szCs w:val="26"/>
              </w:rPr>
            </w:pPr>
            <w:r w:rsidRPr="00B42767">
              <w:rPr>
                <w:b/>
                <w:bCs/>
                <w:sz w:val="26"/>
                <w:szCs w:val="26"/>
              </w:rPr>
              <w:t>4</w:t>
            </w:r>
          </w:p>
        </w:tc>
        <w:tc>
          <w:tcPr>
            <w:tcW w:w="0" w:type="auto"/>
            <w:tcBorders>
              <w:top w:val="nil"/>
              <w:left w:val="nil"/>
              <w:bottom w:val="single" w:sz="4" w:space="0" w:color="auto"/>
              <w:right w:val="single" w:sz="4" w:space="0" w:color="auto"/>
            </w:tcBorders>
            <w:shd w:val="clear" w:color="auto" w:fill="auto"/>
            <w:noWrap/>
            <w:vAlign w:val="center"/>
            <w:hideMark/>
          </w:tcPr>
          <w:p w14:paraId="0867095F" w14:textId="77777777" w:rsidR="007B53C7" w:rsidRPr="00B42767" w:rsidRDefault="007B53C7">
            <w:pPr>
              <w:spacing w:line="288" w:lineRule="auto"/>
              <w:jc w:val="center"/>
              <w:rPr>
                <w:b/>
                <w:bCs/>
                <w:sz w:val="26"/>
                <w:szCs w:val="26"/>
              </w:rPr>
            </w:pPr>
            <w:r w:rsidRPr="00B42767">
              <w:rPr>
                <w:b/>
                <w:bCs/>
                <w:sz w:val="26"/>
                <w:szCs w:val="26"/>
              </w:rPr>
              <w:t>5</w:t>
            </w:r>
          </w:p>
        </w:tc>
      </w:tr>
      <w:tr w:rsidR="00B42767" w:rsidRPr="00B42767" w14:paraId="1B5B0449"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4850D6" w14:textId="46EAA1FF" w:rsidR="003C405E" w:rsidRPr="00B42767" w:rsidRDefault="003C405E" w:rsidP="009D6A4A">
            <w:pPr>
              <w:spacing w:line="288" w:lineRule="auto"/>
              <w:jc w:val="both"/>
              <w:rPr>
                <w:b/>
                <w:i/>
                <w:sz w:val="26"/>
                <w:szCs w:val="26"/>
              </w:rPr>
            </w:pPr>
            <w:r w:rsidRPr="00B42767">
              <w:rPr>
                <w:sz w:val="26"/>
                <w:szCs w:val="26"/>
              </w:rPr>
              <w:t xml:space="preserve">1. </w:t>
            </w:r>
            <w:r w:rsidR="000D1F68" w:rsidRPr="00B42767">
              <w:rPr>
                <w:i/>
                <w:iCs/>
                <w:sz w:val="26"/>
                <w:szCs w:val="26"/>
              </w:rPr>
              <w:t>Nâng cao nhận thức về vai trò của việc dạy và học môn Tiếng Anh và năng lực sử dụng tiếng Anh trong học tập và cuộc sống</w:t>
            </w:r>
            <w:r w:rsidRPr="00B42767">
              <w:rPr>
                <w:sz w:val="26"/>
                <w:szCs w:val="26"/>
              </w:rPr>
              <w:t>.</w:t>
            </w:r>
          </w:p>
        </w:tc>
        <w:tc>
          <w:tcPr>
            <w:tcW w:w="0" w:type="auto"/>
            <w:tcBorders>
              <w:top w:val="nil"/>
              <w:left w:val="nil"/>
              <w:bottom w:val="single" w:sz="4" w:space="0" w:color="auto"/>
              <w:right w:val="single" w:sz="4" w:space="0" w:color="auto"/>
            </w:tcBorders>
            <w:shd w:val="clear" w:color="auto" w:fill="auto"/>
            <w:noWrap/>
            <w:vAlign w:val="center"/>
            <w:hideMark/>
          </w:tcPr>
          <w:p w14:paraId="2F52180E" w14:textId="77777777" w:rsidR="003C405E" w:rsidRPr="00B42767" w:rsidRDefault="000A481E" w:rsidP="009D6A4A">
            <w:pPr>
              <w:spacing w:line="288" w:lineRule="auto"/>
              <w:jc w:val="center"/>
              <w:rPr>
                <w:sz w:val="26"/>
                <w:szCs w:val="26"/>
              </w:rPr>
            </w:pPr>
            <w:r w:rsidRPr="00B42767">
              <w:rPr>
                <w:sz w:val="26"/>
                <w:szCs w:val="26"/>
              </w:rPr>
              <w:t>0.</w:t>
            </w:r>
            <w:r w:rsidR="003C405E"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7B71A3A7" w14:textId="77777777" w:rsidR="003C405E" w:rsidRPr="00B42767" w:rsidRDefault="003C405E" w:rsidP="009D6A4A">
            <w:pPr>
              <w:spacing w:line="288" w:lineRule="auto"/>
              <w:jc w:val="center"/>
              <w:rPr>
                <w:sz w:val="26"/>
                <w:szCs w:val="26"/>
              </w:rPr>
            </w:pPr>
            <w:r w:rsidRPr="00B42767">
              <w:rPr>
                <w:sz w:val="26"/>
                <w:szCs w:val="26"/>
              </w:rPr>
              <w:t>1.03</w:t>
            </w:r>
          </w:p>
        </w:tc>
        <w:tc>
          <w:tcPr>
            <w:tcW w:w="0" w:type="auto"/>
            <w:tcBorders>
              <w:top w:val="nil"/>
              <w:left w:val="nil"/>
              <w:bottom w:val="single" w:sz="4" w:space="0" w:color="auto"/>
              <w:right w:val="single" w:sz="4" w:space="0" w:color="auto"/>
            </w:tcBorders>
            <w:shd w:val="clear" w:color="auto" w:fill="auto"/>
            <w:noWrap/>
            <w:vAlign w:val="center"/>
            <w:hideMark/>
          </w:tcPr>
          <w:p w14:paraId="51A04450" w14:textId="77777777" w:rsidR="003C405E" w:rsidRPr="00B42767" w:rsidRDefault="003C405E" w:rsidP="004336DF">
            <w:pPr>
              <w:spacing w:line="288" w:lineRule="auto"/>
              <w:jc w:val="center"/>
              <w:rPr>
                <w:sz w:val="26"/>
                <w:szCs w:val="26"/>
              </w:rPr>
            </w:pPr>
            <w:r w:rsidRPr="00B42767">
              <w:rPr>
                <w:sz w:val="26"/>
                <w:szCs w:val="26"/>
              </w:rPr>
              <w:t>20.01</w:t>
            </w:r>
          </w:p>
        </w:tc>
        <w:tc>
          <w:tcPr>
            <w:tcW w:w="0" w:type="auto"/>
            <w:tcBorders>
              <w:top w:val="nil"/>
              <w:left w:val="nil"/>
              <w:bottom w:val="single" w:sz="4" w:space="0" w:color="auto"/>
              <w:right w:val="single" w:sz="4" w:space="0" w:color="auto"/>
            </w:tcBorders>
            <w:shd w:val="clear" w:color="auto" w:fill="auto"/>
            <w:noWrap/>
            <w:vAlign w:val="center"/>
            <w:hideMark/>
          </w:tcPr>
          <w:p w14:paraId="0C699AA4" w14:textId="77777777" w:rsidR="003C405E" w:rsidRPr="00B42767" w:rsidRDefault="003C405E">
            <w:pPr>
              <w:spacing w:line="288" w:lineRule="auto"/>
              <w:jc w:val="center"/>
              <w:rPr>
                <w:sz w:val="26"/>
                <w:szCs w:val="26"/>
              </w:rPr>
            </w:pPr>
            <w:r w:rsidRPr="00B42767">
              <w:rPr>
                <w:sz w:val="26"/>
                <w:szCs w:val="26"/>
              </w:rPr>
              <w:t>30.06</w:t>
            </w:r>
          </w:p>
        </w:tc>
        <w:tc>
          <w:tcPr>
            <w:tcW w:w="0" w:type="auto"/>
            <w:tcBorders>
              <w:top w:val="nil"/>
              <w:left w:val="nil"/>
              <w:bottom w:val="single" w:sz="4" w:space="0" w:color="auto"/>
              <w:right w:val="single" w:sz="4" w:space="0" w:color="auto"/>
            </w:tcBorders>
            <w:shd w:val="clear" w:color="auto" w:fill="auto"/>
            <w:noWrap/>
            <w:vAlign w:val="center"/>
            <w:hideMark/>
          </w:tcPr>
          <w:p w14:paraId="4A5E366E" w14:textId="77777777" w:rsidR="003C405E" w:rsidRPr="00B42767" w:rsidRDefault="003C405E">
            <w:pPr>
              <w:spacing w:line="288" w:lineRule="auto"/>
              <w:jc w:val="center"/>
              <w:rPr>
                <w:sz w:val="26"/>
                <w:szCs w:val="26"/>
              </w:rPr>
            </w:pPr>
            <w:r w:rsidRPr="00B42767">
              <w:rPr>
                <w:sz w:val="26"/>
                <w:szCs w:val="26"/>
              </w:rPr>
              <w:t>48.9</w:t>
            </w:r>
          </w:p>
        </w:tc>
      </w:tr>
      <w:tr w:rsidR="00B42767" w:rsidRPr="00B42767" w14:paraId="669B0B61"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034B2" w14:textId="490D9FDE" w:rsidR="003C405E" w:rsidRPr="00B42767" w:rsidRDefault="003C405E">
            <w:pPr>
              <w:spacing w:line="288" w:lineRule="auto"/>
              <w:jc w:val="both"/>
              <w:rPr>
                <w:sz w:val="26"/>
                <w:szCs w:val="26"/>
              </w:rPr>
            </w:pPr>
            <w:r w:rsidRPr="00B42767">
              <w:rPr>
                <w:sz w:val="26"/>
                <w:szCs w:val="26"/>
              </w:rPr>
              <w:t xml:space="preserve">2. </w:t>
            </w:r>
            <w:r w:rsidR="000D1F68" w:rsidRPr="00B42767">
              <w:rPr>
                <w:i/>
                <w:iCs/>
                <w:sz w:val="26"/>
                <w:szCs w:val="26"/>
              </w:rPr>
              <w:t>Nâng cao năng lực giáo viên về xây dựng kế hoạch dạy học môn Tiếng Anh theo mục tiêu phát triển NLHS</w:t>
            </w:r>
          </w:p>
        </w:tc>
        <w:tc>
          <w:tcPr>
            <w:tcW w:w="0" w:type="auto"/>
            <w:tcBorders>
              <w:top w:val="nil"/>
              <w:left w:val="nil"/>
              <w:bottom w:val="single" w:sz="4" w:space="0" w:color="auto"/>
              <w:right w:val="single" w:sz="4" w:space="0" w:color="auto"/>
            </w:tcBorders>
            <w:shd w:val="clear" w:color="auto" w:fill="auto"/>
            <w:noWrap/>
            <w:vAlign w:val="center"/>
            <w:hideMark/>
          </w:tcPr>
          <w:p w14:paraId="21B251C7"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50F81336" w14:textId="77777777" w:rsidR="003C405E" w:rsidRPr="00B42767" w:rsidRDefault="003C405E" w:rsidP="009D6A4A">
            <w:pPr>
              <w:spacing w:line="288" w:lineRule="auto"/>
              <w:jc w:val="center"/>
              <w:rPr>
                <w:sz w:val="26"/>
                <w:szCs w:val="26"/>
              </w:rPr>
            </w:pPr>
            <w:r w:rsidRPr="00B42767">
              <w:rPr>
                <w:sz w:val="26"/>
                <w:szCs w:val="26"/>
              </w:rPr>
              <w:t>4.89</w:t>
            </w:r>
          </w:p>
        </w:tc>
        <w:tc>
          <w:tcPr>
            <w:tcW w:w="0" w:type="auto"/>
            <w:tcBorders>
              <w:top w:val="nil"/>
              <w:left w:val="nil"/>
              <w:bottom w:val="single" w:sz="4" w:space="0" w:color="auto"/>
              <w:right w:val="single" w:sz="4" w:space="0" w:color="auto"/>
            </w:tcBorders>
            <w:shd w:val="clear" w:color="auto" w:fill="auto"/>
            <w:noWrap/>
            <w:vAlign w:val="center"/>
            <w:hideMark/>
          </w:tcPr>
          <w:p w14:paraId="5805E93D" w14:textId="77777777" w:rsidR="003C405E" w:rsidRPr="00B42767" w:rsidRDefault="003C405E" w:rsidP="004336DF">
            <w:pPr>
              <w:spacing w:line="288" w:lineRule="auto"/>
              <w:jc w:val="center"/>
              <w:rPr>
                <w:sz w:val="26"/>
                <w:szCs w:val="26"/>
              </w:rPr>
            </w:pPr>
            <w:r w:rsidRPr="00B42767">
              <w:rPr>
                <w:sz w:val="26"/>
                <w:szCs w:val="26"/>
              </w:rPr>
              <w:t>20.01</w:t>
            </w:r>
          </w:p>
        </w:tc>
        <w:tc>
          <w:tcPr>
            <w:tcW w:w="0" w:type="auto"/>
            <w:tcBorders>
              <w:top w:val="nil"/>
              <w:left w:val="nil"/>
              <w:bottom w:val="single" w:sz="4" w:space="0" w:color="auto"/>
              <w:right w:val="single" w:sz="4" w:space="0" w:color="auto"/>
            </w:tcBorders>
            <w:shd w:val="clear" w:color="auto" w:fill="auto"/>
            <w:noWrap/>
            <w:vAlign w:val="center"/>
            <w:hideMark/>
          </w:tcPr>
          <w:p w14:paraId="75D1B534" w14:textId="77777777" w:rsidR="003C405E" w:rsidRPr="00B42767" w:rsidRDefault="003C405E">
            <w:pPr>
              <w:spacing w:line="288" w:lineRule="auto"/>
              <w:jc w:val="center"/>
              <w:rPr>
                <w:sz w:val="26"/>
                <w:szCs w:val="26"/>
              </w:rPr>
            </w:pPr>
            <w:r w:rsidRPr="00B42767">
              <w:rPr>
                <w:sz w:val="26"/>
                <w:szCs w:val="26"/>
              </w:rPr>
              <w:t>30.25</w:t>
            </w:r>
          </w:p>
        </w:tc>
        <w:tc>
          <w:tcPr>
            <w:tcW w:w="0" w:type="auto"/>
            <w:tcBorders>
              <w:top w:val="nil"/>
              <w:left w:val="nil"/>
              <w:bottom w:val="single" w:sz="4" w:space="0" w:color="auto"/>
              <w:right w:val="single" w:sz="4" w:space="0" w:color="auto"/>
            </w:tcBorders>
            <w:shd w:val="clear" w:color="auto" w:fill="auto"/>
            <w:noWrap/>
            <w:vAlign w:val="center"/>
            <w:hideMark/>
          </w:tcPr>
          <w:p w14:paraId="09218940" w14:textId="77777777" w:rsidR="003C405E" w:rsidRPr="00B42767" w:rsidRDefault="003C405E">
            <w:pPr>
              <w:spacing w:line="288" w:lineRule="auto"/>
              <w:jc w:val="center"/>
              <w:rPr>
                <w:sz w:val="26"/>
                <w:szCs w:val="26"/>
              </w:rPr>
            </w:pPr>
            <w:r w:rsidRPr="00B42767">
              <w:rPr>
                <w:sz w:val="26"/>
                <w:szCs w:val="26"/>
              </w:rPr>
              <w:t>48.03</w:t>
            </w:r>
          </w:p>
        </w:tc>
      </w:tr>
      <w:tr w:rsidR="00B42767" w:rsidRPr="00B42767" w14:paraId="43F5B020"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106BBE" w14:textId="2ABAE9BB" w:rsidR="003C405E" w:rsidRPr="00B42767" w:rsidRDefault="003C405E">
            <w:pPr>
              <w:spacing w:line="288" w:lineRule="auto"/>
              <w:jc w:val="both"/>
              <w:rPr>
                <w:sz w:val="26"/>
                <w:szCs w:val="26"/>
              </w:rPr>
            </w:pPr>
            <w:r w:rsidRPr="00B42767">
              <w:rPr>
                <w:sz w:val="26"/>
                <w:szCs w:val="26"/>
              </w:rPr>
              <w:t xml:space="preserve">3. </w:t>
            </w:r>
            <w:r w:rsidR="0044125D" w:rsidRPr="00B42767">
              <w:rPr>
                <w:i/>
                <w:iCs/>
                <w:sz w:val="26"/>
                <w:szCs w:val="26"/>
              </w:rPr>
              <w:t xml:space="preserve">Chỉ đạo thực hiện dạy học môn </w:t>
            </w:r>
            <w:r w:rsidR="00943767" w:rsidRPr="00B42767">
              <w:rPr>
                <w:i/>
                <w:iCs/>
                <w:sz w:val="26"/>
                <w:szCs w:val="26"/>
              </w:rPr>
              <w:t>Tiếng Anh</w:t>
            </w:r>
            <w:r w:rsidR="0044125D" w:rsidRPr="00B42767">
              <w:rPr>
                <w:i/>
                <w:iCs/>
                <w:sz w:val="26"/>
                <w:szCs w:val="26"/>
              </w:rPr>
              <w:t xml:space="preserve"> bằng các phương pháp, hình thức phù hợp đặc trưng và đáp ứng yêu cầu phát triển </w:t>
            </w:r>
            <w:r w:rsidR="00B053D9" w:rsidRPr="00B42767">
              <w:rPr>
                <w:i/>
                <w:iCs/>
                <w:sz w:val="26"/>
                <w:szCs w:val="26"/>
              </w:rPr>
              <w:t>NLHS</w:t>
            </w:r>
          </w:p>
        </w:tc>
        <w:tc>
          <w:tcPr>
            <w:tcW w:w="0" w:type="auto"/>
            <w:tcBorders>
              <w:top w:val="nil"/>
              <w:left w:val="nil"/>
              <w:bottom w:val="single" w:sz="4" w:space="0" w:color="auto"/>
              <w:right w:val="single" w:sz="4" w:space="0" w:color="auto"/>
            </w:tcBorders>
            <w:shd w:val="clear" w:color="auto" w:fill="auto"/>
            <w:noWrap/>
            <w:vAlign w:val="center"/>
            <w:hideMark/>
          </w:tcPr>
          <w:p w14:paraId="42023A41"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6A81AE78" w14:textId="77777777" w:rsidR="003C405E" w:rsidRPr="00B42767" w:rsidRDefault="003C405E" w:rsidP="009D6A4A">
            <w:pPr>
              <w:spacing w:line="288" w:lineRule="auto"/>
              <w:jc w:val="center"/>
              <w:rPr>
                <w:sz w:val="26"/>
                <w:szCs w:val="26"/>
              </w:rPr>
            </w:pPr>
            <w:r w:rsidRPr="00B42767">
              <w:rPr>
                <w:sz w:val="26"/>
                <w:szCs w:val="26"/>
              </w:rPr>
              <w:t>9.67</w:t>
            </w:r>
          </w:p>
        </w:tc>
        <w:tc>
          <w:tcPr>
            <w:tcW w:w="0" w:type="auto"/>
            <w:tcBorders>
              <w:top w:val="nil"/>
              <w:left w:val="nil"/>
              <w:bottom w:val="single" w:sz="4" w:space="0" w:color="auto"/>
              <w:right w:val="single" w:sz="4" w:space="0" w:color="auto"/>
            </w:tcBorders>
            <w:shd w:val="clear" w:color="auto" w:fill="auto"/>
            <w:noWrap/>
            <w:vAlign w:val="center"/>
            <w:hideMark/>
          </w:tcPr>
          <w:p w14:paraId="0C0F3027" w14:textId="77777777" w:rsidR="003C405E" w:rsidRPr="00B42767" w:rsidRDefault="003C405E" w:rsidP="004336DF">
            <w:pPr>
              <w:spacing w:line="288" w:lineRule="auto"/>
              <w:jc w:val="center"/>
              <w:rPr>
                <w:sz w:val="26"/>
                <w:szCs w:val="26"/>
              </w:rPr>
            </w:pPr>
            <w:r w:rsidRPr="00B42767">
              <w:rPr>
                <w:sz w:val="26"/>
                <w:szCs w:val="26"/>
              </w:rPr>
              <w:t>15.2</w:t>
            </w:r>
          </w:p>
        </w:tc>
        <w:tc>
          <w:tcPr>
            <w:tcW w:w="0" w:type="auto"/>
            <w:tcBorders>
              <w:top w:val="nil"/>
              <w:left w:val="nil"/>
              <w:bottom w:val="single" w:sz="4" w:space="0" w:color="auto"/>
              <w:right w:val="single" w:sz="4" w:space="0" w:color="auto"/>
            </w:tcBorders>
            <w:shd w:val="clear" w:color="auto" w:fill="auto"/>
            <w:noWrap/>
            <w:vAlign w:val="center"/>
            <w:hideMark/>
          </w:tcPr>
          <w:p w14:paraId="3DB6F3A0" w14:textId="77777777" w:rsidR="003C405E" w:rsidRPr="00B42767" w:rsidRDefault="003C405E">
            <w:pPr>
              <w:spacing w:line="288" w:lineRule="auto"/>
              <w:jc w:val="center"/>
              <w:rPr>
                <w:sz w:val="26"/>
                <w:szCs w:val="26"/>
              </w:rPr>
            </w:pPr>
            <w:r w:rsidRPr="00B42767">
              <w:rPr>
                <w:sz w:val="26"/>
                <w:szCs w:val="26"/>
              </w:rPr>
              <w:t>30.01</w:t>
            </w:r>
          </w:p>
        </w:tc>
        <w:tc>
          <w:tcPr>
            <w:tcW w:w="0" w:type="auto"/>
            <w:tcBorders>
              <w:top w:val="nil"/>
              <w:left w:val="nil"/>
              <w:bottom w:val="single" w:sz="4" w:space="0" w:color="auto"/>
              <w:right w:val="single" w:sz="4" w:space="0" w:color="auto"/>
            </w:tcBorders>
            <w:shd w:val="clear" w:color="auto" w:fill="auto"/>
            <w:noWrap/>
            <w:vAlign w:val="center"/>
            <w:hideMark/>
          </w:tcPr>
          <w:p w14:paraId="2EAD2874" w14:textId="77777777" w:rsidR="003C405E" w:rsidRPr="00B42767" w:rsidRDefault="003C405E">
            <w:pPr>
              <w:spacing w:line="288" w:lineRule="auto"/>
              <w:jc w:val="center"/>
              <w:rPr>
                <w:sz w:val="26"/>
                <w:szCs w:val="26"/>
              </w:rPr>
            </w:pPr>
            <w:r w:rsidRPr="00B42767">
              <w:rPr>
                <w:sz w:val="26"/>
                <w:szCs w:val="26"/>
              </w:rPr>
              <w:t>45.12</w:t>
            </w:r>
          </w:p>
        </w:tc>
      </w:tr>
      <w:tr w:rsidR="00B42767" w:rsidRPr="00B42767" w14:paraId="41D9B560" w14:textId="77777777" w:rsidTr="005247B8">
        <w:trPr>
          <w:trHeight w:val="13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728820" w14:textId="4CCEC158" w:rsidR="003C405E" w:rsidRPr="00B42767" w:rsidRDefault="003C405E" w:rsidP="009D6A4A">
            <w:pPr>
              <w:spacing w:line="288" w:lineRule="auto"/>
              <w:jc w:val="both"/>
              <w:rPr>
                <w:sz w:val="26"/>
                <w:szCs w:val="26"/>
              </w:rPr>
            </w:pPr>
            <w:r w:rsidRPr="00B42767">
              <w:rPr>
                <w:sz w:val="26"/>
                <w:szCs w:val="26"/>
              </w:rPr>
              <w:t xml:space="preserve">4. </w:t>
            </w:r>
            <w:r w:rsidR="00D3755E" w:rsidRPr="00B42767">
              <w:rPr>
                <w:i/>
                <w:iCs/>
                <w:sz w:val="26"/>
                <w:szCs w:val="26"/>
              </w:rPr>
              <w:t xml:space="preserve">Tăng cường kiểm tra, đánh giá hoạt động dạy học môn Tiếng Anh theo yêu cầu dạy học phát triển </w:t>
            </w:r>
            <w:r w:rsidR="000D1F68" w:rsidRPr="00B42767">
              <w:rPr>
                <w:i/>
                <w:iCs/>
                <w:sz w:val="26"/>
                <w:szCs w:val="26"/>
              </w:rPr>
              <w:t>NLHS</w:t>
            </w:r>
            <w:r w:rsidRPr="00B42767">
              <w:rPr>
                <w:sz w:val="26"/>
                <w:szCs w:val="26"/>
              </w:rPr>
              <w:t>.</w:t>
            </w:r>
          </w:p>
        </w:tc>
        <w:tc>
          <w:tcPr>
            <w:tcW w:w="0" w:type="auto"/>
            <w:tcBorders>
              <w:top w:val="nil"/>
              <w:left w:val="nil"/>
              <w:bottom w:val="single" w:sz="4" w:space="0" w:color="auto"/>
              <w:right w:val="single" w:sz="4" w:space="0" w:color="auto"/>
            </w:tcBorders>
            <w:shd w:val="clear" w:color="auto" w:fill="auto"/>
            <w:noWrap/>
            <w:vAlign w:val="center"/>
            <w:hideMark/>
          </w:tcPr>
          <w:p w14:paraId="1BDD1EED"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0CF821C6" w14:textId="77777777" w:rsidR="003C405E" w:rsidRPr="00B42767" w:rsidRDefault="003C405E" w:rsidP="009D6A4A">
            <w:pPr>
              <w:spacing w:line="288" w:lineRule="auto"/>
              <w:jc w:val="center"/>
              <w:rPr>
                <w:sz w:val="26"/>
                <w:szCs w:val="26"/>
              </w:rPr>
            </w:pPr>
            <w:r w:rsidRPr="00B42767">
              <w:rPr>
                <w:sz w:val="26"/>
                <w:szCs w:val="26"/>
              </w:rPr>
              <w:t>16.05</w:t>
            </w:r>
          </w:p>
        </w:tc>
        <w:tc>
          <w:tcPr>
            <w:tcW w:w="0" w:type="auto"/>
            <w:tcBorders>
              <w:top w:val="nil"/>
              <w:left w:val="nil"/>
              <w:bottom w:val="single" w:sz="4" w:space="0" w:color="auto"/>
              <w:right w:val="single" w:sz="4" w:space="0" w:color="auto"/>
            </w:tcBorders>
            <w:shd w:val="clear" w:color="auto" w:fill="auto"/>
            <w:noWrap/>
            <w:vAlign w:val="center"/>
            <w:hideMark/>
          </w:tcPr>
          <w:p w14:paraId="26345AD5" w14:textId="77777777" w:rsidR="003C405E" w:rsidRPr="00B42767" w:rsidRDefault="003C405E" w:rsidP="004336DF">
            <w:pPr>
              <w:spacing w:line="288" w:lineRule="auto"/>
              <w:jc w:val="center"/>
              <w:rPr>
                <w:sz w:val="26"/>
                <w:szCs w:val="26"/>
              </w:rPr>
            </w:pPr>
            <w:r w:rsidRPr="00B42767">
              <w:rPr>
                <w:sz w:val="26"/>
                <w:szCs w:val="26"/>
              </w:rPr>
              <w:t>20.64</w:t>
            </w:r>
          </w:p>
        </w:tc>
        <w:tc>
          <w:tcPr>
            <w:tcW w:w="0" w:type="auto"/>
            <w:tcBorders>
              <w:top w:val="nil"/>
              <w:left w:val="nil"/>
              <w:bottom w:val="single" w:sz="4" w:space="0" w:color="auto"/>
              <w:right w:val="single" w:sz="4" w:space="0" w:color="auto"/>
            </w:tcBorders>
            <w:shd w:val="clear" w:color="auto" w:fill="auto"/>
            <w:noWrap/>
            <w:vAlign w:val="center"/>
            <w:hideMark/>
          </w:tcPr>
          <w:p w14:paraId="418D762B" w14:textId="77777777" w:rsidR="003C405E" w:rsidRPr="00B42767" w:rsidRDefault="003C405E">
            <w:pPr>
              <w:spacing w:line="288" w:lineRule="auto"/>
              <w:jc w:val="center"/>
              <w:rPr>
                <w:sz w:val="26"/>
                <w:szCs w:val="26"/>
              </w:rPr>
            </w:pPr>
            <w:r w:rsidRPr="00B42767">
              <w:rPr>
                <w:sz w:val="26"/>
                <w:szCs w:val="26"/>
              </w:rPr>
              <w:t>18.2</w:t>
            </w:r>
          </w:p>
        </w:tc>
        <w:tc>
          <w:tcPr>
            <w:tcW w:w="0" w:type="auto"/>
            <w:tcBorders>
              <w:top w:val="nil"/>
              <w:left w:val="nil"/>
              <w:bottom w:val="single" w:sz="4" w:space="0" w:color="auto"/>
              <w:right w:val="single" w:sz="4" w:space="0" w:color="auto"/>
            </w:tcBorders>
            <w:shd w:val="clear" w:color="auto" w:fill="auto"/>
            <w:noWrap/>
            <w:vAlign w:val="center"/>
            <w:hideMark/>
          </w:tcPr>
          <w:p w14:paraId="6AFB32D3" w14:textId="77777777" w:rsidR="003C405E" w:rsidRPr="00B42767" w:rsidRDefault="003C405E">
            <w:pPr>
              <w:spacing w:line="288" w:lineRule="auto"/>
              <w:jc w:val="center"/>
              <w:rPr>
                <w:sz w:val="26"/>
                <w:szCs w:val="26"/>
              </w:rPr>
            </w:pPr>
            <w:r w:rsidRPr="00B42767">
              <w:rPr>
                <w:sz w:val="26"/>
                <w:szCs w:val="26"/>
              </w:rPr>
              <w:t>45.11</w:t>
            </w:r>
          </w:p>
        </w:tc>
      </w:tr>
      <w:tr w:rsidR="00B42767" w:rsidRPr="00B42767" w14:paraId="38BEACB9" w14:textId="77777777" w:rsidTr="005247B8">
        <w:trPr>
          <w:trHeight w:val="13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0FECEE" w14:textId="0AF16C3E" w:rsidR="003C405E" w:rsidRPr="00B42767" w:rsidRDefault="003C405E" w:rsidP="009D6A4A">
            <w:pPr>
              <w:spacing w:line="288" w:lineRule="auto"/>
              <w:jc w:val="both"/>
              <w:rPr>
                <w:sz w:val="26"/>
                <w:szCs w:val="26"/>
              </w:rPr>
            </w:pPr>
            <w:r w:rsidRPr="00B42767">
              <w:rPr>
                <w:sz w:val="26"/>
                <w:szCs w:val="26"/>
              </w:rPr>
              <w:t xml:space="preserve">5. </w:t>
            </w:r>
            <w:r w:rsidR="007B670E" w:rsidRPr="00B42767">
              <w:rPr>
                <w:i/>
                <w:iCs/>
                <w:sz w:val="26"/>
                <w:szCs w:val="26"/>
              </w:rPr>
              <w:t xml:space="preserve">Xây dựng môi trường sử dụng </w:t>
            </w:r>
            <w:r w:rsidR="00943767" w:rsidRPr="00B42767">
              <w:rPr>
                <w:i/>
                <w:iCs/>
                <w:sz w:val="26"/>
                <w:szCs w:val="26"/>
              </w:rPr>
              <w:t>Tiếng Anh</w:t>
            </w:r>
            <w:r w:rsidR="007B670E" w:rsidRPr="00B42767">
              <w:rPr>
                <w:i/>
                <w:iCs/>
                <w:sz w:val="26"/>
                <w:szCs w:val="26"/>
              </w:rPr>
              <w:t xml:space="preserve"> thông qua dạy học tích hợp, hoạt động trải nghiệm và hợp tác quốc tế</w:t>
            </w:r>
          </w:p>
        </w:tc>
        <w:tc>
          <w:tcPr>
            <w:tcW w:w="0" w:type="auto"/>
            <w:tcBorders>
              <w:top w:val="nil"/>
              <w:left w:val="nil"/>
              <w:bottom w:val="single" w:sz="4" w:space="0" w:color="auto"/>
              <w:right w:val="single" w:sz="4" w:space="0" w:color="auto"/>
            </w:tcBorders>
            <w:shd w:val="clear" w:color="auto" w:fill="auto"/>
            <w:noWrap/>
            <w:vAlign w:val="center"/>
            <w:hideMark/>
          </w:tcPr>
          <w:p w14:paraId="7601441E"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299F350D" w14:textId="77777777" w:rsidR="003C405E" w:rsidRPr="00B42767" w:rsidRDefault="003C405E" w:rsidP="009D6A4A">
            <w:pPr>
              <w:spacing w:line="288" w:lineRule="auto"/>
              <w:jc w:val="center"/>
              <w:rPr>
                <w:sz w:val="26"/>
                <w:szCs w:val="26"/>
              </w:rPr>
            </w:pPr>
            <w:r w:rsidRPr="00B42767">
              <w:rPr>
                <w:sz w:val="26"/>
                <w:szCs w:val="26"/>
              </w:rPr>
              <w:t>15.95</w:t>
            </w:r>
          </w:p>
        </w:tc>
        <w:tc>
          <w:tcPr>
            <w:tcW w:w="0" w:type="auto"/>
            <w:tcBorders>
              <w:top w:val="nil"/>
              <w:left w:val="nil"/>
              <w:bottom w:val="single" w:sz="4" w:space="0" w:color="auto"/>
              <w:right w:val="single" w:sz="4" w:space="0" w:color="auto"/>
            </w:tcBorders>
            <w:shd w:val="clear" w:color="auto" w:fill="auto"/>
            <w:noWrap/>
            <w:vAlign w:val="center"/>
            <w:hideMark/>
          </w:tcPr>
          <w:p w14:paraId="5BC2FAD4" w14:textId="77777777" w:rsidR="003C405E" w:rsidRPr="00B42767" w:rsidRDefault="003C405E" w:rsidP="004336DF">
            <w:pPr>
              <w:spacing w:line="288" w:lineRule="auto"/>
              <w:jc w:val="center"/>
              <w:rPr>
                <w:sz w:val="26"/>
                <w:szCs w:val="26"/>
              </w:rPr>
            </w:pPr>
            <w:r w:rsidRPr="00B42767">
              <w:rPr>
                <w:sz w:val="26"/>
                <w:szCs w:val="26"/>
              </w:rPr>
              <w:t>20.02</w:t>
            </w:r>
          </w:p>
        </w:tc>
        <w:tc>
          <w:tcPr>
            <w:tcW w:w="0" w:type="auto"/>
            <w:tcBorders>
              <w:top w:val="nil"/>
              <w:left w:val="nil"/>
              <w:bottom w:val="single" w:sz="4" w:space="0" w:color="auto"/>
              <w:right w:val="single" w:sz="4" w:space="0" w:color="auto"/>
            </w:tcBorders>
            <w:shd w:val="clear" w:color="auto" w:fill="auto"/>
            <w:noWrap/>
            <w:vAlign w:val="center"/>
            <w:hideMark/>
          </w:tcPr>
          <w:p w14:paraId="621D7F50" w14:textId="77777777" w:rsidR="003C405E" w:rsidRPr="00B42767" w:rsidRDefault="003C405E">
            <w:pPr>
              <w:spacing w:line="288" w:lineRule="auto"/>
              <w:jc w:val="center"/>
              <w:rPr>
                <w:sz w:val="26"/>
                <w:szCs w:val="26"/>
              </w:rPr>
            </w:pPr>
            <w:r w:rsidRPr="00B42767">
              <w:rPr>
                <w:sz w:val="26"/>
                <w:szCs w:val="26"/>
              </w:rPr>
              <w:t>20.01</w:t>
            </w:r>
          </w:p>
        </w:tc>
        <w:tc>
          <w:tcPr>
            <w:tcW w:w="0" w:type="auto"/>
            <w:tcBorders>
              <w:top w:val="nil"/>
              <w:left w:val="nil"/>
              <w:bottom w:val="single" w:sz="4" w:space="0" w:color="auto"/>
              <w:right w:val="single" w:sz="4" w:space="0" w:color="auto"/>
            </w:tcBorders>
            <w:shd w:val="clear" w:color="auto" w:fill="auto"/>
            <w:noWrap/>
            <w:vAlign w:val="center"/>
            <w:hideMark/>
          </w:tcPr>
          <w:p w14:paraId="20AA1A46" w14:textId="77777777" w:rsidR="003C405E" w:rsidRPr="00B42767" w:rsidRDefault="003C405E">
            <w:pPr>
              <w:spacing w:line="288" w:lineRule="auto"/>
              <w:jc w:val="center"/>
              <w:rPr>
                <w:sz w:val="26"/>
                <w:szCs w:val="26"/>
              </w:rPr>
            </w:pPr>
            <w:r w:rsidRPr="00B42767">
              <w:rPr>
                <w:sz w:val="26"/>
                <w:szCs w:val="26"/>
              </w:rPr>
              <w:t>44.02</w:t>
            </w:r>
          </w:p>
        </w:tc>
      </w:tr>
      <w:tr w:rsidR="00B42767" w:rsidRPr="00B42767" w14:paraId="5ADE9F5D" w14:textId="77777777" w:rsidTr="005247B8">
        <w:trPr>
          <w:trHeight w:val="67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F4FF04" w14:textId="54242E71" w:rsidR="003C405E" w:rsidRPr="00B42767" w:rsidRDefault="003C405E">
            <w:pPr>
              <w:spacing w:line="288" w:lineRule="auto"/>
              <w:jc w:val="both"/>
              <w:rPr>
                <w:sz w:val="26"/>
                <w:szCs w:val="26"/>
              </w:rPr>
            </w:pPr>
            <w:r w:rsidRPr="00B42767">
              <w:rPr>
                <w:sz w:val="26"/>
                <w:szCs w:val="26"/>
              </w:rPr>
              <w:t xml:space="preserve">6. </w:t>
            </w:r>
            <w:r w:rsidR="00EE6F79" w:rsidRPr="00B42767">
              <w:rPr>
                <w:i/>
                <w:iCs/>
                <w:sz w:val="26"/>
                <w:szCs w:val="26"/>
                <w:lang w:val="vi-VN"/>
              </w:rPr>
              <w:t>Tổ chức bồi dưỡng</w:t>
            </w:r>
            <w:r w:rsidR="00EE6F79" w:rsidRPr="00B42767">
              <w:rPr>
                <w:i/>
                <w:iCs/>
                <w:sz w:val="26"/>
                <w:szCs w:val="26"/>
              </w:rPr>
              <w:t xml:space="preserve"> cho </w:t>
            </w:r>
            <w:r w:rsidR="00D3755E" w:rsidRPr="00B42767">
              <w:rPr>
                <w:i/>
                <w:iCs/>
                <w:sz w:val="26"/>
                <w:szCs w:val="26"/>
              </w:rPr>
              <w:t>GV</w:t>
            </w:r>
            <w:r w:rsidR="00EE6F79" w:rsidRPr="00B42767">
              <w:rPr>
                <w:i/>
                <w:iCs/>
                <w:sz w:val="26"/>
                <w:szCs w:val="26"/>
              </w:rPr>
              <w:t xml:space="preserve"> dạy môn </w:t>
            </w:r>
            <w:r w:rsidR="00943767" w:rsidRPr="00B42767">
              <w:rPr>
                <w:i/>
                <w:iCs/>
                <w:sz w:val="26"/>
                <w:szCs w:val="26"/>
              </w:rPr>
              <w:t>Tiếng Anh</w:t>
            </w:r>
            <w:r w:rsidR="00EE6F79" w:rsidRPr="00B42767">
              <w:rPr>
                <w:i/>
                <w:iCs/>
                <w:sz w:val="26"/>
                <w:szCs w:val="26"/>
              </w:rPr>
              <w:t xml:space="preserve"> ở các trường THCS thành phố Hà Nội về </w:t>
            </w:r>
            <w:r w:rsidR="00D3755E" w:rsidRPr="00B42767">
              <w:rPr>
                <w:i/>
                <w:iCs/>
                <w:sz w:val="26"/>
                <w:szCs w:val="26"/>
              </w:rPr>
              <w:t>DH</w:t>
            </w:r>
            <w:r w:rsidR="00EE6F79" w:rsidRPr="00B42767">
              <w:rPr>
                <w:i/>
                <w:iCs/>
                <w:sz w:val="26"/>
                <w:szCs w:val="26"/>
              </w:rPr>
              <w:t xml:space="preserve"> theo hướng phát triển </w:t>
            </w:r>
            <w:r w:rsidR="00D3755E" w:rsidRPr="00B42767">
              <w:rPr>
                <w:i/>
                <w:iCs/>
                <w:sz w:val="26"/>
                <w:szCs w:val="26"/>
              </w:rPr>
              <w:t>NLHS</w:t>
            </w:r>
          </w:p>
        </w:tc>
        <w:tc>
          <w:tcPr>
            <w:tcW w:w="0" w:type="auto"/>
            <w:tcBorders>
              <w:top w:val="nil"/>
              <w:left w:val="nil"/>
              <w:bottom w:val="single" w:sz="4" w:space="0" w:color="auto"/>
              <w:right w:val="single" w:sz="4" w:space="0" w:color="auto"/>
            </w:tcBorders>
            <w:shd w:val="clear" w:color="auto" w:fill="auto"/>
            <w:noWrap/>
            <w:vAlign w:val="center"/>
            <w:hideMark/>
          </w:tcPr>
          <w:p w14:paraId="22E7ECB6"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3670B4B2" w14:textId="77777777" w:rsidR="003C405E" w:rsidRPr="00B42767" w:rsidRDefault="003C405E" w:rsidP="009D6A4A">
            <w:pPr>
              <w:spacing w:line="288" w:lineRule="auto"/>
              <w:jc w:val="center"/>
              <w:rPr>
                <w:sz w:val="26"/>
                <w:szCs w:val="26"/>
              </w:rPr>
            </w:pPr>
            <w:r w:rsidRPr="00B42767">
              <w:rPr>
                <w:sz w:val="26"/>
                <w:szCs w:val="26"/>
              </w:rPr>
              <w:t>2.38</w:t>
            </w:r>
          </w:p>
        </w:tc>
        <w:tc>
          <w:tcPr>
            <w:tcW w:w="0" w:type="auto"/>
            <w:tcBorders>
              <w:top w:val="nil"/>
              <w:left w:val="nil"/>
              <w:bottom w:val="single" w:sz="4" w:space="0" w:color="auto"/>
              <w:right w:val="single" w:sz="4" w:space="0" w:color="auto"/>
            </w:tcBorders>
            <w:shd w:val="clear" w:color="auto" w:fill="auto"/>
            <w:noWrap/>
            <w:vAlign w:val="center"/>
            <w:hideMark/>
          </w:tcPr>
          <w:p w14:paraId="1CD0DB72" w14:textId="77777777" w:rsidR="003C405E" w:rsidRPr="00B42767" w:rsidRDefault="003C405E" w:rsidP="004336DF">
            <w:pPr>
              <w:spacing w:line="288" w:lineRule="auto"/>
              <w:jc w:val="center"/>
              <w:rPr>
                <w:sz w:val="26"/>
                <w:szCs w:val="26"/>
              </w:rPr>
            </w:pPr>
            <w:r w:rsidRPr="00B42767">
              <w:rPr>
                <w:sz w:val="26"/>
                <w:szCs w:val="26"/>
              </w:rPr>
              <w:t>22.1</w:t>
            </w:r>
          </w:p>
        </w:tc>
        <w:tc>
          <w:tcPr>
            <w:tcW w:w="0" w:type="auto"/>
            <w:tcBorders>
              <w:top w:val="nil"/>
              <w:left w:val="nil"/>
              <w:bottom w:val="single" w:sz="4" w:space="0" w:color="auto"/>
              <w:right w:val="single" w:sz="4" w:space="0" w:color="auto"/>
            </w:tcBorders>
            <w:shd w:val="clear" w:color="auto" w:fill="auto"/>
            <w:noWrap/>
            <w:vAlign w:val="center"/>
            <w:hideMark/>
          </w:tcPr>
          <w:p w14:paraId="137F6288" w14:textId="77777777" w:rsidR="003C405E" w:rsidRPr="00B42767" w:rsidRDefault="003C405E">
            <w:pPr>
              <w:spacing w:line="288" w:lineRule="auto"/>
              <w:jc w:val="center"/>
              <w:rPr>
                <w:sz w:val="26"/>
                <w:szCs w:val="26"/>
              </w:rPr>
            </w:pPr>
            <w:r w:rsidRPr="00B42767">
              <w:rPr>
                <w:sz w:val="26"/>
                <w:szCs w:val="26"/>
              </w:rPr>
              <w:t>25.5</w:t>
            </w:r>
          </w:p>
        </w:tc>
        <w:tc>
          <w:tcPr>
            <w:tcW w:w="0" w:type="auto"/>
            <w:tcBorders>
              <w:top w:val="nil"/>
              <w:left w:val="nil"/>
              <w:bottom w:val="single" w:sz="4" w:space="0" w:color="auto"/>
              <w:right w:val="single" w:sz="4" w:space="0" w:color="auto"/>
            </w:tcBorders>
            <w:shd w:val="clear" w:color="auto" w:fill="auto"/>
            <w:noWrap/>
            <w:vAlign w:val="center"/>
            <w:hideMark/>
          </w:tcPr>
          <w:p w14:paraId="18F3C523" w14:textId="77777777" w:rsidR="003C405E" w:rsidRPr="00B42767" w:rsidRDefault="003C405E">
            <w:pPr>
              <w:spacing w:line="288" w:lineRule="auto"/>
              <w:jc w:val="center"/>
              <w:rPr>
                <w:sz w:val="26"/>
                <w:szCs w:val="26"/>
              </w:rPr>
            </w:pPr>
            <w:r w:rsidRPr="00B42767">
              <w:rPr>
                <w:sz w:val="26"/>
                <w:szCs w:val="26"/>
              </w:rPr>
              <w:t>50.02</w:t>
            </w:r>
          </w:p>
        </w:tc>
      </w:tr>
      <w:tr w:rsidR="003C405E" w:rsidRPr="00B42767" w14:paraId="29330A84"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48FD9" w14:textId="7B33C9CC" w:rsidR="003C405E" w:rsidRPr="00B42767" w:rsidRDefault="003C405E">
            <w:pPr>
              <w:spacing w:line="288" w:lineRule="auto"/>
              <w:jc w:val="both"/>
              <w:rPr>
                <w:sz w:val="26"/>
                <w:szCs w:val="26"/>
              </w:rPr>
            </w:pPr>
            <w:r w:rsidRPr="00B42767">
              <w:rPr>
                <w:sz w:val="26"/>
                <w:szCs w:val="26"/>
              </w:rPr>
              <w:t xml:space="preserve">7. </w:t>
            </w:r>
            <w:r w:rsidR="00D3755E" w:rsidRPr="00B42767">
              <w:rPr>
                <w:i/>
                <w:iCs/>
                <w:sz w:val="26"/>
                <w:szCs w:val="26"/>
              </w:rPr>
              <w:t>Tăng cường CSVC và thiết bị thiết yếu phục vụ dạy học môn Tiếng Anh theo hướng phát triển NLHS</w:t>
            </w:r>
          </w:p>
        </w:tc>
        <w:tc>
          <w:tcPr>
            <w:tcW w:w="0" w:type="auto"/>
            <w:tcBorders>
              <w:top w:val="nil"/>
              <w:left w:val="nil"/>
              <w:bottom w:val="single" w:sz="4" w:space="0" w:color="auto"/>
              <w:right w:val="single" w:sz="4" w:space="0" w:color="auto"/>
            </w:tcBorders>
            <w:shd w:val="clear" w:color="auto" w:fill="auto"/>
            <w:noWrap/>
            <w:vAlign w:val="center"/>
            <w:hideMark/>
          </w:tcPr>
          <w:p w14:paraId="435F423C" w14:textId="77777777" w:rsidR="003C405E" w:rsidRPr="00B42767" w:rsidRDefault="003C405E" w:rsidP="009D6A4A">
            <w:pPr>
              <w:spacing w:line="288" w:lineRule="auto"/>
              <w:jc w:val="center"/>
              <w:rPr>
                <w:sz w:val="26"/>
                <w:szCs w:val="26"/>
              </w:rPr>
            </w:pPr>
            <w:r w:rsidRPr="00B42767">
              <w:rPr>
                <w:sz w:val="26"/>
                <w:szCs w:val="26"/>
              </w:rPr>
              <w:t>0</w:t>
            </w:r>
            <w:r w:rsidR="000A481E" w:rsidRPr="00B42767">
              <w:rPr>
                <w:sz w:val="26"/>
                <w:szCs w:val="26"/>
              </w:rPr>
              <w:t>.</w:t>
            </w:r>
            <w:r w:rsidRPr="00B42767">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387CDFCC" w14:textId="77777777" w:rsidR="003C405E" w:rsidRPr="00B42767" w:rsidRDefault="003C405E" w:rsidP="009D6A4A">
            <w:pPr>
              <w:spacing w:line="288" w:lineRule="auto"/>
              <w:jc w:val="center"/>
              <w:rPr>
                <w:sz w:val="26"/>
                <w:szCs w:val="26"/>
              </w:rPr>
            </w:pPr>
            <w:r w:rsidRPr="00B42767">
              <w:rPr>
                <w:sz w:val="26"/>
                <w:szCs w:val="26"/>
              </w:rPr>
              <w:t>2.39</w:t>
            </w:r>
          </w:p>
        </w:tc>
        <w:tc>
          <w:tcPr>
            <w:tcW w:w="0" w:type="auto"/>
            <w:tcBorders>
              <w:top w:val="nil"/>
              <w:left w:val="nil"/>
              <w:bottom w:val="single" w:sz="4" w:space="0" w:color="auto"/>
              <w:right w:val="single" w:sz="4" w:space="0" w:color="auto"/>
            </w:tcBorders>
            <w:shd w:val="clear" w:color="auto" w:fill="auto"/>
            <w:noWrap/>
            <w:vAlign w:val="center"/>
            <w:hideMark/>
          </w:tcPr>
          <w:p w14:paraId="29A27372" w14:textId="77777777" w:rsidR="003C405E" w:rsidRPr="00B42767" w:rsidRDefault="003C405E" w:rsidP="004336DF">
            <w:pPr>
              <w:spacing w:line="288" w:lineRule="auto"/>
              <w:jc w:val="center"/>
              <w:rPr>
                <w:sz w:val="26"/>
                <w:szCs w:val="26"/>
              </w:rPr>
            </w:pPr>
            <w:r w:rsidRPr="00B42767">
              <w:rPr>
                <w:sz w:val="26"/>
                <w:szCs w:val="26"/>
              </w:rPr>
              <w:t>24.25</w:t>
            </w:r>
          </w:p>
        </w:tc>
        <w:tc>
          <w:tcPr>
            <w:tcW w:w="0" w:type="auto"/>
            <w:tcBorders>
              <w:top w:val="nil"/>
              <w:left w:val="nil"/>
              <w:bottom w:val="single" w:sz="4" w:space="0" w:color="auto"/>
              <w:right w:val="single" w:sz="4" w:space="0" w:color="auto"/>
            </w:tcBorders>
            <w:shd w:val="clear" w:color="auto" w:fill="auto"/>
            <w:noWrap/>
            <w:vAlign w:val="center"/>
            <w:hideMark/>
          </w:tcPr>
          <w:p w14:paraId="5833AA30" w14:textId="77777777" w:rsidR="003C405E" w:rsidRPr="00B42767" w:rsidRDefault="003C405E">
            <w:pPr>
              <w:spacing w:line="288" w:lineRule="auto"/>
              <w:jc w:val="center"/>
              <w:rPr>
                <w:sz w:val="26"/>
                <w:szCs w:val="26"/>
              </w:rPr>
            </w:pPr>
            <w:r w:rsidRPr="00B42767">
              <w:rPr>
                <w:sz w:val="26"/>
                <w:szCs w:val="26"/>
              </w:rPr>
              <w:t>29.06</w:t>
            </w:r>
          </w:p>
        </w:tc>
        <w:tc>
          <w:tcPr>
            <w:tcW w:w="0" w:type="auto"/>
            <w:tcBorders>
              <w:top w:val="nil"/>
              <w:left w:val="nil"/>
              <w:bottom w:val="single" w:sz="4" w:space="0" w:color="auto"/>
              <w:right w:val="single" w:sz="4" w:space="0" w:color="auto"/>
            </w:tcBorders>
            <w:shd w:val="clear" w:color="auto" w:fill="auto"/>
            <w:noWrap/>
            <w:vAlign w:val="center"/>
            <w:hideMark/>
          </w:tcPr>
          <w:p w14:paraId="5114E21B" w14:textId="77777777" w:rsidR="003C405E" w:rsidRPr="00B42767" w:rsidRDefault="003C405E">
            <w:pPr>
              <w:spacing w:line="288" w:lineRule="auto"/>
              <w:jc w:val="center"/>
              <w:rPr>
                <w:sz w:val="26"/>
                <w:szCs w:val="26"/>
              </w:rPr>
            </w:pPr>
            <w:r w:rsidRPr="00B42767">
              <w:rPr>
                <w:sz w:val="26"/>
                <w:szCs w:val="26"/>
              </w:rPr>
              <w:t>44.3</w:t>
            </w:r>
          </w:p>
        </w:tc>
      </w:tr>
    </w:tbl>
    <w:p w14:paraId="4658CE5B" w14:textId="70D4A8C7" w:rsidR="007B53C7" w:rsidRPr="00B42767" w:rsidRDefault="007B53C7" w:rsidP="00A94E0D">
      <w:pPr>
        <w:spacing w:line="336" w:lineRule="auto"/>
        <w:jc w:val="both"/>
        <w:rPr>
          <w:sz w:val="26"/>
          <w:szCs w:val="26"/>
        </w:rPr>
      </w:pPr>
    </w:p>
    <w:p w14:paraId="57F1573E" w14:textId="173E18AE" w:rsidR="00557ADE" w:rsidRPr="006752BD" w:rsidRDefault="002340E0" w:rsidP="00165974">
      <w:pPr>
        <w:pStyle w:val="05"/>
        <w:rPr>
          <w:sz w:val="26"/>
        </w:rPr>
      </w:pPr>
      <w:bookmarkStart w:id="573" w:name="_Toc76206813"/>
      <w:bookmarkStart w:id="574" w:name="_Toc76221422"/>
      <w:bookmarkStart w:id="575" w:name="_Toc85015350"/>
      <w:r w:rsidRPr="00B42767">
        <w:br w:type="page"/>
      </w:r>
      <w:bookmarkStart w:id="576" w:name="_Toc161903671"/>
      <w:r w:rsidR="009D0513" w:rsidRPr="006752BD">
        <w:rPr>
          <w:sz w:val="26"/>
        </w:rPr>
        <w:lastRenderedPageBreak/>
        <w:t xml:space="preserve">Bảng </w:t>
      </w:r>
      <w:r w:rsidR="009F0B75" w:rsidRPr="006752BD">
        <w:rPr>
          <w:sz w:val="26"/>
          <w:lang w:val="vi-VN"/>
        </w:rPr>
        <w:t>3.3.</w:t>
      </w:r>
      <w:r w:rsidR="009D0513" w:rsidRPr="006752BD">
        <w:rPr>
          <w:sz w:val="26"/>
        </w:rPr>
        <w:t xml:space="preserve"> </w:t>
      </w:r>
      <w:r w:rsidR="008E5334" w:rsidRPr="006752BD">
        <w:rPr>
          <w:sz w:val="26"/>
        </w:rPr>
        <w:t>Giá trị trung bình của GV</w:t>
      </w:r>
      <w:r w:rsidR="00557ADE" w:rsidRPr="006752BD">
        <w:rPr>
          <w:sz w:val="26"/>
        </w:rPr>
        <w:t xml:space="preserve"> đánh giá tính cần thiết của các </w:t>
      </w:r>
      <w:bookmarkEnd w:id="573"/>
      <w:bookmarkEnd w:id="574"/>
      <w:bookmarkEnd w:id="575"/>
      <w:r w:rsidR="00226548" w:rsidRPr="006752BD">
        <w:rPr>
          <w:sz w:val="26"/>
        </w:rPr>
        <w:t>giải pháp</w:t>
      </w:r>
      <w:bookmarkEnd w:id="576"/>
    </w:p>
    <w:tbl>
      <w:tblPr>
        <w:tblStyle w:val="TableGrid"/>
        <w:tblW w:w="0" w:type="auto"/>
        <w:jc w:val="center"/>
        <w:tblLook w:val="04A0" w:firstRow="1" w:lastRow="0" w:firstColumn="1" w:lastColumn="0" w:noHBand="0" w:noVBand="1"/>
      </w:tblPr>
      <w:tblGrid>
        <w:gridCol w:w="7143"/>
        <w:gridCol w:w="1635"/>
      </w:tblGrid>
      <w:tr w:rsidR="00B42767" w:rsidRPr="00B42767" w14:paraId="7183B5DA" w14:textId="77777777" w:rsidTr="007B670E">
        <w:trPr>
          <w:jc w:val="center"/>
        </w:trPr>
        <w:tc>
          <w:tcPr>
            <w:tcW w:w="7143" w:type="dxa"/>
            <w:vAlign w:val="center"/>
          </w:tcPr>
          <w:p w14:paraId="60ACCBB9" w14:textId="48C768D8" w:rsidR="009D5C95" w:rsidRPr="00B42767" w:rsidRDefault="009D5C95" w:rsidP="009D6A4A">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 xml:space="preserve">Các </w:t>
            </w:r>
            <w:r w:rsidR="00226548" w:rsidRPr="00B42767">
              <w:rPr>
                <w:rFonts w:ascii="Times New Roman" w:hAnsi="Times New Roman" w:cs="Times New Roman"/>
                <w:b/>
                <w:sz w:val="26"/>
                <w:szCs w:val="26"/>
              </w:rPr>
              <w:t>giải pháp</w:t>
            </w:r>
          </w:p>
        </w:tc>
        <w:tc>
          <w:tcPr>
            <w:tcW w:w="1635" w:type="dxa"/>
            <w:vAlign w:val="center"/>
          </w:tcPr>
          <w:p w14:paraId="55D2F442" w14:textId="77777777" w:rsidR="007B42C5" w:rsidRPr="00B42767" w:rsidRDefault="009D5C95" w:rsidP="009D6A4A">
            <w:pPr>
              <w:spacing w:line="288" w:lineRule="auto"/>
              <w:jc w:val="center"/>
              <w:rPr>
                <w:rFonts w:ascii="Times New Roman" w:hAnsi="Times New Roman" w:cs="Times New Roman"/>
                <w:b/>
                <w:sz w:val="26"/>
                <w:szCs w:val="26"/>
                <w:lang w:val="vi-VN"/>
              </w:rPr>
            </w:pPr>
            <w:r w:rsidRPr="00B42767">
              <w:rPr>
                <w:rFonts w:ascii="Times New Roman" w:hAnsi="Times New Roman" w:cs="Times New Roman"/>
                <w:b/>
                <w:sz w:val="26"/>
                <w:szCs w:val="26"/>
              </w:rPr>
              <w:t xml:space="preserve">Điểm </w:t>
            </w:r>
          </w:p>
          <w:p w14:paraId="60106F1E" w14:textId="18F16DF5" w:rsidR="009D5C95" w:rsidRPr="00B42767" w:rsidRDefault="009D5C95" w:rsidP="009D6A4A">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trung bình</w:t>
            </w:r>
          </w:p>
        </w:tc>
      </w:tr>
      <w:tr w:rsidR="00B42767" w:rsidRPr="00B42767" w14:paraId="11F3698A" w14:textId="77777777" w:rsidTr="007B670E">
        <w:trPr>
          <w:jc w:val="center"/>
        </w:trPr>
        <w:tc>
          <w:tcPr>
            <w:tcW w:w="7143" w:type="dxa"/>
            <w:vAlign w:val="center"/>
          </w:tcPr>
          <w:p w14:paraId="64E451DF" w14:textId="0C537951"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1. </w:t>
            </w:r>
            <w:r w:rsidR="000D1F68" w:rsidRPr="00B42767">
              <w:rPr>
                <w:rFonts w:ascii="Times New Roman" w:hAnsi="Times New Roman" w:cs="Times New Roman"/>
                <w:i/>
                <w:iCs/>
                <w:sz w:val="26"/>
                <w:szCs w:val="26"/>
              </w:rPr>
              <w:t>Nâng cao nhận thức về vai trò của việc dạy và học môn Tiếng Anh và năng lực sử dụng tiếng Anh trong học tập và cuộc sống</w:t>
            </w:r>
            <w:r w:rsidRPr="00B42767">
              <w:rPr>
                <w:rFonts w:ascii="Times New Roman" w:hAnsi="Times New Roman" w:cs="Times New Roman"/>
                <w:sz w:val="26"/>
                <w:szCs w:val="26"/>
              </w:rPr>
              <w:t>.</w:t>
            </w:r>
          </w:p>
        </w:tc>
        <w:tc>
          <w:tcPr>
            <w:tcW w:w="1635" w:type="dxa"/>
            <w:vAlign w:val="center"/>
          </w:tcPr>
          <w:p w14:paraId="2625C496"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4.27</w:t>
            </w:r>
          </w:p>
        </w:tc>
      </w:tr>
      <w:tr w:rsidR="00B42767" w:rsidRPr="00B42767" w14:paraId="00FB89ED" w14:textId="77777777" w:rsidTr="007B670E">
        <w:trPr>
          <w:jc w:val="center"/>
        </w:trPr>
        <w:tc>
          <w:tcPr>
            <w:tcW w:w="7143" w:type="dxa"/>
            <w:vAlign w:val="center"/>
          </w:tcPr>
          <w:p w14:paraId="42248BB4" w14:textId="2C81D347" w:rsidR="007B670E" w:rsidRPr="00B42767" w:rsidRDefault="007B670E">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2. </w:t>
            </w:r>
            <w:r w:rsidR="000D1F68" w:rsidRPr="00B42767">
              <w:rPr>
                <w:rFonts w:ascii="Times New Roman" w:hAnsi="Times New Roman" w:cs="Times New Roman"/>
                <w:i/>
                <w:iCs/>
                <w:sz w:val="26"/>
                <w:szCs w:val="26"/>
              </w:rPr>
              <w:t>Nâng cao năng lực giáo viên về xây dựng kế hoạch dạy học môn Tiếng Anh theo mục tiêu phát triển NLHS</w:t>
            </w:r>
            <w:r w:rsidRPr="00B42767">
              <w:rPr>
                <w:rFonts w:ascii="Times New Roman" w:hAnsi="Times New Roman" w:cs="Times New Roman"/>
                <w:sz w:val="26"/>
                <w:szCs w:val="26"/>
              </w:rPr>
              <w:t>.</w:t>
            </w:r>
          </w:p>
        </w:tc>
        <w:tc>
          <w:tcPr>
            <w:tcW w:w="1635" w:type="dxa"/>
            <w:vAlign w:val="center"/>
          </w:tcPr>
          <w:p w14:paraId="0F10578E"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4.31</w:t>
            </w:r>
          </w:p>
        </w:tc>
      </w:tr>
      <w:tr w:rsidR="00B42767" w:rsidRPr="00B42767" w14:paraId="4138F487" w14:textId="77777777" w:rsidTr="007B670E">
        <w:trPr>
          <w:jc w:val="center"/>
        </w:trPr>
        <w:tc>
          <w:tcPr>
            <w:tcW w:w="7143" w:type="dxa"/>
            <w:vAlign w:val="center"/>
          </w:tcPr>
          <w:p w14:paraId="4CE70A6F" w14:textId="0B930730"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3. </w:t>
            </w:r>
            <w:r w:rsidR="00EE6F79" w:rsidRPr="00B42767">
              <w:rPr>
                <w:rFonts w:ascii="Times New Roman" w:hAnsi="Times New Roman" w:cs="Times New Roman"/>
                <w:i/>
                <w:iCs/>
                <w:sz w:val="26"/>
                <w:szCs w:val="26"/>
              </w:rPr>
              <w:t xml:space="preserve">Chỉ đạo thực hiện dạy học môn </w:t>
            </w:r>
            <w:r w:rsidR="00943767" w:rsidRPr="00B42767">
              <w:rPr>
                <w:rFonts w:ascii="Times New Roman" w:hAnsi="Times New Roman" w:cs="Times New Roman"/>
                <w:i/>
                <w:iCs/>
                <w:sz w:val="26"/>
                <w:szCs w:val="26"/>
              </w:rPr>
              <w:t>Tiếng Anh</w:t>
            </w:r>
            <w:r w:rsidR="00EE6F79" w:rsidRPr="00B42767">
              <w:rPr>
                <w:rFonts w:ascii="Times New Roman" w:hAnsi="Times New Roman" w:cs="Times New Roman"/>
                <w:i/>
                <w:iCs/>
                <w:sz w:val="26"/>
                <w:szCs w:val="26"/>
              </w:rPr>
              <w:t xml:space="preserve"> bằng các phương pháp, hình thức phù hợp đặc trưng và đáp ứng yêu cầu phát triển </w:t>
            </w:r>
            <w:r w:rsidR="000D1F68" w:rsidRPr="00B42767">
              <w:rPr>
                <w:rFonts w:ascii="Times New Roman" w:hAnsi="Times New Roman" w:cs="Times New Roman"/>
                <w:i/>
                <w:iCs/>
                <w:sz w:val="26"/>
                <w:szCs w:val="26"/>
              </w:rPr>
              <w:t>NLHS</w:t>
            </w:r>
            <w:r w:rsidR="00C8385A" w:rsidRPr="00B42767">
              <w:rPr>
                <w:rFonts w:ascii="Times New Roman" w:hAnsi="Times New Roman" w:cs="Times New Roman"/>
                <w:i/>
                <w:iCs/>
                <w:sz w:val="26"/>
                <w:szCs w:val="26"/>
              </w:rPr>
              <w:t>.</w:t>
            </w:r>
          </w:p>
        </w:tc>
        <w:tc>
          <w:tcPr>
            <w:tcW w:w="1635" w:type="dxa"/>
            <w:vAlign w:val="center"/>
          </w:tcPr>
          <w:p w14:paraId="56882D26"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4.11</w:t>
            </w:r>
          </w:p>
        </w:tc>
      </w:tr>
      <w:tr w:rsidR="00B42767" w:rsidRPr="00B42767" w14:paraId="7A1C05CE" w14:textId="77777777" w:rsidTr="007B670E">
        <w:trPr>
          <w:jc w:val="center"/>
        </w:trPr>
        <w:tc>
          <w:tcPr>
            <w:tcW w:w="7143" w:type="dxa"/>
            <w:vAlign w:val="center"/>
          </w:tcPr>
          <w:p w14:paraId="4109C432" w14:textId="3E0A6314"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4. </w:t>
            </w:r>
            <w:r w:rsidR="00D3755E" w:rsidRPr="00B42767">
              <w:rPr>
                <w:rFonts w:ascii="Times New Roman" w:hAnsi="Times New Roman" w:cs="Times New Roman"/>
                <w:i/>
                <w:iCs/>
                <w:sz w:val="26"/>
                <w:szCs w:val="26"/>
              </w:rPr>
              <w:t>Tăng cường kiểm tra, đánh giá hoạt động dạy học môn Tiếng Anh theo yêu cầu dạy học phát triển năng lực học sinh</w:t>
            </w:r>
            <w:r w:rsidR="00C8385A" w:rsidRPr="00B42767">
              <w:rPr>
                <w:rFonts w:ascii="Times New Roman" w:hAnsi="Times New Roman" w:cs="Times New Roman"/>
                <w:i/>
                <w:iCs/>
                <w:sz w:val="26"/>
                <w:szCs w:val="26"/>
              </w:rPr>
              <w:t>.</w:t>
            </w:r>
          </w:p>
        </w:tc>
        <w:tc>
          <w:tcPr>
            <w:tcW w:w="1635" w:type="dxa"/>
            <w:vAlign w:val="center"/>
          </w:tcPr>
          <w:p w14:paraId="2EB8943F"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3.92</w:t>
            </w:r>
          </w:p>
        </w:tc>
      </w:tr>
      <w:tr w:rsidR="00B42767" w:rsidRPr="00B42767" w14:paraId="77126CF9" w14:textId="77777777" w:rsidTr="007B670E">
        <w:trPr>
          <w:jc w:val="center"/>
        </w:trPr>
        <w:tc>
          <w:tcPr>
            <w:tcW w:w="7143" w:type="dxa"/>
            <w:vAlign w:val="center"/>
          </w:tcPr>
          <w:p w14:paraId="2017B6A2" w14:textId="335C321E"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5. </w:t>
            </w:r>
            <w:r w:rsidRPr="00B42767">
              <w:rPr>
                <w:rFonts w:ascii="Times New Roman" w:hAnsi="Times New Roman" w:cs="Times New Roman"/>
                <w:i/>
                <w:iCs/>
                <w:sz w:val="26"/>
                <w:szCs w:val="26"/>
              </w:rPr>
              <w:t xml:space="preserve">Xây dựng môi trường sử dụng </w:t>
            </w:r>
            <w:r w:rsidR="00943767" w:rsidRPr="00B42767">
              <w:rPr>
                <w:rFonts w:ascii="Times New Roman" w:hAnsi="Times New Roman" w:cs="Times New Roman"/>
                <w:i/>
                <w:iCs/>
                <w:sz w:val="26"/>
                <w:szCs w:val="26"/>
              </w:rPr>
              <w:t>Tiếng Anh</w:t>
            </w:r>
            <w:r w:rsidRPr="00B42767">
              <w:rPr>
                <w:rFonts w:ascii="Times New Roman" w:hAnsi="Times New Roman" w:cs="Times New Roman"/>
                <w:i/>
                <w:iCs/>
                <w:sz w:val="26"/>
                <w:szCs w:val="26"/>
              </w:rPr>
              <w:t xml:space="preserve"> thông qua dạy học tích hợp, hoạt động trải nghiệm và hợp tác quốc tế</w:t>
            </w:r>
            <w:r w:rsidR="00C8385A" w:rsidRPr="00B42767">
              <w:rPr>
                <w:rFonts w:ascii="Times New Roman" w:hAnsi="Times New Roman" w:cs="Times New Roman"/>
                <w:i/>
                <w:iCs/>
                <w:sz w:val="26"/>
                <w:szCs w:val="26"/>
              </w:rPr>
              <w:t>.</w:t>
            </w:r>
          </w:p>
        </w:tc>
        <w:tc>
          <w:tcPr>
            <w:tcW w:w="1635" w:type="dxa"/>
            <w:vAlign w:val="center"/>
          </w:tcPr>
          <w:p w14:paraId="48C63600"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3.92</w:t>
            </w:r>
          </w:p>
        </w:tc>
      </w:tr>
      <w:tr w:rsidR="00B42767" w:rsidRPr="00B42767" w14:paraId="1327FD46" w14:textId="77777777" w:rsidTr="007B670E">
        <w:trPr>
          <w:jc w:val="center"/>
        </w:trPr>
        <w:tc>
          <w:tcPr>
            <w:tcW w:w="7143" w:type="dxa"/>
            <w:vAlign w:val="center"/>
          </w:tcPr>
          <w:p w14:paraId="18EB7788" w14:textId="2F87C4F1"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6. </w:t>
            </w:r>
            <w:r w:rsidR="00EE6F79" w:rsidRPr="00B42767">
              <w:rPr>
                <w:rFonts w:ascii="Times New Roman" w:hAnsi="Times New Roman" w:cs="Times New Roman"/>
                <w:i/>
                <w:iCs/>
                <w:sz w:val="26"/>
                <w:szCs w:val="26"/>
                <w:lang w:val="vi-VN"/>
              </w:rPr>
              <w:t>Tổ chức bồi dưỡng</w:t>
            </w:r>
            <w:r w:rsidR="00EE6F79" w:rsidRPr="00B42767">
              <w:rPr>
                <w:rFonts w:ascii="Times New Roman" w:hAnsi="Times New Roman" w:cs="Times New Roman"/>
                <w:i/>
                <w:iCs/>
                <w:sz w:val="26"/>
                <w:szCs w:val="26"/>
              </w:rPr>
              <w:t xml:space="preserve"> cho giáo viên dạy môn </w:t>
            </w:r>
            <w:r w:rsidR="00943767" w:rsidRPr="00B42767">
              <w:rPr>
                <w:rFonts w:ascii="Times New Roman" w:hAnsi="Times New Roman" w:cs="Times New Roman"/>
                <w:i/>
                <w:iCs/>
                <w:sz w:val="26"/>
                <w:szCs w:val="26"/>
              </w:rPr>
              <w:t>Tiếng Anh</w:t>
            </w:r>
            <w:r w:rsidR="00EE6F79" w:rsidRPr="00B42767">
              <w:rPr>
                <w:rFonts w:ascii="Times New Roman" w:hAnsi="Times New Roman" w:cs="Times New Roman"/>
                <w:i/>
                <w:iCs/>
                <w:sz w:val="26"/>
                <w:szCs w:val="26"/>
              </w:rPr>
              <w:t xml:space="preserve"> ở các trường THCS thành phố Hà Nội về dạy học theo hướng phát triển </w:t>
            </w:r>
            <w:r w:rsidR="000D1F68" w:rsidRPr="00B42767">
              <w:rPr>
                <w:rFonts w:ascii="Times New Roman" w:hAnsi="Times New Roman" w:cs="Times New Roman"/>
                <w:i/>
                <w:iCs/>
                <w:sz w:val="26"/>
                <w:szCs w:val="26"/>
              </w:rPr>
              <w:t>NLHS</w:t>
            </w:r>
            <w:r w:rsidR="00C8385A" w:rsidRPr="00B42767">
              <w:rPr>
                <w:rFonts w:ascii="Times New Roman" w:hAnsi="Times New Roman" w:cs="Times New Roman"/>
                <w:i/>
                <w:iCs/>
                <w:sz w:val="26"/>
                <w:szCs w:val="26"/>
              </w:rPr>
              <w:t>.</w:t>
            </w:r>
          </w:p>
        </w:tc>
        <w:tc>
          <w:tcPr>
            <w:tcW w:w="1635" w:type="dxa"/>
            <w:vAlign w:val="center"/>
          </w:tcPr>
          <w:p w14:paraId="1C55659D"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4.23</w:t>
            </w:r>
          </w:p>
        </w:tc>
      </w:tr>
      <w:tr w:rsidR="007B670E" w:rsidRPr="00B42767" w14:paraId="34926D38" w14:textId="77777777" w:rsidTr="007B670E">
        <w:trPr>
          <w:jc w:val="center"/>
        </w:trPr>
        <w:tc>
          <w:tcPr>
            <w:tcW w:w="7143" w:type="dxa"/>
            <w:vAlign w:val="center"/>
          </w:tcPr>
          <w:p w14:paraId="002C139E" w14:textId="08443F5E" w:rsidR="007B670E" w:rsidRPr="00B42767" w:rsidRDefault="007B670E"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7. </w:t>
            </w:r>
            <w:r w:rsidR="00D3755E" w:rsidRPr="00B42767">
              <w:rPr>
                <w:rFonts w:ascii="Times New Roman" w:hAnsi="Times New Roman" w:cs="Times New Roman"/>
                <w:i/>
                <w:iCs/>
                <w:sz w:val="26"/>
                <w:szCs w:val="26"/>
              </w:rPr>
              <w:t xml:space="preserve">Tăng cường cơ sở vật chất và thiết bị thiết yếu phục vụ dạy học môn Tiếng Anh theo hướng phát triển </w:t>
            </w:r>
            <w:r w:rsidR="000D1F68" w:rsidRPr="00B42767">
              <w:rPr>
                <w:rFonts w:ascii="Times New Roman" w:hAnsi="Times New Roman" w:cs="Times New Roman"/>
                <w:i/>
                <w:iCs/>
                <w:sz w:val="26"/>
                <w:szCs w:val="26"/>
              </w:rPr>
              <w:t>NLHS</w:t>
            </w:r>
            <w:r w:rsidR="00C8385A" w:rsidRPr="00B42767">
              <w:rPr>
                <w:rFonts w:ascii="Times New Roman" w:hAnsi="Times New Roman" w:cs="Times New Roman"/>
                <w:i/>
                <w:iCs/>
                <w:sz w:val="26"/>
                <w:szCs w:val="26"/>
              </w:rPr>
              <w:t>.</w:t>
            </w:r>
          </w:p>
        </w:tc>
        <w:tc>
          <w:tcPr>
            <w:tcW w:w="1635" w:type="dxa"/>
            <w:vAlign w:val="center"/>
          </w:tcPr>
          <w:p w14:paraId="35F935D1" w14:textId="77777777" w:rsidR="007B670E" w:rsidRPr="00B42767" w:rsidRDefault="007B670E"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4.15</w:t>
            </w:r>
          </w:p>
        </w:tc>
      </w:tr>
    </w:tbl>
    <w:p w14:paraId="46CABDBB" w14:textId="77777777" w:rsidR="002340E0" w:rsidRPr="00B42767" w:rsidRDefault="002340E0" w:rsidP="00A94E0D">
      <w:pPr>
        <w:jc w:val="both"/>
        <w:rPr>
          <w:sz w:val="26"/>
          <w:szCs w:val="26"/>
        </w:rPr>
      </w:pPr>
    </w:p>
    <w:p w14:paraId="49230947" w14:textId="47359F5A" w:rsidR="007B53C7" w:rsidRPr="00B42767" w:rsidRDefault="007B53C7" w:rsidP="00A94E0D">
      <w:pPr>
        <w:spacing w:line="348" w:lineRule="auto"/>
        <w:jc w:val="both"/>
        <w:rPr>
          <w:sz w:val="26"/>
          <w:szCs w:val="26"/>
        </w:rPr>
      </w:pPr>
      <w:r w:rsidRPr="00B42767">
        <w:rPr>
          <w:sz w:val="26"/>
          <w:szCs w:val="26"/>
        </w:rPr>
        <w:tab/>
        <w:t xml:space="preserve">Từ kết quả </w:t>
      </w:r>
      <w:r w:rsidR="008729B9" w:rsidRPr="00B42767">
        <w:rPr>
          <w:sz w:val="26"/>
          <w:szCs w:val="26"/>
        </w:rPr>
        <w:t xml:space="preserve">các </w:t>
      </w:r>
      <w:r w:rsidRPr="00B42767">
        <w:rPr>
          <w:sz w:val="26"/>
          <w:szCs w:val="26"/>
        </w:rPr>
        <w:t xml:space="preserve">bảng trên, chúng ta thấy, các đối tượng được hỏi đều cho rằng các </w:t>
      </w:r>
      <w:r w:rsidR="00226548" w:rsidRPr="00B42767">
        <w:rPr>
          <w:sz w:val="26"/>
          <w:szCs w:val="26"/>
        </w:rPr>
        <w:t>giải pháp</w:t>
      </w:r>
      <w:r w:rsidRPr="00B42767">
        <w:rPr>
          <w:sz w:val="26"/>
          <w:szCs w:val="26"/>
        </w:rPr>
        <w:t xml:space="preserve"> được đề xuất có tính cần thiết, không có ai cho là không cần thiết. Theo đó, tỷ lệ người đánh giá có mức độ cần thiết ở mức 5 (rất cao) ở tất cả các </w:t>
      </w:r>
      <w:r w:rsidR="00226548" w:rsidRPr="00B42767">
        <w:rPr>
          <w:sz w:val="26"/>
          <w:szCs w:val="26"/>
        </w:rPr>
        <w:t>giải pháp</w:t>
      </w:r>
      <w:r w:rsidRPr="00B42767">
        <w:rPr>
          <w:sz w:val="26"/>
          <w:szCs w:val="26"/>
        </w:rPr>
        <w:t xml:space="preserve"> đều trên 44%, trong đó </w:t>
      </w:r>
      <w:r w:rsidR="00226548" w:rsidRPr="00B42767">
        <w:rPr>
          <w:sz w:val="26"/>
          <w:szCs w:val="26"/>
        </w:rPr>
        <w:t>giải pháp</w:t>
      </w:r>
      <w:r w:rsidRPr="00B42767">
        <w:rPr>
          <w:sz w:val="26"/>
          <w:szCs w:val="26"/>
        </w:rPr>
        <w:t xml:space="preserve"> 6 “</w:t>
      </w:r>
      <w:r w:rsidR="00EE6F79" w:rsidRPr="00B42767">
        <w:rPr>
          <w:i/>
          <w:iCs/>
          <w:sz w:val="26"/>
          <w:szCs w:val="26"/>
          <w:lang w:val="vi-VN"/>
        </w:rPr>
        <w:t>Tổ chức bồi dưỡng</w:t>
      </w:r>
      <w:r w:rsidR="00EE6F79" w:rsidRPr="00B42767">
        <w:rPr>
          <w:i/>
          <w:iCs/>
          <w:sz w:val="26"/>
          <w:szCs w:val="26"/>
        </w:rPr>
        <w:t xml:space="preserve"> cho giáo viên dạy môn </w:t>
      </w:r>
      <w:r w:rsidR="00943767" w:rsidRPr="00B42767">
        <w:rPr>
          <w:i/>
          <w:iCs/>
          <w:sz w:val="26"/>
          <w:szCs w:val="26"/>
        </w:rPr>
        <w:t>Tiếng Anh</w:t>
      </w:r>
      <w:r w:rsidR="00EE6F79" w:rsidRPr="00B42767">
        <w:rPr>
          <w:i/>
          <w:iCs/>
          <w:sz w:val="26"/>
          <w:szCs w:val="26"/>
        </w:rPr>
        <w:t xml:space="preserve"> ở các trường THCS thành phố Hà Nội về dạy học theo hướng phát triển năng lực học sinh</w:t>
      </w:r>
      <w:r w:rsidRPr="00B42767">
        <w:rPr>
          <w:sz w:val="26"/>
          <w:szCs w:val="26"/>
        </w:rPr>
        <w:t>”</w:t>
      </w:r>
      <w:r w:rsidR="008033E4" w:rsidRPr="00B42767">
        <w:rPr>
          <w:sz w:val="26"/>
          <w:szCs w:val="26"/>
        </w:rPr>
        <w:t xml:space="preserve"> </w:t>
      </w:r>
      <w:r w:rsidRPr="00B42767">
        <w:rPr>
          <w:sz w:val="26"/>
          <w:szCs w:val="26"/>
        </w:rPr>
        <w:t xml:space="preserve">có tỷ lệ người lựa chọn mức độ cần thiết cao nhất: 50.02%. Lí giải về điều này, các chuyên gia, thầy cô giáo được hỏi chia sẻ rằng, việc tổ chức bồi dưỡng cho GV là rất cần thiết. Bởi lẽ, để với môn học này, </w:t>
      </w:r>
      <w:r w:rsidR="00290694" w:rsidRPr="00B42767">
        <w:rPr>
          <w:sz w:val="26"/>
          <w:szCs w:val="26"/>
        </w:rPr>
        <w:t>NL</w:t>
      </w:r>
      <w:r w:rsidRPr="00B42767">
        <w:rPr>
          <w:sz w:val="26"/>
          <w:szCs w:val="26"/>
        </w:rPr>
        <w:t xml:space="preserve"> </w:t>
      </w:r>
      <w:r w:rsidR="00657588" w:rsidRPr="00B42767">
        <w:rPr>
          <w:sz w:val="26"/>
          <w:szCs w:val="26"/>
        </w:rPr>
        <w:t>giao tiếp</w:t>
      </w:r>
      <w:r w:rsidRPr="00B42767">
        <w:rPr>
          <w:sz w:val="26"/>
          <w:szCs w:val="26"/>
        </w:rPr>
        <w:t xml:space="preserve"> là </w:t>
      </w:r>
      <w:r w:rsidR="005A5713" w:rsidRPr="00B42767">
        <w:rPr>
          <w:sz w:val="26"/>
          <w:szCs w:val="26"/>
        </w:rPr>
        <w:t>NL</w:t>
      </w:r>
      <w:r w:rsidRPr="00B42767">
        <w:rPr>
          <w:sz w:val="26"/>
          <w:szCs w:val="26"/>
        </w:rPr>
        <w:t xml:space="preserve"> cốt lõi, nền tảng và quan trọng nhất để có thể phát triển những </w:t>
      </w:r>
      <w:r w:rsidR="00F37A3B" w:rsidRPr="00B42767">
        <w:rPr>
          <w:sz w:val="26"/>
          <w:szCs w:val="26"/>
        </w:rPr>
        <w:t>NL</w:t>
      </w:r>
      <w:r w:rsidRPr="00B42767">
        <w:rPr>
          <w:sz w:val="26"/>
          <w:szCs w:val="26"/>
        </w:rPr>
        <w:t xml:space="preserve"> khác của HS. Trong khi đó, không phải tất cả GV </w:t>
      </w:r>
      <w:r w:rsidR="00943767" w:rsidRPr="00B42767">
        <w:rPr>
          <w:sz w:val="26"/>
          <w:szCs w:val="26"/>
        </w:rPr>
        <w:t>Tiếng Anh</w:t>
      </w:r>
      <w:r w:rsidRPr="00B42767">
        <w:rPr>
          <w:sz w:val="26"/>
          <w:szCs w:val="26"/>
        </w:rPr>
        <w:t xml:space="preserve"> ở trường THCS trên địa bản TP Hà Nội nói riêng và trên cả nước nói chung đã đều có </w:t>
      </w:r>
      <w:r w:rsidR="00C7315B" w:rsidRPr="00B42767">
        <w:rPr>
          <w:sz w:val="26"/>
          <w:szCs w:val="26"/>
        </w:rPr>
        <w:t>NL</w:t>
      </w:r>
      <w:r w:rsidRPr="00B42767">
        <w:rPr>
          <w:sz w:val="26"/>
          <w:szCs w:val="26"/>
        </w:rPr>
        <w:t xml:space="preserve"> </w:t>
      </w:r>
      <w:r w:rsidR="00657588" w:rsidRPr="00B42767">
        <w:rPr>
          <w:sz w:val="26"/>
          <w:szCs w:val="26"/>
        </w:rPr>
        <w:t>giao tiếp</w:t>
      </w:r>
      <w:r w:rsidRPr="00B42767">
        <w:rPr>
          <w:sz w:val="26"/>
          <w:szCs w:val="26"/>
        </w:rPr>
        <w:t xml:space="preserve"> đủ để đáp ứng yêu cầu. Khi mỗi GV </w:t>
      </w:r>
      <w:r w:rsidR="00943767" w:rsidRPr="00B42767">
        <w:rPr>
          <w:sz w:val="26"/>
          <w:szCs w:val="26"/>
        </w:rPr>
        <w:t>Tiếng Anh</w:t>
      </w:r>
      <w:r w:rsidRPr="00B42767">
        <w:rPr>
          <w:sz w:val="26"/>
          <w:szCs w:val="26"/>
        </w:rPr>
        <w:t xml:space="preserve"> có </w:t>
      </w:r>
      <w:r w:rsidR="00AB7CF0" w:rsidRPr="00B42767">
        <w:rPr>
          <w:sz w:val="26"/>
          <w:szCs w:val="26"/>
        </w:rPr>
        <w:t>NL</w:t>
      </w:r>
      <w:r w:rsidRPr="00B42767">
        <w:rPr>
          <w:sz w:val="26"/>
          <w:szCs w:val="26"/>
        </w:rPr>
        <w:t xml:space="preserve"> </w:t>
      </w:r>
      <w:r w:rsidR="00657588" w:rsidRPr="00B42767">
        <w:rPr>
          <w:sz w:val="26"/>
          <w:szCs w:val="26"/>
        </w:rPr>
        <w:t>giao tiếp</w:t>
      </w:r>
      <w:r w:rsidRPr="00B42767">
        <w:rPr>
          <w:sz w:val="26"/>
          <w:szCs w:val="26"/>
        </w:rPr>
        <w:t xml:space="preserve"> tốt thì việc dạy học theo hướng phát triển </w:t>
      </w:r>
      <w:r w:rsidR="008D6DCC" w:rsidRPr="00B42767">
        <w:rPr>
          <w:sz w:val="26"/>
          <w:szCs w:val="26"/>
        </w:rPr>
        <w:t>NL</w:t>
      </w:r>
      <w:r w:rsidRPr="00B42767">
        <w:rPr>
          <w:sz w:val="26"/>
          <w:szCs w:val="26"/>
        </w:rPr>
        <w:t xml:space="preserve"> cho HS sẽ tốt lên. Theo đó, công tác quản lý dạy học </w:t>
      </w:r>
      <w:r w:rsidR="00943767" w:rsidRPr="00B42767">
        <w:rPr>
          <w:sz w:val="26"/>
          <w:szCs w:val="26"/>
        </w:rPr>
        <w:t>Tiếng Anh</w:t>
      </w:r>
      <w:r w:rsidRPr="00B42767">
        <w:rPr>
          <w:sz w:val="26"/>
          <w:szCs w:val="26"/>
        </w:rPr>
        <w:t xml:space="preserve"> cho HS THCS cũng được đảm bảo</w:t>
      </w:r>
      <w:r w:rsidR="00DF6D82" w:rsidRPr="00B42767">
        <w:rPr>
          <w:sz w:val="26"/>
          <w:szCs w:val="26"/>
        </w:rPr>
        <w:t> </w:t>
      </w:r>
      <w:r w:rsidRPr="00B42767">
        <w:rPr>
          <w:sz w:val="26"/>
          <w:szCs w:val="26"/>
        </w:rPr>
        <w:t>hơn.</w:t>
      </w:r>
    </w:p>
    <w:p w14:paraId="6027C7BA" w14:textId="460BA9C0" w:rsidR="00B240F5" w:rsidRPr="00B42767" w:rsidRDefault="007B53C7" w:rsidP="00A94E0D">
      <w:pPr>
        <w:spacing w:line="348" w:lineRule="auto"/>
        <w:ind w:firstLine="720"/>
        <w:jc w:val="both"/>
        <w:rPr>
          <w:sz w:val="26"/>
          <w:szCs w:val="26"/>
        </w:rPr>
      </w:pPr>
      <w:r w:rsidRPr="00B42767">
        <w:rPr>
          <w:sz w:val="26"/>
          <w:szCs w:val="26"/>
        </w:rPr>
        <w:lastRenderedPageBreak/>
        <w:t xml:space="preserve">Tỷ lệ số đối tượng được hỏi cho rằng tính cần thiết ở mức độ 3, 4, 5 dao động từ 83.95% đến 98.97%. Trong đó, </w:t>
      </w:r>
      <w:r w:rsidR="00226548" w:rsidRPr="00B42767">
        <w:rPr>
          <w:sz w:val="26"/>
          <w:szCs w:val="26"/>
        </w:rPr>
        <w:t>giải pháp</w:t>
      </w:r>
      <w:r w:rsidRPr="00B42767">
        <w:rPr>
          <w:sz w:val="26"/>
          <w:szCs w:val="26"/>
        </w:rPr>
        <w:t xml:space="preserve"> được cho là cần thiết ở cả 3 mức độ cao nhất là </w:t>
      </w:r>
      <w:r w:rsidR="00226548" w:rsidRPr="00B42767">
        <w:rPr>
          <w:sz w:val="26"/>
          <w:szCs w:val="26"/>
        </w:rPr>
        <w:t>giải pháp</w:t>
      </w:r>
      <w:r w:rsidRPr="00B42767">
        <w:rPr>
          <w:sz w:val="26"/>
          <w:szCs w:val="26"/>
        </w:rPr>
        <w:t xml:space="preserve"> 1 “</w:t>
      </w:r>
      <w:r w:rsidR="000D1F68" w:rsidRPr="00B42767">
        <w:rPr>
          <w:i/>
          <w:iCs/>
          <w:sz w:val="26"/>
          <w:szCs w:val="26"/>
        </w:rPr>
        <w:t>Nâng cao nhận thức về vai trò của việc dạy và học môn Tiếng Anh và năng lực sử dụng tiếng Anh trong học tập và cuộc sống</w:t>
      </w:r>
      <w:r w:rsidRPr="00B42767">
        <w:rPr>
          <w:sz w:val="26"/>
          <w:szCs w:val="26"/>
        </w:rPr>
        <w:t>” đạt 98.97%. Đây là điều dễ hiểu vì để có thể thực hiện được tốt việc quản lý dạy học</w:t>
      </w:r>
      <w:r w:rsidR="00D16E18" w:rsidRPr="00B42767">
        <w:rPr>
          <w:sz w:val="26"/>
          <w:szCs w:val="26"/>
        </w:rPr>
        <w:t xml:space="preserve"> môn </w:t>
      </w:r>
      <w:r w:rsidR="00943767" w:rsidRPr="00B42767">
        <w:rPr>
          <w:sz w:val="26"/>
          <w:szCs w:val="26"/>
        </w:rPr>
        <w:t>Tiếng Anh</w:t>
      </w:r>
      <w:r w:rsidRPr="00B42767">
        <w:rPr>
          <w:sz w:val="26"/>
          <w:szCs w:val="26"/>
        </w:rPr>
        <w:t xml:space="preserve"> cho HS THCS theo hướng phát triển NL cho HS thì mỗi CBQL, GV cần phải hiểu rõ về tầm quan trọng, nội hàm cũng như các nội dung của dạy học môn </w:t>
      </w:r>
      <w:r w:rsidR="00943767" w:rsidRPr="00B42767">
        <w:rPr>
          <w:sz w:val="26"/>
          <w:szCs w:val="26"/>
        </w:rPr>
        <w:t>Tiếng Anh</w:t>
      </w:r>
      <w:r w:rsidRPr="00B42767">
        <w:rPr>
          <w:sz w:val="26"/>
          <w:szCs w:val="26"/>
        </w:rPr>
        <w:t xml:space="preserve"> theo hướng phát triển </w:t>
      </w:r>
      <w:r w:rsidR="00F4414E" w:rsidRPr="00B42767">
        <w:rPr>
          <w:sz w:val="26"/>
          <w:szCs w:val="26"/>
        </w:rPr>
        <w:t>NL</w:t>
      </w:r>
      <w:r w:rsidR="00004318" w:rsidRPr="00B42767">
        <w:rPr>
          <w:sz w:val="26"/>
          <w:szCs w:val="26"/>
        </w:rPr>
        <w:t> </w:t>
      </w:r>
      <w:r w:rsidR="00F4414E" w:rsidRPr="00B42767">
        <w:rPr>
          <w:sz w:val="26"/>
          <w:szCs w:val="26"/>
        </w:rPr>
        <w:t>HS</w:t>
      </w:r>
      <w:r w:rsidRPr="00B42767">
        <w:rPr>
          <w:sz w:val="26"/>
          <w:szCs w:val="26"/>
        </w:rPr>
        <w:t xml:space="preserve">. Ở </w:t>
      </w:r>
      <w:r w:rsidR="00226548" w:rsidRPr="00B42767">
        <w:rPr>
          <w:sz w:val="26"/>
          <w:szCs w:val="26"/>
        </w:rPr>
        <w:t>giải pháp</w:t>
      </w:r>
      <w:r w:rsidRPr="00B42767">
        <w:rPr>
          <w:sz w:val="26"/>
          <w:szCs w:val="26"/>
        </w:rPr>
        <w:t xml:space="preserve"> được lựa chọn ít nhất cho các mức 3, 4, 5 là </w:t>
      </w:r>
      <w:r w:rsidR="00226548" w:rsidRPr="00B42767">
        <w:rPr>
          <w:sz w:val="26"/>
          <w:szCs w:val="26"/>
        </w:rPr>
        <w:t>giải pháp</w:t>
      </w:r>
      <w:r w:rsidR="00986407" w:rsidRPr="00B42767">
        <w:rPr>
          <w:sz w:val="26"/>
          <w:szCs w:val="26"/>
        </w:rPr>
        <w:t xml:space="preserve"> 4 “</w:t>
      </w:r>
      <w:r w:rsidR="00D3755E" w:rsidRPr="00B42767">
        <w:rPr>
          <w:i/>
          <w:iCs/>
          <w:sz w:val="26"/>
          <w:szCs w:val="26"/>
        </w:rPr>
        <w:t>Tăng cường kiểm tra, đánh giá hoạt động dạy học môn Tiếng Anh theo yêu cầu dạy học phát triển năng lực học sinh</w:t>
      </w:r>
      <w:r w:rsidRPr="00B42767">
        <w:rPr>
          <w:sz w:val="26"/>
          <w:szCs w:val="26"/>
        </w:rPr>
        <w:t xml:space="preserve">”. </w:t>
      </w:r>
    </w:p>
    <w:p w14:paraId="712609BA" w14:textId="48ABA46D" w:rsidR="007B53C7" w:rsidRPr="00B42767" w:rsidRDefault="007B53C7" w:rsidP="00A94E0D">
      <w:pPr>
        <w:spacing w:line="348" w:lineRule="auto"/>
        <w:ind w:firstLine="720"/>
        <w:jc w:val="both"/>
        <w:rPr>
          <w:sz w:val="26"/>
          <w:szCs w:val="26"/>
        </w:rPr>
      </w:pPr>
      <w:r w:rsidRPr="00B42767">
        <w:rPr>
          <w:sz w:val="26"/>
          <w:szCs w:val="26"/>
        </w:rPr>
        <w:t xml:space="preserve">Với </w:t>
      </w:r>
      <w:r w:rsidR="00226548" w:rsidRPr="00B42767">
        <w:rPr>
          <w:sz w:val="26"/>
          <w:szCs w:val="26"/>
        </w:rPr>
        <w:t>giải pháp</w:t>
      </w:r>
      <w:r w:rsidRPr="00B42767">
        <w:rPr>
          <w:sz w:val="26"/>
          <w:szCs w:val="26"/>
        </w:rPr>
        <w:t xml:space="preserve"> 5 “</w:t>
      </w:r>
      <w:r w:rsidR="00657588" w:rsidRPr="00B42767">
        <w:rPr>
          <w:i/>
          <w:iCs/>
          <w:sz w:val="26"/>
          <w:szCs w:val="26"/>
        </w:rPr>
        <w:t xml:space="preserve">Xây dựng môi trường sử dụng </w:t>
      </w:r>
      <w:r w:rsidR="00943767" w:rsidRPr="00B42767">
        <w:rPr>
          <w:i/>
          <w:iCs/>
          <w:sz w:val="26"/>
          <w:szCs w:val="26"/>
        </w:rPr>
        <w:t>Tiếng Anh</w:t>
      </w:r>
      <w:r w:rsidR="00657588" w:rsidRPr="00B42767">
        <w:rPr>
          <w:i/>
          <w:iCs/>
          <w:sz w:val="26"/>
          <w:szCs w:val="26"/>
        </w:rPr>
        <w:t xml:space="preserve"> thông qua dạy học tích hợp, hoạt động trải nghiệm và hợp tác quốc tế”</w:t>
      </w:r>
      <w:r w:rsidRPr="00B42767">
        <w:rPr>
          <w:sz w:val="26"/>
          <w:szCs w:val="26"/>
        </w:rPr>
        <w:t xml:space="preserve"> nhằm tạo môi trường </w:t>
      </w:r>
      <w:r w:rsidR="00582236" w:rsidRPr="00B42767">
        <w:rPr>
          <w:sz w:val="26"/>
          <w:szCs w:val="26"/>
        </w:rPr>
        <w:t>sử dụng</w:t>
      </w:r>
      <w:r w:rsidRPr="00B42767">
        <w:rPr>
          <w:sz w:val="26"/>
          <w:szCs w:val="26"/>
        </w:rPr>
        <w:t xml:space="preserve"> tiếng cho GV </w:t>
      </w:r>
      <w:r w:rsidR="00943767" w:rsidRPr="00B42767">
        <w:rPr>
          <w:sz w:val="26"/>
          <w:szCs w:val="26"/>
        </w:rPr>
        <w:t>Tiếng Anh</w:t>
      </w:r>
      <w:r w:rsidRPr="00B42767">
        <w:rPr>
          <w:sz w:val="26"/>
          <w:szCs w:val="26"/>
        </w:rPr>
        <w:t xml:space="preserve"> và </w:t>
      </w:r>
      <w:r w:rsidR="0032215B" w:rsidRPr="00B42767">
        <w:rPr>
          <w:sz w:val="26"/>
          <w:szCs w:val="26"/>
        </w:rPr>
        <w:t xml:space="preserve">HS </w:t>
      </w:r>
      <w:r w:rsidRPr="00B42767">
        <w:rPr>
          <w:sz w:val="26"/>
          <w:szCs w:val="26"/>
        </w:rPr>
        <w:t xml:space="preserve">có tỷ lệ lựa chọn cho tính cần thiết thấp hơn so với tính khả thi. Qua chia sẻ trực tiếp, chúng tôi nhận thấy rằng, </w:t>
      </w:r>
      <w:r w:rsidR="00226548" w:rsidRPr="00B42767">
        <w:rPr>
          <w:sz w:val="26"/>
          <w:szCs w:val="26"/>
        </w:rPr>
        <w:t>giải pháp</w:t>
      </w:r>
      <w:r w:rsidRPr="00B42767">
        <w:rPr>
          <w:sz w:val="26"/>
          <w:szCs w:val="26"/>
        </w:rPr>
        <w:t xml:space="preserve"> này cũng được các chuyên gia, CBQL đánh giá là cần thiết vì môi trường giao tiếp đối với việc học ngoại ngữ rất quan trọng. Tuy nhiên, các thầy cô có phần quan ngại về mức độ khả thi vì liên quan đến quan hệ quốc tế, nhiều khi vượt ngoài tầm kiểm soát của họ. Chính vì thế, trong khi tỷ lệ lựa chọn ở mức 3, 4,5 cho tính cần thiết ở </w:t>
      </w:r>
      <w:r w:rsidR="00226548" w:rsidRPr="00B42767">
        <w:rPr>
          <w:sz w:val="26"/>
          <w:szCs w:val="26"/>
        </w:rPr>
        <w:t>giải pháp</w:t>
      </w:r>
      <w:r w:rsidRPr="00B42767">
        <w:rPr>
          <w:sz w:val="26"/>
          <w:szCs w:val="26"/>
        </w:rPr>
        <w:t xml:space="preserve"> này là hơn 80% thì mức độ khả thi cho tổng cả 3 mức này chỉ là 74.25%. Theo đó, ở mức 5 chỉ có 34.25% số người lựa chọn cho tính khả thi còn tính cần thiết là 44.02%. Ở các </w:t>
      </w:r>
      <w:r w:rsidR="00226548" w:rsidRPr="00B42767">
        <w:rPr>
          <w:sz w:val="26"/>
          <w:szCs w:val="26"/>
        </w:rPr>
        <w:t>giải pháp</w:t>
      </w:r>
      <w:r w:rsidRPr="00B42767">
        <w:rPr>
          <w:sz w:val="26"/>
          <w:szCs w:val="26"/>
        </w:rPr>
        <w:t xml:space="preserve"> còn lại, tỷ lệ đánh giá về mức độ cần thiết về cơ bản không có sự chênh lệch lớn. </w:t>
      </w:r>
    </w:p>
    <w:p w14:paraId="5B5018A2" w14:textId="0C59A3E4" w:rsidR="007B53C7" w:rsidRPr="00B42767" w:rsidRDefault="00EA291B" w:rsidP="006804E3">
      <w:pPr>
        <w:pStyle w:val="Heading4"/>
        <w:rPr>
          <w:color w:val="auto"/>
        </w:rPr>
      </w:pPr>
      <w:r w:rsidRPr="00B42767">
        <w:rPr>
          <w:color w:val="auto"/>
        </w:rPr>
        <w:t>3.4</w:t>
      </w:r>
      <w:r w:rsidR="007B53C7" w:rsidRPr="00B42767">
        <w:rPr>
          <w:color w:val="auto"/>
        </w:rPr>
        <w:t>.</w:t>
      </w:r>
      <w:r w:rsidR="004E2CEA" w:rsidRPr="00B42767">
        <w:rPr>
          <w:color w:val="auto"/>
        </w:rPr>
        <w:t>5</w:t>
      </w:r>
      <w:r w:rsidR="007B53C7" w:rsidRPr="00B42767">
        <w:rPr>
          <w:color w:val="auto"/>
        </w:rPr>
        <w:t xml:space="preserve">.2. </w:t>
      </w:r>
      <w:r w:rsidR="00B240F5" w:rsidRPr="00B42767">
        <w:rPr>
          <w:color w:val="auto"/>
        </w:rPr>
        <w:t>Kết quả đánh giá t</w:t>
      </w:r>
      <w:r w:rsidR="007B53C7" w:rsidRPr="00B42767">
        <w:rPr>
          <w:color w:val="auto"/>
        </w:rPr>
        <w:t xml:space="preserve">ính khả thi của các </w:t>
      </w:r>
      <w:r w:rsidR="00226548" w:rsidRPr="00B42767">
        <w:rPr>
          <w:color w:val="auto"/>
        </w:rPr>
        <w:t>giải pháp</w:t>
      </w:r>
      <w:r w:rsidR="007B53C7" w:rsidRPr="00B42767">
        <w:rPr>
          <w:color w:val="auto"/>
        </w:rPr>
        <w:t xml:space="preserve"> được đề xuất</w:t>
      </w:r>
    </w:p>
    <w:p w14:paraId="2ACDE6A1" w14:textId="749262B3" w:rsidR="009E3974" w:rsidRPr="00B42767" w:rsidRDefault="007B53C7" w:rsidP="00A94E0D">
      <w:pPr>
        <w:widowControl w:val="0"/>
        <w:autoSpaceDE w:val="0"/>
        <w:autoSpaceDN w:val="0"/>
        <w:spacing w:line="348" w:lineRule="auto"/>
        <w:ind w:firstLine="633"/>
        <w:jc w:val="both"/>
        <w:rPr>
          <w:sz w:val="26"/>
          <w:szCs w:val="26"/>
        </w:rPr>
      </w:pPr>
      <w:r w:rsidRPr="00B42767">
        <w:rPr>
          <w:sz w:val="26"/>
          <w:szCs w:val="26"/>
        </w:rPr>
        <w:t xml:space="preserve">Sau khi tiến hành thu thập ý kiến về mức độ khả thi của các </w:t>
      </w:r>
      <w:r w:rsidR="00226548" w:rsidRPr="00B42767">
        <w:rPr>
          <w:sz w:val="26"/>
          <w:szCs w:val="26"/>
        </w:rPr>
        <w:t>giải pháp</w:t>
      </w:r>
      <w:r w:rsidRPr="00B42767">
        <w:rPr>
          <w:sz w:val="26"/>
          <w:szCs w:val="26"/>
        </w:rPr>
        <w:t>, chúng tôi nhận được kết quả trong bảng sau:</w:t>
      </w:r>
    </w:p>
    <w:p w14:paraId="7116C375" w14:textId="77777777" w:rsidR="002340E0" w:rsidRPr="00B42767" w:rsidRDefault="002340E0">
      <w:pPr>
        <w:spacing w:line="312" w:lineRule="auto"/>
        <w:ind w:firstLine="454"/>
        <w:rPr>
          <w:b/>
          <w:iCs/>
          <w:sz w:val="26"/>
          <w:szCs w:val="26"/>
        </w:rPr>
      </w:pPr>
      <w:bookmarkStart w:id="577" w:name="_Toc76206814"/>
      <w:bookmarkStart w:id="578" w:name="_Toc76221423"/>
      <w:bookmarkStart w:id="579" w:name="_Toc85015351"/>
      <w:r w:rsidRPr="00B42767">
        <w:rPr>
          <w:sz w:val="26"/>
          <w:szCs w:val="26"/>
        </w:rPr>
        <w:br w:type="page"/>
      </w:r>
    </w:p>
    <w:p w14:paraId="2AA64C83" w14:textId="65F11D52" w:rsidR="007B53C7" w:rsidRPr="00B42767" w:rsidRDefault="009D0513" w:rsidP="00A94E0D">
      <w:pPr>
        <w:pStyle w:val="05"/>
        <w:spacing w:line="336" w:lineRule="auto"/>
        <w:rPr>
          <w:sz w:val="26"/>
          <w:szCs w:val="26"/>
        </w:rPr>
      </w:pPr>
      <w:bookmarkStart w:id="580" w:name="_Toc161903672"/>
      <w:r w:rsidRPr="00B42767">
        <w:rPr>
          <w:sz w:val="26"/>
          <w:szCs w:val="26"/>
        </w:rPr>
        <w:lastRenderedPageBreak/>
        <w:t xml:space="preserve">Bảng </w:t>
      </w:r>
      <w:r w:rsidR="009F0B75" w:rsidRPr="00B42767">
        <w:rPr>
          <w:sz w:val="26"/>
          <w:szCs w:val="26"/>
          <w:lang w:val="vi-VN"/>
        </w:rPr>
        <w:t>3.4</w:t>
      </w:r>
      <w:r w:rsidRPr="00B42767">
        <w:rPr>
          <w:sz w:val="26"/>
          <w:szCs w:val="26"/>
        </w:rPr>
        <w:t xml:space="preserve">. </w:t>
      </w:r>
      <w:r w:rsidR="007B53C7" w:rsidRPr="00B42767">
        <w:rPr>
          <w:sz w:val="26"/>
          <w:szCs w:val="26"/>
        </w:rPr>
        <w:t xml:space="preserve">Kết quả đánh giá tính </w:t>
      </w:r>
      <w:r w:rsidR="004E2CEA" w:rsidRPr="00B42767">
        <w:rPr>
          <w:sz w:val="26"/>
          <w:szCs w:val="26"/>
        </w:rPr>
        <w:t>khả thi</w:t>
      </w:r>
      <w:r w:rsidR="007B53C7" w:rsidRPr="00B42767">
        <w:rPr>
          <w:sz w:val="26"/>
          <w:szCs w:val="26"/>
        </w:rPr>
        <w:t xml:space="preserve"> của các </w:t>
      </w:r>
      <w:bookmarkEnd w:id="577"/>
      <w:bookmarkEnd w:id="578"/>
      <w:bookmarkEnd w:id="579"/>
      <w:r w:rsidR="00226548" w:rsidRPr="00B42767">
        <w:rPr>
          <w:sz w:val="26"/>
          <w:szCs w:val="26"/>
        </w:rPr>
        <w:t>giải pháp</w:t>
      </w:r>
      <w:bookmarkEnd w:id="5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852"/>
        <w:gridCol w:w="1018"/>
        <w:gridCol w:w="1018"/>
        <w:gridCol w:w="1018"/>
      </w:tblGrid>
      <w:tr w:rsidR="00B42767" w:rsidRPr="00B42767" w14:paraId="7CAA2976" w14:textId="77777777" w:rsidTr="00A94E0D">
        <w:trPr>
          <w:trHeight w:val="20"/>
          <w:jc w:val="center"/>
        </w:trPr>
        <w:tc>
          <w:tcPr>
            <w:tcW w:w="0" w:type="auto"/>
            <w:vMerge w:val="restart"/>
            <w:shd w:val="clear" w:color="auto" w:fill="auto"/>
            <w:noWrap/>
            <w:vAlign w:val="center"/>
            <w:hideMark/>
          </w:tcPr>
          <w:p w14:paraId="48D204C6" w14:textId="6781A967" w:rsidR="007B53C7" w:rsidRPr="00B42767" w:rsidRDefault="007B53C7" w:rsidP="009D6A4A">
            <w:pPr>
              <w:spacing w:line="288" w:lineRule="auto"/>
              <w:jc w:val="center"/>
              <w:rPr>
                <w:sz w:val="26"/>
                <w:szCs w:val="26"/>
              </w:rPr>
            </w:pPr>
            <w:r w:rsidRPr="00B42767">
              <w:rPr>
                <w:b/>
                <w:bCs/>
                <w:sz w:val="26"/>
                <w:szCs w:val="26"/>
              </w:rPr>
              <w:t xml:space="preserve">Các </w:t>
            </w:r>
            <w:r w:rsidR="00226548" w:rsidRPr="00B42767">
              <w:rPr>
                <w:b/>
                <w:bCs/>
                <w:sz w:val="26"/>
                <w:szCs w:val="26"/>
              </w:rPr>
              <w:t>giải pháp</w:t>
            </w:r>
          </w:p>
        </w:tc>
        <w:tc>
          <w:tcPr>
            <w:tcW w:w="0" w:type="auto"/>
            <w:gridSpan w:val="4"/>
            <w:shd w:val="clear" w:color="auto" w:fill="auto"/>
            <w:noWrap/>
            <w:vAlign w:val="center"/>
            <w:hideMark/>
          </w:tcPr>
          <w:p w14:paraId="3C0DE8D6" w14:textId="744CB5E6" w:rsidR="007B53C7" w:rsidRPr="00B42767" w:rsidRDefault="007B53C7" w:rsidP="00A94E0D">
            <w:pPr>
              <w:spacing w:line="288" w:lineRule="auto"/>
              <w:jc w:val="center"/>
              <w:rPr>
                <w:b/>
                <w:bCs/>
                <w:sz w:val="26"/>
                <w:szCs w:val="26"/>
              </w:rPr>
            </w:pPr>
            <w:r w:rsidRPr="00B42767">
              <w:rPr>
                <w:b/>
                <w:bCs/>
                <w:sz w:val="26"/>
                <w:szCs w:val="26"/>
              </w:rPr>
              <w:t xml:space="preserve">Mức độ khả thi của các </w:t>
            </w:r>
            <w:r w:rsidR="00226548" w:rsidRPr="00B42767">
              <w:rPr>
                <w:b/>
                <w:bCs/>
                <w:sz w:val="26"/>
                <w:szCs w:val="26"/>
              </w:rPr>
              <w:t>giải pháp</w:t>
            </w:r>
          </w:p>
        </w:tc>
      </w:tr>
      <w:tr w:rsidR="00B42767" w:rsidRPr="00B42767" w14:paraId="4973B2B0" w14:textId="77777777" w:rsidTr="00A94E0D">
        <w:trPr>
          <w:trHeight w:val="20"/>
          <w:jc w:val="center"/>
        </w:trPr>
        <w:tc>
          <w:tcPr>
            <w:tcW w:w="0" w:type="auto"/>
            <w:vMerge/>
            <w:shd w:val="clear" w:color="auto" w:fill="auto"/>
            <w:vAlign w:val="center"/>
            <w:hideMark/>
          </w:tcPr>
          <w:p w14:paraId="27059E43" w14:textId="77777777" w:rsidR="007B53C7" w:rsidRPr="00B42767" w:rsidRDefault="007B53C7" w:rsidP="00A94E0D">
            <w:pPr>
              <w:spacing w:line="288" w:lineRule="auto"/>
              <w:jc w:val="center"/>
              <w:rPr>
                <w:b/>
                <w:bCs/>
                <w:sz w:val="26"/>
                <w:szCs w:val="26"/>
              </w:rPr>
            </w:pPr>
          </w:p>
        </w:tc>
        <w:tc>
          <w:tcPr>
            <w:tcW w:w="0" w:type="auto"/>
            <w:shd w:val="clear" w:color="auto" w:fill="auto"/>
            <w:noWrap/>
            <w:vAlign w:val="center"/>
            <w:hideMark/>
          </w:tcPr>
          <w:p w14:paraId="1D9536B3" w14:textId="77777777" w:rsidR="007B53C7" w:rsidRPr="00B42767" w:rsidRDefault="007B53C7" w:rsidP="009D6A4A">
            <w:pPr>
              <w:spacing w:line="288" w:lineRule="auto"/>
              <w:jc w:val="center"/>
              <w:rPr>
                <w:b/>
                <w:bCs/>
                <w:sz w:val="26"/>
                <w:szCs w:val="26"/>
              </w:rPr>
            </w:pPr>
            <w:r w:rsidRPr="00B42767">
              <w:rPr>
                <w:b/>
                <w:bCs/>
                <w:sz w:val="26"/>
                <w:szCs w:val="26"/>
              </w:rPr>
              <w:t>1</w:t>
            </w:r>
          </w:p>
        </w:tc>
        <w:tc>
          <w:tcPr>
            <w:tcW w:w="0" w:type="auto"/>
            <w:shd w:val="clear" w:color="auto" w:fill="auto"/>
            <w:noWrap/>
            <w:vAlign w:val="center"/>
            <w:hideMark/>
          </w:tcPr>
          <w:p w14:paraId="00603A03" w14:textId="77777777" w:rsidR="007B53C7" w:rsidRPr="00B42767" w:rsidRDefault="007B53C7" w:rsidP="009D6A4A">
            <w:pPr>
              <w:spacing w:line="288" w:lineRule="auto"/>
              <w:jc w:val="center"/>
              <w:rPr>
                <w:b/>
                <w:bCs/>
                <w:sz w:val="26"/>
                <w:szCs w:val="26"/>
              </w:rPr>
            </w:pPr>
            <w:r w:rsidRPr="00B42767">
              <w:rPr>
                <w:b/>
                <w:bCs/>
                <w:sz w:val="26"/>
                <w:szCs w:val="26"/>
              </w:rPr>
              <w:t>2</w:t>
            </w:r>
          </w:p>
        </w:tc>
        <w:tc>
          <w:tcPr>
            <w:tcW w:w="0" w:type="auto"/>
            <w:shd w:val="clear" w:color="auto" w:fill="auto"/>
            <w:noWrap/>
            <w:vAlign w:val="center"/>
            <w:hideMark/>
          </w:tcPr>
          <w:p w14:paraId="069E356C" w14:textId="77777777" w:rsidR="007B53C7" w:rsidRPr="00B42767" w:rsidRDefault="007B53C7" w:rsidP="009D6A4A">
            <w:pPr>
              <w:spacing w:line="288" w:lineRule="auto"/>
              <w:jc w:val="center"/>
              <w:rPr>
                <w:b/>
                <w:bCs/>
                <w:sz w:val="26"/>
                <w:szCs w:val="26"/>
              </w:rPr>
            </w:pPr>
            <w:r w:rsidRPr="00B42767">
              <w:rPr>
                <w:b/>
                <w:bCs/>
                <w:sz w:val="26"/>
                <w:szCs w:val="26"/>
              </w:rPr>
              <w:t>3</w:t>
            </w:r>
          </w:p>
        </w:tc>
        <w:tc>
          <w:tcPr>
            <w:tcW w:w="0" w:type="auto"/>
            <w:shd w:val="clear" w:color="auto" w:fill="auto"/>
            <w:noWrap/>
            <w:vAlign w:val="center"/>
            <w:hideMark/>
          </w:tcPr>
          <w:p w14:paraId="7E7429C7" w14:textId="77777777" w:rsidR="007B53C7" w:rsidRPr="00B42767" w:rsidRDefault="007B53C7" w:rsidP="004336DF">
            <w:pPr>
              <w:spacing w:line="288" w:lineRule="auto"/>
              <w:jc w:val="center"/>
              <w:rPr>
                <w:b/>
                <w:bCs/>
                <w:sz w:val="26"/>
                <w:szCs w:val="26"/>
              </w:rPr>
            </w:pPr>
            <w:r w:rsidRPr="00B42767">
              <w:rPr>
                <w:b/>
                <w:bCs/>
                <w:sz w:val="26"/>
                <w:szCs w:val="26"/>
              </w:rPr>
              <w:t>4</w:t>
            </w:r>
          </w:p>
        </w:tc>
      </w:tr>
      <w:tr w:rsidR="00B42767" w:rsidRPr="00B42767" w14:paraId="799B0A01" w14:textId="77777777" w:rsidTr="005247B8">
        <w:trPr>
          <w:trHeight w:val="20"/>
          <w:jc w:val="center"/>
        </w:trPr>
        <w:tc>
          <w:tcPr>
            <w:tcW w:w="0" w:type="auto"/>
            <w:shd w:val="clear" w:color="auto" w:fill="auto"/>
            <w:vAlign w:val="center"/>
            <w:hideMark/>
          </w:tcPr>
          <w:p w14:paraId="769AD324" w14:textId="761BCD47" w:rsidR="00582236" w:rsidRPr="00B42767" w:rsidRDefault="00582236" w:rsidP="009D6A4A">
            <w:pPr>
              <w:spacing w:line="288" w:lineRule="auto"/>
              <w:jc w:val="both"/>
              <w:rPr>
                <w:b/>
                <w:i/>
                <w:sz w:val="26"/>
                <w:szCs w:val="26"/>
              </w:rPr>
            </w:pPr>
            <w:r w:rsidRPr="00B42767">
              <w:rPr>
                <w:sz w:val="26"/>
                <w:szCs w:val="26"/>
              </w:rPr>
              <w:t xml:space="preserve">1. </w:t>
            </w:r>
            <w:r w:rsidR="000D1F68" w:rsidRPr="00B42767">
              <w:rPr>
                <w:i/>
                <w:iCs/>
                <w:sz w:val="26"/>
                <w:szCs w:val="26"/>
              </w:rPr>
              <w:t>Nâng cao nhận thức về vai trò của việc dạy và học môn Tiếng Anh và năng lực sử dụng tiếng Anh trong học tập và cuộc sống</w:t>
            </w:r>
            <w:r w:rsidRPr="00B42767">
              <w:rPr>
                <w:sz w:val="26"/>
                <w:szCs w:val="26"/>
              </w:rPr>
              <w:t>.</w:t>
            </w:r>
          </w:p>
        </w:tc>
        <w:tc>
          <w:tcPr>
            <w:tcW w:w="0" w:type="auto"/>
            <w:shd w:val="clear" w:color="auto" w:fill="auto"/>
            <w:noWrap/>
            <w:vAlign w:val="center"/>
            <w:hideMark/>
          </w:tcPr>
          <w:p w14:paraId="2CA2F7AD"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hideMark/>
          </w:tcPr>
          <w:p w14:paraId="03047B66" w14:textId="77777777" w:rsidR="00582236" w:rsidRPr="00B42767" w:rsidRDefault="00582236" w:rsidP="009D6A4A">
            <w:pPr>
              <w:spacing w:line="288" w:lineRule="auto"/>
              <w:jc w:val="center"/>
              <w:rPr>
                <w:sz w:val="26"/>
                <w:szCs w:val="26"/>
              </w:rPr>
            </w:pPr>
            <w:r w:rsidRPr="00B42767">
              <w:rPr>
                <w:sz w:val="26"/>
                <w:szCs w:val="26"/>
              </w:rPr>
              <w:t>2.51</w:t>
            </w:r>
          </w:p>
        </w:tc>
        <w:tc>
          <w:tcPr>
            <w:tcW w:w="0" w:type="auto"/>
            <w:shd w:val="clear" w:color="auto" w:fill="auto"/>
            <w:noWrap/>
            <w:vAlign w:val="center"/>
            <w:hideMark/>
          </w:tcPr>
          <w:p w14:paraId="5DFE9979" w14:textId="77777777" w:rsidR="00582236" w:rsidRPr="00B42767" w:rsidRDefault="00582236" w:rsidP="004336DF">
            <w:pPr>
              <w:spacing w:line="288" w:lineRule="auto"/>
              <w:jc w:val="center"/>
              <w:rPr>
                <w:sz w:val="26"/>
                <w:szCs w:val="26"/>
              </w:rPr>
            </w:pPr>
            <w:r w:rsidRPr="00B42767">
              <w:rPr>
                <w:sz w:val="26"/>
                <w:szCs w:val="26"/>
              </w:rPr>
              <w:t>15.03</w:t>
            </w:r>
          </w:p>
        </w:tc>
        <w:tc>
          <w:tcPr>
            <w:tcW w:w="0" w:type="auto"/>
            <w:shd w:val="clear" w:color="auto" w:fill="auto"/>
            <w:noWrap/>
            <w:vAlign w:val="center"/>
            <w:hideMark/>
          </w:tcPr>
          <w:p w14:paraId="0B529140" w14:textId="77777777" w:rsidR="00582236" w:rsidRPr="00B42767" w:rsidRDefault="00582236">
            <w:pPr>
              <w:spacing w:line="288" w:lineRule="auto"/>
              <w:jc w:val="center"/>
              <w:rPr>
                <w:sz w:val="26"/>
                <w:szCs w:val="26"/>
              </w:rPr>
            </w:pPr>
            <w:r w:rsidRPr="00B42767">
              <w:rPr>
                <w:sz w:val="26"/>
                <w:szCs w:val="26"/>
              </w:rPr>
              <w:t>32.45</w:t>
            </w:r>
          </w:p>
        </w:tc>
      </w:tr>
      <w:tr w:rsidR="00B42767" w:rsidRPr="00B42767" w14:paraId="3DE72DD6" w14:textId="77777777" w:rsidTr="005247B8">
        <w:trPr>
          <w:trHeight w:val="20"/>
          <w:jc w:val="center"/>
        </w:trPr>
        <w:tc>
          <w:tcPr>
            <w:tcW w:w="0" w:type="auto"/>
            <w:shd w:val="clear" w:color="auto" w:fill="auto"/>
            <w:vAlign w:val="center"/>
            <w:hideMark/>
          </w:tcPr>
          <w:p w14:paraId="4BDBCCB0" w14:textId="10C44BB1" w:rsidR="00582236" w:rsidRPr="00B42767" w:rsidRDefault="00582236" w:rsidP="009D6A4A">
            <w:pPr>
              <w:spacing w:line="288" w:lineRule="auto"/>
              <w:jc w:val="both"/>
              <w:rPr>
                <w:sz w:val="26"/>
                <w:szCs w:val="26"/>
              </w:rPr>
            </w:pPr>
            <w:r w:rsidRPr="00B42767">
              <w:rPr>
                <w:sz w:val="26"/>
                <w:szCs w:val="26"/>
              </w:rPr>
              <w:t xml:space="preserve">2. </w:t>
            </w:r>
            <w:r w:rsidR="000D1F68" w:rsidRPr="00B42767">
              <w:rPr>
                <w:i/>
                <w:iCs/>
                <w:sz w:val="26"/>
                <w:szCs w:val="26"/>
              </w:rPr>
              <w:t>Nâng cao năng lực giáo viên về xây dựng kế hoạch dạy học môn Tiếng Anh theo mục tiêu phát triển năng lực học sinh</w:t>
            </w:r>
            <w:r w:rsidRPr="00B42767">
              <w:rPr>
                <w:sz w:val="26"/>
                <w:szCs w:val="26"/>
              </w:rPr>
              <w:t>.</w:t>
            </w:r>
          </w:p>
        </w:tc>
        <w:tc>
          <w:tcPr>
            <w:tcW w:w="0" w:type="auto"/>
            <w:shd w:val="clear" w:color="auto" w:fill="auto"/>
            <w:noWrap/>
            <w:vAlign w:val="center"/>
            <w:hideMark/>
          </w:tcPr>
          <w:p w14:paraId="4A484D62"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hideMark/>
          </w:tcPr>
          <w:p w14:paraId="52CD9373" w14:textId="77777777" w:rsidR="00582236" w:rsidRPr="00B42767" w:rsidRDefault="00582236" w:rsidP="009D6A4A">
            <w:pPr>
              <w:spacing w:line="288" w:lineRule="auto"/>
              <w:jc w:val="center"/>
              <w:rPr>
                <w:sz w:val="26"/>
                <w:szCs w:val="26"/>
              </w:rPr>
            </w:pPr>
            <w:r w:rsidRPr="00B42767">
              <w:rPr>
                <w:sz w:val="26"/>
                <w:szCs w:val="26"/>
              </w:rPr>
              <w:t>11.45</w:t>
            </w:r>
          </w:p>
        </w:tc>
        <w:tc>
          <w:tcPr>
            <w:tcW w:w="0" w:type="auto"/>
            <w:shd w:val="clear" w:color="auto" w:fill="auto"/>
            <w:noWrap/>
            <w:vAlign w:val="center"/>
            <w:hideMark/>
          </w:tcPr>
          <w:p w14:paraId="339E7D5E" w14:textId="77777777" w:rsidR="00582236" w:rsidRPr="00B42767" w:rsidRDefault="00582236" w:rsidP="004336DF">
            <w:pPr>
              <w:spacing w:line="288" w:lineRule="auto"/>
              <w:jc w:val="center"/>
              <w:rPr>
                <w:sz w:val="26"/>
                <w:szCs w:val="26"/>
              </w:rPr>
            </w:pPr>
            <w:r w:rsidRPr="00B42767">
              <w:rPr>
                <w:sz w:val="26"/>
                <w:szCs w:val="26"/>
              </w:rPr>
              <w:t>20.23</w:t>
            </w:r>
          </w:p>
        </w:tc>
        <w:tc>
          <w:tcPr>
            <w:tcW w:w="0" w:type="auto"/>
            <w:shd w:val="clear" w:color="auto" w:fill="auto"/>
            <w:noWrap/>
            <w:vAlign w:val="center"/>
            <w:hideMark/>
          </w:tcPr>
          <w:p w14:paraId="623C49C6" w14:textId="77777777" w:rsidR="00582236" w:rsidRPr="00B42767" w:rsidRDefault="00582236">
            <w:pPr>
              <w:spacing w:line="288" w:lineRule="auto"/>
              <w:jc w:val="center"/>
              <w:rPr>
                <w:sz w:val="26"/>
                <w:szCs w:val="26"/>
              </w:rPr>
            </w:pPr>
            <w:r w:rsidRPr="00B42767">
              <w:rPr>
                <w:sz w:val="26"/>
                <w:szCs w:val="26"/>
              </w:rPr>
              <w:t>19.25</w:t>
            </w:r>
          </w:p>
        </w:tc>
      </w:tr>
      <w:tr w:rsidR="00B42767" w:rsidRPr="00B42767" w14:paraId="066B6DEC" w14:textId="77777777" w:rsidTr="005247B8">
        <w:trPr>
          <w:trHeight w:val="20"/>
          <w:jc w:val="center"/>
        </w:trPr>
        <w:tc>
          <w:tcPr>
            <w:tcW w:w="0" w:type="auto"/>
            <w:shd w:val="clear" w:color="auto" w:fill="auto"/>
            <w:vAlign w:val="center"/>
            <w:hideMark/>
          </w:tcPr>
          <w:p w14:paraId="68D63CB6" w14:textId="60AD9F6F" w:rsidR="00582236" w:rsidRPr="00B42767" w:rsidRDefault="00582236" w:rsidP="009D6A4A">
            <w:pPr>
              <w:spacing w:line="288" w:lineRule="auto"/>
              <w:jc w:val="both"/>
              <w:rPr>
                <w:sz w:val="26"/>
                <w:szCs w:val="26"/>
              </w:rPr>
            </w:pPr>
            <w:r w:rsidRPr="00B42767">
              <w:rPr>
                <w:sz w:val="26"/>
                <w:szCs w:val="26"/>
              </w:rPr>
              <w:t xml:space="preserve">3. </w:t>
            </w:r>
            <w:r w:rsidR="00A912E2" w:rsidRPr="00B42767">
              <w:rPr>
                <w:i/>
                <w:iCs/>
                <w:sz w:val="26"/>
                <w:szCs w:val="26"/>
              </w:rPr>
              <w:t xml:space="preserve">Chỉ đạo thực hiện dạy học môn </w:t>
            </w:r>
            <w:r w:rsidR="00943767" w:rsidRPr="00B42767">
              <w:rPr>
                <w:i/>
                <w:iCs/>
                <w:sz w:val="26"/>
                <w:szCs w:val="26"/>
              </w:rPr>
              <w:t>Tiếng Anh</w:t>
            </w:r>
            <w:r w:rsidR="00A912E2" w:rsidRPr="00B42767">
              <w:rPr>
                <w:i/>
                <w:iCs/>
                <w:sz w:val="26"/>
                <w:szCs w:val="26"/>
              </w:rPr>
              <w:t xml:space="preserve"> bằng các phương pháp, hình thức phù hợp đặc trưng và đáp ứng yêu cầu phát triển năng lực học sinh</w:t>
            </w:r>
          </w:p>
        </w:tc>
        <w:tc>
          <w:tcPr>
            <w:tcW w:w="0" w:type="auto"/>
            <w:shd w:val="clear" w:color="auto" w:fill="auto"/>
            <w:noWrap/>
            <w:vAlign w:val="center"/>
            <w:hideMark/>
          </w:tcPr>
          <w:p w14:paraId="7DE40760"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hideMark/>
          </w:tcPr>
          <w:p w14:paraId="2FFBF858" w14:textId="77777777" w:rsidR="00582236" w:rsidRPr="00B42767" w:rsidRDefault="00582236" w:rsidP="009D6A4A">
            <w:pPr>
              <w:spacing w:line="288" w:lineRule="auto"/>
              <w:jc w:val="center"/>
              <w:rPr>
                <w:sz w:val="26"/>
                <w:szCs w:val="26"/>
              </w:rPr>
            </w:pPr>
            <w:r w:rsidRPr="00B42767">
              <w:rPr>
                <w:sz w:val="26"/>
                <w:szCs w:val="26"/>
              </w:rPr>
              <w:t>5.71</w:t>
            </w:r>
          </w:p>
        </w:tc>
        <w:tc>
          <w:tcPr>
            <w:tcW w:w="0" w:type="auto"/>
            <w:shd w:val="clear" w:color="auto" w:fill="auto"/>
            <w:noWrap/>
            <w:vAlign w:val="center"/>
            <w:hideMark/>
          </w:tcPr>
          <w:p w14:paraId="70731538" w14:textId="77777777" w:rsidR="00582236" w:rsidRPr="00B42767" w:rsidRDefault="00582236" w:rsidP="004336DF">
            <w:pPr>
              <w:spacing w:line="288" w:lineRule="auto"/>
              <w:jc w:val="center"/>
              <w:rPr>
                <w:sz w:val="26"/>
                <w:szCs w:val="26"/>
              </w:rPr>
            </w:pPr>
            <w:r w:rsidRPr="00B42767">
              <w:rPr>
                <w:sz w:val="26"/>
                <w:szCs w:val="26"/>
              </w:rPr>
              <w:t>15.2</w:t>
            </w:r>
          </w:p>
        </w:tc>
        <w:tc>
          <w:tcPr>
            <w:tcW w:w="0" w:type="auto"/>
            <w:shd w:val="clear" w:color="auto" w:fill="auto"/>
            <w:noWrap/>
            <w:vAlign w:val="center"/>
            <w:hideMark/>
          </w:tcPr>
          <w:p w14:paraId="0A01E99A" w14:textId="77777777" w:rsidR="00582236" w:rsidRPr="00B42767" w:rsidRDefault="00582236">
            <w:pPr>
              <w:spacing w:line="288" w:lineRule="auto"/>
              <w:jc w:val="center"/>
              <w:rPr>
                <w:sz w:val="26"/>
                <w:szCs w:val="26"/>
              </w:rPr>
            </w:pPr>
            <w:r w:rsidRPr="00B42767">
              <w:rPr>
                <w:sz w:val="26"/>
                <w:szCs w:val="26"/>
              </w:rPr>
              <w:t>30.01</w:t>
            </w:r>
          </w:p>
        </w:tc>
      </w:tr>
      <w:tr w:rsidR="00B42767" w:rsidRPr="00B42767" w14:paraId="16236209" w14:textId="77777777" w:rsidTr="005247B8">
        <w:trPr>
          <w:trHeight w:val="20"/>
          <w:jc w:val="center"/>
        </w:trPr>
        <w:tc>
          <w:tcPr>
            <w:tcW w:w="0" w:type="auto"/>
            <w:shd w:val="clear" w:color="auto" w:fill="auto"/>
            <w:vAlign w:val="center"/>
            <w:hideMark/>
          </w:tcPr>
          <w:p w14:paraId="6264BA51" w14:textId="63BE4E68" w:rsidR="00582236" w:rsidRPr="00B42767" w:rsidRDefault="00582236" w:rsidP="009D6A4A">
            <w:pPr>
              <w:spacing w:line="288" w:lineRule="auto"/>
              <w:jc w:val="both"/>
              <w:rPr>
                <w:sz w:val="26"/>
                <w:szCs w:val="26"/>
              </w:rPr>
            </w:pPr>
            <w:r w:rsidRPr="00B42767">
              <w:rPr>
                <w:sz w:val="26"/>
                <w:szCs w:val="26"/>
              </w:rPr>
              <w:t xml:space="preserve">4. </w:t>
            </w:r>
            <w:r w:rsidR="00D3755E" w:rsidRPr="00B42767">
              <w:rPr>
                <w:i/>
                <w:iCs/>
                <w:sz w:val="26"/>
                <w:szCs w:val="26"/>
              </w:rPr>
              <w:t>Tăng cường kiểm tra, đánh giá hoạt động dạy học môn Tiếng Anh theo yêu cầu dạy học phát triển năng lực học sinh</w:t>
            </w:r>
            <w:r w:rsidR="00A912E2" w:rsidRPr="00B42767">
              <w:rPr>
                <w:sz w:val="26"/>
                <w:szCs w:val="26"/>
              </w:rPr>
              <w:t>.</w:t>
            </w:r>
            <w:r w:rsidRPr="00B42767">
              <w:rPr>
                <w:sz w:val="26"/>
                <w:szCs w:val="26"/>
              </w:rPr>
              <w:t>.</w:t>
            </w:r>
          </w:p>
        </w:tc>
        <w:tc>
          <w:tcPr>
            <w:tcW w:w="0" w:type="auto"/>
            <w:shd w:val="clear" w:color="auto" w:fill="auto"/>
            <w:noWrap/>
            <w:vAlign w:val="center"/>
            <w:hideMark/>
          </w:tcPr>
          <w:p w14:paraId="4D4CAF7C"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hideMark/>
          </w:tcPr>
          <w:p w14:paraId="11F4FDC5" w14:textId="77777777" w:rsidR="00582236" w:rsidRPr="00B42767" w:rsidRDefault="00582236" w:rsidP="009D6A4A">
            <w:pPr>
              <w:spacing w:line="288" w:lineRule="auto"/>
              <w:jc w:val="center"/>
              <w:rPr>
                <w:sz w:val="26"/>
                <w:szCs w:val="26"/>
              </w:rPr>
            </w:pPr>
            <w:r w:rsidRPr="00B42767">
              <w:rPr>
                <w:sz w:val="26"/>
                <w:szCs w:val="26"/>
              </w:rPr>
              <w:t>6.85</w:t>
            </w:r>
          </w:p>
        </w:tc>
        <w:tc>
          <w:tcPr>
            <w:tcW w:w="0" w:type="auto"/>
            <w:shd w:val="clear" w:color="auto" w:fill="auto"/>
            <w:noWrap/>
            <w:vAlign w:val="center"/>
            <w:hideMark/>
          </w:tcPr>
          <w:p w14:paraId="7EB81A3F" w14:textId="77777777" w:rsidR="00582236" w:rsidRPr="00B42767" w:rsidRDefault="00582236" w:rsidP="004336DF">
            <w:pPr>
              <w:spacing w:line="288" w:lineRule="auto"/>
              <w:jc w:val="center"/>
              <w:rPr>
                <w:sz w:val="26"/>
                <w:szCs w:val="26"/>
              </w:rPr>
            </w:pPr>
            <w:r w:rsidRPr="00B42767">
              <w:rPr>
                <w:sz w:val="26"/>
                <w:szCs w:val="26"/>
              </w:rPr>
              <w:t>30.75</w:t>
            </w:r>
          </w:p>
        </w:tc>
        <w:tc>
          <w:tcPr>
            <w:tcW w:w="0" w:type="auto"/>
            <w:shd w:val="clear" w:color="auto" w:fill="auto"/>
            <w:noWrap/>
            <w:vAlign w:val="center"/>
            <w:hideMark/>
          </w:tcPr>
          <w:p w14:paraId="77D3DF1D" w14:textId="77777777" w:rsidR="00582236" w:rsidRPr="00B42767" w:rsidRDefault="00582236">
            <w:pPr>
              <w:spacing w:line="288" w:lineRule="auto"/>
              <w:jc w:val="center"/>
              <w:rPr>
                <w:sz w:val="26"/>
                <w:szCs w:val="26"/>
              </w:rPr>
            </w:pPr>
            <w:r w:rsidRPr="00B42767">
              <w:rPr>
                <w:sz w:val="26"/>
                <w:szCs w:val="26"/>
              </w:rPr>
              <w:t>24.05</w:t>
            </w:r>
          </w:p>
        </w:tc>
      </w:tr>
      <w:tr w:rsidR="00B42767" w:rsidRPr="00B42767" w14:paraId="0036DD96" w14:textId="77777777" w:rsidTr="005247B8">
        <w:trPr>
          <w:trHeight w:val="20"/>
          <w:jc w:val="center"/>
        </w:trPr>
        <w:tc>
          <w:tcPr>
            <w:tcW w:w="0" w:type="auto"/>
            <w:shd w:val="clear" w:color="auto" w:fill="auto"/>
            <w:vAlign w:val="center"/>
            <w:hideMark/>
          </w:tcPr>
          <w:p w14:paraId="6674A88B" w14:textId="1D61732F" w:rsidR="00582236" w:rsidRPr="00B42767" w:rsidRDefault="00582236" w:rsidP="009D6A4A">
            <w:pPr>
              <w:spacing w:line="288" w:lineRule="auto"/>
              <w:jc w:val="both"/>
              <w:rPr>
                <w:sz w:val="26"/>
                <w:szCs w:val="26"/>
              </w:rPr>
            </w:pPr>
            <w:r w:rsidRPr="00B42767">
              <w:rPr>
                <w:sz w:val="26"/>
                <w:szCs w:val="26"/>
              </w:rPr>
              <w:t xml:space="preserve">5. </w:t>
            </w:r>
            <w:r w:rsidRPr="00B42767">
              <w:rPr>
                <w:i/>
                <w:iCs/>
                <w:sz w:val="26"/>
                <w:szCs w:val="26"/>
              </w:rPr>
              <w:t xml:space="preserve">Xây dựng môi trường sử dụng </w:t>
            </w:r>
            <w:r w:rsidR="00943767" w:rsidRPr="00B42767">
              <w:rPr>
                <w:i/>
                <w:iCs/>
                <w:sz w:val="26"/>
                <w:szCs w:val="26"/>
              </w:rPr>
              <w:t>Tiếng Anh</w:t>
            </w:r>
            <w:r w:rsidRPr="00B42767">
              <w:rPr>
                <w:i/>
                <w:iCs/>
                <w:sz w:val="26"/>
                <w:szCs w:val="26"/>
              </w:rPr>
              <w:t xml:space="preserve"> thông qua dạy học tích hợp, hoạt động trải nghiệm và hợp tác quốc tế</w:t>
            </w:r>
          </w:p>
        </w:tc>
        <w:tc>
          <w:tcPr>
            <w:tcW w:w="0" w:type="auto"/>
            <w:shd w:val="clear" w:color="auto" w:fill="auto"/>
            <w:noWrap/>
            <w:vAlign w:val="center"/>
            <w:hideMark/>
          </w:tcPr>
          <w:p w14:paraId="2472BBF5"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hideMark/>
          </w:tcPr>
          <w:p w14:paraId="60A16937" w14:textId="77777777" w:rsidR="00582236" w:rsidRPr="00B42767" w:rsidRDefault="00582236" w:rsidP="009D6A4A">
            <w:pPr>
              <w:spacing w:line="288" w:lineRule="auto"/>
              <w:jc w:val="center"/>
              <w:rPr>
                <w:sz w:val="26"/>
                <w:szCs w:val="26"/>
              </w:rPr>
            </w:pPr>
            <w:r w:rsidRPr="00B42767">
              <w:rPr>
                <w:sz w:val="26"/>
                <w:szCs w:val="26"/>
              </w:rPr>
              <w:t>15.95</w:t>
            </w:r>
          </w:p>
        </w:tc>
        <w:tc>
          <w:tcPr>
            <w:tcW w:w="0" w:type="auto"/>
            <w:shd w:val="clear" w:color="auto" w:fill="auto"/>
            <w:noWrap/>
            <w:vAlign w:val="center"/>
            <w:hideMark/>
          </w:tcPr>
          <w:p w14:paraId="2B4E3A33" w14:textId="77777777" w:rsidR="00582236" w:rsidRPr="00B42767" w:rsidRDefault="00582236" w:rsidP="004336DF">
            <w:pPr>
              <w:spacing w:line="288" w:lineRule="auto"/>
              <w:jc w:val="center"/>
              <w:rPr>
                <w:sz w:val="26"/>
                <w:szCs w:val="26"/>
              </w:rPr>
            </w:pPr>
            <w:r w:rsidRPr="00B42767">
              <w:rPr>
                <w:sz w:val="26"/>
                <w:szCs w:val="26"/>
              </w:rPr>
              <w:t>24.24</w:t>
            </w:r>
          </w:p>
        </w:tc>
        <w:tc>
          <w:tcPr>
            <w:tcW w:w="0" w:type="auto"/>
            <w:shd w:val="clear" w:color="auto" w:fill="auto"/>
            <w:noWrap/>
            <w:vAlign w:val="center"/>
            <w:hideMark/>
          </w:tcPr>
          <w:p w14:paraId="731B7A7C" w14:textId="77777777" w:rsidR="00582236" w:rsidRPr="00B42767" w:rsidRDefault="00582236">
            <w:pPr>
              <w:spacing w:line="288" w:lineRule="auto"/>
              <w:jc w:val="center"/>
              <w:rPr>
                <w:sz w:val="26"/>
                <w:szCs w:val="26"/>
              </w:rPr>
            </w:pPr>
            <w:r w:rsidRPr="00B42767">
              <w:rPr>
                <w:sz w:val="26"/>
                <w:szCs w:val="26"/>
              </w:rPr>
              <w:t>15.76</w:t>
            </w:r>
          </w:p>
        </w:tc>
      </w:tr>
      <w:tr w:rsidR="00B42767" w:rsidRPr="00B42767" w14:paraId="75E77650" w14:textId="77777777" w:rsidTr="005247B8">
        <w:trPr>
          <w:trHeight w:val="20"/>
          <w:jc w:val="center"/>
        </w:trPr>
        <w:tc>
          <w:tcPr>
            <w:tcW w:w="0" w:type="auto"/>
            <w:shd w:val="clear" w:color="auto" w:fill="auto"/>
            <w:vAlign w:val="center"/>
          </w:tcPr>
          <w:p w14:paraId="53DF84C1" w14:textId="31B26F76" w:rsidR="00582236" w:rsidRPr="00B42767" w:rsidRDefault="00582236" w:rsidP="009D6A4A">
            <w:pPr>
              <w:spacing w:line="288" w:lineRule="auto"/>
              <w:jc w:val="both"/>
              <w:rPr>
                <w:sz w:val="26"/>
                <w:szCs w:val="26"/>
              </w:rPr>
            </w:pPr>
            <w:r w:rsidRPr="00B42767">
              <w:rPr>
                <w:sz w:val="26"/>
                <w:szCs w:val="26"/>
              </w:rPr>
              <w:t xml:space="preserve">6. </w:t>
            </w:r>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dạy học theo hướng phát triển năng lực học sinh</w:t>
            </w:r>
          </w:p>
        </w:tc>
        <w:tc>
          <w:tcPr>
            <w:tcW w:w="0" w:type="auto"/>
            <w:shd w:val="clear" w:color="auto" w:fill="auto"/>
            <w:noWrap/>
            <w:vAlign w:val="center"/>
          </w:tcPr>
          <w:p w14:paraId="40F4C1F9"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tcPr>
          <w:p w14:paraId="08C237DD" w14:textId="77777777" w:rsidR="00582236" w:rsidRPr="00B42767" w:rsidRDefault="00582236" w:rsidP="009D6A4A">
            <w:pPr>
              <w:spacing w:line="288" w:lineRule="auto"/>
              <w:jc w:val="center"/>
              <w:rPr>
                <w:sz w:val="26"/>
                <w:szCs w:val="26"/>
              </w:rPr>
            </w:pPr>
            <w:r w:rsidRPr="00B42767">
              <w:rPr>
                <w:sz w:val="26"/>
                <w:szCs w:val="26"/>
              </w:rPr>
              <w:t>3.54</w:t>
            </w:r>
          </w:p>
        </w:tc>
        <w:tc>
          <w:tcPr>
            <w:tcW w:w="0" w:type="auto"/>
            <w:shd w:val="clear" w:color="auto" w:fill="auto"/>
            <w:noWrap/>
            <w:vAlign w:val="center"/>
          </w:tcPr>
          <w:p w14:paraId="1DE5DAED" w14:textId="77777777" w:rsidR="00582236" w:rsidRPr="00B42767" w:rsidRDefault="00582236" w:rsidP="004336DF">
            <w:pPr>
              <w:spacing w:line="288" w:lineRule="auto"/>
              <w:jc w:val="center"/>
              <w:rPr>
                <w:sz w:val="26"/>
                <w:szCs w:val="26"/>
              </w:rPr>
            </w:pPr>
            <w:r w:rsidRPr="00B42767">
              <w:rPr>
                <w:sz w:val="26"/>
                <w:szCs w:val="26"/>
              </w:rPr>
              <w:t>22.1</w:t>
            </w:r>
          </w:p>
        </w:tc>
        <w:tc>
          <w:tcPr>
            <w:tcW w:w="0" w:type="auto"/>
            <w:shd w:val="clear" w:color="auto" w:fill="auto"/>
            <w:noWrap/>
            <w:vAlign w:val="center"/>
          </w:tcPr>
          <w:p w14:paraId="160C6E12" w14:textId="77777777" w:rsidR="00582236" w:rsidRPr="00B42767" w:rsidRDefault="00582236">
            <w:pPr>
              <w:spacing w:line="288" w:lineRule="auto"/>
              <w:jc w:val="center"/>
              <w:rPr>
                <w:sz w:val="26"/>
                <w:szCs w:val="26"/>
              </w:rPr>
            </w:pPr>
            <w:r w:rsidRPr="00B42767">
              <w:rPr>
                <w:sz w:val="26"/>
                <w:szCs w:val="26"/>
              </w:rPr>
              <w:t>24.35</w:t>
            </w:r>
          </w:p>
        </w:tc>
      </w:tr>
      <w:tr w:rsidR="00582236" w:rsidRPr="00B42767" w14:paraId="70597216" w14:textId="77777777" w:rsidTr="005247B8">
        <w:trPr>
          <w:trHeight w:val="20"/>
          <w:jc w:val="center"/>
        </w:trPr>
        <w:tc>
          <w:tcPr>
            <w:tcW w:w="0" w:type="auto"/>
            <w:shd w:val="clear" w:color="auto" w:fill="auto"/>
            <w:vAlign w:val="center"/>
          </w:tcPr>
          <w:p w14:paraId="4BB2C9BB" w14:textId="308F43F1" w:rsidR="00582236" w:rsidRPr="00B42767" w:rsidRDefault="00582236" w:rsidP="009D6A4A">
            <w:pPr>
              <w:spacing w:line="288" w:lineRule="auto"/>
              <w:jc w:val="both"/>
              <w:rPr>
                <w:sz w:val="26"/>
                <w:szCs w:val="26"/>
              </w:rPr>
            </w:pPr>
            <w:r w:rsidRPr="00B42767">
              <w:rPr>
                <w:sz w:val="26"/>
                <w:szCs w:val="26"/>
              </w:rPr>
              <w:t xml:space="preserve">7. </w:t>
            </w:r>
            <w:r w:rsidR="00D3755E" w:rsidRPr="00B42767">
              <w:rPr>
                <w:i/>
                <w:iCs/>
                <w:sz w:val="26"/>
                <w:szCs w:val="26"/>
              </w:rPr>
              <w:t>Tăng cường cơ sở vật chất và thiết bị thiết yếu phục vụ dạy học môn Tiếng Anh theo hướng phát triển năng lực học sinh</w:t>
            </w:r>
          </w:p>
        </w:tc>
        <w:tc>
          <w:tcPr>
            <w:tcW w:w="0" w:type="auto"/>
            <w:shd w:val="clear" w:color="auto" w:fill="auto"/>
            <w:noWrap/>
            <w:vAlign w:val="center"/>
          </w:tcPr>
          <w:p w14:paraId="24F1EFB7" w14:textId="77777777" w:rsidR="00582236" w:rsidRPr="00B42767" w:rsidRDefault="00582236" w:rsidP="009D6A4A">
            <w:pPr>
              <w:spacing w:line="288" w:lineRule="auto"/>
              <w:jc w:val="center"/>
              <w:rPr>
                <w:sz w:val="26"/>
                <w:szCs w:val="26"/>
              </w:rPr>
            </w:pPr>
            <w:r w:rsidRPr="00B42767">
              <w:rPr>
                <w:sz w:val="26"/>
                <w:szCs w:val="26"/>
              </w:rPr>
              <w:t>0.00</w:t>
            </w:r>
          </w:p>
        </w:tc>
        <w:tc>
          <w:tcPr>
            <w:tcW w:w="0" w:type="auto"/>
            <w:shd w:val="clear" w:color="auto" w:fill="auto"/>
            <w:noWrap/>
            <w:vAlign w:val="center"/>
          </w:tcPr>
          <w:p w14:paraId="7085FEB8" w14:textId="77777777" w:rsidR="00582236" w:rsidRPr="00B42767" w:rsidRDefault="00582236" w:rsidP="009D6A4A">
            <w:pPr>
              <w:spacing w:line="288" w:lineRule="auto"/>
              <w:jc w:val="center"/>
              <w:rPr>
                <w:sz w:val="26"/>
                <w:szCs w:val="26"/>
              </w:rPr>
            </w:pPr>
            <w:r w:rsidRPr="00B42767">
              <w:rPr>
                <w:sz w:val="26"/>
                <w:szCs w:val="26"/>
              </w:rPr>
              <w:t>32.25</w:t>
            </w:r>
          </w:p>
        </w:tc>
        <w:tc>
          <w:tcPr>
            <w:tcW w:w="0" w:type="auto"/>
            <w:shd w:val="clear" w:color="auto" w:fill="auto"/>
            <w:noWrap/>
            <w:vAlign w:val="center"/>
          </w:tcPr>
          <w:p w14:paraId="5F89BE5F" w14:textId="77777777" w:rsidR="00582236" w:rsidRPr="00B42767" w:rsidRDefault="00582236" w:rsidP="004336DF">
            <w:pPr>
              <w:spacing w:line="288" w:lineRule="auto"/>
              <w:jc w:val="center"/>
              <w:rPr>
                <w:sz w:val="26"/>
                <w:szCs w:val="26"/>
              </w:rPr>
            </w:pPr>
            <w:r w:rsidRPr="00B42767">
              <w:rPr>
                <w:sz w:val="26"/>
                <w:szCs w:val="26"/>
              </w:rPr>
              <w:t>14.04</w:t>
            </w:r>
          </w:p>
        </w:tc>
        <w:tc>
          <w:tcPr>
            <w:tcW w:w="0" w:type="auto"/>
            <w:shd w:val="clear" w:color="auto" w:fill="auto"/>
            <w:noWrap/>
            <w:vAlign w:val="center"/>
          </w:tcPr>
          <w:p w14:paraId="42592125" w14:textId="77777777" w:rsidR="00582236" w:rsidRPr="00B42767" w:rsidRDefault="00582236">
            <w:pPr>
              <w:spacing w:line="288" w:lineRule="auto"/>
              <w:jc w:val="center"/>
              <w:rPr>
                <w:sz w:val="26"/>
                <w:szCs w:val="26"/>
              </w:rPr>
            </w:pPr>
            <w:r w:rsidRPr="00B42767">
              <w:rPr>
                <w:sz w:val="26"/>
                <w:szCs w:val="26"/>
              </w:rPr>
              <w:t>21.35</w:t>
            </w:r>
          </w:p>
        </w:tc>
      </w:tr>
    </w:tbl>
    <w:p w14:paraId="327ABA8B" w14:textId="77777777" w:rsidR="007B53C7" w:rsidRPr="00B42767" w:rsidRDefault="007B53C7" w:rsidP="00A94E0D">
      <w:pPr>
        <w:widowControl w:val="0"/>
        <w:autoSpaceDE w:val="0"/>
        <w:autoSpaceDN w:val="0"/>
        <w:jc w:val="both"/>
        <w:rPr>
          <w:sz w:val="26"/>
          <w:szCs w:val="26"/>
        </w:rPr>
      </w:pPr>
    </w:p>
    <w:p w14:paraId="29532669" w14:textId="566FCA8D" w:rsidR="007B53C7" w:rsidRPr="00B42767" w:rsidRDefault="007B53C7" w:rsidP="00A94E0D">
      <w:pPr>
        <w:spacing w:line="331" w:lineRule="auto"/>
        <w:ind w:firstLine="720"/>
        <w:jc w:val="both"/>
        <w:rPr>
          <w:b/>
          <w:i/>
          <w:sz w:val="26"/>
          <w:szCs w:val="26"/>
        </w:rPr>
      </w:pPr>
      <w:r w:rsidRPr="00B42767">
        <w:rPr>
          <w:sz w:val="26"/>
          <w:szCs w:val="26"/>
        </w:rPr>
        <w:t xml:space="preserve">Nhìn vào bảng trên, chúng ta thấy các </w:t>
      </w:r>
      <w:r w:rsidR="00226548" w:rsidRPr="00B42767">
        <w:rPr>
          <w:sz w:val="26"/>
          <w:szCs w:val="26"/>
        </w:rPr>
        <w:t>giải pháp</w:t>
      </w:r>
      <w:r w:rsidRPr="00B42767">
        <w:rPr>
          <w:sz w:val="26"/>
          <w:szCs w:val="26"/>
        </w:rPr>
        <w:t xml:space="preserve"> đều được đánh giá là có tính khả thi, không có </w:t>
      </w:r>
      <w:r w:rsidR="00226548" w:rsidRPr="00B42767">
        <w:rPr>
          <w:sz w:val="26"/>
          <w:szCs w:val="26"/>
        </w:rPr>
        <w:t>giải pháp</w:t>
      </w:r>
      <w:r w:rsidRPr="00B42767">
        <w:rPr>
          <w:sz w:val="26"/>
          <w:szCs w:val="26"/>
        </w:rPr>
        <w:t xml:space="preserve"> nào không khả thi. Trong đó, hai </w:t>
      </w:r>
      <w:r w:rsidR="00226548" w:rsidRPr="00B42767">
        <w:rPr>
          <w:sz w:val="26"/>
          <w:szCs w:val="26"/>
        </w:rPr>
        <w:t>giải pháp</w:t>
      </w:r>
      <w:r w:rsidRPr="00B42767">
        <w:rPr>
          <w:sz w:val="26"/>
          <w:szCs w:val="26"/>
        </w:rPr>
        <w:t xml:space="preserve"> được đánh giá là có mức độ khả thi cao nhất ở mức 5 là </w:t>
      </w:r>
      <w:r w:rsidR="00226548" w:rsidRPr="00B42767">
        <w:rPr>
          <w:sz w:val="26"/>
          <w:szCs w:val="26"/>
        </w:rPr>
        <w:t>giải pháp</w:t>
      </w:r>
      <w:r w:rsidRPr="00B42767">
        <w:rPr>
          <w:sz w:val="26"/>
          <w:szCs w:val="26"/>
        </w:rPr>
        <w:t xml:space="preserve"> 1 “</w:t>
      </w:r>
      <w:r w:rsidR="000D1F68" w:rsidRPr="00B42767">
        <w:rPr>
          <w:i/>
          <w:iCs/>
          <w:sz w:val="26"/>
          <w:szCs w:val="26"/>
        </w:rPr>
        <w:t>Nâng cao nhận thức về vai trò của việc dạy và học môn Tiếng Anh và năng lực sử dụng tiếng Anh trong học tập và cuộc sống</w:t>
      </w:r>
      <w:r w:rsidRPr="00B42767">
        <w:rPr>
          <w:sz w:val="26"/>
          <w:szCs w:val="26"/>
        </w:rPr>
        <w:t xml:space="preserve">” và </w:t>
      </w:r>
      <w:r w:rsidR="00226548" w:rsidRPr="00B42767">
        <w:rPr>
          <w:sz w:val="26"/>
          <w:szCs w:val="26"/>
        </w:rPr>
        <w:t>giải pháp</w:t>
      </w:r>
      <w:r w:rsidRPr="00B42767">
        <w:rPr>
          <w:sz w:val="26"/>
          <w:szCs w:val="26"/>
        </w:rPr>
        <w:t xml:space="preserve"> 6 “</w:t>
      </w:r>
      <w:bookmarkStart w:id="581" w:name="_Hlk93912641"/>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dạy học theo hướng phát triển năng lực học sinh</w:t>
      </w:r>
      <w:bookmarkEnd w:id="581"/>
      <w:r w:rsidRPr="00B42767">
        <w:rPr>
          <w:sz w:val="26"/>
          <w:szCs w:val="26"/>
        </w:rPr>
        <w:t xml:space="preserve">”. Đây cũng chính là hai </w:t>
      </w:r>
      <w:r w:rsidR="00226548" w:rsidRPr="00B42767">
        <w:rPr>
          <w:sz w:val="26"/>
          <w:szCs w:val="26"/>
        </w:rPr>
        <w:t>giải pháp</w:t>
      </w:r>
      <w:r w:rsidRPr="00B42767">
        <w:rPr>
          <w:sz w:val="26"/>
          <w:szCs w:val="26"/>
        </w:rPr>
        <w:t xml:space="preserve"> có tỷ lệ đánh giá ở mức độ 5 cao nhất (48.9% và 50.02%). Qua chia sẻ trực tiếp, các ý kiến trao đổi nhấn mạnh rằng đây là </w:t>
      </w:r>
      <w:r w:rsidR="00226548" w:rsidRPr="00B42767">
        <w:rPr>
          <w:sz w:val="26"/>
          <w:szCs w:val="26"/>
        </w:rPr>
        <w:t>giải pháp</w:t>
      </w:r>
      <w:r w:rsidRPr="00B42767">
        <w:rPr>
          <w:sz w:val="26"/>
          <w:szCs w:val="26"/>
        </w:rPr>
        <w:t xml:space="preserve"> có tính khả thi cao vì trên thực tế, tổ chức quán triệt về tầm quan </w:t>
      </w:r>
      <w:r w:rsidRPr="00B42767">
        <w:rPr>
          <w:sz w:val="26"/>
          <w:szCs w:val="26"/>
        </w:rPr>
        <w:lastRenderedPageBreak/>
        <w:t xml:space="preserve">trọng của việc dạy học môn </w:t>
      </w:r>
      <w:r w:rsidR="00943767" w:rsidRPr="00B42767">
        <w:rPr>
          <w:sz w:val="26"/>
          <w:szCs w:val="26"/>
        </w:rPr>
        <w:t>Tiếng Anh</w:t>
      </w:r>
      <w:r w:rsidRPr="00B42767">
        <w:rPr>
          <w:sz w:val="26"/>
          <w:szCs w:val="26"/>
        </w:rPr>
        <w:t xml:space="preserve"> theo hướng phát triển </w:t>
      </w:r>
      <w:r w:rsidR="007F5606" w:rsidRPr="00B42767">
        <w:rPr>
          <w:sz w:val="26"/>
          <w:szCs w:val="26"/>
        </w:rPr>
        <w:t>NLHS</w:t>
      </w:r>
      <w:r w:rsidRPr="00B42767">
        <w:rPr>
          <w:sz w:val="26"/>
          <w:szCs w:val="26"/>
        </w:rPr>
        <w:t xml:space="preserve"> và bồi dưỡng cho </w:t>
      </w:r>
      <w:r w:rsidR="00491B27" w:rsidRPr="00B42767">
        <w:rPr>
          <w:sz w:val="26"/>
          <w:szCs w:val="26"/>
        </w:rPr>
        <w:t xml:space="preserve">GV môn </w:t>
      </w:r>
      <w:r w:rsidR="00943767" w:rsidRPr="00B42767">
        <w:rPr>
          <w:sz w:val="26"/>
          <w:szCs w:val="26"/>
        </w:rPr>
        <w:t>Tiếng Anh</w:t>
      </w:r>
      <w:r w:rsidRPr="00B42767">
        <w:rPr>
          <w:sz w:val="26"/>
          <w:szCs w:val="26"/>
        </w:rPr>
        <w:t xml:space="preserve"> </w:t>
      </w:r>
      <w:r w:rsidR="00660F12" w:rsidRPr="00B42767">
        <w:rPr>
          <w:sz w:val="26"/>
          <w:szCs w:val="26"/>
        </w:rPr>
        <w:t>NL</w:t>
      </w:r>
      <w:r w:rsidRPr="00B42767">
        <w:rPr>
          <w:sz w:val="26"/>
          <w:szCs w:val="26"/>
        </w:rPr>
        <w:t xml:space="preserve"> </w:t>
      </w:r>
      <w:r w:rsidR="003823C0" w:rsidRPr="00B42767">
        <w:rPr>
          <w:sz w:val="26"/>
          <w:szCs w:val="26"/>
        </w:rPr>
        <w:t>giao tiếp bằng</w:t>
      </w:r>
      <w:r w:rsidRPr="00B42767">
        <w:rPr>
          <w:sz w:val="26"/>
          <w:szCs w:val="26"/>
        </w:rPr>
        <w:t xml:space="preserve"> </w:t>
      </w:r>
      <w:r w:rsidR="00943767" w:rsidRPr="00B42767">
        <w:rPr>
          <w:sz w:val="26"/>
          <w:szCs w:val="26"/>
        </w:rPr>
        <w:t>Tiếng Anh</w:t>
      </w:r>
      <w:r w:rsidRPr="00B42767">
        <w:rPr>
          <w:sz w:val="26"/>
          <w:szCs w:val="26"/>
        </w:rPr>
        <w:t xml:space="preserve"> sẽ dễ dàng lồng ghép vào các hoạt động trong quá trình quản lý dạy học </w:t>
      </w:r>
      <w:r w:rsidR="00943767" w:rsidRPr="00B42767">
        <w:rPr>
          <w:sz w:val="26"/>
          <w:szCs w:val="26"/>
        </w:rPr>
        <w:t>Tiếng Anh</w:t>
      </w:r>
      <w:r w:rsidRPr="00B42767">
        <w:rPr>
          <w:sz w:val="26"/>
          <w:szCs w:val="26"/>
        </w:rPr>
        <w:t xml:space="preserve"> của mỗi trường. Đây cũng là những hoạt động quan trọng, mang tính quyết định cần phải triển khai cụ thể đến từng CBQL, GV nhằm nâng cao nhận thức, hiểu biết, trình độ chuyên môn, nghiệp vụ sư phạm. Vấn đề là phải có phương pháp tổ chức để đạt được hiệu quả cao nhất. </w:t>
      </w:r>
    </w:p>
    <w:p w14:paraId="75F561A8" w14:textId="07CB284B" w:rsidR="007B53C7" w:rsidRPr="00B42767" w:rsidRDefault="007B53C7" w:rsidP="00A94E0D">
      <w:pPr>
        <w:widowControl w:val="0"/>
        <w:autoSpaceDE w:val="0"/>
        <w:autoSpaceDN w:val="0"/>
        <w:spacing w:line="331" w:lineRule="auto"/>
        <w:ind w:firstLine="633"/>
        <w:jc w:val="both"/>
        <w:rPr>
          <w:sz w:val="26"/>
          <w:szCs w:val="26"/>
        </w:rPr>
      </w:pPr>
      <w:r w:rsidRPr="00B42767">
        <w:rPr>
          <w:sz w:val="26"/>
          <w:szCs w:val="26"/>
        </w:rPr>
        <w:t xml:space="preserve">Các </w:t>
      </w:r>
      <w:r w:rsidR="00226548" w:rsidRPr="00B42767">
        <w:rPr>
          <w:sz w:val="26"/>
          <w:szCs w:val="26"/>
        </w:rPr>
        <w:t>giải pháp</w:t>
      </w:r>
      <w:r w:rsidRPr="00B42767">
        <w:rPr>
          <w:sz w:val="26"/>
          <w:szCs w:val="26"/>
        </w:rPr>
        <w:t xml:space="preserve"> đều được đánh giá ở mức độ 3, 4, 5 với tỷ lệ dao động từ 84.05% đến 98.97%. Con số này cho thấy khả năng triển khai các </w:t>
      </w:r>
      <w:r w:rsidR="00226548" w:rsidRPr="00B42767">
        <w:rPr>
          <w:sz w:val="26"/>
          <w:szCs w:val="26"/>
        </w:rPr>
        <w:t>giải pháp</w:t>
      </w:r>
      <w:r w:rsidRPr="00B42767">
        <w:rPr>
          <w:sz w:val="26"/>
          <w:szCs w:val="26"/>
        </w:rPr>
        <w:t xml:space="preserve"> vào thực tiễn cao. Tuy nhiên, để triển khai vào thực tiễn trên diện rộng, mỗi </w:t>
      </w:r>
      <w:r w:rsidR="00226548" w:rsidRPr="00B42767">
        <w:rPr>
          <w:sz w:val="26"/>
          <w:szCs w:val="26"/>
        </w:rPr>
        <w:t>giải pháp</w:t>
      </w:r>
      <w:r w:rsidRPr="00B42767">
        <w:rPr>
          <w:sz w:val="26"/>
          <w:szCs w:val="26"/>
        </w:rPr>
        <w:t xml:space="preserve"> cần phải được thử nghiệm trên diện hẹp, đảm bảo mẫu điển hình và các điều kiện đảm bảo trước đó. </w:t>
      </w:r>
    </w:p>
    <w:p w14:paraId="61B0703A" w14:textId="02077775" w:rsidR="007B53C7" w:rsidRPr="00B42767" w:rsidRDefault="00226548" w:rsidP="00A94E0D">
      <w:pPr>
        <w:widowControl w:val="0"/>
        <w:autoSpaceDE w:val="0"/>
        <w:autoSpaceDN w:val="0"/>
        <w:spacing w:line="331" w:lineRule="auto"/>
        <w:ind w:firstLine="633"/>
        <w:jc w:val="both"/>
        <w:rPr>
          <w:sz w:val="26"/>
          <w:szCs w:val="26"/>
        </w:rPr>
      </w:pPr>
      <w:r w:rsidRPr="00B42767">
        <w:rPr>
          <w:sz w:val="26"/>
          <w:szCs w:val="26"/>
        </w:rPr>
        <w:t>Giải pháp</w:t>
      </w:r>
      <w:r w:rsidR="007B53C7" w:rsidRPr="00B42767">
        <w:rPr>
          <w:sz w:val="26"/>
          <w:szCs w:val="26"/>
        </w:rPr>
        <w:t xml:space="preserve"> được đánh giá ở mức 2 (có khả thi nhưng mức độ khả thi thấp nhất) có tỷ lệ cao nhất là </w:t>
      </w:r>
      <w:r w:rsidRPr="00B42767">
        <w:rPr>
          <w:sz w:val="26"/>
          <w:szCs w:val="26"/>
        </w:rPr>
        <w:t>giải pháp</w:t>
      </w:r>
      <w:r w:rsidR="007B53C7" w:rsidRPr="00B42767">
        <w:rPr>
          <w:sz w:val="26"/>
          <w:szCs w:val="26"/>
        </w:rPr>
        <w:t xml:space="preserve"> 5 “</w:t>
      </w:r>
      <w:bookmarkStart w:id="582" w:name="_Hlk93912814"/>
      <w:r w:rsidR="003823C0" w:rsidRPr="00B42767">
        <w:rPr>
          <w:i/>
          <w:iCs/>
          <w:sz w:val="26"/>
          <w:szCs w:val="26"/>
        </w:rPr>
        <w:t xml:space="preserve">Xây dựng môi trường sử dụng </w:t>
      </w:r>
      <w:r w:rsidR="00943767" w:rsidRPr="00B42767">
        <w:rPr>
          <w:i/>
          <w:iCs/>
          <w:sz w:val="26"/>
          <w:szCs w:val="26"/>
        </w:rPr>
        <w:t>Tiếng Anh</w:t>
      </w:r>
      <w:r w:rsidR="003823C0" w:rsidRPr="00B42767">
        <w:rPr>
          <w:i/>
          <w:iCs/>
          <w:sz w:val="26"/>
          <w:szCs w:val="26"/>
        </w:rPr>
        <w:t xml:space="preserve"> thông qua dạy học tích hợp, hoạt động trải nghiệm và hợp tác quốc tế</w:t>
      </w:r>
      <w:bookmarkEnd w:id="582"/>
      <w:r w:rsidR="007B53C7" w:rsidRPr="00B42767">
        <w:rPr>
          <w:sz w:val="26"/>
          <w:szCs w:val="26"/>
        </w:rPr>
        <w:t xml:space="preserve">” (15.95%). Đây cũng chính là </w:t>
      </w:r>
      <w:r w:rsidRPr="00B42767">
        <w:rPr>
          <w:sz w:val="26"/>
          <w:szCs w:val="26"/>
        </w:rPr>
        <w:t>giải pháp</w:t>
      </w:r>
      <w:r w:rsidR="007B53C7" w:rsidRPr="00B42767">
        <w:rPr>
          <w:sz w:val="26"/>
          <w:szCs w:val="26"/>
        </w:rPr>
        <w:t xml:space="preserve"> được đánh giá về mức độ cần thiết thấp nhất và cùng tỷ lệ với mức độ khả thi. Điều này cho thấy rằng, tuy việc quản lý xây dựng môi trường giao tiếp bằng ngôn ngữ </w:t>
      </w:r>
      <w:r w:rsidR="00943767" w:rsidRPr="00B42767">
        <w:rPr>
          <w:sz w:val="26"/>
          <w:szCs w:val="26"/>
        </w:rPr>
        <w:t>Tiếng Anh</w:t>
      </w:r>
      <w:r w:rsidR="007B53C7" w:rsidRPr="00B42767">
        <w:rPr>
          <w:sz w:val="26"/>
          <w:szCs w:val="26"/>
        </w:rPr>
        <w:t xml:space="preserve"> thông qua dạy học tích hợp, hoạt động ngoại khóa và quan hệ quốc tế nhằm tạo môi trường thực hành tiếng cho GV </w:t>
      </w:r>
      <w:r w:rsidR="00943767" w:rsidRPr="00B42767">
        <w:rPr>
          <w:sz w:val="26"/>
          <w:szCs w:val="26"/>
        </w:rPr>
        <w:t>Tiếng Anh</w:t>
      </w:r>
      <w:r w:rsidR="007B53C7" w:rsidRPr="00B42767">
        <w:rPr>
          <w:sz w:val="26"/>
          <w:szCs w:val="26"/>
        </w:rPr>
        <w:t xml:space="preserve"> và </w:t>
      </w:r>
      <w:r w:rsidR="002007B1" w:rsidRPr="00B42767">
        <w:rPr>
          <w:sz w:val="26"/>
          <w:szCs w:val="26"/>
        </w:rPr>
        <w:t>HS</w:t>
      </w:r>
      <w:r w:rsidR="007B53C7" w:rsidRPr="00B42767">
        <w:rPr>
          <w:sz w:val="26"/>
          <w:szCs w:val="26"/>
        </w:rPr>
        <w:t xml:space="preserve"> rất quan trọng nhưng để triển khai được </w:t>
      </w:r>
      <w:r w:rsidRPr="00B42767">
        <w:rPr>
          <w:sz w:val="26"/>
          <w:szCs w:val="26"/>
        </w:rPr>
        <w:t>giải pháp</w:t>
      </w:r>
      <w:r w:rsidR="007B53C7" w:rsidRPr="00B42767">
        <w:rPr>
          <w:sz w:val="26"/>
          <w:szCs w:val="26"/>
        </w:rPr>
        <w:t xml:space="preserve"> này trong thực tiễn là điều không dễ dàng. Chia sẻ với chúng tôi, các CBQL và GV nói rằng để tạo được môi trường giao tiếp </w:t>
      </w:r>
      <w:r w:rsidR="00943767" w:rsidRPr="00B42767">
        <w:rPr>
          <w:sz w:val="26"/>
          <w:szCs w:val="26"/>
        </w:rPr>
        <w:t>Tiếng Anh</w:t>
      </w:r>
      <w:r w:rsidR="007B53C7" w:rsidRPr="00B42767">
        <w:rPr>
          <w:sz w:val="26"/>
          <w:szCs w:val="26"/>
        </w:rPr>
        <w:t xml:space="preserve"> cần rất nhiều yếu tố khác nhau: không gian, </w:t>
      </w:r>
      <w:r w:rsidR="002007B1" w:rsidRPr="00B42767">
        <w:rPr>
          <w:sz w:val="26"/>
          <w:szCs w:val="26"/>
        </w:rPr>
        <w:t>GV</w:t>
      </w:r>
      <w:r w:rsidR="007B53C7" w:rsidRPr="00B42767">
        <w:rPr>
          <w:sz w:val="26"/>
          <w:szCs w:val="26"/>
        </w:rPr>
        <w:t>/chuyên gia/người nước ngoài phát âm chuẩn, phương tiện dạy học…</w:t>
      </w:r>
      <w:r w:rsidR="00F30DFC" w:rsidRPr="00B42767">
        <w:rPr>
          <w:sz w:val="26"/>
          <w:szCs w:val="26"/>
        </w:rPr>
        <w:t xml:space="preserve"> </w:t>
      </w:r>
      <w:r w:rsidR="007B53C7" w:rsidRPr="00B42767">
        <w:rPr>
          <w:sz w:val="26"/>
          <w:szCs w:val="26"/>
        </w:rPr>
        <w:t xml:space="preserve">Trong khi đó, trên thực tiễn, trong một tiết học, các thầy cô giáo </w:t>
      </w:r>
      <w:r w:rsidR="00943767" w:rsidRPr="00B42767">
        <w:rPr>
          <w:sz w:val="26"/>
          <w:szCs w:val="26"/>
        </w:rPr>
        <w:t>Tiếng Anh</w:t>
      </w:r>
      <w:r w:rsidR="007B53C7" w:rsidRPr="00B42767">
        <w:rPr>
          <w:sz w:val="26"/>
          <w:szCs w:val="26"/>
        </w:rPr>
        <w:t xml:space="preserve"> phải đóng một lúc rất nhiều vai: vừa quản lý lớp học, vừa dạy nghe, nói, đọc, viết, vừa phải triển khai các hoạt động khác liên quan đến tiết học. Hơn nữa, việc mời người nước ngoài về để giao lưu hoặc dạy HS trong tiết học cần phải đảm bảo rất nhiều khâu như: chủ trương, chính sách, thủ tục, kinh phí…</w:t>
      </w:r>
      <w:r w:rsidR="00A231A9" w:rsidRPr="00B42767">
        <w:rPr>
          <w:sz w:val="26"/>
          <w:szCs w:val="26"/>
        </w:rPr>
        <w:t xml:space="preserve"> </w:t>
      </w:r>
      <w:r w:rsidR="007B53C7" w:rsidRPr="00B42767">
        <w:rPr>
          <w:sz w:val="26"/>
          <w:szCs w:val="26"/>
        </w:rPr>
        <w:t xml:space="preserve">mà không phải trường nào cũng đáp ứng được và nếu có thì cũng khó mà đáp ứng thường xuyên được. Các chuyên gia </w:t>
      </w:r>
      <w:r w:rsidR="002007B1" w:rsidRPr="00B42767">
        <w:rPr>
          <w:sz w:val="26"/>
          <w:szCs w:val="26"/>
        </w:rPr>
        <w:t>GD</w:t>
      </w:r>
      <w:r w:rsidR="007B53C7" w:rsidRPr="00B42767">
        <w:rPr>
          <w:sz w:val="26"/>
          <w:szCs w:val="26"/>
        </w:rPr>
        <w:t xml:space="preserve"> nhận định rằng </w:t>
      </w:r>
      <w:r w:rsidR="00460106" w:rsidRPr="00B42767">
        <w:rPr>
          <w:sz w:val="26"/>
          <w:szCs w:val="26"/>
        </w:rPr>
        <w:t>ngoài</w:t>
      </w:r>
      <w:r w:rsidR="007B53C7" w:rsidRPr="00B42767">
        <w:rPr>
          <w:sz w:val="26"/>
          <w:szCs w:val="26"/>
        </w:rPr>
        <w:t xml:space="preserve"> những khóa học được tổ chức chuyên sâu cho </w:t>
      </w:r>
      <w:r w:rsidR="00943767" w:rsidRPr="00B42767">
        <w:rPr>
          <w:sz w:val="26"/>
          <w:szCs w:val="26"/>
        </w:rPr>
        <w:t>Tiếng Anh</w:t>
      </w:r>
      <w:r w:rsidR="007B53C7" w:rsidRPr="00B42767">
        <w:rPr>
          <w:sz w:val="26"/>
          <w:szCs w:val="26"/>
        </w:rPr>
        <w:t xml:space="preserve"> thì các lớp </w:t>
      </w:r>
      <w:r w:rsidR="00943767" w:rsidRPr="00B42767">
        <w:rPr>
          <w:sz w:val="26"/>
          <w:szCs w:val="26"/>
        </w:rPr>
        <w:t>Tiếng Anh</w:t>
      </w:r>
      <w:r w:rsidR="007B53C7" w:rsidRPr="00B42767">
        <w:rPr>
          <w:sz w:val="26"/>
          <w:szCs w:val="26"/>
        </w:rPr>
        <w:t xml:space="preserve"> đại trà trên lớp muốn mời người nước ngoài đến giao tiếp thường xuyên </w:t>
      </w:r>
      <w:r w:rsidR="00460106" w:rsidRPr="00B42767">
        <w:rPr>
          <w:sz w:val="26"/>
          <w:szCs w:val="26"/>
        </w:rPr>
        <w:t xml:space="preserve">hoàn toàn </w:t>
      </w:r>
      <w:r w:rsidR="007B53C7" w:rsidRPr="00B42767">
        <w:rPr>
          <w:sz w:val="26"/>
          <w:szCs w:val="26"/>
        </w:rPr>
        <w:t xml:space="preserve">không dễ. </w:t>
      </w:r>
    </w:p>
    <w:p w14:paraId="48CE4733" w14:textId="003B18C2" w:rsidR="007B53C7" w:rsidRPr="00B42767" w:rsidRDefault="007B53C7" w:rsidP="00A94E0D">
      <w:pPr>
        <w:widowControl w:val="0"/>
        <w:autoSpaceDE w:val="0"/>
        <w:autoSpaceDN w:val="0"/>
        <w:spacing w:line="331" w:lineRule="auto"/>
        <w:ind w:firstLine="633"/>
        <w:jc w:val="both"/>
        <w:rPr>
          <w:sz w:val="26"/>
          <w:szCs w:val="26"/>
        </w:rPr>
      </w:pPr>
      <w:r w:rsidRPr="00B42767">
        <w:rPr>
          <w:sz w:val="26"/>
          <w:szCs w:val="26"/>
        </w:rPr>
        <w:t xml:space="preserve">Ngoài ra, các </w:t>
      </w:r>
      <w:r w:rsidR="00226548" w:rsidRPr="00B42767">
        <w:rPr>
          <w:sz w:val="26"/>
          <w:szCs w:val="26"/>
        </w:rPr>
        <w:t>giải pháp</w:t>
      </w:r>
      <w:r w:rsidRPr="00B42767">
        <w:rPr>
          <w:sz w:val="26"/>
          <w:szCs w:val="26"/>
        </w:rPr>
        <w:t xml:space="preserve"> còn lại tỷ lệ lựa chọn cho cá</w:t>
      </w:r>
      <w:r w:rsidR="00460106" w:rsidRPr="00B42767">
        <w:rPr>
          <w:sz w:val="26"/>
          <w:szCs w:val="26"/>
        </w:rPr>
        <w:t xml:space="preserve">c mức độ khả thi không </w:t>
      </w:r>
      <w:r w:rsidR="00460106" w:rsidRPr="00B42767">
        <w:rPr>
          <w:sz w:val="26"/>
          <w:szCs w:val="26"/>
        </w:rPr>
        <w:lastRenderedPageBreak/>
        <w:t>chênh lệc</w:t>
      </w:r>
      <w:r w:rsidRPr="00B42767">
        <w:rPr>
          <w:sz w:val="26"/>
          <w:szCs w:val="26"/>
        </w:rPr>
        <w:t xml:space="preserve">h nhau nhiều. </w:t>
      </w:r>
    </w:p>
    <w:p w14:paraId="2C8E391C" w14:textId="2744E398" w:rsidR="007B53C7" w:rsidRPr="00B42767" w:rsidRDefault="007B53C7" w:rsidP="00A94E0D">
      <w:pPr>
        <w:widowControl w:val="0"/>
        <w:autoSpaceDE w:val="0"/>
        <w:autoSpaceDN w:val="0"/>
        <w:spacing w:line="336" w:lineRule="auto"/>
        <w:ind w:firstLine="633"/>
        <w:jc w:val="both"/>
        <w:rPr>
          <w:sz w:val="26"/>
          <w:szCs w:val="26"/>
        </w:rPr>
      </w:pPr>
      <w:r w:rsidRPr="00B42767">
        <w:rPr>
          <w:sz w:val="26"/>
          <w:szCs w:val="26"/>
        </w:rPr>
        <w:t xml:space="preserve">Sử dụng công thức tính hệ số tương quan thứ bậc Spearman, chúng tôi xem xét mối quan hệ giữa tính cần thiết và tính khả thi của các </w:t>
      </w:r>
      <w:r w:rsidR="00226548" w:rsidRPr="00B42767">
        <w:rPr>
          <w:sz w:val="26"/>
          <w:szCs w:val="26"/>
        </w:rPr>
        <w:t>giải pháp</w:t>
      </w:r>
      <w:r w:rsidRPr="00B42767">
        <w:rPr>
          <w:sz w:val="26"/>
          <w:szCs w:val="26"/>
        </w:rPr>
        <w:t xml:space="preserve"> quản lý dạy học </w:t>
      </w:r>
      <w:r w:rsidR="00943767" w:rsidRPr="00B42767">
        <w:rPr>
          <w:sz w:val="26"/>
          <w:szCs w:val="26"/>
        </w:rPr>
        <w:t>Tiếng Anh</w:t>
      </w:r>
      <w:r w:rsidRPr="00B42767">
        <w:rPr>
          <w:sz w:val="26"/>
          <w:szCs w:val="26"/>
        </w:rPr>
        <w:t xml:space="preserve"> cho HS THCS trên địa bàn </w:t>
      </w:r>
      <w:r w:rsidR="0021665A" w:rsidRPr="00B42767">
        <w:rPr>
          <w:sz w:val="26"/>
          <w:szCs w:val="26"/>
        </w:rPr>
        <w:t>TP</w:t>
      </w:r>
      <w:r w:rsidRPr="00B42767">
        <w:rPr>
          <w:sz w:val="26"/>
          <w:szCs w:val="26"/>
        </w:rPr>
        <w:t xml:space="preserve"> Hà Nội theo hướng phát triển NL HS và cho kết quả R=0,896. Như vậy, tương quan thứ bậc giữa tính cần thiết và tính khả thi của các </w:t>
      </w:r>
      <w:r w:rsidR="00226548" w:rsidRPr="00B42767">
        <w:rPr>
          <w:sz w:val="26"/>
          <w:szCs w:val="26"/>
        </w:rPr>
        <w:t>giải pháp</w:t>
      </w:r>
      <w:r w:rsidRPr="00B42767">
        <w:rPr>
          <w:sz w:val="26"/>
          <w:szCs w:val="26"/>
        </w:rPr>
        <w:t xml:space="preserve"> được đề xuất là tương quan thuận và chặt. Được thể hiện cụ thể qua biểu đồ dưới</w:t>
      </w:r>
      <w:r w:rsidR="008E1FED" w:rsidRPr="00B42767">
        <w:rPr>
          <w:sz w:val="26"/>
          <w:szCs w:val="26"/>
        </w:rPr>
        <w:t> </w:t>
      </w:r>
      <w:r w:rsidRPr="00B42767">
        <w:rPr>
          <w:sz w:val="26"/>
          <w:szCs w:val="26"/>
        </w:rPr>
        <w:t xml:space="preserve">đây: </w:t>
      </w:r>
    </w:p>
    <w:p w14:paraId="6731A8E2" w14:textId="77777777" w:rsidR="007B53C7" w:rsidRPr="00B42767" w:rsidRDefault="007B53C7" w:rsidP="00A94E0D">
      <w:pPr>
        <w:widowControl w:val="0"/>
        <w:autoSpaceDE w:val="0"/>
        <w:autoSpaceDN w:val="0"/>
        <w:spacing w:line="336" w:lineRule="auto"/>
        <w:jc w:val="both"/>
        <w:rPr>
          <w:sz w:val="26"/>
          <w:szCs w:val="26"/>
        </w:rPr>
      </w:pPr>
      <w:r w:rsidRPr="00B42767">
        <w:rPr>
          <w:noProof/>
          <w:sz w:val="26"/>
          <w:szCs w:val="26"/>
        </w:rPr>
        <w:drawing>
          <wp:inline distT="0" distB="0" distL="0" distR="0" wp14:anchorId="28A70BA5" wp14:editId="1DF82292">
            <wp:extent cx="5530412" cy="2743200"/>
            <wp:effectExtent l="0" t="0" r="13335" b="19050"/>
            <wp:docPr id="182" name="Chart 18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8020E87-4B96-4D7B-AE33-CFE2863FF1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728CB67" w14:textId="4E3F3A87" w:rsidR="007B53C7" w:rsidRPr="00B42767" w:rsidRDefault="00AA0EF0" w:rsidP="00A94E0D">
      <w:pPr>
        <w:pStyle w:val="06"/>
        <w:spacing w:line="336" w:lineRule="auto"/>
        <w:rPr>
          <w:color w:val="auto"/>
          <w:sz w:val="26"/>
        </w:rPr>
      </w:pPr>
      <w:bookmarkStart w:id="583" w:name="_Toc76215783"/>
      <w:bookmarkStart w:id="584" w:name="_Toc85015407"/>
      <w:bookmarkStart w:id="585" w:name="_Toc161903732"/>
      <w:r w:rsidRPr="00B42767">
        <w:rPr>
          <w:color w:val="auto"/>
          <w:sz w:val="26"/>
        </w:rPr>
        <w:t xml:space="preserve">Biểu đồ </w:t>
      </w:r>
      <w:r w:rsidR="009F0B75" w:rsidRPr="00B42767">
        <w:rPr>
          <w:color w:val="auto"/>
          <w:sz w:val="26"/>
          <w:lang w:val="vi-VN"/>
        </w:rPr>
        <w:t>3.1</w:t>
      </w:r>
      <w:r w:rsidRPr="00B42767">
        <w:rPr>
          <w:color w:val="auto"/>
          <w:sz w:val="26"/>
        </w:rPr>
        <w:t>.</w:t>
      </w:r>
      <w:r w:rsidR="00991F35" w:rsidRPr="00B42767">
        <w:rPr>
          <w:color w:val="auto"/>
          <w:sz w:val="26"/>
        </w:rPr>
        <w:t xml:space="preserve"> </w:t>
      </w:r>
      <w:r w:rsidR="007B53C7" w:rsidRPr="00B42767">
        <w:rPr>
          <w:color w:val="auto"/>
          <w:sz w:val="26"/>
        </w:rPr>
        <w:t xml:space="preserve">So sánh kết quả </w:t>
      </w:r>
      <w:r w:rsidR="0015478C" w:rsidRPr="00B42767">
        <w:rPr>
          <w:color w:val="auto"/>
          <w:sz w:val="26"/>
        </w:rPr>
        <w:t>khảo</w:t>
      </w:r>
      <w:r w:rsidR="007B53C7" w:rsidRPr="00B42767">
        <w:rPr>
          <w:color w:val="auto"/>
          <w:sz w:val="26"/>
        </w:rPr>
        <w:t xml:space="preserve"> nghiệm giữa tính cần thiết, tính khả thi</w:t>
      </w:r>
      <w:r w:rsidR="009F0B75" w:rsidRPr="00B42767">
        <w:rPr>
          <w:color w:val="auto"/>
          <w:sz w:val="26"/>
          <w:lang w:val="vi-VN"/>
        </w:rPr>
        <w:br/>
      </w:r>
      <w:r w:rsidR="007B53C7" w:rsidRPr="00B42767">
        <w:rPr>
          <w:color w:val="auto"/>
          <w:sz w:val="26"/>
        </w:rPr>
        <w:t xml:space="preserve">của các </w:t>
      </w:r>
      <w:r w:rsidR="00226548" w:rsidRPr="00B42767">
        <w:rPr>
          <w:color w:val="auto"/>
          <w:sz w:val="26"/>
        </w:rPr>
        <w:t>giải pháp</w:t>
      </w:r>
      <w:r w:rsidR="007B53C7" w:rsidRPr="00B42767">
        <w:rPr>
          <w:color w:val="auto"/>
          <w:sz w:val="26"/>
        </w:rPr>
        <w:t xml:space="preserve"> luận án đề xuất</w:t>
      </w:r>
      <w:bookmarkEnd w:id="583"/>
      <w:bookmarkEnd w:id="584"/>
      <w:bookmarkEnd w:id="585"/>
    </w:p>
    <w:p w14:paraId="73101E6F" w14:textId="26783E3A" w:rsidR="007B53C7" w:rsidRPr="00B42767" w:rsidRDefault="007B53C7" w:rsidP="00A94E0D">
      <w:pPr>
        <w:spacing w:line="336" w:lineRule="auto"/>
        <w:ind w:firstLine="720"/>
        <w:jc w:val="both"/>
        <w:rPr>
          <w:b/>
          <w:i/>
          <w:sz w:val="26"/>
          <w:szCs w:val="26"/>
        </w:rPr>
      </w:pPr>
      <w:r w:rsidRPr="00B42767">
        <w:rPr>
          <w:sz w:val="26"/>
          <w:szCs w:val="26"/>
        </w:rPr>
        <w:t xml:space="preserve">Biểu đồ trên cho thấy, giá trị trung bình của của tính cần thiết và tính khả thi đều dao động từ mức trên 3.5 dưới 4.3. Sự chênh lệch nhỏ giữa điểm trung bình của tính cần thiết và tính khả thi của từng </w:t>
      </w:r>
      <w:r w:rsidR="00226548" w:rsidRPr="00B42767">
        <w:rPr>
          <w:sz w:val="26"/>
          <w:szCs w:val="26"/>
        </w:rPr>
        <w:t>giải pháp</w:t>
      </w:r>
      <w:r w:rsidRPr="00B42767">
        <w:rPr>
          <w:sz w:val="26"/>
          <w:szCs w:val="26"/>
        </w:rPr>
        <w:t xml:space="preserve"> và giữa các </w:t>
      </w:r>
      <w:r w:rsidR="00226548" w:rsidRPr="00B42767">
        <w:rPr>
          <w:sz w:val="26"/>
          <w:szCs w:val="26"/>
        </w:rPr>
        <w:t>giải pháp</w:t>
      </w:r>
      <w:r w:rsidRPr="00B42767">
        <w:rPr>
          <w:sz w:val="26"/>
          <w:szCs w:val="26"/>
        </w:rPr>
        <w:t xml:space="preserve"> không lớn cho thấy mối quan hệ chặt chẽ giữa tính cần thiết và tính khả thi của các </w:t>
      </w:r>
      <w:r w:rsidR="00226548" w:rsidRPr="00B42767">
        <w:rPr>
          <w:sz w:val="26"/>
          <w:szCs w:val="26"/>
        </w:rPr>
        <w:t>giải pháp</w:t>
      </w:r>
      <w:r w:rsidRPr="00B42767">
        <w:rPr>
          <w:sz w:val="26"/>
          <w:szCs w:val="26"/>
        </w:rPr>
        <w:t xml:space="preserve">. Điều này cho thấy các ý kiến đều thống nhất cao về tính cần thiết và tính khả thi của các </w:t>
      </w:r>
      <w:r w:rsidR="00226548" w:rsidRPr="00B42767">
        <w:rPr>
          <w:sz w:val="26"/>
          <w:szCs w:val="26"/>
        </w:rPr>
        <w:t>giải pháp</w:t>
      </w:r>
      <w:r w:rsidRPr="00B42767">
        <w:rPr>
          <w:sz w:val="26"/>
          <w:szCs w:val="26"/>
        </w:rPr>
        <w:t xml:space="preserve">. Tuy nhiên, nhìn tổng thể, giá trị trung bình của tính cần thiết cao hơn tính khả thi. Điều này cho thấy rằng để thực hiện được các </w:t>
      </w:r>
      <w:r w:rsidR="00226548" w:rsidRPr="00B42767">
        <w:rPr>
          <w:sz w:val="26"/>
          <w:szCs w:val="26"/>
        </w:rPr>
        <w:t>giải pháp</w:t>
      </w:r>
      <w:r w:rsidRPr="00B42767">
        <w:rPr>
          <w:sz w:val="26"/>
          <w:szCs w:val="26"/>
        </w:rPr>
        <w:t xml:space="preserve"> đề xuất ra cần có lộ trình, tính toán để giải quyết được các khó khăn, thách thức, đảm bảo các điều kiện thực hiện những </w:t>
      </w:r>
      <w:r w:rsidR="00226548" w:rsidRPr="00B42767">
        <w:rPr>
          <w:sz w:val="26"/>
          <w:szCs w:val="26"/>
        </w:rPr>
        <w:t>giải pháp</w:t>
      </w:r>
      <w:r w:rsidRPr="00B42767">
        <w:rPr>
          <w:sz w:val="26"/>
          <w:szCs w:val="26"/>
        </w:rPr>
        <w:t xml:space="preserve"> được đề xuất. Trong các </w:t>
      </w:r>
      <w:r w:rsidR="00226548" w:rsidRPr="00B42767">
        <w:rPr>
          <w:sz w:val="26"/>
          <w:szCs w:val="26"/>
        </w:rPr>
        <w:t>giải pháp</w:t>
      </w:r>
      <w:r w:rsidRPr="00B42767">
        <w:rPr>
          <w:sz w:val="26"/>
          <w:szCs w:val="26"/>
        </w:rPr>
        <w:t xml:space="preserve"> được đề xuất, </w:t>
      </w:r>
      <w:r w:rsidR="00226548" w:rsidRPr="00B42767">
        <w:rPr>
          <w:sz w:val="26"/>
          <w:szCs w:val="26"/>
        </w:rPr>
        <w:t>giải pháp</w:t>
      </w:r>
      <w:r w:rsidRPr="00B42767">
        <w:rPr>
          <w:sz w:val="26"/>
          <w:szCs w:val="26"/>
        </w:rPr>
        <w:t xml:space="preserve"> 1 “</w:t>
      </w:r>
      <w:r w:rsidR="000D1F68" w:rsidRPr="00B42767">
        <w:rPr>
          <w:i/>
          <w:iCs/>
          <w:sz w:val="26"/>
          <w:szCs w:val="26"/>
        </w:rPr>
        <w:t>Nâng cao nhận thức về vai trò của việc dạy và học môn Tiếng Anh và năng lực sử dụng tiếng Anh trong học tập và cuộc sống</w:t>
      </w:r>
      <w:r w:rsidR="00CD7705" w:rsidRPr="00B42767">
        <w:rPr>
          <w:sz w:val="26"/>
          <w:szCs w:val="26"/>
        </w:rPr>
        <w:t>”</w:t>
      </w:r>
      <w:r w:rsidRPr="00B42767">
        <w:rPr>
          <w:sz w:val="26"/>
          <w:szCs w:val="26"/>
        </w:rPr>
        <w:t xml:space="preserve"> và </w:t>
      </w:r>
      <w:r w:rsidR="00226548" w:rsidRPr="00B42767">
        <w:rPr>
          <w:sz w:val="26"/>
          <w:szCs w:val="26"/>
        </w:rPr>
        <w:t>giải pháp</w:t>
      </w:r>
      <w:r w:rsidRPr="00B42767">
        <w:rPr>
          <w:sz w:val="26"/>
          <w:szCs w:val="26"/>
        </w:rPr>
        <w:t xml:space="preserve"> 6 “</w:t>
      </w:r>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w:t>
      </w:r>
      <w:r w:rsidR="00A912E2" w:rsidRPr="00B42767">
        <w:rPr>
          <w:i/>
          <w:iCs/>
          <w:sz w:val="26"/>
          <w:szCs w:val="26"/>
        </w:rPr>
        <w:lastRenderedPageBreak/>
        <w:t>dạy học theo hướng phát triển năng lực học sinh</w:t>
      </w:r>
      <w:r w:rsidRPr="00B42767">
        <w:rPr>
          <w:sz w:val="26"/>
          <w:szCs w:val="26"/>
        </w:rPr>
        <w:t xml:space="preserve">” được đánh giá là có mức độ cần thiết và khả thi cao nhất. </w:t>
      </w:r>
      <w:r w:rsidR="00226548" w:rsidRPr="00B42767">
        <w:rPr>
          <w:sz w:val="26"/>
          <w:szCs w:val="26"/>
        </w:rPr>
        <w:t>Giải pháp</w:t>
      </w:r>
      <w:r w:rsidRPr="00B42767">
        <w:rPr>
          <w:sz w:val="26"/>
          <w:szCs w:val="26"/>
        </w:rPr>
        <w:t xml:space="preserve"> 5 “</w:t>
      </w:r>
      <w:r w:rsidR="003823C0" w:rsidRPr="00B42767">
        <w:rPr>
          <w:i/>
          <w:iCs/>
          <w:sz w:val="26"/>
          <w:szCs w:val="26"/>
        </w:rPr>
        <w:t xml:space="preserve">Xây dựng môi trường sử dụng </w:t>
      </w:r>
      <w:r w:rsidR="00943767" w:rsidRPr="00B42767">
        <w:rPr>
          <w:i/>
          <w:iCs/>
          <w:sz w:val="26"/>
          <w:szCs w:val="26"/>
        </w:rPr>
        <w:t>Tiếng Anh</w:t>
      </w:r>
      <w:r w:rsidR="003823C0" w:rsidRPr="00B42767">
        <w:rPr>
          <w:i/>
          <w:iCs/>
          <w:sz w:val="26"/>
          <w:szCs w:val="26"/>
        </w:rPr>
        <w:t xml:space="preserve"> thông qua dạy học tích hợp, hoạt động trải nghiệm và hợp tác quốc tế</w:t>
      </w:r>
      <w:r w:rsidRPr="00B42767">
        <w:rPr>
          <w:sz w:val="26"/>
          <w:szCs w:val="26"/>
        </w:rPr>
        <w:t xml:space="preserve">” có điểm trung bình của tính cần thiết là 3.92 nhưng tính khả thi chỉ là 3.39; </w:t>
      </w:r>
      <w:r w:rsidR="00226548" w:rsidRPr="00B42767">
        <w:rPr>
          <w:sz w:val="26"/>
          <w:szCs w:val="26"/>
        </w:rPr>
        <w:t>giải pháp</w:t>
      </w:r>
      <w:r w:rsidRPr="00B42767">
        <w:rPr>
          <w:sz w:val="26"/>
          <w:szCs w:val="26"/>
        </w:rPr>
        <w:t xml:space="preserve"> 7 “</w:t>
      </w:r>
      <w:r w:rsidR="00D3755E" w:rsidRPr="00B42767">
        <w:rPr>
          <w:i/>
          <w:iCs/>
          <w:sz w:val="26"/>
          <w:szCs w:val="26"/>
        </w:rPr>
        <w:t>Tăng cường cơ sở vật chất và thiết bị thiết yếu phục vụ dạy học môn Tiếng Anh theo hướng phát triển năng lực học sinh</w:t>
      </w:r>
      <w:r w:rsidRPr="00B42767">
        <w:rPr>
          <w:sz w:val="26"/>
          <w:szCs w:val="26"/>
        </w:rPr>
        <w:t xml:space="preserve">” có điểm trung bình của tính cần thiết là 4.15 trong khi điểm trung bình cho tính khả thi chỉ là 3.54 cho thấy những e ngại về khó khăn trong thực hiện </w:t>
      </w:r>
      <w:r w:rsidR="00226548" w:rsidRPr="00B42767">
        <w:rPr>
          <w:sz w:val="26"/>
          <w:szCs w:val="26"/>
        </w:rPr>
        <w:t>giải pháp</w:t>
      </w:r>
      <w:r w:rsidRPr="00B42767">
        <w:rPr>
          <w:sz w:val="26"/>
          <w:szCs w:val="26"/>
        </w:rPr>
        <w:t xml:space="preserve"> này.</w:t>
      </w:r>
    </w:p>
    <w:p w14:paraId="4C6C7771" w14:textId="01527132" w:rsidR="007B53C7" w:rsidRPr="00B42767" w:rsidRDefault="007B53C7" w:rsidP="00A94E0D">
      <w:pPr>
        <w:spacing w:line="336" w:lineRule="auto"/>
        <w:ind w:firstLine="720"/>
        <w:jc w:val="both"/>
        <w:rPr>
          <w:b/>
          <w:i/>
          <w:sz w:val="26"/>
          <w:szCs w:val="26"/>
        </w:rPr>
      </w:pPr>
      <w:r w:rsidRPr="00B42767">
        <w:rPr>
          <w:sz w:val="26"/>
          <w:szCs w:val="26"/>
        </w:rPr>
        <w:t xml:space="preserve">Trên cơ sở kết quả thu được qua thực nghiệm về tính cần thiết và khả thi của các </w:t>
      </w:r>
      <w:r w:rsidR="00226548" w:rsidRPr="00B42767">
        <w:rPr>
          <w:sz w:val="26"/>
          <w:szCs w:val="26"/>
        </w:rPr>
        <w:t>giải pháp</w:t>
      </w:r>
      <w:r w:rsidRPr="00B42767">
        <w:rPr>
          <w:sz w:val="26"/>
          <w:szCs w:val="26"/>
        </w:rPr>
        <w:t xml:space="preserve">, chúng tôi khẳng định rằng các </w:t>
      </w:r>
      <w:r w:rsidR="00226548" w:rsidRPr="00B42767">
        <w:rPr>
          <w:sz w:val="26"/>
          <w:szCs w:val="26"/>
        </w:rPr>
        <w:t>giải pháp</w:t>
      </w:r>
      <w:r w:rsidRPr="00B42767">
        <w:rPr>
          <w:sz w:val="26"/>
          <w:szCs w:val="26"/>
        </w:rPr>
        <w:t xml:space="preserve"> được đề xuất để quản lý dạy học </w:t>
      </w:r>
      <w:r w:rsidR="00943767" w:rsidRPr="00B42767">
        <w:rPr>
          <w:sz w:val="26"/>
          <w:szCs w:val="26"/>
        </w:rPr>
        <w:t>Tiếng Anh</w:t>
      </w:r>
      <w:r w:rsidRPr="00B42767">
        <w:rPr>
          <w:sz w:val="26"/>
          <w:szCs w:val="26"/>
        </w:rPr>
        <w:t xml:space="preserve"> cho HS THCS trên địa bàn thành phố Hà Nội theo hướng phát triển NLHS là cần thiết và khả thi. Trong đó, </w:t>
      </w:r>
      <w:r w:rsidR="00226548" w:rsidRPr="00B42767">
        <w:rPr>
          <w:sz w:val="26"/>
          <w:szCs w:val="26"/>
        </w:rPr>
        <w:t>giải pháp</w:t>
      </w:r>
      <w:r w:rsidRPr="00B42767">
        <w:rPr>
          <w:sz w:val="26"/>
          <w:szCs w:val="26"/>
        </w:rPr>
        <w:t xml:space="preserve"> 6 “</w:t>
      </w:r>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dạy học theo hướng phát triển năng lực học sinh</w:t>
      </w:r>
      <w:r w:rsidRPr="00B42767">
        <w:rPr>
          <w:sz w:val="26"/>
          <w:szCs w:val="26"/>
        </w:rPr>
        <w:t xml:space="preserve">” và </w:t>
      </w:r>
      <w:r w:rsidR="00226548" w:rsidRPr="00B42767">
        <w:rPr>
          <w:sz w:val="26"/>
          <w:szCs w:val="26"/>
        </w:rPr>
        <w:t>giải pháp</w:t>
      </w:r>
      <w:r w:rsidRPr="00B42767">
        <w:rPr>
          <w:sz w:val="26"/>
          <w:szCs w:val="26"/>
        </w:rPr>
        <w:t xml:space="preserve"> 1 “</w:t>
      </w:r>
      <w:r w:rsidR="000D1F68" w:rsidRPr="00B42767">
        <w:rPr>
          <w:i/>
          <w:iCs/>
          <w:sz w:val="26"/>
          <w:szCs w:val="26"/>
        </w:rPr>
        <w:t>Nâng cao nhận thức về vai trò của việc dạy và học môn Tiếng Anh và năng lực sử dụng tiếng Anh trong học tập và cuộc sống</w:t>
      </w:r>
      <w:r w:rsidRPr="00B42767">
        <w:rPr>
          <w:sz w:val="26"/>
          <w:szCs w:val="26"/>
        </w:rPr>
        <w:t xml:space="preserve">” được đánh giá là có mức độ cần thiết và khả thi cao nhất. </w:t>
      </w:r>
    </w:p>
    <w:p w14:paraId="782F1246" w14:textId="67BE59CB" w:rsidR="007B53C7" w:rsidRPr="00B42767" w:rsidRDefault="00EA291B" w:rsidP="00A94E0D">
      <w:pPr>
        <w:pStyle w:val="02"/>
        <w:spacing w:line="336" w:lineRule="auto"/>
        <w:rPr>
          <w:sz w:val="26"/>
        </w:rPr>
      </w:pPr>
      <w:bookmarkStart w:id="586" w:name="_Toc75075945"/>
      <w:bookmarkStart w:id="587" w:name="_Toc76218863"/>
      <w:bookmarkStart w:id="588" w:name="_Toc93900779"/>
      <w:bookmarkStart w:id="589" w:name="_Toc161903632"/>
      <w:r w:rsidRPr="00B42767">
        <w:rPr>
          <w:sz w:val="26"/>
        </w:rPr>
        <w:t>3.5</w:t>
      </w:r>
      <w:r w:rsidR="007B53C7" w:rsidRPr="00B42767">
        <w:rPr>
          <w:sz w:val="26"/>
        </w:rPr>
        <w:t>. Th</w:t>
      </w:r>
      <w:bookmarkEnd w:id="586"/>
      <w:bookmarkEnd w:id="587"/>
      <w:r w:rsidR="0010510C" w:rsidRPr="00B42767">
        <w:rPr>
          <w:sz w:val="26"/>
        </w:rPr>
        <w:t xml:space="preserve">ử nghiệm một </w:t>
      </w:r>
      <w:bookmarkEnd w:id="588"/>
      <w:r w:rsidR="00226548" w:rsidRPr="00B42767">
        <w:rPr>
          <w:sz w:val="26"/>
        </w:rPr>
        <w:t>giải pháp</w:t>
      </w:r>
      <w:bookmarkEnd w:id="589"/>
      <w:r w:rsidR="0010510C" w:rsidRPr="00B42767">
        <w:rPr>
          <w:sz w:val="26"/>
        </w:rPr>
        <w:t xml:space="preserve"> </w:t>
      </w:r>
    </w:p>
    <w:p w14:paraId="40DCFAAB" w14:textId="77777777" w:rsidR="007B53C7" w:rsidRPr="00B42767" w:rsidRDefault="001F6AE3" w:rsidP="00A94E0D">
      <w:pPr>
        <w:pStyle w:val="03"/>
        <w:spacing w:line="336" w:lineRule="auto"/>
        <w:rPr>
          <w:sz w:val="26"/>
          <w:szCs w:val="26"/>
        </w:rPr>
      </w:pPr>
      <w:bookmarkStart w:id="590" w:name="_Toc75075946"/>
      <w:bookmarkStart w:id="591" w:name="_Toc76218864"/>
      <w:bookmarkStart w:id="592" w:name="_Toc93900780"/>
      <w:bookmarkStart w:id="593" w:name="_Toc161903633"/>
      <w:r w:rsidRPr="00B42767">
        <w:rPr>
          <w:sz w:val="26"/>
          <w:szCs w:val="26"/>
        </w:rPr>
        <w:t>3.5</w:t>
      </w:r>
      <w:r w:rsidR="007B53C7" w:rsidRPr="00B42767">
        <w:rPr>
          <w:sz w:val="26"/>
          <w:szCs w:val="26"/>
        </w:rPr>
        <w:t>.1. Mục đích, giới hạn, phương pháp, tiến trình thử nghiệm</w:t>
      </w:r>
      <w:bookmarkEnd w:id="590"/>
      <w:bookmarkEnd w:id="591"/>
      <w:bookmarkEnd w:id="592"/>
      <w:bookmarkEnd w:id="593"/>
    </w:p>
    <w:p w14:paraId="78895A0B" w14:textId="045AAE35" w:rsidR="007B53C7" w:rsidRPr="00B42767" w:rsidRDefault="001F6AE3" w:rsidP="006804E3">
      <w:pPr>
        <w:pStyle w:val="Heading4"/>
        <w:rPr>
          <w:color w:val="auto"/>
        </w:rPr>
      </w:pPr>
      <w:r w:rsidRPr="00B42767">
        <w:rPr>
          <w:color w:val="auto"/>
        </w:rPr>
        <w:t>3.5</w:t>
      </w:r>
      <w:r w:rsidR="007B53C7" w:rsidRPr="00B42767">
        <w:rPr>
          <w:color w:val="auto"/>
        </w:rPr>
        <w:t xml:space="preserve">.1.1. Cơ sở lựa chọn </w:t>
      </w:r>
      <w:r w:rsidR="00226548" w:rsidRPr="00B42767">
        <w:rPr>
          <w:color w:val="auto"/>
        </w:rPr>
        <w:t>giải pháp</w:t>
      </w:r>
      <w:r w:rsidR="007B53C7" w:rsidRPr="00B42767">
        <w:rPr>
          <w:color w:val="auto"/>
        </w:rPr>
        <w:t xml:space="preserve"> thử nghiệm</w:t>
      </w:r>
    </w:p>
    <w:p w14:paraId="485055BA" w14:textId="0F43C80E" w:rsidR="007B53C7" w:rsidRPr="00B42767" w:rsidRDefault="007B53C7" w:rsidP="00A94E0D">
      <w:pPr>
        <w:spacing w:line="336" w:lineRule="auto"/>
        <w:jc w:val="both"/>
        <w:rPr>
          <w:sz w:val="26"/>
          <w:szCs w:val="26"/>
        </w:rPr>
      </w:pPr>
      <w:r w:rsidRPr="00B42767">
        <w:rPr>
          <w:sz w:val="26"/>
          <w:szCs w:val="26"/>
        </w:rPr>
        <w:tab/>
        <w:t xml:space="preserve">Để khẳng định tính khả thi của các </w:t>
      </w:r>
      <w:r w:rsidR="00226548" w:rsidRPr="00B42767">
        <w:rPr>
          <w:sz w:val="26"/>
          <w:szCs w:val="26"/>
        </w:rPr>
        <w:t>giải pháp</w:t>
      </w:r>
      <w:r w:rsidRPr="00B42767">
        <w:rPr>
          <w:sz w:val="26"/>
          <w:szCs w:val="26"/>
        </w:rPr>
        <w:t xml:space="preserve">, phương án </w:t>
      </w:r>
      <w:r w:rsidR="00606555" w:rsidRPr="00B42767">
        <w:rPr>
          <w:sz w:val="26"/>
          <w:szCs w:val="26"/>
        </w:rPr>
        <w:t>hoàn hảo nhất</w:t>
      </w:r>
      <w:r w:rsidRPr="00B42767">
        <w:rPr>
          <w:sz w:val="26"/>
          <w:szCs w:val="26"/>
        </w:rPr>
        <w:t xml:space="preserve"> là tiến hành thử nghiệm tất cả các </w:t>
      </w:r>
      <w:r w:rsidR="00226548" w:rsidRPr="00B42767">
        <w:rPr>
          <w:sz w:val="26"/>
          <w:szCs w:val="26"/>
        </w:rPr>
        <w:t>giải pháp</w:t>
      </w:r>
      <w:r w:rsidRPr="00B42767">
        <w:rPr>
          <w:sz w:val="26"/>
          <w:szCs w:val="26"/>
        </w:rPr>
        <w:t xml:space="preserve">. Tuy nhiên, trong điều kiện thời gian có hạn, chúng tôi chỉ lựa chọn một </w:t>
      </w:r>
      <w:r w:rsidR="00226548" w:rsidRPr="00B42767">
        <w:rPr>
          <w:sz w:val="26"/>
          <w:szCs w:val="26"/>
        </w:rPr>
        <w:t>giải pháp</w:t>
      </w:r>
      <w:r w:rsidRPr="00B42767">
        <w:rPr>
          <w:sz w:val="26"/>
          <w:szCs w:val="26"/>
        </w:rPr>
        <w:t xml:space="preserve"> để tiến hành thử nghiệm: </w:t>
      </w:r>
      <w:r w:rsidR="00B235C7" w:rsidRPr="00B42767">
        <w:rPr>
          <w:sz w:val="26"/>
          <w:szCs w:val="26"/>
        </w:rPr>
        <w:t>“</w:t>
      </w:r>
      <w:r w:rsidR="00B235C7" w:rsidRPr="00B42767">
        <w:rPr>
          <w:i/>
          <w:iCs/>
          <w:sz w:val="26"/>
          <w:szCs w:val="26"/>
          <w:lang w:val="vi-VN"/>
        </w:rPr>
        <w:t>Tổ chức bồi dưỡng</w:t>
      </w:r>
      <w:r w:rsidR="00B235C7" w:rsidRPr="00B42767">
        <w:rPr>
          <w:i/>
          <w:iCs/>
          <w:sz w:val="26"/>
          <w:szCs w:val="26"/>
        </w:rPr>
        <w:t xml:space="preserve"> cho giáo viên dạy môn Tiếng Anh ở các trường THCS thành phố Hà Nội về dạy học theo hướng phát triển năng lực học sinh”</w:t>
      </w:r>
      <w:r w:rsidRPr="00B42767">
        <w:rPr>
          <w:sz w:val="26"/>
          <w:szCs w:val="26"/>
        </w:rPr>
        <w:t xml:space="preserve">. </w:t>
      </w:r>
      <w:r w:rsidR="00606555" w:rsidRPr="00B42767">
        <w:rPr>
          <w:sz w:val="26"/>
          <w:szCs w:val="26"/>
        </w:rPr>
        <w:t>G</w:t>
      </w:r>
      <w:r w:rsidR="00226548" w:rsidRPr="00B42767">
        <w:rPr>
          <w:sz w:val="26"/>
          <w:szCs w:val="26"/>
        </w:rPr>
        <w:t>iải pháp</w:t>
      </w:r>
      <w:r w:rsidRPr="00B42767">
        <w:rPr>
          <w:sz w:val="26"/>
          <w:szCs w:val="26"/>
        </w:rPr>
        <w:t xml:space="preserve"> </w:t>
      </w:r>
      <w:r w:rsidR="00606555" w:rsidRPr="00B42767">
        <w:rPr>
          <w:sz w:val="26"/>
          <w:szCs w:val="26"/>
        </w:rPr>
        <w:t xml:space="preserve">này </w:t>
      </w:r>
      <w:r w:rsidRPr="00B42767">
        <w:rPr>
          <w:sz w:val="26"/>
          <w:szCs w:val="26"/>
        </w:rPr>
        <w:t xml:space="preserve">được đánh giá </w:t>
      </w:r>
      <w:r w:rsidR="00606555" w:rsidRPr="00B42767">
        <w:rPr>
          <w:sz w:val="26"/>
          <w:szCs w:val="26"/>
        </w:rPr>
        <w:t>ở</w:t>
      </w:r>
      <w:r w:rsidRPr="00B42767">
        <w:rPr>
          <w:sz w:val="26"/>
          <w:szCs w:val="26"/>
        </w:rPr>
        <w:t xml:space="preserve"> mức độ cần thiết và khả thi cao nhất. Đây cũng là </w:t>
      </w:r>
      <w:r w:rsidR="00226548" w:rsidRPr="00B42767">
        <w:rPr>
          <w:sz w:val="26"/>
          <w:szCs w:val="26"/>
        </w:rPr>
        <w:t>giải pháp</w:t>
      </w:r>
      <w:r w:rsidRPr="00B42767">
        <w:rPr>
          <w:sz w:val="26"/>
          <w:szCs w:val="26"/>
        </w:rPr>
        <w:t xml:space="preserve"> có ý nghĩa then chốt, ảnh hưởng đến việc thực hiện các </w:t>
      </w:r>
      <w:r w:rsidR="00226548" w:rsidRPr="00B42767">
        <w:rPr>
          <w:sz w:val="26"/>
          <w:szCs w:val="26"/>
        </w:rPr>
        <w:t>giải pháp</w:t>
      </w:r>
      <w:r w:rsidRPr="00B42767">
        <w:rPr>
          <w:sz w:val="26"/>
          <w:szCs w:val="26"/>
        </w:rPr>
        <w:t xml:space="preserve"> còn lại. Bên cạnh đó, thực nghiệm </w:t>
      </w:r>
      <w:r w:rsidR="00226548" w:rsidRPr="00B42767">
        <w:rPr>
          <w:sz w:val="26"/>
          <w:szCs w:val="26"/>
        </w:rPr>
        <w:t>giải pháp</w:t>
      </w:r>
      <w:r w:rsidRPr="00B42767">
        <w:rPr>
          <w:sz w:val="26"/>
          <w:szCs w:val="26"/>
        </w:rPr>
        <w:t xml:space="preserve"> này trong khuôn khổ thời gian nhất định cũng có thể đảm bảo được các yêu cầu đối với hoạt động thực nghiệm. Đặc biệt, qua phỏng vấn sâu, nhiều GV ở nhiều trường THCS trên địa bàn Hà Nội (như THCS Tuy Lai, THCS Xuân Phương, TH, THCS,</w:t>
      </w:r>
      <w:r w:rsidR="00672E22" w:rsidRPr="00B42767">
        <w:rPr>
          <w:sz w:val="26"/>
          <w:szCs w:val="26"/>
        </w:rPr>
        <w:t xml:space="preserve"> </w:t>
      </w:r>
      <w:r w:rsidRPr="00B42767">
        <w:rPr>
          <w:sz w:val="26"/>
          <w:szCs w:val="26"/>
        </w:rPr>
        <w:t>THPT Thực nghiệm</w:t>
      </w:r>
      <w:r w:rsidR="007432F9" w:rsidRPr="00B42767">
        <w:rPr>
          <w:sz w:val="26"/>
          <w:szCs w:val="26"/>
        </w:rPr>
        <w:t>..</w:t>
      </w:r>
      <w:r w:rsidRPr="00B42767">
        <w:rPr>
          <w:sz w:val="26"/>
          <w:szCs w:val="26"/>
        </w:rPr>
        <w:t xml:space="preserve">.) đều chia sẻ mong muốn được tham gia các khóa bồi dưỡng, tập huấn để nâng cao trình độ chuyên môn và nghiệp vụ sư phạm để có thể </w:t>
      </w:r>
      <w:r w:rsidRPr="00B42767">
        <w:rPr>
          <w:sz w:val="26"/>
          <w:szCs w:val="26"/>
        </w:rPr>
        <w:lastRenderedPageBreak/>
        <w:t xml:space="preserve">nâng cao hiệu quả trong dạy học </w:t>
      </w:r>
      <w:r w:rsidR="00943767" w:rsidRPr="00B42767">
        <w:rPr>
          <w:sz w:val="26"/>
          <w:szCs w:val="26"/>
        </w:rPr>
        <w:t>Tiếng Anh</w:t>
      </w:r>
      <w:r w:rsidRPr="00B42767">
        <w:rPr>
          <w:sz w:val="26"/>
          <w:szCs w:val="26"/>
        </w:rPr>
        <w:t xml:space="preserve"> cho HS THCS theo hướng phát triển NL HS. </w:t>
      </w:r>
    </w:p>
    <w:p w14:paraId="4CF5929E" w14:textId="77777777" w:rsidR="007B53C7" w:rsidRPr="00B42767" w:rsidRDefault="001F6AE3" w:rsidP="006804E3">
      <w:pPr>
        <w:pStyle w:val="Heading4"/>
        <w:rPr>
          <w:color w:val="auto"/>
        </w:rPr>
      </w:pPr>
      <w:r w:rsidRPr="00B42767">
        <w:rPr>
          <w:color w:val="auto"/>
        </w:rPr>
        <w:t>3.5</w:t>
      </w:r>
      <w:r w:rsidR="007B53C7" w:rsidRPr="00B42767">
        <w:rPr>
          <w:color w:val="auto"/>
        </w:rPr>
        <w:t>.1.2. Mục đích thử nghiệm</w:t>
      </w:r>
    </w:p>
    <w:p w14:paraId="04068D45" w14:textId="040D6727" w:rsidR="007B53C7" w:rsidRPr="00B42767" w:rsidRDefault="007B53C7" w:rsidP="001904C9">
      <w:pPr>
        <w:widowControl w:val="0"/>
        <w:tabs>
          <w:tab w:val="left" w:pos="567"/>
        </w:tabs>
        <w:autoSpaceDE w:val="0"/>
        <w:autoSpaceDN w:val="0"/>
        <w:spacing w:line="336" w:lineRule="auto"/>
        <w:jc w:val="both"/>
        <w:rPr>
          <w:sz w:val="26"/>
          <w:szCs w:val="26"/>
        </w:rPr>
      </w:pPr>
      <w:r w:rsidRPr="00B42767">
        <w:rPr>
          <w:sz w:val="26"/>
          <w:szCs w:val="26"/>
        </w:rPr>
        <w:tab/>
        <w:t xml:space="preserve">Chúng tôi tiến hành thử nghiệm để kiểm chứng tính khả thi của </w:t>
      </w:r>
      <w:r w:rsidR="00226548" w:rsidRPr="00B42767">
        <w:rPr>
          <w:sz w:val="26"/>
          <w:szCs w:val="26"/>
        </w:rPr>
        <w:t>giải pháp</w:t>
      </w:r>
      <w:r w:rsidRPr="00B42767">
        <w:rPr>
          <w:sz w:val="26"/>
          <w:szCs w:val="26"/>
        </w:rPr>
        <w:t xml:space="preserve"> “</w:t>
      </w:r>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dạy học theo hướng phát triển năng lực học sinh</w:t>
      </w:r>
      <w:r w:rsidRPr="00B42767">
        <w:rPr>
          <w:sz w:val="26"/>
          <w:szCs w:val="26"/>
        </w:rPr>
        <w:t>”</w:t>
      </w:r>
      <w:r w:rsidR="00270885" w:rsidRPr="00B42767">
        <w:rPr>
          <w:sz w:val="26"/>
          <w:szCs w:val="26"/>
        </w:rPr>
        <w:t xml:space="preserve"> với nội dung </w:t>
      </w:r>
      <w:r w:rsidR="00270885" w:rsidRPr="00B42767">
        <w:rPr>
          <w:i/>
          <w:sz w:val="26"/>
          <w:szCs w:val="26"/>
        </w:rPr>
        <w:t>Tổ chức các hoạt động bồi dưỡng tại chỗ nâng cao NL</w:t>
      </w:r>
      <w:r w:rsidR="00F77192" w:rsidRPr="00B42767">
        <w:rPr>
          <w:i/>
          <w:sz w:val="26"/>
          <w:szCs w:val="26"/>
        </w:rPr>
        <w:t xml:space="preserve"> Tiếng Anh </w:t>
      </w:r>
      <w:r w:rsidR="00270885" w:rsidRPr="00B42767">
        <w:rPr>
          <w:i/>
          <w:sz w:val="26"/>
          <w:szCs w:val="26"/>
        </w:rPr>
        <w:t xml:space="preserve">cho GV dạy </w:t>
      </w:r>
      <w:r w:rsidR="00943767" w:rsidRPr="00B42767">
        <w:rPr>
          <w:i/>
          <w:sz w:val="26"/>
          <w:szCs w:val="26"/>
        </w:rPr>
        <w:t>Tiếng Anh</w:t>
      </w:r>
      <w:r w:rsidR="00270885" w:rsidRPr="00B42767">
        <w:rPr>
          <w:i/>
          <w:sz w:val="26"/>
          <w:szCs w:val="26"/>
        </w:rPr>
        <w:t xml:space="preserve"> các trường THCS</w:t>
      </w:r>
      <w:r w:rsidRPr="00B42767">
        <w:rPr>
          <w:sz w:val="26"/>
          <w:szCs w:val="26"/>
        </w:rPr>
        <w:t xml:space="preserve"> khi triển khai thực tiễn tại 4 trường THCS tại Hà Nội: THCS Tuy Lai, THCS Hợp Thanh, THCS Nguyễn Công Trứ</w:t>
      </w:r>
      <w:r w:rsidR="007432F9" w:rsidRPr="00B42767">
        <w:rPr>
          <w:sz w:val="26"/>
          <w:szCs w:val="26"/>
        </w:rPr>
        <w:t xml:space="preserve">, </w:t>
      </w:r>
      <w:r w:rsidR="00DF4942" w:rsidRPr="00B42767">
        <w:rPr>
          <w:sz w:val="26"/>
          <w:szCs w:val="26"/>
        </w:rPr>
        <w:t xml:space="preserve">và </w:t>
      </w:r>
      <w:r w:rsidR="007432F9" w:rsidRPr="00B42767">
        <w:rPr>
          <w:sz w:val="26"/>
          <w:szCs w:val="26"/>
        </w:rPr>
        <w:t>TH.THCS.</w:t>
      </w:r>
      <w:r w:rsidRPr="00B42767">
        <w:rPr>
          <w:sz w:val="26"/>
          <w:szCs w:val="26"/>
        </w:rPr>
        <w:t>THPT Thực nghiệm</w:t>
      </w:r>
      <w:r w:rsidR="00DF4942" w:rsidRPr="00B42767">
        <w:rPr>
          <w:sz w:val="26"/>
          <w:szCs w:val="26"/>
        </w:rPr>
        <w:t xml:space="preserve"> Khoa học Giáo dục</w:t>
      </w:r>
      <w:r w:rsidRPr="00B42767">
        <w:rPr>
          <w:sz w:val="26"/>
          <w:szCs w:val="26"/>
        </w:rPr>
        <w:t xml:space="preserve">. Theo đó, mục đích của thử nghiệm đánh giá sự thay đổi về </w:t>
      </w:r>
      <w:r w:rsidR="005103B8" w:rsidRPr="00B42767">
        <w:rPr>
          <w:sz w:val="26"/>
          <w:szCs w:val="26"/>
        </w:rPr>
        <w:t>NL</w:t>
      </w:r>
      <w:r w:rsidRPr="00B42767">
        <w:rPr>
          <w:sz w:val="26"/>
          <w:szCs w:val="26"/>
        </w:rPr>
        <w:t xml:space="preserve"> </w:t>
      </w:r>
      <w:r w:rsidR="00672E22" w:rsidRPr="00B42767">
        <w:rPr>
          <w:sz w:val="26"/>
          <w:szCs w:val="26"/>
        </w:rPr>
        <w:t>giao tiếp bằng</w:t>
      </w:r>
      <w:r w:rsidRPr="00B42767">
        <w:rPr>
          <w:sz w:val="26"/>
          <w:szCs w:val="26"/>
        </w:rPr>
        <w:t xml:space="preserve"> </w:t>
      </w:r>
      <w:r w:rsidR="00943767" w:rsidRPr="00B42767">
        <w:rPr>
          <w:sz w:val="26"/>
          <w:szCs w:val="26"/>
        </w:rPr>
        <w:t>Tiếng Anh</w:t>
      </w:r>
      <w:r w:rsidRPr="00B42767">
        <w:rPr>
          <w:sz w:val="26"/>
          <w:szCs w:val="26"/>
        </w:rPr>
        <w:t xml:space="preserve"> của GV trước và sau thử nghiệm. </w:t>
      </w:r>
    </w:p>
    <w:p w14:paraId="0A6649B1" w14:textId="77777777" w:rsidR="007B53C7" w:rsidRPr="00B42767" w:rsidRDefault="001F6AE3" w:rsidP="006804E3">
      <w:pPr>
        <w:pStyle w:val="Heading4"/>
        <w:rPr>
          <w:color w:val="auto"/>
        </w:rPr>
      </w:pPr>
      <w:r w:rsidRPr="00B42767">
        <w:rPr>
          <w:color w:val="auto"/>
        </w:rPr>
        <w:t>3.5</w:t>
      </w:r>
      <w:r w:rsidR="007B53C7" w:rsidRPr="00B42767">
        <w:rPr>
          <w:color w:val="auto"/>
        </w:rPr>
        <w:t>.1.3. Giả thuyết thử nghiệm</w:t>
      </w:r>
    </w:p>
    <w:p w14:paraId="1125B291" w14:textId="20622F1B" w:rsidR="007B53C7" w:rsidRPr="00B42767" w:rsidRDefault="007B53C7" w:rsidP="001904C9">
      <w:pPr>
        <w:widowControl w:val="0"/>
        <w:tabs>
          <w:tab w:val="left" w:pos="567"/>
        </w:tabs>
        <w:autoSpaceDE w:val="0"/>
        <w:autoSpaceDN w:val="0"/>
        <w:spacing w:line="336" w:lineRule="auto"/>
        <w:jc w:val="both"/>
        <w:rPr>
          <w:sz w:val="26"/>
          <w:szCs w:val="26"/>
        </w:rPr>
      </w:pPr>
      <w:r w:rsidRPr="00B42767">
        <w:rPr>
          <w:sz w:val="26"/>
          <w:szCs w:val="26"/>
        </w:rPr>
        <w:tab/>
      </w:r>
      <w:r w:rsidR="002E0A6E" w:rsidRPr="00B42767">
        <w:rPr>
          <w:sz w:val="26"/>
          <w:szCs w:val="26"/>
        </w:rPr>
        <w:t xml:space="preserve">Nếu tổ chức bồi dưỡng chuyên môn, nghiệp vụ cho GV dạy môn </w:t>
      </w:r>
      <w:r w:rsidR="00943767" w:rsidRPr="00B42767">
        <w:rPr>
          <w:sz w:val="26"/>
          <w:szCs w:val="26"/>
        </w:rPr>
        <w:t>Tiếng Anh</w:t>
      </w:r>
      <w:r w:rsidR="002E0A6E" w:rsidRPr="00B42767">
        <w:rPr>
          <w:sz w:val="26"/>
          <w:szCs w:val="26"/>
        </w:rPr>
        <w:t xml:space="preserve"> </w:t>
      </w:r>
      <w:r w:rsidR="00C8768A" w:rsidRPr="00B42767">
        <w:rPr>
          <w:sz w:val="26"/>
          <w:szCs w:val="26"/>
        </w:rPr>
        <w:t xml:space="preserve">thông qua áp dụng cách làm cụ thể đề cập trong giải pháp 1, thì </w:t>
      </w:r>
      <w:r w:rsidR="008532A3" w:rsidRPr="00B42767">
        <w:rPr>
          <w:sz w:val="26"/>
          <w:szCs w:val="26"/>
        </w:rPr>
        <w:t>NL</w:t>
      </w:r>
      <w:r w:rsidRPr="00B42767">
        <w:rPr>
          <w:sz w:val="26"/>
          <w:szCs w:val="26"/>
        </w:rPr>
        <w:t xml:space="preserve"> </w:t>
      </w:r>
      <w:r w:rsidR="004E2CEA" w:rsidRPr="00B42767">
        <w:rPr>
          <w:sz w:val="26"/>
          <w:szCs w:val="26"/>
        </w:rPr>
        <w:t>dạy học môn</w:t>
      </w:r>
      <w:r w:rsidRPr="00B42767">
        <w:rPr>
          <w:sz w:val="26"/>
          <w:szCs w:val="26"/>
        </w:rPr>
        <w:t xml:space="preserve"> </w:t>
      </w:r>
      <w:r w:rsidR="00943767" w:rsidRPr="00B42767">
        <w:rPr>
          <w:sz w:val="26"/>
          <w:szCs w:val="26"/>
        </w:rPr>
        <w:t>Tiếng Anh</w:t>
      </w:r>
      <w:r w:rsidRPr="00B42767">
        <w:rPr>
          <w:sz w:val="26"/>
          <w:szCs w:val="26"/>
        </w:rPr>
        <w:t xml:space="preserve"> của </w:t>
      </w:r>
      <w:r w:rsidR="008532A3" w:rsidRPr="00B42767">
        <w:rPr>
          <w:sz w:val="26"/>
          <w:szCs w:val="26"/>
        </w:rPr>
        <w:t>GV</w:t>
      </w:r>
      <w:r w:rsidRPr="00B42767">
        <w:rPr>
          <w:sz w:val="26"/>
          <w:szCs w:val="26"/>
        </w:rPr>
        <w:t xml:space="preserve"> các trường THCS </w:t>
      </w:r>
      <w:r w:rsidR="00C8768A" w:rsidRPr="00B42767">
        <w:rPr>
          <w:sz w:val="26"/>
          <w:szCs w:val="26"/>
        </w:rPr>
        <w:t xml:space="preserve">sẽ </w:t>
      </w:r>
      <w:r w:rsidRPr="00B42767">
        <w:rPr>
          <w:sz w:val="26"/>
          <w:szCs w:val="26"/>
        </w:rPr>
        <w:t>được cải thiện</w:t>
      </w:r>
      <w:r w:rsidR="004032EE" w:rsidRPr="00B42767">
        <w:rPr>
          <w:sz w:val="26"/>
          <w:szCs w:val="26"/>
        </w:rPr>
        <w:t>.</w:t>
      </w:r>
    </w:p>
    <w:p w14:paraId="6E401F0B" w14:textId="77777777" w:rsidR="007B53C7" w:rsidRPr="00B42767" w:rsidRDefault="001F6AE3" w:rsidP="006804E3">
      <w:pPr>
        <w:pStyle w:val="Heading4"/>
        <w:rPr>
          <w:color w:val="auto"/>
        </w:rPr>
      </w:pPr>
      <w:r w:rsidRPr="00B42767">
        <w:rPr>
          <w:color w:val="auto"/>
        </w:rPr>
        <w:t>3.5</w:t>
      </w:r>
      <w:r w:rsidR="007B53C7" w:rsidRPr="00B42767">
        <w:rPr>
          <w:color w:val="auto"/>
        </w:rPr>
        <w:t>.1.4. Đối tượng, thời gian và phạm vi thử nghiệm</w:t>
      </w:r>
    </w:p>
    <w:p w14:paraId="2CF3D5F1" w14:textId="77777777" w:rsidR="007B53C7" w:rsidRPr="00B42767" w:rsidRDefault="007B53C7" w:rsidP="00A94E0D">
      <w:pPr>
        <w:widowControl w:val="0"/>
        <w:tabs>
          <w:tab w:val="left" w:pos="993"/>
        </w:tabs>
        <w:autoSpaceDE w:val="0"/>
        <w:autoSpaceDN w:val="0"/>
        <w:spacing w:line="336" w:lineRule="auto"/>
        <w:jc w:val="both"/>
        <w:rPr>
          <w:i/>
          <w:iCs/>
          <w:sz w:val="26"/>
          <w:szCs w:val="26"/>
        </w:rPr>
      </w:pPr>
      <w:r w:rsidRPr="00B42767">
        <w:rPr>
          <w:i/>
          <w:iCs/>
          <w:sz w:val="26"/>
          <w:szCs w:val="26"/>
        </w:rPr>
        <w:t>* Đối tượng thử nghiệm:</w:t>
      </w:r>
    </w:p>
    <w:p w14:paraId="21635C97" w14:textId="29CF87DC" w:rsidR="007B53C7" w:rsidRPr="00B42767" w:rsidRDefault="007B53C7" w:rsidP="00A94E0D">
      <w:pPr>
        <w:pStyle w:val="ListParagraph"/>
        <w:widowControl w:val="0"/>
        <w:tabs>
          <w:tab w:val="left" w:pos="993"/>
        </w:tabs>
        <w:autoSpaceDE w:val="0"/>
        <w:autoSpaceDN w:val="0"/>
        <w:spacing w:line="336" w:lineRule="auto"/>
        <w:contextualSpacing w:val="0"/>
        <w:jc w:val="both"/>
        <w:rPr>
          <w:rFonts w:eastAsia="Calibri"/>
          <w:color w:val="auto"/>
          <w:sz w:val="26"/>
        </w:rPr>
      </w:pPr>
      <w:r w:rsidRPr="00B42767">
        <w:rPr>
          <w:rFonts w:eastAsia="Calibri"/>
          <w:color w:val="auto"/>
          <w:sz w:val="26"/>
        </w:rPr>
        <w:t>Mẫu thử nghiệm: 2</w:t>
      </w:r>
      <w:r w:rsidR="00AE72D7" w:rsidRPr="00B42767">
        <w:rPr>
          <w:rFonts w:eastAsia="Calibri"/>
          <w:color w:val="auto"/>
          <w:sz w:val="26"/>
        </w:rPr>
        <w:t>0</w:t>
      </w:r>
      <w:r w:rsidRPr="00B42767">
        <w:rPr>
          <w:rFonts w:eastAsia="Calibri"/>
          <w:color w:val="auto"/>
          <w:sz w:val="26"/>
        </w:rPr>
        <w:t xml:space="preserve"> GV</w:t>
      </w:r>
      <w:r w:rsidR="00FE4D8E" w:rsidRPr="00B42767">
        <w:rPr>
          <w:rFonts w:eastAsia="Calibri"/>
          <w:color w:val="auto"/>
          <w:sz w:val="26"/>
        </w:rPr>
        <w:t xml:space="preserve"> </w:t>
      </w:r>
      <w:r w:rsidR="00FE4D8E" w:rsidRPr="00B42767">
        <w:rPr>
          <w:color w:val="auto"/>
          <w:sz w:val="26"/>
        </w:rPr>
        <w:t>môn Tiếng Anh</w:t>
      </w:r>
      <w:r w:rsidRPr="00B42767">
        <w:rPr>
          <w:rFonts w:eastAsia="Calibri"/>
          <w:color w:val="auto"/>
          <w:sz w:val="26"/>
        </w:rPr>
        <w:t>. Cụ thể là:</w:t>
      </w:r>
    </w:p>
    <w:p w14:paraId="7BE3BEC1" w14:textId="413AE116" w:rsidR="003A48DC" w:rsidRPr="00B42767" w:rsidRDefault="00AA0EF0" w:rsidP="00A94E0D">
      <w:pPr>
        <w:pStyle w:val="05"/>
        <w:spacing w:line="336" w:lineRule="auto"/>
        <w:rPr>
          <w:sz w:val="26"/>
          <w:szCs w:val="26"/>
        </w:rPr>
      </w:pPr>
      <w:bookmarkStart w:id="594" w:name="_Toc76206815"/>
      <w:bookmarkStart w:id="595" w:name="_Toc76221424"/>
      <w:bookmarkStart w:id="596" w:name="_Toc85015352"/>
      <w:bookmarkStart w:id="597" w:name="_Toc161903673"/>
      <w:r w:rsidRPr="00B42767">
        <w:rPr>
          <w:sz w:val="26"/>
          <w:szCs w:val="26"/>
        </w:rPr>
        <w:t>Bản</w:t>
      </w:r>
      <w:r w:rsidR="009F0B75" w:rsidRPr="00B42767">
        <w:rPr>
          <w:sz w:val="26"/>
          <w:szCs w:val="26"/>
          <w:lang w:val="vi-VN"/>
        </w:rPr>
        <w:t>g 3.5.</w:t>
      </w:r>
      <w:r w:rsidRPr="00B42767">
        <w:rPr>
          <w:sz w:val="26"/>
          <w:szCs w:val="26"/>
        </w:rPr>
        <w:t xml:space="preserve"> </w:t>
      </w:r>
      <w:r w:rsidR="0054008B" w:rsidRPr="00B42767">
        <w:rPr>
          <w:sz w:val="26"/>
          <w:szCs w:val="26"/>
          <w:lang w:val="vi-VN"/>
        </w:rPr>
        <w:t>Giáo viên</w:t>
      </w:r>
      <w:r w:rsidR="003A48DC" w:rsidRPr="00B42767">
        <w:rPr>
          <w:sz w:val="26"/>
          <w:szCs w:val="26"/>
        </w:rPr>
        <w:t xml:space="preserve"> tham gia thử nghiệm</w:t>
      </w:r>
      <w:bookmarkEnd w:id="594"/>
      <w:bookmarkEnd w:id="595"/>
      <w:bookmarkEnd w:id="596"/>
      <w:bookmarkEnd w:id="597"/>
    </w:p>
    <w:tbl>
      <w:tblPr>
        <w:tblStyle w:val="TableGrid"/>
        <w:tblW w:w="3892" w:type="pct"/>
        <w:tblInd w:w="959" w:type="dxa"/>
        <w:tblLook w:val="04A0" w:firstRow="1" w:lastRow="0" w:firstColumn="1" w:lastColumn="0" w:noHBand="0" w:noVBand="1"/>
      </w:tblPr>
      <w:tblGrid>
        <w:gridCol w:w="998"/>
        <w:gridCol w:w="4557"/>
        <w:gridCol w:w="1454"/>
      </w:tblGrid>
      <w:tr w:rsidR="00B42767" w:rsidRPr="00B42767" w14:paraId="77DE261A" w14:textId="77777777" w:rsidTr="00281C04">
        <w:tc>
          <w:tcPr>
            <w:tcW w:w="712" w:type="pct"/>
          </w:tcPr>
          <w:p w14:paraId="6B19F144"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B42767">
              <w:rPr>
                <w:rFonts w:ascii="Times New Roman" w:eastAsia="Calibri" w:hAnsi="Times New Roman" w:cs="Times New Roman"/>
                <w:b/>
                <w:bCs/>
                <w:color w:val="auto"/>
                <w:sz w:val="26"/>
              </w:rPr>
              <w:t>STT</w:t>
            </w:r>
          </w:p>
        </w:tc>
        <w:tc>
          <w:tcPr>
            <w:tcW w:w="3251" w:type="pct"/>
          </w:tcPr>
          <w:p w14:paraId="5D49A0FB"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B42767">
              <w:rPr>
                <w:rFonts w:ascii="Times New Roman" w:eastAsia="Calibri" w:hAnsi="Times New Roman" w:cs="Times New Roman"/>
                <w:b/>
                <w:bCs/>
                <w:color w:val="auto"/>
                <w:sz w:val="26"/>
              </w:rPr>
              <w:t>STT</w:t>
            </w:r>
          </w:p>
        </w:tc>
        <w:tc>
          <w:tcPr>
            <w:tcW w:w="1037" w:type="pct"/>
          </w:tcPr>
          <w:p w14:paraId="6CB1B0F2"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B42767">
              <w:rPr>
                <w:rFonts w:ascii="Times New Roman" w:eastAsia="Calibri" w:hAnsi="Times New Roman" w:cs="Times New Roman"/>
                <w:b/>
                <w:bCs/>
                <w:color w:val="auto"/>
                <w:sz w:val="26"/>
              </w:rPr>
              <w:t>Số lượng</w:t>
            </w:r>
          </w:p>
        </w:tc>
      </w:tr>
      <w:tr w:rsidR="00B42767" w:rsidRPr="00B42767" w14:paraId="5D3E0514" w14:textId="77777777" w:rsidTr="00281C04">
        <w:tc>
          <w:tcPr>
            <w:tcW w:w="712" w:type="pct"/>
          </w:tcPr>
          <w:p w14:paraId="2068ACC2"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1</w:t>
            </w:r>
          </w:p>
        </w:tc>
        <w:tc>
          <w:tcPr>
            <w:tcW w:w="3251" w:type="pct"/>
          </w:tcPr>
          <w:p w14:paraId="6AB844F2" w14:textId="76D6FEB7" w:rsidR="00CB6B14" w:rsidRPr="00B42767" w:rsidRDefault="007432F9"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B42767">
              <w:rPr>
                <w:rFonts w:ascii="Times New Roman" w:eastAsia="Calibri" w:hAnsi="Times New Roman" w:cs="Times New Roman"/>
                <w:color w:val="auto"/>
                <w:sz w:val="26"/>
              </w:rPr>
              <w:t>TH</w:t>
            </w:r>
            <w:r w:rsidR="00672E22" w:rsidRPr="00B42767">
              <w:rPr>
                <w:rFonts w:ascii="Times New Roman" w:eastAsia="Calibri" w:hAnsi="Times New Roman" w:cs="Times New Roman"/>
                <w:color w:val="auto"/>
                <w:sz w:val="26"/>
              </w:rPr>
              <w:t xml:space="preserve">, </w:t>
            </w:r>
            <w:r w:rsidRPr="00B42767">
              <w:rPr>
                <w:rFonts w:ascii="Times New Roman" w:eastAsia="Calibri" w:hAnsi="Times New Roman" w:cs="Times New Roman"/>
                <w:color w:val="auto"/>
                <w:sz w:val="26"/>
              </w:rPr>
              <w:t>THCS</w:t>
            </w:r>
            <w:r w:rsidR="00672E22" w:rsidRPr="00B42767">
              <w:rPr>
                <w:rFonts w:ascii="Times New Roman" w:eastAsia="Calibri" w:hAnsi="Times New Roman" w:cs="Times New Roman"/>
                <w:color w:val="auto"/>
                <w:sz w:val="26"/>
              </w:rPr>
              <w:t xml:space="preserve">, </w:t>
            </w:r>
            <w:r w:rsidR="00CB6B14" w:rsidRPr="00B42767">
              <w:rPr>
                <w:rFonts w:ascii="Times New Roman" w:eastAsia="Calibri" w:hAnsi="Times New Roman" w:cs="Times New Roman"/>
                <w:color w:val="auto"/>
                <w:sz w:val="26"/>
              </w:rPr>
              <w:t>THPT Thực nghiệm</w:t>
            </w:r>
            <w:r w:rsidR="004032EE" w:rsidRPr="00B42767">
              <w:rPr>
                <w:rFonts w:ascii="Times New Roman" w:eastAsia="Calibri" w:hAnsi="Times New Roman" w:cs="Times New Roman"/>
                <w:color w:val="auto"/>
                <w:sz w:val="26"/>
              </w:rPr>
              <w:t xml:space="preserve"> KHGD</w:t>
            </w:r>
          </w:p>
        </w:tc>
        <w:tc>
          <w:tcPr>
            <w:tcW w:w="1037" w:type="pct"/>
          </w:tcPr>
          <w:p w14:paraId="3A39FA24"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04</w:t>
            </w:r>
          </w:p>
        </w:tc>
      </w:tr>
      <w:tr w:rsidR="00B42767" w:rsidRPr="00B42767" w14:paraId="3C69BF41" w14:textId="77777777" w:rsidTr="00281C04">
        <w:tc>
          <w:tcPr>
            <w:tcW w:w="712" w:type="pct"/>
          </w:tcPr>
          <w:p w14:paraId="2F55AD7A"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2</w:t>
            </w:r>
          </w:p>
        </w:tc>
        <w:tc>
          <w:tcPr>
            <w:tcW w:w="3251" w:type="pct"/>
          </w:tcPr>
          <w:p w14:paraId="04ECF9AA"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B42767">
              <w:rPr>
                <w:rFonts w:ascii="Times New Roman" w:eastAsia="Calibri" w:hAnsi="Times New Roman" w:cs="Times New Roman"/>
                <w:color w:val="auto"/>
                <w:sz w:val="26"/>
              </w:rPr>
              <w:t>THCS Nguyễn Công Trứ</w:t>
            </w:r>
          </w:p>
        </w:tc>
        <w:tc>
          <w:tcPr>
            <w:tcW w:w="1037" w:type="pct"/>
          </w:tcPr>
          <w:p w14:paraId="1232A828"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06</w:t>
            </w:r>
          </w:p>
        </w:tc>
      </w:tr>
      <w:tr w:rsidR="00B42767" w:rsidRPr="00B42767" w14:paraId="3DB6DC29" w14:textId="77777777" w:rsidTr="00281C04">
        <w:tc>
          <w:tcPr>
            <w:tcW w:w="712" w:type="pct"/>
          </w:tcPr>
          <w:p w14:paraId="3FDAE759"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3</w:t>
            </w:r>
          </w:p>
        </w:tc>
        <w:tc>
          <w:tcPr>
            <w:tcW w:w="3251" w:type="pct"/>
          </w:tcPr>
          <w:p w14:paraId="4BEA06CA"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B42767">
              <w:rPr>
                <w:rFonts w:ascii="Times New Roman" w:eastAsia="Calibri" w:hAnsi="Times New Roman" w:cs="Times New Roman"/>
                <w:color w:val="auto"/>
                <w:sz w:val="26"/>
              </w:rPr>
              <w:t>THCS Tuy Lai</w:t>
            </w:r>
          </w:p>
        </w:tc>
        <w:tc>
          <w:tcPr>
            <w:tcW w:w="1037" w:type="pct"/>
          </w:tcPr>
          <w:p w14:paraId="6C135BD5"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04</w:t>
            </w:r>
          </w:p>
        </w:tc>
      </w:tr>
      <w:tr w:rsidR="00B42767" w:rsidRPr="00B42767" w14:paraId="36DF95BC" w14:textId="77777777" w:rsidTr="00281C04">
        <w:tc>
          <w:tcPr>
            <w:tcW w:w="712" w:type="pct"/>
          </w:tcPr>
          <w:p w14:paraId="2B28EC62"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4</w:t>
            </w:r>
          </w:p>
        </w:tc>
        <w:tc>
          <w:tcPr>
            <w:tcW w:w="3251" w:type="pct"/>
          </w:tcPr>
          <w:p w14:paraId="5C013D1F"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B42767">
              <w:rPr>
                <w:rFonts w:ascii="Times New Roman" w:eastAsia="Calibri" w:hAnsi="Times New Roman" w:cs="Times New Roman"/>
                <w:color w:val="auto"/>
                <w:sz w:val="26"/>
              </w:rPr>
              <w:t>THCS Hợp Thanh</w:t>
            </w:r>
          </w:p>
        </w:tc>
        <w:tc>
          <w:tcPr>
            <w:tcW w:w="1037" w:type="pct"/>
          </w:tcPr>
          <w:p w14:paraId="3692C014"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06</w:t>
            </w:r>
          </w:p>
        </w:tc>
      </w:tr>
      <w:tr w:rsidR="007541EA" w:rsidRPr="00B42767" w14:paraId="72144F22" w14:textId="77777777" w:rsidTr="00281C04">
        <w:tc>
          <w:tcPr>
            <w:tcW w:w="712" w:type="pct"/>
          </w:tcPr>
          <w:p w14:paraId="3A80184D"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p>
        </w:tc>
        <w:tc>
          <w:tcPr>
            <w:tcW w:w="3251" w:type="pct"/>
          </w:tcPr>
          <w:p w14:paraId="5F3114FE"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B42767">
              <w:rPr>
                <w:rFonts w:ascii="Times New Roman" w:eastAsia="Calibri" w:hAnsi="Times New Roman" w:cs="Times New Roman"/>
                <w:b/>
                <w:bCs/>
                <w:color w:val="auto"/>
                <w:sz w:val="26"/>
              </w:rPr>
              <w:t>Tổng</w:t>
            </w:r>
          </w:p>
        </w:tc>
        <w:tc>
          <w:tcPr>
            <w:tcW w:w="1037" w:type="pct"/>
          </w:tcPr>
          <w:p w14:paraId="78FF3800" w14:textId="77777777" w:rsidR="00CB6B14" w:rsidRPr="00B42767"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B42767">
              <w:rPr>
                <w:rFonts w:ascii="Times New Roman" w:eastAsia="Calibri" w:hAnsi="Times New Roman" w:cs="Times New Roman"/>
                <w:color w:val="auto"/>
                <w:sz w:val="26"/>
              </w:rPr>
              <w:t>20</w:t>
            </w:r>
          </w:p>
        </w:tc>
      </w:tr>
    </w:tbl>
    <w:p w14:paraId="102CC45D" w14:textId="77777777" w:rsidR="000127CE" w:rsidRPr="00B42767" w:rsidRDefault="000127CE" w:rsidP="00A94E0D">
      <w:pPr>
        <w:pStyle w:val="ListParagraph"/>
        <w:widowControl w:val="0"/>
        <w:tabs>
          <w:tab w:val="left" w:pos="993"/>
        </w:tabs>
        <w:autoSpaceDE w:val="0"/>
        <w:autoSpaceDN w:val="0"/>
        <w:spacing w:line="336" w:lineRule="auto"/>
        <w:contextualSpacing w:val="0"/>
        <w:jc w:val="both"/>
        <w:rPr>
          <w:rFonts w:eastAsia="Calibri"/>
          <w:color w:val="auto"/>
          <w:sz w:val="10"/>
        </w:rPr>
      </w:pPr>
    </w:p>
    <w:p w14:paraId="2075E4C0" w14:textId="71B5D102" w:rsidR="007B53C7" w:rsidRPr="00B42767" w:rsidRDefault="007B53C7" w:rsidP="00A94E0D">
      <w:pPr>
        <w:widowControl w:val="0"/>
        <w:tabs>
          <w:tab w:val="left" w:pos="993"/>
        </w:tabs>
        <w:autoSpaceDE w:val="0"/>
        <w:autoSpaceDN w:val="0"/>
        <w:spacing w:line="336" w:lineRule="auto"/>
        <w:jc w:val="both"/>
        <w:rPr>
          <w:rFonts w:eastAsia="Calibri"/>
          <w:sz w:val="26"/>
          <w:szCs w:val="26"/>
        </w:rPr>
      </w:pPr>
      <w:r w:rsidRPr="00B42767">
        <w:rPr>
          <w:i/>
          <w:iCs/>
          <w:sz w:val="26"/>
          <w:szCs w:val="26"/>
        </w:rPr>
        <w:t xml:space="preserve">* Thời gian thử nghiệm: </w:t>
      </w:r>
      <w:r w:rsidR="006B09AB" w:rsidRPr="00B42767">
        <w:rPr>
          <w:sz w:val="26"/>
          <w:szCs w:val="26"/>
        </w:rPr>
        <w:t xml:space="preserve">từ tháng </w:t>
      </w:r>
      <w:r w:rsidR="004032EE" w:rsidRPr="00B42767">
        <w:rPr>
          <w:sz w:val="26"/>
          <w:szCs w:val="26"/>
        </w:rPr>
        <w:t>10</w:t>
      </w:r>
      <w:r w:rsidR="007D1D81" w:rsidRPr="00B42767">
        <w:rPr>
          <w:sz w:val="26"/>
          <w:szCs w:val="26"/>
        </w:rPr>
        <w:t>/</w:t>
      </w:r>
      <w:r w:rsidRPr="00B42767">
        <w:rPr>
          <w:sz w:val="26"/>
          <w:szCs w:val="26"/>
        </w:rPr>
        <w:t xml:space="preserve">2020 đến tháng 5/2021. </w:t>
      </w:r>
    </w:p>
    <w:p w14:paraId="65D55FBB" w14:textId="77777777" w:rsidR="007B53C7" w:rsidRPr="00B42767" w:rsidRDefault="007B53C7" w:rsidP="00A94E0D">
      <w:pPr>
        <w:widowControl w:val="0"/>
        <w:tabs>
          <w:tab w:val="left" w:pos="993"/>
        </w:tabs>
        <w:autoSpaceDE w:val="0"/>
        <w:autoSpaceDN w:val="0"/>
        <w:spacing w:line="336" w:lineRule="auto"/>
        <w:jc w:val="both"/>
        <w:rPr>
          <w:i/>
          <w:iCs/>
          <w:sz w:val="26"/>
          <w:szCs w:val="26"/>
        </w:rPr>
      </w:pPr>
      <w:r w:rsidRPr="00B42767">
        <w:rPr>
          <w:i/>
          <w:iCs/>
          <w:sz w:val="26"/>
          <w:szCs w:val="26"/>
        </w:rPr>
        <w:t xml:space="preserve">* Địa điểm thử nghiệm: </w:t>
      </w:r>
    </w:p>
    <w:p w14:paraId="45C67BCC" w14:textId="67202E63" w:rsidR="007B53C7" w:rsidRPr="00B42767" w:rsidRDefault="007B53C7" w:rsidP="00A94E0D">
      <w:pPr>
        <w:widowControl w:val="0"/>
        <w:tabs>
          <w:tab w:val="left" w:pos="993"/>
        </w:tabs>
        <w:autoSpaceDE w:val="0"/>
        <w:autoSpaceDN w:val="0"/>
        <w:spacing w:line="336" w:lineRule="auto"/>
        <w:jc w:val="both"/>
        <w:rPr>
          <w:sz w:val="26"/>
          <w:szCs w:val="26"/>
        </w:rPr>
      </w:pPr>
      <w:r w:rsidRPr="00B42767">
        <w:rPr>
          <w:sz w:val="26"/>
          <w:szCs w:val="26"/>
        </w:rPr>
        <w:tab/>
        <w:t>Chúng tôi tiến hành thử nghiệm tại 4 trường: THCS Tuy Lai, THCS Hợp Thanh, THCS Nguyễn Công Trứ</w:t>
      </w:r>
      <w:r w:rsidR="007432F9" w:rsidRPr="00B42767">
        <w:rPr>
          <w:sz w:val="26"/>
          <w:szCs w:val="26"/>
        </w:rPr>
        <w:t>, và TH.THCS.</w:t>
      </w:r>
      <w:r w:rsidRPr="00B42767">
        <w:rPr>
          <w:sz w:val="26"/>
          <w:szCs w:val="26"/>
        </w:rPr>
        <w:t>THPT Thực nghiệm</w:t>
      </w:r>
      <w:r w:rsidR="00586CEC" w:rsidRPr="00B42767">
        <w:rPr>
          <w:sz w:val="26"/>
          <w:szCs w:val="26"/>
        </w:rPr>
        <w:t xml:space="preserve"> KHGD</w:t>
      </w:r>
      <w:r w:rsidRPr="00B42767">
        <w:rPr>
          <w:sz w:val="26"/>
          <w:szCs w:val="26"/>
        </w:rPr>
        <w:t xml:space="preserve">. </w:t>
      </w:r>
    </w:p>
    <w:p w14:paraId="6A882C68" w14:textId="717E44EF" w:rsidR="007B53C7" w:rsidRPr="00B42767" w:rsidRDefault="001F6AE3" w:rsidP="00A94E0D">
      <w:pPr>
        <w:widowControl w:val="0"/>
        <w:tabs>
          <w:tab w:val="left" w:pos="993"/>
        </w:tabs>
        <w:autoSpaceDE w:val="0"/>
        <w:autoSpaceDN w:val="0"/>
        <w:spacing w:line="336" w:lineRule="auto"/>
        <w:jc w:val="both"/>
        <w:rPr>
          <w:i/>
          <w:sz w:val="26"/>
          <w:szCs w:val="26"/>
        </w:rPr>
      </w:pPr>
      <w:r w:rsidRPr="00B42767">
        <w:rPr>
          <w:i/>
          <w:sz w:val="26"/>
          <w:szCs w:val="26"/>
        </w:rPr>
        <w:t>3.5</w:t>
      </w:r>
      <w:r w:rsidR="007B53C7" w:rsidRPr="00B42767">
        <w:rPr>
          <w:i/>
          <w:sz w:val="26"/>
          <w:szCs w:val="26"/>
        </w:rPr>
        <w:t xml:space="preserve">.1.5. Nội dung </w:t>
      </w:r>
      <w:r w:rsidR="00C8768A" w:rsidRPr="00B42767">
        <w:rPr>
          <w:i/>
          <w:sz w:val="26"/>
          <w:szCs w:val="26"/>
        </w:rPr>
        <w:t xml:space="preserve">và tiến hành </w:t>
      </w:r>
      <w:r w:rsidR="007B53C7" w:rsidRPr="00B42767">
        <w:rPr>
          <w:i/>
          <w:sz w:val="26"/>
          <w:szCs w:val="26"/>
        </w:rPr>
        <w:t>thử nghiệm</w:t>
      </w:r>
    </w:p>
    <w:p w14:paraId="051C6FD2" w14:textId="543D1D61" w:rsidR="007B53C7" w:rsidRPr="00B42767" w:rsidRDefault="00B15122" w:rsidP="00A94E0D">
      <w:pPr>
        <w:widowControl w:val="0"/>
        <w:tabs>
          <w:tab w:val="left" w:pos="993"/>
        </w:tabs>
        <w:autoSpaceDE w:val="0"/>
        <w:autoSpaceDN w:val="0"/>
        <w:spacing w:line="336" w:lineRule="auto"/>
        <w:jc w:val="both"/>
        <w:rPr>
          <w:sz w:val="26"/>
          <w:szCs w:val="26"/>
        </w:rPr>
      </w:pPr>
      <w:r w:rsidRPr="00B42767">
        <w:rPr>
          <w:sz w:val="26"/>
          <w:szCs w:val="26"/>
        </w:rPr>
        <w:tab/>
      </w:r>
      <w:r w:rsidR="007B53C7" w:rsidRPr="00B42767">
        <w:rPr>
          <w:sz w:val="26"/>
          <w:szCs w:val="26"/>
        </w:rPr>
        <w:t xml:space="preserve">Chúng tôi tiến hành thử nghiệm nội dung và cách thức thực hiện của </w:t>
      </w:r>
      <w:r w:rsidR="00226548" w:rsidRPr="00B42767">
        <w:rPr>
          <w:sz w:val="26"/>
          <w:szCs w:val="26"/>
        </w:rPr>
        <w:t>giải pháp</w:t>
      </w:r>
      <w:r w:rsidR="007B53C7" w:rsidRPr="00B42767">
        <w:rPr>
          <w:sz w:val="26"/>
          <w:szCs w:val="26"/>
        </w:rPr>
        <w:t xml:space="preserve"> “</w:t>
      </w:r>
      <w:r w:rsidR="00F77192" w:rsidRPr="00B42767">
        <w:rPr>
          <w:i/>
          <w:iCs/>
          <w:sz w:val="26"/>
          <w:szCs w:val="26"/>
          <w:lang w:val="vi-VN"/>
        </w:rPr>
        <w:t>Tổ chức bồi dưỡng</w:t>
      </w:r>
      <w:r w:rsidR="00F77192" w:rsidRPr="00B42767">
        <w:rPr>
          <w:i/>
          <w:iCs/>
          <w:sz w:val="26"/>
          <w:szCs w:val="26"/>
        </w:rPr>
        <w:t xml:space="preserve"> cho giáo viên dạy môn Tiếng Anh ở các trường THCS </w:t>
      </w:r>
      <w:r w:rsidR="00F77192" w:rsidRPr="00B42767">
        <w:rPr>
          <w:i/>
          <w:iCs/>
          <w:sz w:val="26"/>
          <w:szCs w:val="26"/>
        </w:rPr>
        <w:lastRenderedPageBreak/>
        <w:t>thành phố Hà Nội về dạy học theo hướng phát triển năng lực học sinh</w:t>
      </w:r>
      <w:r w:rsidR="00F77192" w:rsidRPr="00B42767">
        <w:rPr>
          <w:sz w:val="26"/>
          <w:szCs w:val="26"/>
        </w:rPr>
        <w:t>”</w:t>
      </w:r>
      <w:r w:rsidR="007B53C7" w:rsidRPr="00B42767">
        <w:rPr>
          <w:sz w:val="26"/>
          <w:szCs w:val="26"/>
        </w:rPr>
        <w:t xml:space="preserve">, </w:t>
      </w:r>
      <w:r w:rsidR="00F77192" w:rsidRPr="00B42767">
        <w:rPr>
          <w:sz w:val="26"/>
          <w:szCs w:val="26"/>
        </w:rPr>
        <w:t xml:space="preserve">với nội dung </w:t>
      </w:r>
      <w:r w:rsidR="00F77192" w:rsidRPr="00B42767">
        <w:rPr>
          <w:i/>
          <w:sz w:val="26"/>
          <w:szCs w:val="26"/>
        </w:rPr>
        <w:t>Tổ chức các hoạt động bồi dưỡng tại chỗ nâng cao NL Tiếng Anh cho GV dạy Tiếng Anh các trường THCS,</w:t>
      </w:r>
      <w:r w:rsidR="00F77192" w:rsidRPr="00B42767">
        <w:rPr>
          <w:sz w:val="26"/>
          <w:szCs w:val="26"/>
        </w:rPr>
        <w:t xml:space="preserve"> </w:t>
      </w:r>
      <w:r w:rsidR="007B53C7" w:rsidRPr="00B42767">
        <w:rPr>
          <w:sz w:val="26"/>
          <w:szCs w:val="26"/>
        </w:rPr>
        <w:t>cụ thể là:</w:t>
      </w:r>
    </w:p>
    <w:p w14:paraId="2EFA7D31" w14:textId="35D3AACF" w:rsidR="007B53C7" w:rsidRPr="00B42767" w:rsidRDefault="00F94646" w:rsidP="00A94E0D">
      <w:pPr>
        <w:widowControl w:val="0"/>
        <w:autoSpaceDE w:val="0"/>
        <w:autoSpaceDN w:val="0"/>
        <w:spacing w:line="336" w:lineRule="auto"/>
        <w:jc w:val="both"/>
        <w:rPr>
          <w:sz w:val="26"/>
          <w:szCs w:val="26"/>
        </w:rPr>
      </w:pPr>
      <w:bookmarkStart w:id="598" w:name="_Hlk74408338"/>
      <w:r w:rsidRPr="00B42767">
        <w:rPr>
          <w:sz w:val="26"/>
          <w:szCs w:val="26"/>
        </w:rPr>
        <w:tab/>
      </w:r>
      <w:r w:rsidR="007B53C7" w:rsidRPr="00B42767">
        <w:rPr>
          <w:sz w:val="26"/>
          <w:szCs w:val="26"/>
        </w:rPr>
        <w:t xml:space="preserve">- Tổ chức 04 khóa bồi dưỡng chuyên môn cho GV 4 trường qua hình thức hội thảo về </w:t>
      </w:r>
      <w:r w:rsidR="00FD536E" w:rsidRPr="00B42767">
        <w:rPr>
          <w:sz w:val="26"/>
          <w:szCs w:val="26"/>
        </w:rPr>
        <w:t>NL</w:t>
      </w:r>
      <w:r w:rsidR="007B53C7" w:rsidRPr="00B42767">
        <w:rPr>
          <w:sz w:val="26"/>
          <w:szCs w:val="26"/>
        </w:rPr>
        <w:t xml:space="preserve"> </w:t>
      </w:r>
      <w:r w:rsidR="00672E22" w:rsidRPr="00B42767">
        <w:rPr>
          <w:sz w:val="26"/>
          <w:szCs w:val="26"/>
        </w:rPr>
        <w:t>giao tiếp bằng</w:t>
      </w:r>
      <w:r w:rsidR="007B53C7" w:rsidRPr="00B42767">
        <w:rPr>
          <w:sz w:val="26"/>
          <w:szCs w:val="26"/>
        </w:rPr>
        <w:t xml:space="preserve"> </w:t>
      </w:r>
      <w:r w:rsidR="00943767" w:rsidRPr="00B42767">
        <w:rPr>
          <w:sz w:val="26"/>
          <w:szCs w:val="26"/>
        </w:rPr>
        <w:t>Tiếng Anh</w:t>
      </w:r>
      <w:r w:rsidR="007B53C7" w:rsidRPr="00B42767">
        <w:rPr>
          <w:sz w:val="26"/>
          <w:szCs w:val="26"/>
        </w:rPr>
        <w:t xml:space="preserve"> cho GV được lựa chọn thử nghiệm. </w:t>
      </w:r>
    </w:p>
    <w:p w14:paraId="5AA19997" w14:textId="291927C5" w:rsidR="007B53C7" w:rsidRPr="00B42767" w:rsidRDefault="006B09AB" w:rsidP="006B09AB">
      <w:pPr>
        <w:widowControl w:val="0"/>
        <w:tabs>
          <w:tab w:val="left" w:pos="709"/>
        </w:tabs>
        <w:autoSpaceDE w:val="0"/>
        <w:autoSpaceDN w:val="0"/>
        <w:spacing w:line="336" w:lineRule="auto"/>
        <w:jc w:val="both"/>
        <w:rPr>
          <w:sz w:val="26"/>
          <w:szCs w:val="26"/>
        </w:rPr>
      </w:pPr>
      <w:r w:rsidRPr="00B42767">
        <w:rPr>
          <w:sz w:val="26"/>
          <w:szCs w:val="26"/>
        </w:rPr>
        <w:tab/>
      </w:r>
      <w:r w:rsidR="007B53C7" w:rsidRPr="00B42767">
        <w:rPr>
          <w:sz w:val="26"/>
          <w:szCs w:val="26"/>
        </w:rPr>
        <w:t>- Lên kế hoạch bồi dưỡng dài hạn cho GV</w:t>
      </w:r>
      <w:r w:rsidR="00447901" w:rsidRPr="00B42767">
        <w:rPr>
          <w:sz w:val="26"/>
          <w:szCs w:val="26"/>
        </w:rPr>
        <w:t xml:space="preserve"> môn</w:t>
      </w:r>
      <w:r w:rsidR="007B53C7" w:rsidRPr="00B42767">
        <w:rPr>
          <w:sz w:val="26"/>
          <w:szCs w:val="26"/>
        </w:rPr>
        <w:t xml:space="preserve"> </w:t>
      </w:r>
      <w:r w:rsidR="00943767" w:rsidRPr="00B42767">
        <w:rPr>
          <w:sz w:val="26"/>
          <w:szCs w:val="26"/>
        </w:rPr>
        <w:t>Tiếng Anh</w:t>
      </w:r>
      <w:r w:rsidR="007B53C7" w:rsidRPr="00B42767">
        <w:rPr>
          <w:sz w:val="26"/>
          <w:szCs w:val="26"/>
        </w:rPr>
        <w:t xml:space="preserve">. </w:t>
      </w:r>
    </w:p>
    <w:p w14:paraId="048E1911" w14:textId="227A5612" w:rsidR="007B53C7" w:rsidRPr="00B42767" w:rsidRDefault="007B53C7" w:rsidP="00A94E0D">
      <w:pPr>
        <w:spacing w:line="336" w:lineRule="auto"/>
        <w:ind w:right="-1" w:firstLine="720"/>
        <w:jc w:val="both"/>
        <w:rPr>
          <w:sz w:val="26"/>
          <w:szCs w:val="26"/>
        </w:rPr>
      </w:pPr>
      <w:r w:rsidRPr="00B42767">
        <w:rPr>
          <w:sz w:val="26"/>
          <w:szCs w:val="26"/>
        </w:rPr>
        <w:t xml:space="preserve">- Khuyến khích GV tự cập nhật các kiến thức, kĩ năng mới để phát triển </w:t>
      </w:r>
      <w:r w:rsidR="009A5625" w:rsidRPr="00B42767">
        <w:rPr>
          <w:sz w:val="26"/>
          <w:szCs w:val="26"/>
        </w:rPr>
        <w:t>NL</w:t>
      </w:r>
      <w:r w:rsidRPr="00B42767">
        <w:rPr>
          <w:sz w:val="26"/>
          <w:szCs w:val="26"/>
        </w:rPr>
        <w:t xml:space="preserve"> </w:t>
      </w:r>
      <w:r w:rsidR="00943767" w:rsidRPr="00B42767">
        <w:rPr>
          <w:sz w:val="26"/>
          <w:szCs w:val="26"/>
        </w:rPr>
        <w:t>Tiếng Anh</w:t>
      </w:r>
      <w:r w:rsidR="00667892" w:rsidRPr="00B42767">
        <w:rPr>
          <w:sz w:val="26"/>
          <w:szCs w:val="26"/>
        </w:rPr>
        <w:t xml:space="preserve"> </w:t>
      </w:r>
      <w:r w:rsidRPr="00B42767">
        <w:rPr>
          <w:sz w:val="26"/>
          <w:szCs w:val="26"/>
        </w:rPr>
        <w:t>của bản thân.</w:t>
      </w:r>
    </w:p>
    <w:p w14:paraId="5A64412B" w14:textId="479CF61E" w:rsidR="007B53C7" w:rsidRPr="00B42767" w:rsidRDefault="007B53C7" w:rsidP="00A94E0D">
      <w:pPr>
        <w:spacing w:line="336" w:lineRule="auto"/>
        <w:ind w:right="-1" w:firstLine="720"/>
        <w:jc w:val="both"/>
        <w:rPr>
          <w:sz w:val="26"/>
          <w:szCs w:val="26"/>
        </w:rPr>
      </w:pPr>
      <w:r w:rsidRPr="00B42767">
        <w:rPr>
          <w:sz w:val="26"/>
          <w:szCs w:val="26"/>
        </w:rPr>
        <w:t xml:space="preserve">- </w:t>
      </w:r>
      <w:r w:rsidR="00597669" w:rsidRPr="00B42767">
        <w:rPr>
          <w:sz w:val="26"/>
          <w:szCs w:val="26"/>
        </w:rPr>
        <w:t>Hiệu trưởng</w:t>
      </w:r>
      <w:r w:rsidRPr="00B42767">
        <w:rPr>
          <w:sz w:val="26"/>
          <w:szCs w:val="26"/>
        </w:rPr>
        <w:t>, Tổ chuyên môn lên kế hoạch và triển khai</w:t>
      </w:r>
      <w:r w:rsidR="008033E4" w:rsidRPr="00B42767">
        <w:rPr>
          <w:sz w:val="26"/>
          <w:szCs w:val="26"/>
        </w:rPr>
        <w:t xml:space="preserve"> </w:t>
      </w:r>
      <w:r w:rsidRPr="00B42767">
        <w:rPr>
          <w:sz w:val="26"/>
          <w:szCs w:val="26"/>
        </w:rPr>
        <w:t>kiểm tra định kỳ, đột xu</w:t>
      </w:r>
      <w:r w:rsidR="00F77192" w:rsidRPr="00B42767">
        <w:rPr>
          <w:sz w:val="26"/>
          <w:szCs w:val="26"/>
        </w:rPr>
        <w:t>ấ</w:t>
      </w:r>
      <w:r w:rsidRPr="00B42767">
        <w:rPr>
          <w:sz w:val="26"/>
          <w:szCs w:val="26"/>
        </w:rPr>
        <w:t xml:space="preserve">t, động viên, khen thưởng cũng như phê bình kịp thời. </w:t>
      </w:r>
    </w:p>
    <w:p w14:paraId="5324FDF7" w14:textId="6883093A" w:rsidR="007B53C7" w:rsidRPr="00B42767" w:rsidRDefault="007B53C7" w:rsidP="00A94E0D">
      <w:pPr>
        <w:spacing w:line="336" w:lineRule="auto"/>
        <w:ind w:right="-1" w:firstLine="720"/>
        <w:jc w:val="both"/>
        <w:rPr>
          <w:sz w:val="26"/>
          <w:szCs w:val="26"/>
        </w:rPr>
      </w:pPr>
      <w:r w:rsidRPr="00B42767">
        <w:rPr>
          <w:sz w:val="26"/>
          <w:szCs w:val="26"/>
        </w:rPr>
        <w:t xml:space="preserve">- Xây dựng các điều kiện hỗ trợ để đảm bảo thực hiện bồi dưỡng cho GV </w:t>
      </w:r>
      <w:r w:rsidR="00943767" w:rsidRPr="00B42767">
        <w:rPr>
          <w:sz w:val="26"/>
          <w:szCs w:val="26"/>
        </w:rPr>
        <w:t>Tiếng Anh</w:t>
      </w:r>
      <w:r w:rsidRPr="00B42767">
        <w:rPr>
          <w:sz w:val="26"/>
          <w:szCs w:val="26"/>
        </w:rPr>
        <w:t xml:space="preserve"> THCS </w:t>
      </w:r>
      <w:r w:rsidR="00F12B36" w:rsidRPr="00B42767">
        <w:rPr>
          <w:sz w:val="26"/>
          <w:szCs w:val="26"/>
        </w:rPr>
        <w:t>NL</w:t>
      </w:r>
      <w:r w:rsidRPr="00B42767">
        <w:rPr>
          <w:sz w:val="26"/>
          <w:szCs w:val="26"/>
        </w:rPr>
        <w:t xml:space="preserve"> </w:t>
      </w:r>
      <w:r w:rsidR="00943767" w:rsidRPr="00B42767">
        <w:rPr>
          <w:sz w:val="26"/>
          <w:szCs w:val="26"/>
        </w:rPr>
        <w:t>Tiếng Anh</w:t>
      </w:r>
      <w:r w:rsidR="00667892" w:rsidRPr="00B42767">
        <w:rPr>
          <w:sz w:val="26"/>
          <w:szCs w:val="26"/>
        </w:rPr>
        <w:t xml:space="preserve"> </w:t>
      </w:r>
      <w:r w:rsidRPr="00B42767">
        <w:rPr>
          <w:sz w:val="26"/>
          <w:szCs w:val="26"/>
        </w:rPr>
        <w:t>cho GV</w:t>
      </w:r>
      <w:bookmarkEnd w:id="598"/>
      <w:r w:rsidRPr="00B42767">
        <w:rPr>
          <w:sz w:val="26"/>
          <w:szCs w:val="26"/>
        </w:rPr>
        <w:t xml:space="preserve">. </w:t>
      </w:r>
    </w:p>
    <w:p w14:paraId="4D2FC36C" w14:textId="47527C9B" w:rsidR="007B53C7" w:rsidRPr="00B42767" w:rsidRDefault="001F6AE3" w:rsidP="006804E3">
      <w:pPr>
        <w:pStyle w:val="Heading4"/>
        <w:rPr>
          <w:color w:val="auto"/>
        </w:rPr>
      </w:pPr>
      <w:r w:rsidRPr="00B42767">
        <w:rPr>
          <w:color w:val="auto"/>
        </w:rPr>
        <w:t>3.5</w:t>
      </w:r>
      <w:r w:rsidR="007B53C7" w:rsidRPr="00B42767">
        <w:rPr>
          <w:color w:val="auto"/>
        </w:rPr>
        <w:t xml:space="preserve">.1.6. Phương pháp đánh giá </w:t>
      </w:r>
      <w:r w:rsidR="00226548" w:rsidRPr="00B42767">
        <w:rPr>
          <w:color w:val="auto"/>
        </w:rPr>
        <w:t>giải pháp</w:t>
      </w:r>
      <w:r w:rsidR="007B53C7" w:rsidRPr="00B42767">
        <w:rPr>
          <w:color w:val="auto"/>
        </w:rPr>
        <w:t xml:space="preserve"> thử nghiệm</w:t>
      </w:r>
    </w:p>
    <w:p w14:paraId="3C68E625" w14:textId="66DACEA8" w:rsidR="007B53C7" w:rsidRPr="00B42767" w:rsidRDefault="007B53C7" w:rsidP="00A94E0D">
      <w:pPr>
        <w:widowControl w:val="0"/>
        <w:tabs>
          <w:tab w:val="left" w:pos="993"/>
        </w:tabs>
        <w:autoSpaceDE w:val="0"/>
        <w:autoSpaceDN w:val="0"/>
        <w:spacing w:line="336" w:lineRule="auto"/>
        <w:jc w:val="both"/>
        <w:rPr>
          <w:sz w:val="26"/>
          <w:szCs w:val="26"/>
        </w:rPr>
      </w:pPr>
      <w:r w:rsidRPr="00B42767">
        <w:rPr>
          <w:sz w:val="26"/>
          <w:szCs w:val="26"/>
        </w:rPr>
        <w:tab/>
        <w:t xml:space="preserve">Để đánh giá được tác động của </w:t>
      </w:r>
      <w:r w:rsidR="00226548" w:rsidRPr="00B42767">
        <w:rPr>
          <w:sz w:val="26"/>
          <w:szCs w:val="26"/>
        </w:rPr>
        <w:t>giải pháp</w:t>
      </w:r>
      <w:r w:rsidRPr="00B42767">
        <w:rPr>
          <w:sz w:val="26"/>
          <w:szCs w:val="26"/>
        </w:rPr>
        <w:t xml:space="preserve"> “</w:t>
      </w:r>
      <w:r w:rsidR="00A912E2" w:rsidRPr="00B42767">
        <w:rPr>
          <w:i/>
          <w:iCs/>
          <w:sz w:val="26"/>
          <w:szCs w:val="26"/>
          <w:lang w:val="vi-VN"/>
        </w:rPr>
        <w:t>Tổ chức bồi dưỡng</w:t>
      </w:r>
      <w:r w:rsidR="00A912E2" w:rsidRPr="00B42767">
        <w:rPr>
          <w:i/>
          <w:iCs/>
          <w:sz w:val="26"/>
          <w:szCs w:val="26"/>
        </w:rPr>
        <w:t xml:space="preserve"> cho giáo viên dạy môn </w:t>
      </w:r>
      <w:r w:rsidR="00943767" w:rsidRPr="00B42767">
        <w:rPr>
          <w:i/>
          <w:iCs/>
          <w:sz w:val="26"/>
          <w:szCs w:val="26"/>
        </w:rPr>
        <w:t>Tiếng Anh</w:t>
      </w:r>
      <w:r w:rsidR="00A912E2" w:rsidRPr="00B42767">
        <w:rPr>
          <w:i/>
          <w:iCs/>
          <w:sz w:val="26"/>
          <w:szCs w:val="26"/>
        </w:rPr>
        <w:t xml:space="preserve"> ở các trường THCS thành phố Hà Nội về dạy học theo hướng phát triển năng lực học sinh</w:t>
      </w:r>
      <w:r w:rsidRPr="00B42767">
        <w:rPr>
          <w:sz w:val="26"/>
          <w:szCs w:val="26"/>
        </w:rPr>
        <w:t>”</w:t>
      </w:r>
      <w:r w:rsidR="00F77192" w:rsidRPr="00B42767">
        <w:rPr>
          <w:sz w:val="26"/>
          <w:szCs w:val="26"/>
        </w:rPr>
        <w:t xml:space="preserve">, với nội dung </w:t>
      </w:r>
      <w:r w:rsidR="00F77192" w:rsidRPr="00B42767">
        <w:rPr>
          <w:i/>
          <w:sz w:val="26"/>
          <w:szCs w:val="26"/>
        </w:rPr>
        <w:t>Tổ chức các hoạt động bồi dưỡng tại chỗ nâng cao NL Tiếng Anh cho GV dạy Tiếng Anh các trường THCS,</w:t>
      </w:r>
      <w:r w:rsidR="00055A68">
        <w:rPr>
          <w:sz w:val="26"/>
          <w:szCs w:val="26"/>
        </w:rPr>
        <w:t xml:space="preserve"> </w:t>
      </w:r>
      <w:r w:rsidRPr="00B42767">
        <w:rPr>
          <w:sz w:val="26"/>
          <w:szCs w:val="26"/>
        </w:rPr>
        <w:t xml:space="preserve">tới sự thay đổi GV tại 4 trường THCS trên địa bàn Hà Nội, </w:t>
      </w:r>
      <w:r w:rsidR="00BF136D" w:rsidRPr="00B42767">
        <w:rPr>
          <w:sz w:val="26"/>
          <w:szCs w:val="26"/>
        </w:rPr>
        <w:t xml:space="preserve">tiến hành xin ý kiến đánh giá về quá trình triển khai giải pháp để xem xét mức độ nhận định về tác động quản lý khi triển khai giải pháp này bằng phương pháp khảo sát qua phiếu hỏi; </w:t>
      </w:r>
      <w:r w:rsidR="00BF136D" w:rsidRPr="00B42767">
        <w:rPr>
          <w:bCs/>
          <w:sz w:val="26"/>
          <w:szCs w:val="26"/>
        </w:rPr>
        <w:t xml:space="preserve">Đánh giá hiệu quả khi triển khai giải pháp vào thực tiễn thông qua đánh giá kết quả bồi dưỡng GV </w:t>
      </w:r>
      <w:r w:rsidR="00943767" w:rsidRPr="00B42767">
        <w:rPr>
          <w:bCs/>
          <w:sz w:val="26"/>
          <w:szCs w:val="26"/>
        </w:rPr>
        <w:t>Tiếng Anh</w:t>
      </w:r>
      <w:r w:rsidR="00BF136D" w:rsidRPr="00B42767">
        <w:rPr>
          <w:sz w:val="26"/>
          <w:szCs w:val="26"/>
        </w:rPr>
        <w:t>, bằng PP không đối chứng mà so sánh trước tác động và sau tác động</w:t>
      </w:r>
      <w:r w:rsidR="00D969CC" w:rsidRPr="00B42767">
        <w:rPr>
          <w:sz w:val="26"/>
          <w:szCs w:val="26"/>
        </w:rPr>
        <w:t>.</w:t>
      </w:r>
    </w:p>
    <w:p w14:paraId="1F51E01A" w14:textId="77777777" w:rsidR="007B53C7" w:rsidRPr="00B42767" w:rsidRDefault="007B53C7" w:rsidP="00A94E0D">
      <w:pPr>
        <w:widowControl w:val="0"/>
        <w:tabs>
          <w:tab w:val="left" w:pos="993"/>
        </w:tabs>
        <w:autoSpaceDE w:val="0"/>
        <w:autoSpaceDN w:val="0"/>
        <w:spacing w:line="336" w:lineRule="auto"/>
        <w:jc w:val="both"/>
        <w:rPr>
          <w:sz w:val="26"/>
          <w:szCs w:val="26"/>
          <w:lang w:val="vi-VN"/>
        </w:rPr>
      </w:pPr>
      <w:r w:rsidRPr="00B42767">
        <w:rPr>
          <w:sz w:val="26"/>
          <w:szCs w:val="26"/>
        </w:rPr>
        <w:tab/>
        <w:t>Phương pháp thử nghiệm được sử dụng là phương pháp thử nghiệm không có nhóm đối chứng. Thử nghiệm được tiến hành trên cùng một nhóm đối tượng, theo mô hình kiểm tra trước và sau tác động như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2910"/>
        <w:gridCol w:w="3154"/>
      </w:tblGrid>
      <w:tr w:rsidR="00B42767" w:rsidRPr="00B42767" w14:paraId="57468604" w14:textId="77777777" w:rsidTr="00E75AE9">
        <w:trPr>
          <w:jc w:val="center"/>
        </w:trPr>
        <w:tc>
          <w:tcPr>
            <w:tcW w:w="2830" w:type="dxa"/>
            <w:shd w:val="clear" w:color="auto" w:fill="auto"/>
            <w:vAlign w:val="center"/>
          </w:tcPr>
          <w:p w14:paraId="230F03F0" w14:textId="77777777" w:rsidR="007B53C7" w:rsidRPr="00B42767" w:rsidRDefault="007B53C7" w:rsidP="00A94E0D">
            <w:pPr>
              <w:widowControl w:val="0"/>
              <w:spacing w:line="336" w:lineRule="auto"/>
              <w:jc w:val="center"/>
              <w:rPr>
                <w:sz w:val="26"/>
                <w:szCs w:val="26"/>
              </w:rPr>
            </w:pPr>
            <w:r w:rsidRPr="00B42767">
              <w:rPr>
                <w:sz w:val="26"/>
                <w:szCs w:val="26"/>
              </w:rPr>
              <w:t>Kiểm tra trước tác động</w:t>
            </w:r>
          </w:p>
        </w:tc>
        <w:tc>
          <w:tcPr>
            <w:tcW w:w="2910" w:type="dxa"/>
            <w:shd w:val="clear" w:color="auto" w:fill="auto"/>
            <w:vAlign w:val="center"/>
          </w:tcPr>
          <w:p w14:paraId="1216D466" w14:textId="4DC879B0" w:rsidR="007B53C7" w:rsidRPr="00B42767" w:rsidRDefault="00226548" w:rsidP="00A94E0D">
            <w:pPr>
              <w:widowControl w:val="0"/>
              <w:spacing w:line="336" w:lineRule="auto"/>
              <w:jc w:val="center"/>
              <w:rPr>
                <w:sz w:val="26"/>
                <w:szCs w:val="26"/>
              </w:rPr>
            </w:pPr>
            <w:r w:rsidRPr="00B42767">
              <w:rPr>
                <w:sz w:val="26"/>
                <w:szCs w:val="26"/>
              </w:rPr>
              <w:t>Giải pháp</w:t>
            </w:r>
            <w:r w:rsidR="007B53C7" w:rsidRPr="00B42767">
              <w:rPr>
                <w:sz w:val="26"/>
                <w:szCs w:val="26"/>
              </w:rPr>
              <w:t xml:space="preserve"> hoặc tác động</w:t>
            </w:r>
          </w:p>
        </w:tc>
        <w:tc>
          <w:tcPr>
            <w:tcW w:w="3154" w:type="dxa"/>
            <w:shd w:val="clear" w:color="auto" w:fill="auto"/>
            <w:vAlign w:val="center"/>
          </w:tcPr>
          <w:p w14:paraId="10DF081A" w14:textId="77777777" w:rsidR="007B53C7" w:rsidRPr="00B42767" w:rsidRDefault="007B53C7" w:rsidP="00A94E0D">
            <w:pPr>
              <w:widowControl w:val="0"/>
              <w:spacing w:line="336" w:lineRule="auto"/>
              <w:jc w:val="center"/>
              <w:rPr>
                <w:sz w:val="26"/>
                <w:szCs w:val="26"/>
              </w:rPr>
            </w:pPr>
            <w:r w:rsidRPr="00B42767">
              <w:rPr>
                <w:sz w:val="26"/>
                <w:szCs w:val="26"/>
              </w:rPr>
              <w:t>Kiểm tra sau tác động</w:t>
            </w:r>
          </w:p>
        </w:tc>
      </w:tr>
      <w:tr w:rsidR="007B42C5" w:rsidRPr="00B42767" w14:paraId="34FBB877" w14:textId="77777777" w:rsidTr="00E75AE9">
        <w:trPr>
          <w:trHeight w:val="505"/>
          <w:jc w:val="center"/>
        </w:trPr>
        <w:tc>
          <w:tcPr>
            <w:tcW w:w="2830" w:type="dxa"/>
            <w:shd w:val="clear" w:color="auto" w:fill="auto"/>
            <w:vAlign w:val="center"/>
          </w:tcPr>
          <w:p w14:paraId="4790269D" w14:textId="77777777" w:rsidR="007B53C7" w:rsidRPr="00B42767" w:rsidRDefault="007B53C7" w:rsidP="00A94E0D">
            <w:pPr>
              <w:widowControl w:val="0"/>
              <w:spacing w:line="336" w:lineRule="auto"/>
              <w:jc w:val="center"/>
              <w:rPr>
                <w:sz w:val="26"/>
                <w:szCs w:val="26"/>
              </w:rPr>
            </w:pPr>
            <w:r w:rsidRPr="00B42767">
              <w:rPr>
                <w:sz w:val="26"/>
                <w:szCs w:val="26"/>
              </w:rPr>
              <w:t>O</w:t>
            </w:r>
            <w:r w:rsidRPr="00B42767">
              <w:rPr>
                <w:sz w:val="26"/>
                <w:szCs w:val="26"/>
                <w:vertAlign w:val="subscript"/>
              </w:rPr>
              <w:t>1</w:t>
            </w:r>
          </w:p>
        </w:tc>
        <w:tc>
          <w:tcPr>
            <w:tcW w:w="2910" w:type="dxa"/>
            <w:shd w:val="clear" w:color="auto" w:fill="auto"/>
            <w:vAlign w:val="center"/>
          </w:tcPr>
          <w:p w14:paraId="002622BD" w14:textId="77777777" w:rsidR="007B53C7" w:rsidRPr="00B42767" w:rsidRDefault="007B53C7" w:rsidP="00A94E0D">
            <w:pPr>
              <w:widowControl w:val="0"/>
              <w:spacing w:line="336" w:lineRule="auto"/>
              <w:jc w:val="center"/>
              <w:rPr>
                <w:sz w:val="26"/>
                <w:szCs w:val="26"/>
              </w:rPr>
            </w:pPr>
            <w:r w:rsidRPr="00B42767">
              <w:rPr>
                <w:sz w:val="26"/>
                <w:szCs w:val="26"/>
              </w:rPr>
              <w:t>X</w:t>
            </w:r>
          </w:p>
        </w:tc>
        <w:tc>
          <w:tcPr>
            <w:tcW w:w="3154" w:type="dxa"/>
            <w:shd w:val="clear" w:color="auto" w:fill="auto"/>
            <w:vAlign w:val="center"/>
          </w:tcPr>
          <w:p w14:paraId="520F6DFF" w14:textId="77777777" w:rsidR="007B53C7" w:rsidRPr="00B42767" w:rsidRDefault="007B53C7" w:rsidP="00A94E0D">
            <w:pPr>
              <w:widowControl w:val="0"/>
              <w:spacing w:line="336" w:lineRule="auto"/>
              <w:jc w:val="center"/>
              <w:rPr>
                <w:sz w:val="26"/>
                <w:szCs w:val="26"/>
              </w:rPr>
            </w:pPr>
            <w:r w:rsidRPr="00B42767">
              <w:rPr>
                <w:sz w:val="26"/>
                <w:szCs w:val="26"/>
              </w:rPr>
              <w:t>O</w:t>
            </w:r>
            <w:r w:rsidRPr="00B42767">
              <w:rPr>
                <w:sz w:val="26"/>
                <w:szCs w:val="26"/>
                <w:vertAlign w:val="subscript"/>
              </w:rPr>
              <w:t>2</w:t>
            </w:r>
          </w:p>
        </w:tc>
      </w:tr>
    </w:tbl>
    <w:p w14:paraId="37E07384" w14:textId="77777777" w:rsidR="007B53C7" w:rsidRPr="00B42767" w:rsidRDefault="007B53C7" w:rsidP="009D6A4A">
      <w:pPr>
        <w:widowControl w:val="0"/>
        <w:tabs>
          <w:tab w:val="left" w:pos="993"/>
        </w:tabs>
        <w:autoSpaceDE w:val="0"/>
        <w:autoSpaceDN w:val="0"/>
        <w:jc w:val="both"/>
        <w:rPr>
          <w:sz w:val="16"/>
          <w:szCs w:val="26"/>
        </w:rPr>
      </w:pPr>
    </w:p>
    <w:p w14:paraId="38BC50F7" w14:textId="66E6A8D1" w:rsidR="007B53C7" w:rsidRPr="00B42767" w:rsidRDefault="007B53C7" w:rsidP="00A94E0D">
      <w:pPr>
        <w:widowControl w:val="0"/>
        <w:tabs>
          <w:tab w:val="left" w:pos="993"/>
        </w:tabs>
        <w:autoSpaceDE w:val="0"/>
        <w:autoSpaceDN w:val="0"/>
        <w:spacing w:line="336" w:lineRule="auto"/>
        <w:ind w:firstLine="680"/>
        <w:jc w:val="both"/>
        <w:rPr>
          <w:sz w:val="26"/>
          <w:szCs w:val="26"/>
        </w:rPr>
      </w:pPr>
      <w:r w:rsidRPr="00B42767">
        <w:rPr>
          <w:sz w:val="26"/>
          <w:szCs w:val="26"/>
        </w:rPr>
        <w:t xml:space="preserve">Kết quả thử nghiệm được đo bằng thao tác so sánh chênh lệch giữa kết quả trước khi tác động (đầu vào) và sau khi tác động (đầu ra) với các đối tượng tham gia thử nghiệm. Sau khi so sánh và tìm ra chênh lệch, nếu có sự chênh lệch biểu thị qua </w:t>
      </w:r>
      <w:r w:rsidRPr="00B42767">
        <w:rPr>
          <w:spacing w:val="-5"/>
          <w:sz w:val="26"/>
          <w:szCs w:val="26"/>
        </w:rPr>
        <w:lastRenderedPageBreak/>
        <w:t>|</w:t>
      </w:r>
      <w:r w:rsidRPr="00B42767">
        <w:rPr>
          <w:sz w:val="26"/>
          <w:szCs w:val="26"/>
        </w:rPr>
        <w:t>O</w:t>
      </w:r>
      <w:r w:rsidRPr="00B42767">
        <w:rPr>
          <w:spacing w:val="3"/>
          <w:sz w:val="26"/>
          <w:szCs w:val="26"/>
        </w:rPr>
        <w:t>2</w:t>
      </w:r>
      <w:r w:rsidRPr="00B42767">
        <w:rPr>
          <w:sz w:val="26"/>
          <w:szCs w:val="26"/>
        </w:rPr>
        <w:t xml:space="preserve">-O1|&gt;0, luận án sẽ căn cứ trên cơ sở đó để đưa ra kết luận về </w:t>
      </w:r>
      <w:r w:rsidR="00226548" w:rsidRPr="00B42767">
        <w:rPr>
          <w:sz w:val="26"/>
          <w:szCs w:val="26"/>
        </w:rPr>
        <w:t>giải pháp</w:t>
      </w:r>
      <w:r w:rsidRPr="00B42767">
        <w:rPr>
          <w:sz w:val="26"/>
          <w:szCs w:val="26"/>
        </w:rPr>
        <w:t xml:space="preserve"> được lựa chọn có cải thiện </w:t>
      </w:r>
      <w:r w:rsidR="003D23D0" w:rsidRPr="00B42767">
        <w:rPr>
          <w:sz w:val="26"/>
          <w:szCs w:val="26"/>
        </w:rPr>
        <w:t>NL</w:t>
      </w:r>
      <w:r w:rsidRPr="00B42767">
        <w:rPr>
          <w:sz w:val="26"/>
          <w:szCs w:val="26"/>
        </w:rPr>
        <w:t xml:space="preserve"> </w:t>
      </w:r>
      <w:r w:rsidR="00F77192" w:rsidRPr="00B42767">
        <w:rPr>
          <w:sz w:val="26"/>
          <w:szCs w:val="26"/>
        </w:rPr>
        <w:t>Tiếng Anh</w:t>
      </w:r>
      <w:r w:rsidRPr="00B42767">
        <w:rPr>
          <w:sz w:val="26"/>
          <w:szCs w:val="26"/>
        </w:rPr>
        <w:t xml:space="preserve"> cho GV. </w:t>
      </w:r>
    </w:p>
    <w:p w14:paraId="2B7AEE8C" w14:textId="39E7424D" w:rsidR="00424A04" w:rsidRPr="00B42767" w:rsidRDefault="00424A04" w:rsidP="00A94E0D">
      <w:pPr>
        <w:widowControl w:val="0"/>
        <w:tabs>
          <w:tab w:val="left" w:pos="993"/>
        </w:tabs>
        <w:autoSpaceDE w:val="0"/>
        <w:autoSpaceDN w:val="0"/>
        <w:spacing w:line="336" w:lineRule="auto"/>
        <w:ind w:firstLine="680"/>
        <w:jc w:val="both"/>
        <w:rPr>
          <w:sz w:val="26"/>
          <w:szCs w:val="26"/>
        </w:rPr>
      </w:pPr>
      <w:r w:rsidRPr="00B42767">
        <w:rPr>
          <w:sz w:val="26"/>
          <w:szCs w:val="26"/>
        </w:rPr>
        <w:t>Giải thuyết thử nghiệm: Nếu GV</w:t>
      </w:r>
      <w:r w:rsidR="006F1709" w:rsidRPr="00B42767">
        <w:rPr>
          <w:sz w:val="26"/>
          <w:szCs w:val="26"/>
        </w:rPr>
        <w:t xml:space="preserve"> dạy</w:t>
      </w:r>
      <w:r w:rsidRPr="00B42767">
        <w:rPr>
          <w:sz w:val="26"/>
          <w:szCs w:val="26"/>
        </w:rPr>
        <w:t xml:space="preserve"> </w:t>
      </w:r>
      <w:r w:rsidR="00943767" w:rsidRPr="00B42767">
        <w:rPr>
          <w:sz w:val="26"/>
          <w:szCs w:val="26"/>
        </w:rPr>
        <w:t>Tiếng Anh</w:t>
      </w:r>
      <w:r w:rsidRPr="00B42767">
        <w:rPr>
          <w:sz w:val="26"/>
          <w:szCs w:val="26"/>
        </w:rPr>
        <w:t xml:space="preserve"> ở trường THCS được bồi dưỡng năng lực </w:t>
      </w:r>
      <w:r w:rsidR="006F1709" w:rsidRPr="00B42767">
        <w:rPr>
          <w:sz w:val="26"/>
          <w:szCs w:val="26"/>
        </w:rPr>
        <w:t>Tiếng Anh</w:t>
      </w:r>
      <w:r w:rsidR="00667892" w:rsidRPr="00B42767">
        <w:rPr>
          <w:sz w:val="26"/>
          <w:szCs w:val="26"/>
        </w:rPr>
        <w:t xml:space="preserve"> bằng</w:t>
      </w:r>
      <w:r w:rsidRPr="00B42767">
        <w:rPr>
          <w:sz w:val="26"/>
          <w:szCs w:val="26"/>
        </w:rPr>
        <w:t xml:space="preserve"> theo đúng nội dung, phương pháp đặt ra thì kết quả đầu ra mức năng lực</w:t>
      </w:r>
      <w:r w:rsidR="006F1709" w:rsidRPr="00B42767">
        <w:rPr>
          <w:sz w:val="26"/>
          <w:szCs w:val="26"/>
        </w:rPr>
        <w:t xml:space="preserve"> Tiếng Anh</w:t>
      </w:r>
      <w:r w:rsidRPr="00B42767">
        <w:rPr>
          <w:sz w:val="26"/>
          <w:szCs w:val="26"/>
        </w:rPr>
        <w:t xml:space="preserve"> của GV sẽ lớn hơn mức NL</w:t>
      </w:r>
      <w:r w:rsidR="006F1709" w:rsidRPr="00B42767">
        <w:rPr>
          <w:sz w:val="26"/>
          <w:szCs w:val="26"/>
        </w:rPr>
        <w:t xml:space="preserve"> Tiếng Anh</w:t>
      </w:r>
      <w:r w:rsidRPr="00B42767">
        <w:rPr>
          <w:sz w:val="26"/>
          <w:szCs w:val="26"/>
        </w:rPr>
        <w:t xml:space="preserve"> của GV ở kết quả đầu vào. </w:t>
      </w:r>
    </w:p>
    <w:p w14:paraId="261E2A08" w14:textId="589C5070" w:rsidR="007B53C7" w:rsidRPr="00B42767" w:rsidRDefault="007B53C7" w:rsidP="00A94E0D">
      <w:pPr>
        <w:widowControl w:val="0"/>
        <w:tabs>
          <w:tab w:val="left" w:pos="993"/>
        </w:tabs>
        <w:autoSpaceDE w:val="0"/>
        <w:autoSpaceDN w:val="0"/>
        <w:spacing w:line="336" w:lineRule="auto"/>
        <w:ind w:firstLine="680"/>
        <w:jc w:val="both"/>
        <w:rPr>
          <w:sz w:val="26"/>
          <w:szCs w:val="26"/>
        </w:rPr>
      </w:pPr>
      <w:r w:rsidRPr="00B42767">
        <w:rPr>
          <w:sz w:val="26"/>
          <w:szCs w:val="26"/>
        </w:rPr>
        <w:t>Các phương pháp được sử dụng trong thử nghiệm này bao gồm:</w:t>
      </w:r>
    </w:p>
    <w:p w14:paraId="6E3F3F15" w14:textId="77E75EC8" w:rsidR="007B53C7" w:rsidRPr="00B42767" w:rsidRDefault="007B53C7" w:rsidP="00A94E0D">
      <w:pPr>
        <w:pStyle w:val="ListParagraph"/>
        <w:widowControl w:val="0"/>
        <w:numPr>
          <w:ilvl w:val="0"/>
          <w:numId w:val="9"/>
        </w:numPr>
        <w:tabs>
          <w:tab w:val="left" w:pos="993"/>
        </w:tabs>
        <w:autoSpaceDE w:val="0"/>
        <w:autoSpaceDN w:val="0"/>
        <w:spacing w:line="336" w:lineRule="auto"/>
        <w:jc w:val="both"/>
        <w:rPr>
          <w:color w:val="auto"/>
          <w:sz w:val="26"/>
        </w:rPr>
      </w:pPr>
      <w:r w:rsidRPr="00B42767">
        <w:rPr>
          <w:color w:val="auto"/>
          <w:sz w:val="26"/>
        </w:rPr>
        <w:t xml:space="preserve">Phương pháp chuyên gia: </w:t>
      </w:r>
      <w:r w:rsidR="00FE4D8E" w:rsidRPr="00B42767">
        <w:rPr>
          <w:color w:val="auto"/>
          <w:sz w:val="26"/>
        </w:rPr>
        <w:t>X</w:t>
      </w:r>
      <w:r w:rsidRPr="00B42767">
        <w:rPr>
          <w:color w:val="auto"/>
          <w:sz w:val="26"/>
        </w:rPr>
        <w:t xml:space="preserve">in ý kiến chuyên gia về các nội dung, bộ công cụ, cách thức sử dụng, việc áp dụng </w:t>
      </w:r>
      <w:r w:rsidR="00226548" w:rsidRPr="00B42767">
        <w:rPr>
          <w:color w:val="auto"/>
          <w:sz w:val="26"/>
        </w:rPr>
        <w:t>giải pháp</w:t>
      </w:r>
      <w:r w:rsidRPr="00B42767">
        <w:rPr>
          <w:color w:val="auto"/>
          <w:sz w:val="26"/>
        </w:rPr>
        <w:t xml:space="preserve"> vào thực tiễn quản lý hoạt động dạy học </w:t>
      </w:r>
      <w:r w:rsidR="00051DAB" w:rsidRPr="00B42767">
        <w:rPr>
          <w:color w:val="auto"/>
          <w:sz w:val="26"/>
        </w:rPr>
        <w:t xml:space="preserve">môn </w:t>
      </w:r>
      <w:r w:rsidR="00943767" w:rsidRPr="00B42767">
        <w:rPr>
          <w:color w:val="auto"/>
          <w:sz w:val="26"/>
        </w:rPr>
        <w:t>Tiếng Anh</w:t>
      </w:r>
      <w:r w:rsidRPr="00B42767">
        <w:rPr>
          <w:color w:val="auto"/>
          <w:sz w:val="26"/>
        </w:rPr>
        <w:t xml:space="preserve"> ở cấp THCS trên địa bàn </w:t>
      </w:r>
      <w:r w:rsidR="00EA0B63" w:rsidRPr="00B42767">
        <w:rPr>
          <w:color w:val="auto"/>
          <w:sz w:val="26"/>
        </w:rPr>
        <w:t>TP</w:t>
      </w:r>
      <w:r w:rsidRPr="00B42767">
        <w:rPr>
          <w:color w:val="auto"/>
          <w:sz w:val="26"/>
        </w:rPr>
        <w:t xml:space="preserve"> Hà Nội theo hướng phát triển NLHS. </w:t>
      </w:r>
    </w:p>
    <w:p w14:paraId="0B640217" w14:textId="022C248F" w:rsidR="007B53C7" w:rsidRPr="00B42767" w:rsidRDefault="007B53C7" w:rsidP="00A94E0D">
      <w:pPr>
        <w:pStyle w:val="ListParagraph"/>
        <w:widowControl w:val="0"/>
        <w:numPr>
          <w:ilvl w:val="0"/>
          <w:numId w:val="9"/>
        </w:numPr>
        <w:tabs>
          <w:tab w:val="left" w:pos="993"/>
        </w:tabs>
        <w:autoSpaceDE w:val="0"/>
        <w:autoSpaceDN w:val="0"/>
        <w:spacing w:line="336" w:lineRule="auto"/>
        <w:jc w:val="both"/>
        <w:rPr>
          <w:color w:val="auto"/>
          <w:sz w:val="26"/>
        </w:rPr>
      </w:pPr>
      <w:r w:rsidRPr="00B42767">
        <w:rPr>
          <w:color w:val="auto"/>
          <w:sz w:val="26"/>
        </w:rPr>
        <w:t xml:space="preserve">Phương pháp điều tra bằng bảng hỏi: </w:t>
      </w:r>
      <w:r w:rsidR="00FE4D8E" w:rsidRPr="00B42767">
        <w:rPr>
          <w:color w:val="auto"/>
          <w:sz w:val="26"/>
        </w:rPr>
        <w:t>T</w:t>
      </w:r>
      <w:r w:rsidRPr="00B42767">
        <w:rPr>
          <w:color w:val="auto"/>
          <w:sz w:val="26"/>
        </w:rPr>
        <w:t xml:space="preserve">hu thập ý kiến về kết quả thử nghiệm bằng bảng hỏi đối với CBQL, GV trước và sau thử nghiệm. </w:t>
      </w:r>
    </w:p>
    <w:p w14:paraId="16B0F0C5" w14:textId="728325D6" w:rsidR="007B53C7" w:rsidRPr="00B42767" w:rsidRDefault="007B53C7" w:rsidP="00A94E0D">
      <w:pPr>
        <w:pStyle w:val="ListParagraph"/>
        <w:widowControl w:val="0"/>
        <w:numPr>
          <w:ilvl w:val="0"/>
          <w:numId w:val="9"/>
        </w:numPr>
        <w:tabs>
          <w:tab w:val="left" w:pos="993"/>
        </w:tabs>
        <w:autoSpaceDE w:val="0"/>
        <w:autoSpaceDN w:val="0"/>
        <w:spacing w:line="336" w:lineRule="auto"/>
        <w:jc w:val="both"/>
        <w:rPr>
          <w:color w:val="auto"/>
          <w:sz w:val="26"/>
        </w:rPr>
      </w:pPr>
      <w:r w:rsidRPr="00B42767">
        <w:rPr>
          <w:color w:val="auto"/>
          <w:sz w:val="26"/>
        </w:rPr>
        <w:t xml:space="preserve">Phương pháp thống kê toán học: </w:t>
      </w:r>
      <w:r w:rsidR="00FE4D8E" w:rsidRPr="00B42767">
        <w:rPr>
          <w:color w:val="auto"/>
          <w:sz w:val="26"/>
        </w:rPr>
        <w:t>Đ</w:t>
      </w:r>
      <w:r w:rsidRPr="00B42767">
        <w:rPr>
          <w:color w:val="auto"/>
          <w:sz w:val="26"/>
        </w:rPr>
        <w:t xml:space="preserve">ược sử dụng để xử lý số liệu thông qua phần mềm SPSS, từ đó đưa ra những nhận định định lượng. </w:t>
      </w:r>
    </w:p>
    <w:p w14:paraId="1D1162D3" w14:textId="2C4F832C" w:rsidR="007B53C7" w:rsidRPr="00B42767" w:rsidRDefault="007B53C7" w:rsidP="00A94E0D">
      <w:pPr>
        <w:pStyle w:val="ListParagraph"/>
        <w:widowControl w:val="0"/>
        <w:numPr>
          <w:ilvl w:val="0"/>
          <w:numId w:val="9"/>
        </w:numPr>
        <w:tabs>
          <w:tab w:val="left" w:pos="993"/>
        </w:tabs>
        <w:autoSpaceDE w:val="0"/>
        <w:autoSpaceDN w:val="0"/>
        <w:spacing w:line="336" w:lineRule="auto"/>
        <w:jc w:val="both"/>
        <w:rPr>
          <w:color w:val="auto"/>
          <w:sz w:val="26"/>
        </w:rPr>
      </w:pPr>
      <w:r w:rsidRPr="00B42767">
        <w:rPr>
          <w:color w:val="auto"/>
          <w:sz w:val="26"/>
        </w:rPr>
        <w:t xml:space="preserve">Phương pháp nghiên cứu định tính: </w:t>
      </w:r>
      <w:r w:rsidR="00FE4D8E" w:rsidRPr="00B42767">
        <w:rPr>
          <w:color w:val="auto"/>
          <w:sz w:val="26"/>
        </w:rPr>
        <w:t>D</w:t>
      </w:r>
      <w:r w:rsidRPr="00B42767">
        <w:rPr>
          <w:color w:val="auto"/>
          <w:sz w:val="26"/>
        </w:rPr>
        <w:t>ựa vào các kết quả phỏng vấn sâu, kết hợp với kết quả định lượng xử lý bằng SPSS để đưa ra các mô tả, nhận xét và kết</w:t>
      </w:r>
      <w:r w:rsidR="00D41CCD" w:rsidRPr="00B42767">
        <w:rPr>
          <w:color w:val="auto"/>
          <w:sz w:val="26"/>
        </w:rPr>
        <w:t> </w:t>
      </w:r>
      <w:r w:rsidRPr="00B42767">
        <w:rPr>
          <w:color w:val="auto"/>
          <w:sz w:val="26"/>
        </w:rPr>
        <w:t xml:space="preserve">luận. </w:t>
      </w:r>
    </w:p>
    <w:p w14:paraId="586DD096" w14:textId="77777777" w:rsidR="007B53C7" w:rsidRPr="00B42767" w:rsidRDefault="001F6AE3" w:rsidP="006804E3">
      <w:pPr>
        <w:pStyle w:val="Heading4"/>
        <w:rPr>
          <w:color w:val="auto"/>
        </w:rPr>
      </w:pPr>
      <w:r w:rsidRPr="00B42767">
        <w:rPr>
          <w:color w:val="auto"/>
        </w:rPr>
        <w:t>3.5.1.7</w:t>
      </w:r>
      <w:r w:rsidR="007B53C7" w:rsidRPr="00B42767">
        <w:rPr>
          <w:color w:val="auto"/>
        </w:rPr>
        <w:t>. Tiến hành thử nghiệm</w:t>
      </w:r>
    </w:p>
    <w:p w14:paraId="07E7DFFD" w14:textId="77777777" w:rsidR="007B53C7" w:rsidRPr="00B42767" w:rsidRDefault="007B53C7" w:rsidP="00A94E0D">
      <w:pPr>
        <w:spacing w:line="336" w:lineRule="auto"/>
        <w:jc w:val="both"/>
        <w:rPr>
          <w:sz w:val="26"/>
          <w:szCs w:val="26"/>
        </w:rPr>
      </w:pPr>
      <w:r w:rsidRPr="00B42767">
        <w:rPr>
          <w:sz w:val="26"/>
          <w:szCs w:val="26"/>
        </w:rPr>
        <w:tab/>
        <w:t>Quá trình thử nghiệm được tiến hành theo các giai đoạn như sau:</w:t>
      </w:r>
    </w:p>
    <w:p w14:paraId="6588AA0D" w14:textId="61D4C83C" w:rsidR="007B53C7" w:rsidRPr="00B42767" w:rsidRDefault="007B53C7" w:rsidP="00A94E0D">
      <w:pPr>
        <w:spacing w:line="336" w:lineRule="auto"/>
        <w:jc w:val="both"/>
        <w:rPr>
          <w:bCs/>
          <w:i/>
          <w:sz w:val="26"/>
          <w:szCs w:val="26"/>
        </w:rPr>
      </w:pPr>
      <w:r w:rsidRPr="00B42767">
        <w:rPr>
          <w:bCs/>
          <w:i/>
          <w:sz w:val="26"/>
          <w:szCs w:val="26"/>
        </w:rPr>
        <w:t>Bước 1.</w:t>
      </w:r>
      <w:r w:rsidRPr="00B42767">
        <w:rPr>
          <w:i/>
          <w:sz w:val="26"/>
          <w:szCs w:val="26"/>
        </w:rPr>
        <w:t xml:space="preserve"> </w:t>
      </w:r>
      <w:r w:rsidRPr="00B42767">
        <w:rPr>
          <w:bCs/>
          <w:i/>
          <w:sz w:val="26"/>
          <w:szCs w:val="26"/>
        </w:rPr>
        <w:t xml:space="preserve">Khảo sát năng lực </w:t>
      </w:r>
      <w:r w:rsidR="00207523" w:rsidRPr="00B42767">
        <w:rPr>
          <w:bCs/>
          <w:i/>
          <w:sz w:val="26"/>
          <w:szCs w:val="26"/>
        </w:rPr>
        <w:t xml:space="preserve">giao tiếp bằng </w:t>
      </w:r>
      <w:r w:rsidR="00943767" w:rsidRPr="00B42767">
        <w:rPr>
          <w:bCs/>
          <w:i/>
          <w:sz w:val="26"/>
          <w:szCs w:val="26"/>
        </w:rPr>
        <w:t>Tiếng Anh</w:t>
      </w:r>
      <w:r w:rsidRPr="00B42767">
        <w:rPr>
          <w:bCs/>
          <w:i/>
          <w:sz w:val="26"/>
          <w:szCs w:val="26"/>
        </w:rPr>
        <w:t xml:space="preserve"> của các CBQL chuyên ngành </w:t>
      </w:r>
      <w:r w:rsidR="00943767" w:rsidRPr="00B42767">
        <w:rPr>
          <w:bCs/>
          <w:i/>
          <w:sz w:val="26"/>
          <w:szCs w:val="26"/>
        </w:rPr>
        <w:t>Tiếng Anh</w:t>
      </w:r>
      <w:r w:rsidRPr="00B42767">
        <w:rPr>
          <w:bCs/>
          <w:i/>
          <w:sz w:val="26"/>
          <w:szCs w:val="26"/>
        </w:rPr>
        <w:t xml:space="preserve"> và GV được lựa chọn trước khi thử nghiệm. </w:t>
      </w:r>
    </w:p>
    <w:p w14:paraId="46F096F4" w14:textId="466F40AA" w:rsidR="007B53C7" w:rsidRPr="00B42767" w:rsidRDefault="007B53C7" w:rsidP="00A94E0D">
      <w:pPr>
        <w:spacing w:line="336" w:lineRule="auto"/>
        <w:ind w:firstLine="720"/>
        <w:jc w:val="both"/>
        <w:rPr>
          <w:sz w:val="26"/>
          <w:szCs w:val="26"/>
        </w:rPr>
      </w:pPr>
      <w:r w:rsidRPr="00B42767">
        <w:rPr>
          <w:sz w:val="26"/>
          <w:szCs w:val="26"/>
        </w:rPr>
        <w:t xml:space="preserve">- CBQL chuyên ngành </w:t>
      </w:r>
      <w:r w:rsidR="00943767" w:rsidRPr="00B42767">
        <w:rPr>
          <w:sz w:val="26"/>
          <w:szCs w:val="26"/>
        </w:rPr>
        <w:t>Tiếng Anh</w:t>
      </w:r>
      <w:r w:rsidRPr="00B42767">
        <w:rPr>
          <w:sz w:val="26"/>
          <w:szCs w:val="26"/>
        </w:rPr>
        <w:t xml:space="preserve">, tổ trưởng </w:t>
      </w:r>
      <w:r w:rsidR="006B5DCE" w:rsidRPr="00B42767">
        <w:rPr>
          <w:sz w:val="26"/>
          <w:szCs w:val="26"/>
        </w:rPr>
        <w:t>tổ chuyên môn</w:t>
      </w:r>
      <w:r w:rsidRPr="00B42767">
        <w:rPr>
          <w:sz w:val="26"/>
          <w:szCs w:val="26"/>
        </w:rPr>
        <w:t xml:space="preserve"> và</w:t>
      </w:r>
      <w:r w:rsidRPr="00B42767">
        <w:rPr>
          <w:b/>
          <w:bCs/>
          <w:sz w:val="26"/>
          <w:szCs w:val="26"/>
        </w:rPr>
        <w:t xml:space="preserve"> </w:t>
      </w:r>
      <w:r w:rsidRPr="00B42767">
        <w:rPr>
          <w:sz w:val="26"/>
          <w:szCs w:val="26"/>
        </w:rPr>
        <w:t>GV</w:t>
      </w:r>
      <w:r w:rsidR="006F1709" w:rsidRPr="00B42767">
        <w:rPr>
          <w:sz w:val="26"/>
          <w:szCs w:val="26"/>
        </w:rPr>
        <w:t xml:space="preserve"> môn</w:t>
      </w:r>
      <w:r w:rsidRPr="00B42767">
        <w:rPr>
          <w:sz w:val="26"/>
          <w:szCs w:val="26"/>
        </w:rPr>
        <w:t xml:space="preserve"> </w:t>
      </w:r>
      <w:r w:rsidR="00943767" w:rsidRPr="00B42767">
        <w:rPr>
          <w:sz w:val="26"/>
          <w:szCs w:val="26"/>
        </w:rPr>
        <w:t>Tiếng Anh</w:t>
      </w:r>
      <w:r w:rsidRPr="00B42767">
        <w:rPr>
          <w:sz w:val="26"/>
          <w:szCs w:val="26"/>
        </w:rPr>
        <w:t xml:space="preserve"> được làm một bài khảo sát để đánh giá </w:t>
      </w:r>
      <w:r w:rsidR="00FC3EB7" w:rsidRPr="00B42767">
        <w:rPr>
          <w:sz w:val="26"/>
          <w:szCs w:val="26"/>
        </w:rPr>
        <w:t>NL</w:t>
      </w:r>
      <w:r w:rsidRPr="00B42767">
        <w:rPr>
          <w:sz w:val="26"/>
          <w:szCs w:val="26"/>
        </w:rPr>
        <w:t xml:space="preserve"> </w:t>
      </w:r>
      <w:r w:rsidR="00207523" w:rsidRPr="00B42767">
        <w:rPr>
          <w:sz w:val="26"/>
          <w:szCs w:val="26"/>
        </w:rPr>
        <w:t xml:space="preserve">giao tiếp bằng </w:t>
      </w:r>
      <w:r w:rsidR="00943767" w:rsidRPr="00B42767">
        <w:rPr>
          <w:sz w:val="26"/>
          <w:szCs w:val="26"/>
        </w:rPr>
        <w:t>Tiếng Anh</w:t>
      </w:r>
      <w:r w:rsidRPr="00B42767">
        <w:rPr>
          <w:sz w:val="26"/>
          <w:szCs w:val="26"/>
        </w:rPr>
        <w:t xml:space="preserve"> ở cả 4 </w:t>
      </w:r>
      <w:r w:rsidR="00BA6FD4" w:rsidRPr="00B42767">
        <w:rPr>
          <w:sz w:val="26"/>
          <w:szCs w:val="26"/>
        </w:rPr>
        <w:t>năng lực</w:t>
      </w:r>
      <w:r w:rsidRPr="00B42767">
        <w:rPr>
          <w:sz w:val="26"/>
          <w:szCs w:val="26"/>
        </w:rPr>
        <w:t xml:space="preserve"> nghe, nói, đọc,</w:t>
      </w:r>
      <w:r w:rsidR="004B4994" w:rsidRPr="00B42767">
        <w:rPr>
          <w:sz w:val="26"/>
          <w:szCs w:val="26"/>
        </w:rPr>
        <w:t> </w:t>
      </w:r>
      <w:r w:rsidRPr="00B42767">
        <w:rPr>
          <w:sz w:val="26"/>
          <w:szCs w:val="26"/>
        </w:rPr>
        <w:t xml:space="preserve">viết. </w:t>
      </w:r>
    </w:p>
    <w:p w14:paraId="16DBED81" w14:textId="21A2A015" w:rsidR="007B53C7" w:rsidRPr="00B42767" w:rsidRDefault="007B53C7" w:rsidP="00A94E0D">
      <w:pPr>
        <w:spacing w:line="336" w:lineRule="auto"/>
        <w:ind w:firstLine="720"/>
        <w:jc w:val="both"/>
        <w:rPr>
          <w:sz w:val="26"/>
          <w:szCs w:val="26"/>
        </w:rPr>
      </w:pPr>
      <w:r w:rsidRPr="00B42767">
        <w:rPr>
          <w:sz w:val="26"/>
          <w:szCs w:val="26"/>
        </w:rPr>
        <w:t xml:space="preserve">- CBQL chuyên ngành </w:t>
      </w:r>
      <w:r w:rsidR="00943767" w:rsidRPr="00B42767">
        <w:rPr>
          <w:sz w:val="26"/>
          <w:szCs w:val="26"/>
        </w:rPr>
        <w:t>Tiếng Anh</w:t>
      </w:r>
      <w:r w:rsidRPr="00B42767">
        <w:rPr>
          <w:sz w:val="26"/>
          <w:szCs w:val="26"/>
        </w:rPr>
        <w:t xml:space="preserve">, tổ trưởng </w:t>
      </w:r>
      <w:r w:rsidR="006B5DCE" w:rsidRPr="00B42767">
        <w:rPr>
          <w:sz w:val="26"/>
          <w:szCs w:val="26"/>
        </w:rPr>
        <w:t>Tổ chuyên môn</w:t>
      </w:r>
      <w:r w:rsidRPr="00B42767">
        <w:rPr>
          <w:sz w:val="26"/>
          <w:szCs w:val="26"/>
        </w:rPr>
        <w:t xml:space="preserve"> và</w:t>
      </w:r>
      <w:r w:rsidRPr="00B42767">
        <w:rPr>
          <w:b/>
          <w:bCs/>
          <w:sz w:val="26"/>
          <w:szCs w:val="26"/>
        </w:rPr>
        <w:t xml:space="preserve"> </w:t>
      </w:r>
      <w:r w:rsidRPr="00B42767">
        <w:rPr>
          <w:sz w:val="26"/>
          <w:szCs w:val="26"/>
        </w:rPr>
        <w:t xml:space="preserve">GV </w:t>
      </w:r>
      <w:r w:rsidR="00583AF3" w:rsidRPr="00B42767">
        <w:rPr>
          <w:sz w:val="26"/>
          <w:szCs w:val="26"/>
        </w:rPr>
        <w:t xml:space="preserve">môn </w:t>
      </w:r>
      <w:r w:rsidR="00943767" w:rsidRPr="00B42767">
        <w:rPr>
          <w:sz w:val="26"/>
          <w:szCs w:val="26"/>
        </w:rPr>
        <w:t>Tiếng Anh</w:t>
      </w:r>
      <w:r w:rsidRPr="00B42767">
        <w:rPr>
          <w:sz w:val="26"/>
          <w:szCs w:val="26"/>
        </w:rPr>
        <w:t xml:space="preserve"> làm phiếu khảo sát tự đánh giá mức </w:t>
      </w:r>
      <w:r w:rsidR="00583AF3" w:rsidRPr="00B42767">
        <w:rPr>
          <w:sz w:val="26"/>
          <w:szCs w:val="26"/>
        </w:rPr>
        <w:t>NL</w:t>
      </w:r>
      <w:r w:rsidRPr="00B42767">
        <w:rPr>
          <w:sz w:val="26"/>
          <w:szCs w:val="26"/>
        </w:rPr>
        <w:t xml:space="preserve"> </w:t>
      </w:r>
      <w:r w:rsidR="00207523" w:rsidRPr="00B42767">
        <w:rPr>
          <w:sz w:val="26"/>
          <w:szCs w:val="26"/>
        </w:rPr>
        <w:t xml:space="preserve">giao tiếp bằng </w:t>
      </w:r>
      <w:r w:rsidR="00943767" w:rsidRPr="00B42767">
        <w:rPr>
          <w:sz w:val="26"/>
          <w:szCs w:val="26"/>
        </w:rPr>
        <w:t>Tiếng Anh</w:t>
      </w:r>
      <w:r w:rsidRPr="00B42767">
        <w:rPr>
          <w:sz w:val="26"/>
          <w:szCs w:val="26"/>
        </w:rPr>
        <w:t xml:space="preserve"> của bản thân với 5 mức, trong đó mức 1 là thấp nhất, 5 là cao nhất. </w:t>
      </w:r>
    </w:p>
    <w:p w14:paraId="0E331FB2" w14:textId="4541E0A9" w:rsidR="007B53C7" w:rsidRPr="00B42767" w:rsidRDefault="007B53C7" w:rsidP="00A94E0D">
      <w:pPr>
        <w:spacing w:line="336" w:lineRule="auto"/>
        <w:jc w:val="both"/>
        <w:rPr>
          <w:bCs/>
          <w:i/>
          <w:sz w:val="26"/>
          <w:szCs w:val="26"/>
        </w:rPr>
      </w:pPr>
      <w:r w:rsidRPr="00B42767">
        <w:rPr>
          <w:bCs/>
          <w:i/>
          <w:sz w:val="26"/>
          <w:szCs w:val="26"/>
        </w:rPr>
        <w:t xml:space="preserve">Bước 2. Lên kế hoạch tổ chức bồi dưỡng </w:t>
      </w:r>
      <w:r w:rsidR="00093376" w:rsidRPr="00B42767">
        <w:rPr>
          <w:bCs/>
          <w:i/>
          <w:sz w:val="26"/>
          <w:szCs w:val="26"/>
        </w:rPr>
        <w:t>NL</w:t>
      </w:r>
      <w:r w:rsidRPr="00B42767">
        <w:rPr>
          <w:bCs/>
          <w:i/>
          <w:sz w:val="26"/>
          <w:szCs w:val="26"/>
        </w:rPr>
        <w:t xml:space="preserve"> </w:t>
      </w:r>
      <w:r w:rsidR="00207523" w:rsidRPr="00B42767">
        <w:rPr>
          <w:bCs/>
          <w:i/>
          <w:sz w:val="26"/>
          <w:szCs w:val="26"/>
        </w:rPr>
        <w:t xml:space="preserve">giao tiếp bằng </w:t>
      </w:r>
      <w:r w:rsidR="00943767" w:rsidRPr="00B42767">
        <w:rPr>
          <w:bCs/>
          <w:i/>
          <w:sz w:val="26"/>
          <w:szCs w:val="26"/>
        </w:rPr>
        <w:t>Tiếng Anh</w:t>
      </w:r>
      <w:r w:rsidRPr="00B42767">
        <w:rPr>
          <w:bCs/>
          <w:i/>
          <w:sz w:val="26"/>
          <w:szCs w:val="26"/>
        </w:rPr>
        <w:t xml:space="preserve"> cho các </w:t>
      </w:r>
      <w:r w:rsidR="00093376" w:rsidRPr="00B42767">
        <w:rPr>
          <w:bCs/>
          <w:i/>
          <w:sz w:val="26"/>
          <w:szCs w:val="26"/>
        </w:rPr>
        <w:t>GV</w:t>
      </w:r>
      <w:r w:rsidR="003C381D" w:rsidRPr="00B42767">
        <w:rPr>
          <w:bCs/>
          <w:i/>
          <w:sz w:val="26"/>
          <w:szCs w:val="26"/>
        </w:rPr>
        <w:t xml:space="preserve"> </w:t>
      </w:r>
      <w:r w:rsidR="003C381D" w:rsidRPr="00B42767">
        <w:rPr>
          <w:i/>
          <w:sz w:val="26"/>
          <w:szCs w:val="26"/>
        </w:rPr>
        <w:t>môn</w:t>
      </w:r>
      <w:r w:rsidRPr="00B42767">
        <w:rPr>
          <w:bCs/>
          <w:i/>
          <w:sz w:val="26"/>
          <w:szCs w:val="26"/>
        </w:rPr>
        <w:t xml:space="preserve"> </w:t>
      </w:r>
      <w:r w:rsidR="00943767" w:rsidRPr="00B42767">
        <w:rPr>
          <w:bCs/>
          <w:i/>
          <w:sz w:val="26"/>
          <w:szCs w:val="26"/>
        </w:rPr>
        <w:t>Tiếng Anh</w:t>
      </w:r>
    </w:p>
    <w:p w14:paraId="5A539B1F" w14:textId="39927134" w:rsidR="007B53C7" w:rsidRPr="00B42767" w:rsidRDefault="007B53C7" w:rsidP="00A94E0D">
      <w:pPr>
        <w:spacing w:line="336" w:lineRule="auto"/>
        <w:jc w:val="both"/>
        <w:rPr>
          <w:spacing w:val="4"/>
          <w:sz w:val="26"/>
          <w:szCs w:val="26"/>
        </w:rPr>
      </w:pPr>
      <w:r w:rsidRPr="00B42767">
        <w:rPr>
          <w:b/>
          <w:bCs/>
          <w:sz w:val="26"/>
          <w:szCs w:val="26"/>
        </w:rPr>
        <w:tab/>
      </w:r>
      <w:r w:rsidRPr="00B42767">
        <w:rPr>
          <w:b/>
          <w:bCs/>
          <w:spacing w:val="4"/>
          <w:sz w:val="26"/>
          <w:szCs w:val="26"/>
        </w:rPr>
        <w:t xml:space="preserve">- </w:t>
      </w:r>
      <w:r w:rsidRPr="00B42767">
        <w:rPr>
          <w:spacing w:val="4"/>
          <w:sz w:val="26"/>
          <w:szCs w:val="26"/>
        </w:rPr>
        <w:t xml:space="preserve">NCS cùng làm việc với </w:t>
      </w:r>
      <w:r w:rsidR="00597669" w:rsidRPr="00B42767">
        <w:rPr>
          <w:spacing w:val="4"/>
          <w:sz w:val="26"/>
          <w:szCs w:val="26"/>
        </w:rPr>
        <w:t>Hiệu trưởng</w:t>
      </w:r>
      <w:r w:rsidR="006B09AB" w:rsidRPr="00B42767">
        <w:rPr>
          <w:spacing w:val="4"/>
          <w:sz w:val="26"/>
          <w:szCs w:val="26"/>
        </w:rPr>
        <w:t xml:space="preserve">, Tổ trưởng </w:t>
      </w:r>
      <w:r w:rsidR="006B5DCE" w:rsidRPr="00B42767">
        <w:rPr>
          <w:spacing w:val="4"/>
          <w:sz w:val="26"/>
          <w:szCs w:val="26"/>
        </w:rPr>
        <w:t>chuyên môn</w:t>
      </w:r>
      <w:r w:rsidRPr="00B42767">
        <w:rPr>
          <w:spacing w:val="4"/>
          <w:sz w:val="26"/>
          <w:szCs w:val="26"/>
        </w:rPr>
        <w:t xml:space="preserve">, các GV </w:t>
      </w:r>
      <w:r w:rsidR="003C381D" w:rsidRPr="00B42767">
        <w:rPr>
          <w:sz w:val="26"/>
          <w:szCs w:val="26"/>
        </w:rPr>
        <w:t xml:space="preserve">môn </w:t>
      </w:r>
      <w:r w:rsidR="00943767" w:rsidRPr="00B42767">
        <w:rPr>
          <w:spacing w:val="4"/>
          <w:sz w:val="26"/>
          <w:szCs w:val="26"/>
        </w:rPr>
        <w:t>Tiếng Anh</w:t>
      </w:r>
      <w:r w:rsidRPr="00B42767">
        <w:rPr>
          <w:spacing w:val="4"/>
          <w:sz w:val="26"/>
          <w:szCs w:val="26"/>
        </w:rPr>
        <w:t xml:space="preserve"> được lựa chọn để lên kế hoạch tổ chức bồi dưỡng </w:t>
      </w:r>
      <w:r w:rsidR="00CD1CFA" w:rsidRPr="00B42767">
        <w:rPr>
          <w:spacing w:val="4"/>
          <w:sz w:val="26"/>
          <w:szCs w:val="26"/>
        </w:rPr>
        <w:t>NL</w:t>
      </w:r>
      <w:r w:rsidRPr="00B42767">
        <w:rPr>
          <w:spacing w:val="4"/>
          <w:sz w:val="26"/>
          <w:szCs w:val="26"/>
        </w:rPr>
        <w:t xml:space="preserve"> </w:t>
      </w:r>
      <w:r w:rsidR="00207523" w:rsidRPr="00B42767">
        <w:rPr>
          <w:spacing w:val="4"/>
          <w:sz w:val="26"/>
          <w:szCs w:val="26"/>
        </w:rPr>
        <w:t xml:space="preserve">giao tiếp </w:t>
      </w:r>
      <w:r w:rsidR="00207523" w:rsidRPr="00B42767">
        <w:rPr>
          <w:spacing w:val="4"/>
          <w:sz w:val="26"/>
          <w:szCs w:val="26"/>
        </w:rPr>
        <w:lastRenderedPageBreak/>
        <w:t xml:space="preserve">bằng </w:t>
      </w:r>
      <w:r w:rsidR="00943767" w:rsidRPr="00B42767">
        <w:rPr>
          <w:spacing w:val="4"/>
          <w:sz w:val="26"/>
          <w:szCs w:val="26"/>
        </w:rPr>
        <w:t>Tiếng Anh</w:t>
      </w:r>
      <w:r w:rsidRPr="00B42767">
        <w:rPr>
          <w:spacing w:val="4"/>
          <w:sz w:val="26"/>
          <w:szCs w:val="26"/>
        </w:rPr>
        <w:t xml:space="preserve"> cho các </w:t>
      </w:r>
      <w:r w:rsidR="00795599" w:rsidRPr="00B42767">
        <w:rPr>
          <w:spacing w:val="4"/>
          <w:sz w:val="26"/>
          <w:szCs w:val="26"/>
        </w:rPr>
        <w:t>GV</w:t>
      </w:r>
      <w:r w:rsidR="003C381D" w:rsidRPr="00B42767">
        <w:rPr>
          <w:spacing w:val="4"/>
          <w:sz w:val="26"/>
          <w:szCs w:val="26"/>
        </w:rPr>
        <w:t xml:space="preserve"> </w:t>
      </w:r>
      <w:r w:rsidR="003C381D" w:rsidRPr="00B42767">
        <w:rPr>
          <w:sz w:val="26"/>
          <w:szCs w:val="26"/>
        </w:rPr>
        <w:t>môn</w:t>
      </w:r>
      <w:r w:rsidRPr="00B42767">
        <w:rPr>
          <w:spacing w:val="4"/>
          <w:sz w:val="26"/>
          <w:szCs w:val="26"/>
        </w:rPr>
        <w:t xml:space="preserve"> </w:t>
      </w:r>
      <w:r w:rsidR="00943767" w:rsidRPr="00B42767">
        <w:rPr>
          <w:spacing w:val="4"/>
          <w:sz w:val="26"/>
          <w:szCs w:val="26"/>
        </w:rPr>
        <w:t>Tiếng Anh</w:t>
      </w:r>
      <w:r w:rsidRPr="00B42767">
        <w:rPr>
          <w:spacing w:val="4"/>
          <w:sz w:val="26"/>
          <w:szCs w:val="26"/>
        </w:rPr>
        <w:t xml:space="preserve"> trong thời gian thử nghiệm. Cụ thể kế hoạch như sau:</w:t>
      </w:r>
    </w:p>
    <w:p w14:paraId="5472DB96" w14:textId="77777777" w:rsidR="007B53C7" w:rsidRPr="00B42767" w:rsidRDefault="007B53C7" w:rsidP="00A94E0D">
      <w:pPr>
        <w:spacing w:line="336" w:lineRule="auto"/>
        <w:jc w:val="both"/>
        <w:rPr>
          <w:b/>
          <w:bCs/>
          <w:sz w:val="26"/>
          <w:szCs w:val="26"/>
        </w:rPr>
      </w:pPr>
      <w:r w:rsidRPr="00B42767">
        <w:rPr>
          <w:sz w:val="26"/>
          <w:szCs w:val="26"/>
        </w:rPr>
        <w:tab/>
      </w:r>
      <w:r w:rsidRPr="00B42767">
        <w:rPr>
          <w:b/>
          <w:bCs/>
          <w:sz w:val="26"/>
          <w:szCs w:val="26"/>
        </w:rPr>
        <w:t>I. MỤC ĐÍCH, YÊU CẦU</w:t>
      </w:r>
    </w:p>
    <w:p w14:paraId="555EF5D6" w14:textId="0EC59CB9" w:rsidR="007B53C7" w:rsidRPr="00B42767" w:rsidRDefault="007B53C7" w:rsidP="00A94E0D">
      <w:pPr>
        <w:spacing w:line="336" w:lineRule="auto"/>
        <w:ind w:firstLine="720"/>
        <w:jc w:val="both"/>
        <w:rPr>
          <w:sz w:val="26"/>
          <w:szCs w:val="26"/>
        </w:rPr>
      </w:pPr>
      <w:r w:rsidRPr="00B42767">
        <w:rPr>
          <w:b/>
          <w:bCs/>
          <w:sz w:val="26"/>
          <w:szCs w:val="26"/>
        </w:rPr>
        <w:t>1. Mục đích:</w:t>
      </w:r>
      <w:r w:rsidRPr="00B42767">
        <w:rPr>
          <w:sz w:val="26"/>
          <w:szCs w:val="26"/>
        </w:rPr>
        <w:t xml:space="preserve"> Nâng cao </w:t>
      </w:r>
      <w:r w:rsidR="00726427" w:rsidRPr="00B42767">
        <w:rPr>
          <w:sz w:val="26"/>
          <w:szCs w:val="26"/>
        </w:rPr>
        <w:t>NL</w:t>
      </w:r>
      <w:r w:rsidRPr="00B42767">
        <w:rPr>
          <w:sz w:val="26"/>
          <w:szCs w:val="26"/>
        </w:rPr>
        <w:t xml:space="preserve"> </w:t>
      </w:r>
      <w:r w:rsidR="00207523" w:rsidRPr="00B42767">
        <w:rPr>
          <w:sz w:val="26"/>
          <w:szCs w:val="26"/>
        </w:rPr>
        <w:t xml:space="preserve">giao tiếp bằng </w:t>
      </w:r>
      <w:r w:rsidR="00943767" w:rsidRPr="00B42767">
        <w:rPr>
          <w:sz w:val="26"/>
          <w:szCs w:val="26"/>
        </w:rPr>
        <w:t>Tiếng Anh</w:t>
      </w:r>
      <w:r w:rsidR="00207523" w:rsidRPr="00B42767">
        <w:rPr>
          <w:sz w:val="26"/>
          <w:szCs w:val="26"/>
        </w:rPr>
        <w:t xml:space="preserve"> </w:t>
      </w:r>
      <w:r w:rsidRPr="00B42767">
        <w:rPr>
          <w:sz w:val="26"/>
          <w:szCs w:val="26"/>
        </w:rPr>
        <w:t xml:space="preserve">cho </w:t>
      </w:r>
      <w:r w:rsidR="00662D2F" w:rsidRPr="00B42767">
        <w:rPr>
          <w:sz w:val="26"/>
          <w:szCs w:val="26"/>
        </w:rPr>
        <w:t>GV</w:t>
      </w:r>
      <w:r w:rsidRPr="00B42767">
        <w:rPr>
          <w:sz w:val="26"/>
          <w:szCs w:val="26"/>
        </w:rPr>
        <w:t xml:space="preserve"> </w:t>
      </w:r>
      <w:r w:rsidR="00943767" w:rsidRPr="00B42767">
        <w:rPr>
          <w:sz w:val="26"/>
          <w:szCs w:val="26"/>
        </w:rPr>
        <w:t>Tiếng Anh</w:t>
      </w:r>
      <w:r w:rsidRPr="00B42767">
        <w:rPr>
          <w:sz w:val="26"/>
          <w:szCs w:val="26"/>
        </w:rPr>
        <w:t xml:space="preserve"> đáp ứng yêu cầu </w:t>
      </w:r>
      <w:r w:rsidR="003C381D" w:rsidRPr="00B42767">
        <w:rPr>
          <w:szCs w:val="26"/>
        </w:rPr>
        <w:t>CTGDPT 2018</w:t>
      </w:r>
      <w:r w:rsidR="007D7AFB" w:rsidRPr="00B42767">
        <w:rPr>
          <w:sz w:val="26"/>
          <w:szCs w:val="26"/>
        </w:rPr>
        <w:t>.</w:t>
      </w:r>
      <w:r w:rsidR="008033E4" w:rsidRPr="00B42767">
        <w:rPr>
          <w:sz w:val="26"/>
          <w:szCs w:val="26"/>
        </w:rPr>
        <w:t xml:space="preserve"> </w:t>
      </w:r>
    </w:p>
    <w:p w14:paraId="370A059C" w14:textId="77777777" w:rsidR="007B53C7" w:rsidRPr="00B42767" w:rsidRDefault="007B53C7" w:rsidP="00A94E0D">
      <w:pPr>
        <w:spacing w:line="324" w:lineRule="auto"/>
        <w:jc w:val="both"/>
        <w:rPr>
          <w:b/>
          <w:bCs/>
          <w:sz w:val="26"/>
          <w:szCs w:val="26"/>
        </w:rPr>
      </w:pPr>
      <w:r w:rsidRPr="00B42767">
        <w:rPr>
          <w:b/>
          <w:bCs/>
          <w:sz w:val="26"/>
          <w:szCs w:val="26"/>
        </w:rPr>
        <w:tab/>
        <w:t>2. Yêu cầu</w:t>
      </w:r>
    </w:p>
    <w:p w14:paraId="1685F69C" w14:textId="77777777" w:rsidR="007B53C7" w:rsidRPr="00B42767" w:rsidRDefault="007B53C7" w:rsidP="00A94E0D">
      <w:pPr>
        <w:spacing w:line="324" w:lineRule="auto"/>
        <w:jc w:val="both"/>
        <w:rPr>
          <w:sz w:val="26"/>
          <w:szCs w:val="26"/>
        </w:rPr>
      </w:pPr>
      <w:r w:rsidRPr="00B42767">
        <w:rPr>
          <w:sz w:val="26"/>
          <w:szCs w:val="26"/>
        </w:rPr>
        <w:tab/>
        <w:t xml:space="preserve">- Xây dựng và tổ chức thực hiện kế hoạch bồi dưỡng phù hợp với </w:t>
      </w:r>
      <w:r w:rsidR="00992E98" w:rsidRPr="00B42767">
        <w:rPr>
          <w:sz w:val="26"/>
          <w:szCs w:val="26"/>
        </w:rPr>
        <w:t>NL</w:t>
      </w:r>
      <w:r w:rsidRPr="00B42767">
        <w:rPr>
          <w:sz w:val="26"/>
          <w:szCs w:val="26"/>
        </w:rPr>
        <w:t xml:space="preserve"> của các GV tham gia thử nghiệm, tránh chồng chéo để đảm bảo hiệu quả. </w:t>
      </w:r>
    </w:p>
    <w:p w14:paraId="2C527658" w14:textId="77777777" w:rsidR="007B53C7" w:rsidRPr="00B42767" w:rsidRDefault="007B53C7" w:rsidP="00A94E0D">
      <w:pPr>
        <w:spacing w:line="324" w:lineRule="auto"/>
        <w:jc w:val="both"/>
        <w:rPr>
          <w:sz w:val="26"/>
          <w:szCs w:val="26"/>
        </w:rPr>
      </w:pPr>
      <w:r w:rsidRPr="00B42767">
        <w:rPr>
          <w:sz w:val="26"/>
          <w:szCs w:val="26"/>
        </w:rPr>
        <w:tab/>
        <w:t xml:space="preserve">- Đảm bảo 100% </w:t>
      </w:r>
      <w:r w:rsidR="00413DD9" w:rsidRPr="00B42767">
        <w:rPr>
          <w:sz w:val="26"/>
          <w:szCs w:val="26"/>
        </w:rPr>
        <w:t>GV</w:t>
      </w:r>
      <w:r w:rsidRPr="00B42767">
        <w:rPr>
          <w:sz w:val="26"/>
          <w:szCs w:val="26"/>
        </w:rPr>
        <w:t xml:space="preserve"> tham gia thử nghiệm được bồi dưỡng và hoàn thành chương trình bồi dưỡng theo kế hoạch. </w:t>
      </w:r>
    </w:p>
    <w:p w14:paraId="7292E63B" w14:textId="77777777" w:rsidR="007B53C7" w:rsidRPr="00B42767" w:rsidRDefault="007B53C7" w:rsidP="00A94E0D">
      <w:pPr>
        <w:spacing w:line="324" w:lineRule="auto"/>
        <w:jc w:val="both"/>
        <w:rPr>
          <w:sz w:val="26"/>
          <w:szCs w:val="26"/>
        </w:rPr>
      </w:pPr>
      <w:r w:rsidRPr="00B42767">
        <w:rPr>
          <w:sz w:val="26"/>
          <w:szCs w:val="26"/>
        </w:rPr>
        <w:tab/>
        <w:t xml:space="preserve">- Đảm bảo </w:t>
      </w:r>
      <w:r w:rsidR="00413DD9" w:rsidRPr="00B42767">
        <w:rPr>
          <w:sz w:val="26"/>
          <w:szCs w:val="26"/>
        </w:rPr>
        <w:t>GV</w:t>
      </w:r>
      <w:r w:rsidRPr="00B42767">
        <w:rPr>
          <w:sz w:val="26"/>
          <w:szCs w:val="26"/>
        </w:rPr>
        <w:t xml:space="preserve"> tham gia bồi dưỡng với tinh thần tích cực, chủ động tham dự các hoạt động nghiên cứu, trao đổi với các chuyên gia, đồng nghiệp những nội dung còn băn khoăn trong quá trình bồi dưỡng để hoàn thành kế hoạch. </w:t>
      </w:r>
    </w:p>
    <w:p w14:paraId="08976497" w14:textId="77777777" w:rsidR="007B53C7" w:rsidRPr="00B42767" w:rsidRDefault="007B53C7" w:rsidP="00A94E0D">
      <w:pPr>
        <w:spacing w:line="324" w:lineRule="auto"/>
        <w:jc w:val="both"/>
        <w:rPr>
          <w:b/>
          <w:bCs/>
          <w:sz w:val="26"/>
          <w:szCs w:val="26"/>
        </w:rPr>
      </w:pPr>
      <w:r w:rsidRPr="00B42767">
        <w:rPr>
          <w:sz w:val="26"/>
          <w:szCs w:val="26"/>
        </w:rPr>
        <w:tab/>
      </w:r>
      <w:r w:rsidRPr="00B42767">
        <w:rPr>
          <w:b/>
          <w:bCs/>
          <w:sz w:val="26"/>
          <w:szCs w:val="26"/>
        </w:rPr>
        <w:t>II. ĐỐI TƯỢNG BỒI DƯỠNG</w:t>
      </w:r>
    </w:p>
    <w:p w14:paraId="32FAB1C6" w14:textId="756CF17A" w:rsidR="007B53C7" w:rsidRPr="00B42767" w:rsidRDefault="007B53C7" w:rsidP="00A94E0D">
      <w:pPr>
        <w:spacing w:line="324" w:lineRule="auto"/>
        <w:jc w:val="both"/>
        <w:rPr>
          <w:sz w:val="26"/>
          <w:szCs w:val="26"/>
        </w:rPr>
      </w:pPr>
      <w:r w:rsidRPr="00B42767">
        <w:rPr>
          <w:b/>
          <w:bCs/>
          <w:sz w:val="26"/>
          <w:szCs w:val="26"/>
        </w:rPr>
        <w:tab/>
      </w:r>
      <w:r w:rsidRPr="00B42767">
        <w:rPr>
          <w:sz w:val="26"/>
          <w:szCs w:val="26"/>
        </w:rPr>
        <w:t xml:space="preserve">Đối tượng bồi dưỡng gồm: CBQL chuyên ngành </w:t>
      </w:r>
      <w:r w:rsidR="00943767" w:rsidRPr="00B42767">
        <w:rPr>
          <w:sz w:val="26"/>
          <w:szCs w:val="26"/>
        </w:rPr>
        <w:t>Tiếng Anh</w:t>
      </w:r>
      <w:r w:rsidRPr="00B42767">
        <w:rPr>
          <w:sz w:val="26"/>
          <w:szCs w:val="26"/>
        </w:rPr>
        <w:t xml:space="preserve">, Tổ trưởng tổ </w:t>
      </w:r>
      <w:r w:rsidR="00BA6FD4" w:rsidRPr="00B42767">
        <w:rPr>
          <w:sz w:val="26"/>
          <w:szCs w:val="26"/>
        </w:rPr>
        <w:t>ngoại ngữ</w:t>
      </w:r>
      <w:r w:rsidRPr="00B42767">
        <w:rPr>
          <w:sz w:val="26"/>
          <w:szCs w:val="26"/>
        </w:rPr>
        <w:t>, GV</w:t>
      </w:r>
      <w:r w:rsidR="003C381D" w:rsidRPr="00B42767">
        <w:rPr>
          <w:sz w:val="26"/>
          <w:szCs w:val="26"/>
        </w:rPr>
        <w:t xml:space="preserve"> môn</w:t>
      </w:r>
      <w:r w:rsidRPr="00B42767">
        <w:rPr>
          <w:sz w:val="26"/>
          <w:szCs w:val="26"/>
        </w:rPr>
        <w:t xml:space="preserve"> </w:t>
      </w:r>
      <w:r w:rsidR="00943767" w:rsidRPr="00B42767">
        <w:rPr>
          <w:sz w:val="26"/>
          <w:szCs w:val="26"/>
        </w:rPr>
        <w:t>Tiếng Anh</w:t>
      </w:r>
      <w:r w:rsidRPr="00B42767">
        <w:rPr>
          <w:sz w:val="26"/>
          <w:szCs w:val="26"/>
        </w:rPr>
        <w:t xml:space="preserve">. </w:t>
      </w:r>
    </w:p>
    <w:p w14:paraId="5682C641" w14:textId="77777777" w:rsidR="007B53C7" w:rsidRPr="00B42767" w:rsidRDefault="007B53C7" w:rsidP="00A94E0D">
      <w:pPr>
        <w:spacing w:line="324" w:lineRule="auto"/>
        <w:jc w:val="both"/>
        <w:rPr>
          <w:b/>
          <w:bCs/>
          <w:sz w:val="26"/>
          <w:szCs w:val="26"/>
        </w:rPr>
      </w:pPr>
      <w:r w:rsidRPr="00B42767">
        <w:rPr>
          <w:b/>
          <w:bCs/>
          <w:sz w:val="26"/>
          <w:szCs w:val="26"/>
        </w:rPr>
        <w:tab/>
        <w:t>III. NỘI DUNG KẾ HOẠCH</w:t>
      </w:r>
    </w:p>
    <w:p w14:paraId="0FD1AA35" w14:textId="4E1A3143" w:rsidR="00C254E2" w:rsidRPr="00B42767" w:rsidRDefault="007B53C7" w:rsidP="00A94E0D">
      <w:pPr>
        <w:spacing w:line="324" w:lineRule="auto"/>
        <w:jc w:val="both"/>
        <w:rPr>
          <w:sz w:val="26"/>
          <w:szCs w:val="26"/>
        </w:rPr>
      </w:pPr>
      <w:r w:rsidRPr="00B42767">
        <w:rPr>
          <w:sz w:val="26"/>
          <w:szCs w:val="26"/>
        </w:rPr>
        <w:tab/>
      </w:r>
      <w:r w:rsidRPr="00B42767">
        <w:rPr>
          <w:b/>
          <w:bCs/>
          <w:sz w:val="26"/>
          <w:szCs w:val="26"/>
        </w:rPr>
        <w:t>1.</w:t>
      </w:r>
      <w:r w:rsidRPr="00B42767">
        <w:rPr>
          <w:sz w:val="26"/>
          <w:szCs w:val="26"/>
        </w:rPr>
        <w:t xml:space="preserve"> </w:t>
      </w:r>
      <w:r w:rsidRPr="00B42767">
        <w:rPr>
          <w:b/>
          <w:bCs/>
          <w:sz w:val="26"/>
          <w:szCs w:val="26"/>
        </w:rPr>
        <w:t>Thời gian</w:t>
      </w:r>
      <w:r w:rsidRPr="00B42767">
        <w:rPr>
          <w:sz w:val="26"/>
          <w:szCs w:val="26"/>
        </w:rPr>
        <w:t xml:space="preserve">: từ tháng </w:t>
      </w:r>
      <w:r w:rsidR="003C381D" w:rsidRPr="00B42767">
        <w:rPr>
          <w:sz w:val="26"/>
          <w:szCs w:val="26"/>
        </w:rPr>
        <w:t>10</w:t>
      </w:r>
      <w:r w:rsidRPr="00B42767">
        <w:rPr>
          <w:sz w:val="26"/>
          <w:szCs w:val="26"/>
        </w:rPr>
        <w:t xml:space="preserve">/2020-3/2021 </w:t>
      </w:r>
    </w:p>
    <w:p w14:paraId="023366D0" w14:textId="797B5D96" w:rsidR="007B53C7" w:rsidRPr="00B42767" w:rsidRDefault="007B53C7" w:rsidP="00A94E0D">
      <w:pPr>
        <w:spacing w:line="324" w:lineRule="auto"/>
        <w:ind w:firstLine="720"/>
        <w:jc w:val="both"/>
        <w:rPr>
          <w:sz w:val="26"/>
          <w:szCs w:val="26"/>
        </w:rPr>
      </w:pPr>
      <w:r w:rsidRPr="00B42767">
        <w:rPr>
          <w:b/>
          <w:bCs/>
          <w:sz w:val="26"/>
          <w:szCs w:val="26"/>
        </w:rPr>
        <w:t>2.</w:t>
      </w:r>
      <w:r w:rsidRPr="00B42767">
        <w:rPr>
          <w:sz w:val="26"/>
          <w:szCs w:val="26"/>
        </w:rPr>
        <w:t xml:space="preserve"> </w:t>
      </w:r>
      <w:r w:rsidRPr="00B42767">
        <w:rPr>
          <w:b/>
          <w:bCs/>
          <w:sz w:val="26"/>
          <w:szCs w:val="26"/>
        </w:rPr>
        <w:t xml:space="preserve">Nội dung: </w:t>
      </w:r>
    </w:p>
    <w:p w14:paraId="08FBEFBD" w14:textId="030DEA4E" w:rsidR="007B53C7" w:rsidRPr="00B42767" w:rsidRDefault="007B53C7" w:rsidP="00A94E0D">
      <w:pPr>
        <w:spacing w:line="324" w:lineRule="auto"/>
        <w:jc w:val="both"/>
        <w:rPr>
          <w:sz w:val="26"/>
          <w:szCs w:val="26"/>
        </w:rPr>
      </w:pPr>
      <w:r w:rsidRPr="00B42767">
        <w:rPr>
          <w:sz w:val="26"/>
          <w:szCs w:val="26"/>
        </w:rPr>
        <w:tab/>
        <w:t xml:space="preserve">Tổ chức bồi dưỡng cho CBQL chuyên ngành </w:t>
      </w:r>
      <w:r w:rsidR="00943767" w:rsidRPr="00B42767">
        <w:rPr>
          <w:sz w:val="26"/>
          <w:szCs w:val="26"/>
        </w:rPr>
        <w:t>Tiếng Anh</w:t>
      </w:r>
      <w:r w:rsidRPr="00B42767">
        <w:rPr>
          <w:sz w:val="26"/>
          <w:szCs w:val="26"/>
        </w:rPr>
        <w:t xml:space="preserve">, Tổ trưởng tổ </w:t>
      </w:r>
      <w:r w:rsidR="00BA6FD4" w:rsidRPr="00B42767">
        <w:rPr>
          <w:sz w:val="26"/>
          <w:szCs w:val="26"/>
        </w:rPr>
        <w:t>ngoại ngữ</w:t>
      </w:r>
      <w:r w:rsidRPr="00B42767">
        <w:rPr>
          <w:sz w:val="26"/>
          <w:szCs w:val="26"/>
        </w:rPr>
        <w:t>, GV</w:t>
      </w:r>
      <w:r w:rsidR="00B541A9" w:rsidRPr="00B42767">
        <w:rPr>
          <w:sz w:val="26"/>
          <w:szCs w:val="26"/>
        </w:rPr>
        <w:t xml:space="preserve"> môn</w:t>
      </w:r>
      <w:r w:rsidRPr="00B42767">
        <w:rPr>
          <w:sz w:val="26"/>
          <w:szCs w:val="26"/>
        </w:rPr>
        <w:t xml:space="preserve"> </w:t>
      </w:r>
      <w:r w:rsidR="00943767" w:rsidRPr="00B42767">
        <w:rPr>
          <w:sz w:val="26"/>
          <w:szCs w:val="26"/>
        </w:rPr>
        <w:t>Tiếng Anh</w:t>
      </w:r>
      <w:r w:rsidRPr="00B42767">
        <w:rPr>
          <w:sz w:val="26"/>
          <w:szCs w:val="26"/>
        </w:rPr>
        <w:t xml:space="preserve"> bao gồm 4 </w:t>
      </w:r>
      <w:r w:rsidR="00B624DF" w:rsidRPr="00B42767">
        <w:rPr>
          <w:sz w:val="26"/>
          <w:szCs w:val="26"/>
        </w:rPr>
        <w:t>chuyên đề</w:t>
      </w:r>
      <w:r w:rsidRPr="00B42767">
        <w:rPr>
          <w:sz w:val="26"/>
          <w:szCs w:val="26"/>
        </w:rPr>
        <w:t>, bồi dưỡng trực tiếp</w:t>
      </w:r>
      <w:r w:rsidR="00207523" w:rsidRPr="00B42767">
        <w:rPr>
          <w:sz w:val="26"/>
          <w:szCs w:val="26"/>
        </w:rPr>
        <w:t>.</w:t>
      </w:r>
    </w:p>
    <w:p w14:paraId="4428E5A7" w14:textId="63E229C4" w:rsidR="007B53C7" w:rsidRPr="00B42767" w:rsidRDefault="007B53C7" w:rsidP="00A94E0D">
      <w:pPr>
        <w:spacing w:line="324" w:lineRule="auto"/>
        <w:jc w:val="both"/>
        <w:rPr>
          <w:sz w:val="26"/>
          <w:szCs w:val="26"/>
        </w:rPr>
      </w:pPr>
      <w:r w:rsidRPr="00B42767">
        <w:rPr>
          <w:sz w:val="26"/>
          <w:szCs w:val="26"/>
        </w:rPr>
        <w:tab/>
      </w:r>
      <w:bookmarkStart w:id="599" w:name="_Hlk74748406"/>
      <w:r w:rsidR="00B624DF" w:rsidRPr="00B42767">
        <w:rPr>
          <w:sz w:val="26"/>
          <w:szCs w:val="26"/>
        </w:rPr>
        <w:t>Chuyên đề</w:t>
      </w:r>
      <w:r w:rsidRPr="00B42767">
        <w:rPr>
          <w:sz w:val="26"/>
          <w:szCs w:val="26"/>
        </w:rPr>
        <w:t xml:space="preserve"> 1: Phương pháp tự nâng cao năng lực </w:t>
      </w:r>
      <w:r w:rsidR="00207523" w:rsidRPr="00B42767">
        <w:rPr>
          <w:sz w:val="26"/>
          <w:szCs w:val="26"/>
        </w:rPr>
        <w:t xml:space="preserve">giao tiếp bằng </w:t>
      </w:r>
      <w:r w:rsidR="00943767" w:rsidRPr="00B42767">
        <w:rPr>
          <w:sz w:val="26"/>
          <w:szCs w:val="26"/>
        </w:rPr>
        <w:t>Tiếng Anh</w:t>
      </w:r>
      <w:r w:rsidRPr="00B42767">
        <w:rPr>
          <w:sz w:val="26"/>
          <w:szCs w:val="26"/>
        </w:rPr>
        <w:t xml:space="preserve">. </w:t>
      </w:r>
    </w:p>
    <w:p w14:paraId="6FFF06C8" w14:textId="3AB23229" w:rsidR="007B53C7" w:rsidRPr="00B42767" w:rsidRDefault="007B53C7" w:rsidP="00A94E0D">
      <w:pPr>
        <w:spacing w:line="324" w:lineRule="auto"/>
        <w:jc w:val="both"/>
        <w:rPr>
          <w:sz w:val="26"/>
          <w:szCs w:val="26"/>
        </w:rPr>
      </w:pPr>
      <w:r w:rsidRPr="00B42767">
        <w:rPr>
          <w:sz w:val="26"/>
          <w:szCs w:val="26"/>
        </w:rPr>
        <w:tab/>
      </w:r>
      <w:r w:rsidR="00B624DF" w:rsidRPr="00B42767">
        <w:rPr>
          <w:sz w:val="26"/>
          <w:szCs w:val="26"/>
        </w:rPr>
        <w:t>Chuyên đề</w:t>
      </w:r>
      <w:r w:rsidRPr="00B42767">
        <w:rPr>
          <w:sz w:val="26"/>
          <w:szCs w:val="26"/>
        </w:rPr>
        <w:t xml:space="preserve"> 2: Sử dụng </w:t>
      </w:r>
      <w:r w:rsidR="00943767" w:rsidRPr="00B42767">
        <w:rPr>
          <w:sz w:val="26"/>
          <w:szCs w:val="26"/>
        </w:rPr>
        <w:t>Tiếng Anh</w:t>
      </w:r>
      <w:r w:rsidRPr="00B42767">
        <w:rPr>
          <w:sz w:val="26"/>
          <w:szCs w:val="26"/>
        </w:rPr>
        <w:t xml:space="preserve"> trong môi trường đa văn hóa. </w:t>
      </w:r>
    </w:p>
    <w:p w14:paraId="25B41062" w14:textId="324F2BBC" w:rsidR="007B53C7" w:rsidRPr="00B42767" w:rsidRDefault="007B53C7" w:rsidP="00A94E0D">
      <w:pPr>
        <w:spacing w:line="324" w:lineRule="auto"/>
        <w:jc w:val="both"/>
        <w:rPr>
          <w:sz w:val="26"/>
          <w:szCs w:val="26"/>
        </w:rPr>
      </w:pPr>
      <w:r w:rsidRPr="00B42767">
        <w:rPr>
          <w:sz w:val="26"/>
          <w:szCs w:val="26"/>
        </w:rPr>
        <w:tab/>
      </w:r>
      <w:r w:rsidR="00B624DF" w:rsidRPr="00B42767">
        <w:rPr>
          <w:sz w:val="26"/>
          <w:szCs w:val="26"/>
        </w:rPr>
        <w:t>Chuyên đề</w:t>
      </w:r>
      <w:r w:rsidRPr="00B42767">
        <w:rPr>
          <w:sz w:val="26"/>
          <w:szCs w:val="26"/>
        </w:rPr>
        <w:t xml:space="preserve"> 3: Giảng dạy </w:t>
      </w:r>
      <w:r w:rsidR="00943767" w:rsidRPr="00B42767">
        <w:rPr>
          <w:sz w:val="26"/>
          <w:szCs w:val="26"/>
        </w:rPr>
        <w:t>Tiếng Anh</w:t>
      </w:r>
      <w:r w:rsidRPr="00B42767">
        <w:rPr>
          <w:sz w:val="26"/>
          <w:szCs w:val="26"/>
        </w:rPr>
        <w:t xml:space="preserve"> như ngôn ngữ thứ hai. </w:t>
      </w:r>
    </w:p>
    <w:p w14:paraId="07E53E78" w14:textId="14106C11" w:rsidR="007B53C7" w:rsidRPr="00B42767" w:rsidRDefault="007B53C7" w:rsidP="00A94E0D">
      <w:pPr>
        <w:spacing w:line="324" w:lineRule="auto"/>
        <w:jc w:val="both"/>
        <w:rPr>
          <w:sz w:val="26"/>
          <w:szCs w:val="26"/>
        </w:rPr>
      </w:pPr>
      <w:r w:rsidRPr="00B42767">
        <w:rPr>
          <w:sz w:val="26"/>
          <w:szCs w:val="26"/>
        </w:rPr>
        <w:tab/>
      </w:r>
      <w:r w:rsidR="00B624DF" w:rsidRPr="00B42767">
        <w:rPr>
          <w:sz w:val="26"/>
          <w:szCs w:val="26"/>
        </w:rPr>
        <w:t>Chuyên đề</w:t>
      </w:r>
      <w:r w:rsidRPr="00B42767">
        <w:rPr>
          <w:sz w:val="26"/>
          <w:szCs w:val="26"/>
        </w:rPr>
        <w:t xml:space="preserve"> 4: Chiến lược </w:t>
      </w:r>
      <w:r w:rsidR="00207523" w:rsidRPr="00B42767">
        <w:rPr>
          <w:sz w:val="26"/>
          <w:szCs w:val="26"/>
        </w:rPr>
        <w:t>giao tiếp bằng</w:t>
      </w:r>
      <w:r w:rsidRPr="00B42767">
        <w:rPr>
          <w:sz w:val="26"/>
          <w:szCs w:val="26"/>
        </w:rPr>
        <w:t xml:space="preserve"> </w:t>
      </w:r>
      <w:r w:rsidR="00943767" w:rsidRPr="00B42767">
        <w:rPr>
          <w:sz w:val="26"/>
          <w:szCs w:val="26"/>
        </w:rPr>
        <w:t>Tiếng Anh</w:t>
      </w:r>
      <w:r w:rsidRPr="00B42767">
        <w:rPr>
          <w:sz w:val="26"/>
          <w:szCs w:val="26"/>
        </w:rPr>
        <w:t xml:space="preserve"> hiệu quả. </w:t>
      </w:r>
    </w:p>
    <w:bookmarkEnd w:id="599"/>
    <w:p w14:paraId="009A4449" w14:textId="5DE0A454" w:rsidR="007B53C7" w:rsidRPr="00B42767" w:rsidRDefault="007B53C7" w:rsidP="00A94E0D">
      <w:pPr>
        <w:spacing w:line="324" w:lineRule="auto"/>
        <w:jc w:val="both"/>
        <w:rPr>
          <w:sz w:val="26"/>
          <w:szCs w:val="26"/>
        </w:rPr>
      </w:pPr>
      <w:r w:rsidRPr="00B42767">
        <w:rPr>
          <w:sz w:val="26"/>
          <w:szCs w:val="26"/>
        </w:rPr>
        <w:tab/>
        <w:t xml:space="preserve">Phương thức tổ chức bồi dưỡng: </w:t>
      </w:r>
      <w:r w:rsidR="00B541A9" w:rsidRPr="00B42767">
        <w:rPr>
          <w:sz w:val="26"/>
          <w:szCs w:val="26"/>
        </w:rPr>
        <w:t>T</w:t>
      </w:r>
      <w:r w:rsidRPr="00B42767">
        <w:rPr>
          <w:sz w:val="26"/>
          <w:szCs w:val="26"/>
        </w:rPr>
        <w:t>rực t</w:t>
      </w:r>
      <w:r w:rsidR="006B09AB" w:rsidRPr="00B42767">
        <w:rPr>
          <w:sz w:val="26"/>
          <w:szCs w:val="26"/>
        </w:rPr>
        <w:t>iếp</w:t>
      </w:r>
      <w:r w:rsidR="00B541A9" w:rsidRPr="00B42767">
        <w:rPr>
          <w:sz w:val="26"/>
          <w:szCs w:val="26"/>
        </w:rPr>
        <w:t>, tự bồi dưỡng</w:t>
      </w:r>
      <w:r w:rsidR="006B09AB" w:rsidRPr="00B42767">
        <w:rPr>
          <w:sz w:val="26"/>
          <w:szCs w:val="26"/>
        </w:rPr>
        <w:t>.</w:t>
      </w:r>
    </w:p>
    <w:p w14:paraId="393A4AF5" w14:textId="77777777" w:rsidR="007B53C7" w:rsidRPr="00B42767" w:rsidRDefault="007B53C7" w:rsidP="00A94E0D">
      <w:pPr>
        <w:spacing w:line="324" w:lineRule="auto"/>
        <w:jc w:val="both"/>
        <w:rPr>
          <w:sz w:val="26"/>
          <w:szCs w:val="26"/>
        </w:rPr>
      </w:pPr>
      <w:r w:rsidRPr="00B42767">
        <w:rPr>
          <w:sz w:val="26"/>
          <w:szCs w:val="26"/>
        </w:rPr>
        <w:tab/>
        <w:t>Thời gian bồi dưỡng: Chia làm 2 đợt:</w:t>
      </w:r>
    </w:p>
    <w:p w14:paraId="0C5A79D1" w14:textId="0E0D0987" w:rsidR="007B53C7" w:rsidRPr="00B42767" w:rsidRDefault="007B53C7" w:rsidP="00A94E0D">
      <w:pPr>
        <w:spacing w:line="324" w:lineRule="auto"/>
        <w:jc w:val="both"/>
        <w:rPr>
          <w:sz w:val="26"/>
          <w:szCs w:val="26"/>
        </w:rPr>
      </w:pPr>
      <w:r w:rsidRPr="00B42767">
        <w:rPr>
          <w:sz w:val="26"/>
          <w:szCs w:val="26"/>
        </w:rPr>
        <w:tab/>
        <w:t xml:space="preserve">Đợt 1: </w:t>
      </w:r>
      <w:r w:rsidR="00B541A9" w:rsidRPr="00B42767">
        <w:rPr>
          <w:sz w:val="26"/>
          <w:szCs w:val="26"/>
        </w:rPr>
        <w:t>B</w:t>
      </w:r>
      <w:r w:rsidRPr="00B42767">
        <w:rPr>
          <w:sz w:val="26"/>
          <w:szCs w:val="26"/>
        </w:rPr>
        <w:t xml:space="preserve">ồi dưỡng </w:t>
      </w:r>
      <w:r w:rsidR="00E3711C" w:rsidRPr="00B42767">
        <w:rPr>
          <w:sz w:val="26"/>
          <w:szCs w:val="26"/>
        </w:rPr>
        <w:t>c</w:t>
      </w:r>
      <w:r w:rsidR="00B624DF" w:rsidRPr="00B42767">
        <w:rPr>
          <w:sz w:val="26"/>
          <w:szCs w:val="26"/>
        </w:rPr>
        <w:t>huyên đề</w:t>
      </w:r>
      <w:r w:rsidRPr="00B42767">
        <w:rPr>
          <w:sz w:val="26"/>
          <w:szCs w:val="26"/>
        </w:rPr>
        <w:t xml:space="preserve"> 1</w:t>
      </w:r>
      <w:r w:rsidR="004800DA" w:rsidRPr="00B42767">
        <w:rPr>
          <w:sz w:val="26"/>
          <w:szCs w:val="26"/>
        </w:rPr>
        <w:t>&amp;3</w:t>
      </w:r>
    </w:p>
    <w:p w14:paraId="05FFF995" w14:textId="25333FCF" w:rsidR="007B53C7" w:rsidRPr="00B42767" w:rsidRDefault="007B53C7" w:rsidP="00A94E0D">
      <w:pPr>
        <w:spacing w:line="324" w:lineRule="auto"/>
        <w:jc w:val="both"/>
        <w:rPr>
          <w:sz w:val="26"/>
          <w:szCs w:val="26"/>
        </w:rPr>
      </w:pPr>
      <w:r w:rsidRPr="00B42767">
        <w:rPr>
          <w:sz w:val="26"/>
          <w:szCs w:val="26"/>
        </w:rPr>
        <w:tab/>
        <w:t xml:space="preserve">Đợt 2: </w:t>
      </w:r>
      <w:r w:rsidR="00B541A9" w:rsidRPr="00B42767">
        <w:rPr>
          <w:sz w:val="26"/>
          <w:szCs w:val="26"/>
        </w:rPr>
        <w:t>B</w:t>
      </w:r>
      <w:r w:rsidRPr="00B42767">
        <w:rPr>
          <w:sz w:val="26"/>
          <w:szCs w:val="26"/>
        </w:rPr>
        <w:t xml:space="preserve">ồi dưỡng </w:t>
      </w:r>
      <w:r w:rsidR="00E3711C" w:rsidRPr="00B42767">
        <w:rPr>
          <w:sz w:val="26"/>
          <w:szCs w:val="26"/>
        </w:rPr>
        <w:t>chuyên đề</w:t>
      </w:r>
      <w:r w:rsidRPr="00B42767">
        <w:rPr>
          <w:sz w:val="26"/>
          <w:szCs w:val="26"/>
        </w:rPr>
        <w:t>2</w:t>
      </w:r>
      <w:r w:rsidR="00B15122" w:rsidRPr="00B42767">
        <w:rPr>
          <w:sz w:val="26"/>
          <w:szCs w:val="26"/>
        </w:rPr>
        <w:t>&amp;</w:t>
      </w:r>
      <w:r w:rsidRPr="00B42767">
        <w:rPr>
          <w:sz w:val="26"/>
          <w:szCs w:val="26"/>
        </w:rPr>
        <w:t xml:space="preserve">4. </w:t>
      </w:r>
    </w:p>
    <w:p w14:paraId="48167483" w14:textId="77777777" w:rsidR="007B53C7" w:rsidRPr="00B42767" w:rsidRDefault="007B53C7" w:rsidP="00A94E0D">
      <w:pPr>
        <w:spacing w:line="324" w:lineRule="auto"/>
        <w:jc w:val="both"/>
        <w:rPr>
          <w:sz w:val="26"/>
          <w:szCs w:val="26"/>
        </w:rPr>
      </w:pPr>
      <w:r w:rsidRPr="00B42767">
        <w:rPr>
          <w:sz w:val="26"/>
          <w:szCs w:val="26"/>
        </w:rPr>
        <w:tab/>
        <w:t>Các bồi dưỡng khác:</w:t>
      </w:r>
    </w:p>
    <w:p w14:paraId="2080A5F3" w14:textId="3A23B1C8" w:rsidR="007B53C7" w:rsidRPr="00B42767" w:rsidRDefault="007B53C7" w:rsidP="00A94E0D">
      <w:pPr>
        <w:spacing w:line="324" w:lineRule="auto"/>
        <w:jc w:val="both"/>
        <w:rPr>
          <w:sz w:val="26"/>
          <w:szCs w:val="26"/>
        </w:rPr>
      </w:pPr>
      <w:r w:rsidRPr="00B42767">
        <w:rPr>
          <w:sz w:val="26"/>
          <w:szCs w:val="26"/>
        </w:rPr>
        <w:tab/>
        <w:t>- Khuyến khích GV</w:t>
      </w:r>
      <w:r w:rsidR="00E733DA" w:rsidRPr="00B42767">
        <w:rPr>
          <w:sz w:val="26"/>
          <w:szCs w:val="26"/>
        </w:rPr>
        <w:t xml:space="preserve"> môn Tiếng Anh</w:t>
      </w:r>
      <w:r w:rsidRPr="00B42767">
        <w:rPr>
          <w:sz w:val="26"/>
          <w:szCs w:val="26"/>
        </w:rPr>
        <w:t xml:space="preserve"> tự cập nhật các kiến thức mới thông qua mạng internet, đăng ký các khóa học online trên mạng, đăng ký các khóa học trực </w:t>
      </w:r>
      <w:r w:rsidRPr="00B42767">
        <w:rPr>
          <w:sz w:val="26"/>
          <w:szCs w:val="26"/>
        </w:rPr>
        <w:lastRenderedPageBreak/>
        <w:t xml:space="preserve">tiếp ở những cơ sở đào tạo uy tín, thành lập các nhóm để thường xuyên chia sẻ kinh nghiệm </w:t>
      </w:r>
      <w:r w:rsidR="00E733DA" w:rsidRPr="00B42767">
        <w:rPr>
          <w:sz w:val="26"/>
          <w:szCs w:val="26"/>
        </w:rPr>
        <w:t>giao tiếp</w:t>
      </w:r>
      <w:r w:rsidRPr="00B42767">
        <w:rPr>
          <w:sz w:val="26"/>
          <w:szCs w:val="26"/>
        </w:rPr>
        <w:t xml:space="preserve"> </w:t>
      </w:r>
      <w:r w:rsidR="00943767" w:rsidRPr="00B42767">
        <w:rPr>
          <w:sz w:val="26"/>
          <w:szCs w:val="26"/>
        </w:rPr>
        <w:t>Tiếng Anh</w:t>
      </w:r>
      <w:r w:rsidRPr="00B42767">
        <w:rPr>
          <w:sz w:val="26"/>
          <w:szCs w:val="26"/>
        </w:rPr>
        <w:t xml:space="preserve"> của bản thân. </w:t>
      </w:r>
    </w:p>
    <w:p w14:paraId="026B2563" w14:textId="77777777" w:rsidR="007B53C7" w:rsidRPr="00B42767" w:rsidRDefault="007B53C7" w:rsidP="00A94E0D">
      <w:pPr>
        <w:spacing w:line="324" w:lineRule="auto"/>
        <w:ind w:firstLine="720"/>
        <w:jc w:val="both"/>
        <w:rPr>
          <w:b/>
          <w:bCs/>
          <w:sz w:val="26"/>
          <w:szCs w:val="26"/>
        </w:rPr>
      </w:pPr>
      <w:r w:rsidRPr="00B42767">
        <w:rPr>
          <w:b/>
          <w:bCs/>
          <w:sz w:val="26"/>
          <w:szCs w:val="26"/>
        </w:rPr>
        <w:t>IV. TỔ CHỨC THỰC HIỆN</w:t>
      </w:r>
    </w:p>
    <w:p w14:paraId="6385ECBA" w14:textId="77777777" w:rsidR="007B53C7" w:rsidRPr="00B42767" w:rsidRDefault="007B53C7" w:rsidP="00A94E0D">
      <w:pPr>
        <w:pStyle w:val="ListParagraph"/>
        <w:numPr>
          <w:ilvl w:val="0"/>
          <w:numId w:val="10"/>
        </w:numPr>
        <w:spacing w:line="324" w:lineRule="auto"/>
        <w:jc w:val="both"/>
        <w:rPr>
          <w:b/>
          <w:bCs/>
          <w:color w:val="auto"/>
          <w:sz w:val="26"/>
        </w:rPr>
      </w:pPr>
      <w:r w:rsidRPr="00B42767">
        <w:rPr>
          <w:b/>
          <w:bCs/>
          <w:color w:val="auto"/>
          <w:sz w:val="26"/>
        </w:rPr>
        <w:t>Cán bộ quản lý</w:t>
      </w:r>
    </w:p>
    <w:p w14:paraId="23D78A65" w14:textId="4D0A053D" w:rsidR="007B53C7" w:rsidRPr="00B42767" w:rsidRDefault="007B53C7" w:rsidP="00A94E0D">
      <w:pPr>
        <w:spacing w:line="324" w:lineRule="auto"/>
        <w:ind w:firstLine="720"/>
        <w:jc w:val="both"/>
        <w:rPr>
          <w:sz w:val="26"/>
          <w:szCs w:val="26"/>
        </w:rPr>
      </w:pPr>
      <w:r w:rsidRPr="00B42767">
        <w:rPr>
          <w:sz w:val="26"/>
          <w:szCs w:val="26"/>
        </w:rPr>
        <w:t xml:space="preserve">- Căn cứ kế hoạch và tạo điều kiện để GV tham gia tích cực, hiệu quả các </w:t>
      </w:r>
      <w:r w:rsidR="00E3711C" w:rsidRPr="00B42767">
        <w:rPr>
          <w:sz w:val="26"/>
          <w:szCs w:val="26"/>
        </w:rPr>
        <w:t>cđề</w:t>
      </w:r>
      <w:r w:rsidRPr="00B42767">
        <w:rPr>
          <w:sz w:val="26"/>
          <w:szCs w:val="26"/>
        </w:rPr>
        <w:t xml:space="preserve"> tập huấn, bồi dưỡng theo Kế hoạch trên. </w:t>
      </w:r>
    </w:p>
    <w:p w14:paraId="1EE5019C" w14:textId="77777777" w:rsidR="007B53C7" w:rsidRPr="00B42767" w:rsidRDefault="007B53C7" w:rsidP="00A94E0D">
      <w:pPr>
        <w:spacing w:line="336" w:lineRule="auto"/>
        <w:ind w:firstLine="720"/>
        <w:jc w:val="both"/>
        <w:rPr>
          <w:sz w:val="26"/>
          <w:szCs w:val="26"/>
        </w:rPr>
      </w:pPr>
      <w:r w:rsidRPr="00B42767">
        <w:rPr>
          <w:sz w:val="26"/>
          <w:szCs w:val="26"/>
        </w:rPr>
        <w:t xml:space="preserve">- Thực hiện kiểm tra định kỳ, đột xuất để nắm được kết quả sau khóa tập huấn của GV. </w:t>
      </w:r>
    </w:p>
    <w:p w14:paraId="527B8AFF" w14:textId="77777777" w:rsidR="007B53C7" w:rsidRPr="00B42767" w:rsidRDefault="007B53C7" w:rsidP="009D6A4A">
      <w:pPr>
        <w:spacing w:line="336" w:lineRule="auto"/>
        <w:ind w:left="720"/>
        <w:jc w:val="both"/>
        <w:rPr>
          <w:b/>
          <w:bCs/>
          <w:sz w:val="26"/>
          <w:szCs w:val="26"/>
        </w:rPr>
      </w:pPr>
      <w:r w:rsidRPr="00B42767">
        <w:rPr>
          <w:b/>
          <w:bCs/>
          <w:sz w:val="26"/>
          <w:szCs w:val="26"/>
        </w:rPr>
        <w:t>2. Giáo viên</w:t>
      </w:r>
    </w:p>
    <w:p w14:paraId="689043DB" w14:textId="77777777" w:rsidR="007B53C7" w:rsidRPr="00B42767" w:rsidRDefault="007B53C7" w:rsidP="009D6A4A">
      <w:pPr>
        <w:spacing w:line="336" w:lineRule="auto"/>
        <w:ind w:left="720"/>
        <w:jc w:val="both"/>
        <w:rPr>
          <w:sz w:val="26"/>
          <w:szCs w:val="26"/>
        </w:rPr>
      </w:pPr>
      <w:r w:rsidRPr="00B42767">
        <w:rPr>
          <w:sz w:val="26"/>
          <w:szCs w:val="26"/>
        </w:rPr>
        <w:t xml:space="preserve">- Tích cực, chủ động tham dự các khóa bồi dưỡng theo đúng kế hoạch. </w:t>
      </w:r>
    </w:p>
    <w:p w14:paraId="018825FE" w14:textId="5FEF8673" w:rsidR="007B53C7" w:rsidRPr="00B42767" w:rsidRDefault="007B53C7" w:rsidP="009D6A4A">
      <w:pPr>
        <w:spacing w:line="336" w:lineRule="auto"/>
        <w:ind w:left="720"/>
        <w:jc w:val="both"/>
        <w:rPr>
          <w:spacing w:val="-4"/>
          <w:sz w:val="26"/>
          <w:szCs w:val="26"/>
        </w:rPr>
      </w:pPr>
      <w:r w:rsidRPr="00B42767">
        <w:rPr>
          <w:spacing w:val="-4"/>
          <w:sz w:val="26"/>
          <w:szCs w:val="26"/>
        </w:rPr>
        <w:t>- Tự đánh giá kết quả phát triển năng l</w:t>
      </w:r>
      <w:r w:rsidR="001D5335" w:rsidRPr="00B42767">
        <w:rPr>
          <w:spacing w:val="-4"/>
          <w:sz w:val="26"/>
          <w:szCs w:val="26"/>
        </w:rPr>
        <w:t>ực</w:t>
      </w:r>
      <w:r w:rsidRPr="00B42767">
        <w:rPr>
          <w:spacing w:val="-4"/>
          <w:sz w:val="26"/>
          <w:szCs w:val="26"/>
        </w:rPr>
        <w:t xml:space="preserve"> </w:t>
      </w:r>
      <w:r w:rsidR="001D5335" w:rsidRPr="00B42767">
        <w:rPr>
          <w:spacing w:val="-4"/>
          <w:sz w:val="26"/>
          <w:szCs w:val="26"/>
        </w:rPr>
        <w:t>T</w:t>
      </w:r>
      <w:r w:rsidRPr="00B42767">
        <w:rPr>
          <w:spacing w:val="-4"/>
          <w:sz w:val="26"/>
          <w:szCs w:val="26"/>
        </w:rPr>
        <w:t>iếng</w:t>
      </w:r>
      <w:r w:rsidR="001D5335" w:rsidRPr="00B42767">
        <w:rPr>
          <w:spacing w:val="-4"/>
          <w:sz w:val="26"/>
          <w:szCs w:val="26"/>
        </w:rPr>
        <w:t xml:space="preserve"> Anh</w:t>
      </w:r>
      <w:r w:rsidRPr="00B42767">
        <w:rPr>
          <w:spacing w:val="-4"/>
          <w:sz w:val="26"/>
          <w:szCs w:val="26"/>
        </w:rPr>
        <w:t xml:space="preserve"> sau khóa bồi dưỡng. </w:t>
      </w:r>
    </w:p>
    <w:p w14:paraId="58243706" w14:textId="0305D9CD" w:rsidR="007B53C7" w:rsidRPr="00B42767" w:rsidRDefault="007B53C7" w:rsidP="004336DF">
      <w:pPr>
        <w:spacing w:line="336" w:lineRule="auto"/>
        <w:jc w:val="both"/>
        <w:rPr>
          <w:bCs/>
          <w:i/>
          <w:sz w:val="26"/>
          <w:szCs w:val="26"/>
        </w:rPr>
      </w:pPr>
      <w:r w:rsidRPr="00B42767">
        <w:rPr>
          <w:bCs/>
          <w:i/>
          <w:sz w:val="26"/>
          <w:szCs w:val="26"/>
        </w:rPr>
        <w:t xml:space="preserve">Bước 3. Triển khai các hoạt động bồi dưỡng năng lực </w:t>
      </w:r>
      <w:r w:rsidR="001D5335" w:rsidRPr="00B42767">
        <w:rPr>
          <w:bCs/>
          <w:i/>
          <w:sz w:val="26"/>
          <w:szCs w:val="26"/>
        </w:rPr>
        <w:t>T</w:t>
      </w:r>
      <w:r w:rsidRPr="00B42767">
        <w:rPr>
          <w:bCs/>
          <w:i/>
          <w:sz w:val="26"/>
          <w:szCs w:val="26"/>
        </w:rPr>
        <w:t>iếng</w:t>
      </w:r>
      <w:r w:rsidR="001D5335" w:rsidRPr="00B42767">
        <w:rPr>
          <w:bCs/>
          <w:i/>
          <w:sz w:val="26"/>
          <w:szCs w:val="26"/>
        </w:rPr>
        <w:t xml:space="preserve"> Anh</w:t>
      </w:r>
      <w:r w:rsidRPr="00B42767">
        <w:rPr>
          <w:bCs/>
          <w:i/>
          <w:sz w:val="26"/>
          <w:szCs w:val="26"/>
        </w:rPr>
        <w:t xml:space="preserve"> cho các giáo viên </w:t>
      </w:r>
      <w:r w:rsidR="001D5335" w:rsidRPr="00B42767">
        <w:rPr>
          <w:bCs/>
          <w:i/>
          <w:sz w:val="26"/>
          <w:szCs w:val="26"/>
        </w:rPr>
        <w:t xml:space="preserve">môn </w:t>
      </w:r>
      <w:r w:rsidR="00943767" w:rsidRPr="00B42767">
        <w:rPr>
          <w:bCs/>
          <w:i/>
          <w:sz w:val="26"/>
          <w:szCs w:val="26"/>
        </w:rPr>
        <w:t>Tiếng Anh</w:t>
      </w:r>
      <w:r w:rsidRPr="00B42767">
        <w:rPr>
          <w:bCs/>
          <w:i/>
          <w:sz w:val="26"/>
          <w:szCs w:val="26"/>
        </w:rPr>
        <w:t xml:space="preserve"> theo kế hoạch </w:t>
      </w:r>
    </w:p>
    <w:p w14:paraId="005FD360" w14:textId="4F97690F" w:rsidR="007B53C7" w:rsidRPr="00B42767" w:rsidRDefault="007B53C7">
      <w:pPr>
        <w:spacing w:line="336" w:lineRule="auto"/>
        <w:ind w:firstLine="720"/>
        <w:jc w:val="both"/>
        <w:rPr>
          <w:sz w:val="26"/>
          <w:szCs w:val="26"/>
        </w:rPr>
      </w:pPr>
      <w:r w:rsidRPr="00B42767">
        <w:rPr>
          <w:sz w:val="26"/>
          <w:szCs w:val="26"/>
        </w:rPr>
        <w:t>- NCS cùng với CBQL, GV rà soát các điều kiện đảm bảo như: phòng bộ môn, phương tiện, thiết bị dạy học, máy tính…</w:t>
      </w:r>
      <w:r w:rsidR="00B15122" w:rsidRPr="00B42767">
        <w:rPr>
          <w:sz w:val="26"/>
          <w:szCs w:val="26"/>
        </w:rPr>
        <w:t xml:space="preserve"> </w:t>
      </w:r>
      <w:r w:rsidRPr="00B42767">
        <w:rPr>
          <w:sz w:val="26"/>
          <w:szCs w:val="26"/>
        </w:rPr>
        <w:t xml:space="preserve">để tổ chức các khóa học. </w:t>
      </w:r>
    </w:p>
    <w:p w14:paraId="773CB674" w14:textId="01133992" w:rsidR="007B53C7" w:rsidRPr="00B42767" w:rsidRDefault="007B53C7">
      <w:pPr>
        <w:spacing w:line="336" w:lineRule="auto"/>
        <w:ind w:firstLine="720"/>
        <w:jc w:val="both"/>
        <w:rPr>
          <w:sz w:val="26"/>
          <w:szCs w:val="26"/>
        </w:rPr>
      </w:pPr>
      <w:r w:rsidRPr="00B42767">
        <w:rPr>
          <w:sz w:val="26"/>
          <w:szCs w:val="26"/>
        </w:rPr>
        <w:t xml:space="preserve">- Liên kết tìm chuyên gia, giảng viên trực tiếp giảng dạy các khóa </w:t>
      </w:r>
      <w:r w:rsidR="005E0365" w:rsidRPr="00B42767">
        <w:rPr>
          <w:sz w:val="26"/>
          <w:szCs w:val="26"/>
        </w:rPr>
        <w:t>bồi dưỡng</w:t>
      </w:r>
      <w:r w:rsidRPr="00B42767">
        <w:rPr>
          <w:sz w:val="26"/>
          <w:szCs w:val="26"/>
        </w:rPr>
        <w:t xml:space="preserve">. </w:t>
      </w:r>
    </w:p>
    <w:p w14:paraId="6F308344" w14:textId="1477D6A5" w:rsidR="007B53C7" w:rsidRPr="00B42767" w:rsidRDefault="007B53C7">
      <w:pPr>
        <w:spacing w:line="336" w:lineRule="auto"/>
        <w:ind w:firstLine="720"/>
        <w:jc w:val="both"/>
        <w:rPr>
          <w:sz w:val="26"/>
          <w:szCs w:val="26"/>
        </w:rPr>
      </w:pPr>
      <w:r w:rsidRPr="00B42767">
        <w:rPr>
          <w:sz w:val="26"/>
          <w:szCs w:val="26"/>
        </w:rPr>
        <w:t xml:space="preserve">- Tổ chức các </w:t>
      </w:r>
      <w:r w:rsidR="00E3711C" w:rsidRPr="00B42767">
        <w:rPr>
          <w:sz w:val="26"/>
          <w:szCs w:val="26"/>
        </w:rPr>
        <w:t>chuyên đề</w:t>
      </w:r>
      <w:r w:rsidRPr="00B42767">
        <w:rPr>
          <w:sz w:val="26"/>
          <w:szCs w:val="26"/>
        </w:rPr>
        <w:t xml:space="preserve"> bồi dưỡng theo Kế hoạch. </w:t>
      </w:r>
    </w:p>
    <w:p w14:paraId="3328AAFC" w14:textId="117876BB" w:rsidR="007B53C7" w:rsidRPr="00B42767" w:rsidRDefault="007B53C7">
      <w:pPr>
        <w:spacing w:line="336" w:lineRule="auto"/>
        <w:jc w:val="both"/>
        <w:rPr>
          <w:i/>
          <w:w w:val="101"/>
          <w:position w:val="-1"/>
          <w:sz w:val="26"/>
          <w:szCs w:val="26"/>
        </w:rPr>
      </w:pPr>
      <w:r w:rsidRPr="00B42767">
        <w:rPr>
          <w:bCs/>
          <w:i/>
          <w:sz w:val="26"/>
          <w:szCs w:val="26"/>
        </w:rPr>
        <w:t xml:space="preserve">Bước </w:t>
      </w:r>
      <w:r w:rsidR="00B15122" w:rsidRPr="00B42767">
        <w:rPr>
          <w:bCs/>
          <w:i/>
          <w:sz w:val="26"/>
          <w:szCs w:val="26"/>
        </w:rPr>
        <w:t>4</w:t>
      </w:r>
      <w:r w:rsidRPr="00B42767">
        <w:rPr>
          <w:bCs/>
          <w:i/>
          <w:sz w:val="26"/>
          <w:szCs w:val="26"/>
        </w:rPr>
        <w:t xml:space="preserve">. </w:t>
      </w:r>
      <w:r w:rsidRPr="00B42767">
        <w:rPr>
          <w:bCs/>
          <w:i/>
          <w:w w:val="101"/>
          <w:position w:val="-1"/>
          <w:sz w:val="26"/>
          <w:szCs w:val="26"/>
        </w:rPr>
        <w:t>Đánh giá kết quả thử nghiệm.</w:t>
      </w:r>
      <w:r w:rsidRPr="00B42767">
        <w:rPr>
          <w:i/>
          <w:w w:val="101"/>
          <w:position w:val="-1"/>
          <w:sz w:val="26"/>
          <w:szCs w:val="26"/>
        </w:rPr>
        <w:t xml:space="preserve"> </w:t>
      </w:r>
    </w:p>
    <w:p w14:paraId="3A3452F3" w14:textId="77777777" w:rsidR="007B53C7" w:rsidRPr="00B42767" w:rsidRDefault="007B53C7">
      <w:pPr>
        <w:spacing w:line="336" w:lineRule="auto"/>
        <w:ind w:firstLine="720"/>
        <w:jc w:val="both"/>
        <w:rPr>
          <w:sz w:val="26"/>
          <w:szCs w:val="26"/>
        </w:rPr>
      </w:pPr>
      <w:r w:rsidRPr="00B42767">
        <w:rPr>
          <w:w w:val="101"/>
          <w:position w:val="-1"/>
          <w:sz w:val="26"/>
          <w:szCs w:val="26"/>
        </w:rPr>
        <w:t xml:space="preserve">- </w:t>
      </w:r>
      <w:r w:rsidRPr="00B42767">
        <w:rPr>
          <w:sz w:val="26"/>
          <w:szCs w:val="26"/>
        </w:rPr>
        <w:t>Để đảm bảo đánh giá khách quan, các GV tham gia thử nghiệm đều được giới thiệu, hướng dẫn kĩ về các tiêu chí đánh giá thử nghiệm (đầu vào</w:t>
      </w:r>
      <w:r w:rsidR="00E76450" w:rsidRPr="00B42767">
        <w:rPr>
          <w:sz w:val="26"/>
          <w:szCs w:val="26"/>
        </w:rPr>
        <w:t xml:space="preserve">, quá trình </w:t>
      </w:r>
      <w:r w:rsidRPr="00B42767">
        <w:rPr>
          <w:sz w:val="26"/>
          <w:szCs w:val="26"/>
        </w:rPr>
        <w:t xml:space="preserve">và đầu ra). </w:t>
      </w:r>
    </w:p>
    <w:p w14:paraId="045F001C" w14:textId="77777777" w:rsidR="007B53C7" w:rsidRPr="00B42767" w:rsidRDefault="007B53C7">
      <w:pPr>
        <w:widowControl w:val="0"/>
        <w:shd w:val="clear" w:color="auto" w:fill="FFFFFF"/>
        <w:spacing w:line="336" w:lineRule="auto"/>
        <w:ind w:firstLine="720"/>
        <w:jc w:val="both"/>
        <w:rPr>
          <w:w w:val="101"/>
          <w:position w:val="-1"/>
          <w:sz w:val="26"/>
          <w:szCs w:val="26"/>
        </w:rPr>
      </w:pPr>
      <w:r w:rsidRPr="00B42767">
        <w:rPr>
          <w:w w:val="101"/>
          <w:position w:val="-1"/>
          <w:sz w:val="26"/>
          <w:szCs w:val="26"/>
        </w:rPr>
        <w:t>- Để đảm bảo tính khách quan, chính xác và hiệu quả, cùng với việc xác định mục đích, nội dung, phương pháp, kế hoạch thử nghiệm, chúng tôi tiến hành đánh giá kết quả thử nghiệm thông qua 2 hình thức:</w:t>
      </w:r>
    </w:p>
    <w:p w14:paraId="4B93DEC1" w14:textId="77777777" w:rsidR="007B53C7" w:rsidRPr="00B42767" w:rsidRDefault="007B53C7">
      <w:pPr>
        <w:widowControl w:val="0"/>
        <w:shd w:val="clear" w:color="auto" w:fill="FFFFFF"/>
        <w:spacing w:line="336" w:lineRule="auto"/>
        <w:ind w:firstLine="720"/>
        <w:jc w:val="both"/>
        <w:rPr>
          <w:w w:val="101"/>
          <w:position w:val="-1"/>
          <w:sz w:val="26"/>
          <w:szCs w:val="26"/>
        </w:rPr>
      </w:pPr>
      <w:r w:rsidRPr="00B42767">
        <w:rPr>
          <w:w w:val="101"/>
          <w:position w:val="-1"/>
          <w:sz w:val="26"/>
          <w:szCs w:val="26"/>
        </w:rPr>
        <w:t xml:space="preserve">- Xây dựng bộ tiêu chí để đánh giá kết quả thử nghiệm theo 5 thang đo từ 1 đến 5 trong đó 5 là mức cao nhất, 1 là mức thấp nhất. </w:t>
      </w:r>
    </w:p>
    <w:p w14:paraId="02D56EE1" w14:textId="6D6C7A7B" w:rsidR="007B53C7" w:rsidRPr="00B42767" w:rsidRDefault="007B53C7">
      <w:pPr>
        <w:widowControl w:val="0"/>
        <w:shd w:val="clear" w:color="auto" w:fill="FFFFFF"/>
        <w:spacing w:line="336" w:lineRule="auto"/>
        <w:ind w:firstLine="720"/>
        <w:jc w:val="both"/>
        <w:rPr>
          <w:w w:val="101"/>
          <w:position w:val="-1"/>
          <w:sz w:val="26"/>
          <w:szCs w:val="26"/>
        </w:rPr>
      </w:pPr>
      <w:r w:rsidRPr="00B42767">
        <w:rPr>
          <w:w w:val="101"/>
          <w:position w:val="-1"/>
          <w:sz w:val="26"/>
          <w:szCs w:val="26"/>
        </w:rPr>
        <w:t xml:space="preserve">- Phỏng vấn sâu </w:t>
      </w:r>
      <w:r w:rsidR="00AC0303" w:rsidRPr="00B42767">
        <w:rPr>
          <w:w w:val="101"/>
          <w:position w:val="-1"/>
          <w:sz w:val="26"/>
          <w:szCs w:val="26"/>
        </w:rPr>
        <w:t>CBQL</w:t>
      </w:r>
      <w:r w:rsidRPr="00B42767">
        <w:rPr>
          <w:w w:val="101"/>
          <w:position w:val="-1"/>
          <w:sz w:val="26"/>
          <w:szCs w:val="26"/>
        </w:rPr>
        <w:t xml:space="preserve"> và </w:t>
      </w:r>
      <w:r w:rsidR="00AC0303" w:rsidRPr="00B42767">
        <w:rPr>
          <w:w w:val="101"/>
          <w:position w:val="-1"/>
          <w:sz w:val="26"/>
          <w:szCs w:val="26"/>
        </w:rPr>
        <w:t>GV</w:t>
      </w:r>
      <w:r w:rsidRPr="00B42767">
        <w:rPr>
          <w:w w:val="101"/>
          <w:position w:val="-1"/>
          <w:sz w:val="26"/>
          <w:szCs w:val="26"/>
        </w:rPr>
        <w:t xml:space="preserve"> tham gia thử nghiệm về mức độ cải thiện năng lực </w:t>
      </w:r>
      <w:r w:rsidR="00AC0303" w:rsidRPr="00B42767">
        <w:rPr>
          <w:w w:val="101"/>
          <w:position w:val="-1"/>
          <w:sz w:val="26"/>
          <w:szCs w:val="26"/>
        </w:rPr>
        <w:t>T</w:t>
      </w:r>
      <w:r w:rsidRPr="00B42767">
        <w:rPr>
          <w:w w:val="101"/>
          <w:position w:val="-1"/>
          <w:sz w:val="26"/>
          <w:szCs w:val="26"/>
        </w:rPr>
        <w:t>iếng</w:t>
      </w:r>
      <w:r w:rsidR="00AC0303" w:rsidRPr="00B42767">
        <w:rPr>
          <w:w w:val="101"/>
          <w:position w:val="-1"/>
          <w:sz w:val="26"/>
          <w:szCs w:val="26"/>
        </w:rPr>
        <w:t xml:space="preserve"> Anh</w:t>
      </w:r>
      <w:r w:rsidRPr="00B42767">
        <w:rPr>
          <w:w w:val="101"/>
          <w:position w:val="-1"/>
          <w:sz w:val="26"/>
          <w:szCs w:val="26"/>
        </w:rPr>
        <w:t xml:space="preserve"> của GV sau khi tham gia bồi dưỡng. </w:t>
      </w:r>
    </w:p>
    <w:p w14:paraId="510B5C45" w14:textId="77777777" w:rsidR="007B53C7" w:rsidRPr="00B42767" w:rsidRDefault="004840AF">
      <w:pPr>
        <w:pStyle w:val="03"/>
        <w:spacing w:line="336" w:lineRule="auto"/>
        <w:rPr>
          <w:sz w:val="26"/>
          <w:szCs w:val="26"/>
        </w:rPr>
      </w:pPr>
      <w:bookmarkStart w:id="600" w:name="_Toc93900781"/>
      <w:bookmarkStart w:id="601" w:name="_Toc161903634"/>
      <w:r w:rsidRPr="00B42767">
        <w:rPr>
          <w:sz w:val="26"/>
          <w:szCs w:val="26"/>
        </w:rPr>
        <w:t>3.5</w:t>
      </w:r>
      <w:r w:rsidR="00CC19AB" w:rsidRPr="00B42767">
        <w:rPr>
          <w:sz w:val="26"/>
          <w:szCs w:val="26"/>
        </w:rPr>
        <w:t>.2</w:t>
      </w:r>
      <w:r w:rsidR="007B53C7" w:rsidRPr="00B42767">
        <w:rPr>
          <w:sz w:val="26"/>
          <w:szCs w:val="26"/>
        </w:rPr>
        <w:t>. Kết quả thử nghiệm</w:t>
      </w:r>
      <w:bookmarkEnd w:id="600"/>
      <w:bookmarkEnd w:id="601"/>
    </w:p>
    <w:p w14:paraId="3BDF9531" w14:textId="75A3AADB" w:rsidR="007B53C7" w:rsidRPr="00B42767" w:rsidRDefault="007B53C7" w:rsidP="002A2091">
      <w:pPr>
        <w:pStyle w:val="ListParagraph"/>
        <w:numPr>
          <w:ilvl w:val="0"/>
          <w:numId w:val="14"/>
        </w:numPr>
        <w:tabs>
          <w:tab w:val="left" w:pos="567"/>
          <w:tab w:val="left" w:pos="851"/>
        </w:tabs>
        <w:spacing w:line="336" w:lineRule="auto"/>
        <w:ind w:left="0" w:firstLine="567"/>
        <w:jc w:val="both"/>
        <w:rPr>
          <w:color w:val="auto"/>
          <w:sz w:val="26"/>
        </w:rPr>
      </w:pPr>
      <w:r w:rsidRPr="00B42767">
        <w:rPr>
          <w:color w:val="auto"/>
          <w:sz w:val="26"/>
        </w:rPr>
        <w:t xml:space="preserve">Theo kết quả thu được, kết quả thử nghiệm có tác động đến năng lực </w:t>
      </w:r>
      <w:r w:rsidR="002A2091" w:rsidRPr="00B42767">
        <w:rPr>
          <w:color w:val="auto"/>
          <w:sz w:val="26"/>
        </w:rPr>
        <w:t xml:space="preserve">Tiếng Anh </w:t>
      </w:r>
      <w:r w:rsidRPr="00B42767">
        <w:rPr>
          <w:color w:val="auto"/>
          <w:sz w:val="26"/>
        </w:rPr>
        <w:t>của GV</w:t>
      </w:r>
      <w:r w:rsidR="002A2091" w:rsidRPr="00B42767">
        <w:rPr>
          <w:color w:val="auto"/>
          <w:sz w:val="26"/>
        </w:rPr>
        <w:t xml:space="preserve"> môn</w:t>
      </w:r>
      <w:r w:rsidRPr="00B42767">
        <w:rPr>
          <w:color w:val="auto"/>
          <w:sz w:val="26"/>
        </w:rPr>
        <w:t xml:space="preserve"> </w:t>
      </w:r>
      <w:r w:rsidR="00943767" w:rsidRPr="00B42767">
        <w:rPr>
          <w:color w:val="auto"/>
          <w:sz w:val="26"/>
        </w:rPr>
        <w:t>Tiếng Anh</w:t>
      </w:r>
      <w:r w:rsidRPr="00B42767">
        <w:rPr>
          <w:color w:val="auto"/>
          <w:sz w:val="26"/>
        </w:rPr>
        <w:t xml:space="preserve">. </w:t>
      </w:r>
    </w:p>
    <w:p w14:paraId="0B6B4648" w14:textId="03784171" w:rsidR="007B53C7" w:rsidRPr="00B42767" w:rsidRDefault="007B53C7">
      <w:pPr>
        <w:spacing w:line="336" w:lineRule="auto"/>
        <w:jc w:val="both"/>
        <w:rPr>
          <w:spacing w:val="4"/>
          <w:sz w:val="26"/>
          <w:szCs w:val="26"/>
        </w:rPr>
      </w:pPr>
      <w:r w:rsidRPr="00B42767">
        <w:rPr>
          <w:sz w:val="26"/>
          <w:szCs w:val="26"/>
        </w:rPr>
        <w:lastRenderedPageBreak/>
        <w:tab/>
      </w:r>
      <w:r w:rsidRPr="00B42767">
        <w:rPr>
          <w:spacing w:val="4"/>
          <w:sz w:val="26"/>
          <w:szCs w:val="26"/>
        </w:rPr>
        <w:t>Trước hết, thông qua phiếu tự đánh giá của GV</w:t>
      </w:r>
      <w:r w:rsidR="004A7B1B" w:rsidRPr="00B42767">
        <w:rPr>
          <w:spacing w:val="4"/>
          <w:sz w:val="26"/>
          <w:szCs w:val="26"/>
        </w:rPr>
        <w:t xml:space="preserve"> </w:t>
      </w:r>
      <w:r w:rsidR="004A7B1B" w:rsidRPr="00B42767">
        <w:rPr>
          <w:sz w:val="26"/>
        </w:rPr>
        <w:t>môn Tiếng Anh</w:t>
      </w:r>
      <w:r w:rsidRPr="00B42767">
        <w:rPr>
          <w:spacing w:val="4"/>
          <w:sz w:val="26"/>
          <w:szCs w:val="26"/>
        </w:rPr>
        <w:t xml:space="preserve"> với 8 tiêu chí liên quan trực tiếp đến năng lực </w:t>
      </w:r>
      <w:r w:rsidR="004800DA" w:rsidRPr="00B42767">
        <w:rPr>
          <w:spacing w:val="4"/>
          <w:sz w:val="26"/>
          <w:szCs w:val="26"/>
        </w:rPr>
        <w:t xml:space="preserve">giao tiếp bằng </w:t>
      </w:r>
      <w:r w:rsidR="00943767" w:rsidRPr="00B42767">
        <w:rPr>
          <w:spacing w:val="4"/>
          <w:sz w:val="26"/>
          <w:szCs w:val="26"/>
        </w:rPr>
        <w:t>Tiếng Anh</w:t>
      </w:r>
      <w:r w:rsidRPr="00B42767">
        <w:rPr>
          <w:spacing w:val="4"/>
          <w:sz w:val="26"/>
          <w:szCs w:val="26"/>
        </w:rPr>
        <w:t xml:space="preserve"> và các </w:t>
      </w:r>
      <w:r w:rsidR="00E3711C" w:rsidRPr="00B42767">
        <w:rPr>
          <w:spacing w:val="4"/>
          <w:sz w:val="26"/>
          <w:szCs w:val="26"/>
        </w:rPr>
        <w:t>chuyên đề</w:t>
      </w:r>
      <w:r w:rsidRPr="00B42767">
        <w:rPr>
          <w:spacing w:val="4"/>
          <w:sz w:val="26"/>
          <w:szCs w:val="26"/>
        </w:rPr>
        <w:t xml:space="preserve"> được bồi dưỡng, bao gồm: </w:t>
      </w:r>
    </w:p>
    <w:p w14:paraId="2D73E497" w14:textId="37DB850F"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 xml:space="preserve">Năng lực thực </w:t>
      </w:r>
      <w:r w:rsidR="00A77C55" w:rsidRPr="00B42767">
        <w:rPr>
          <w:color w:val="auto"/>
          <w:sz w:val="26"/>
        </w:rPr>
        <w:t>hiện</w:t>
      </w:r>
      <w:r w:rsidRPr="00B42767">
        <w:rPr>
          <w:color w:val="auto"/>
          <w:sz w:val="26"/>
        </w:rPr>
        <w:t xml:space="preserve"> 4 </w:t>
      </w:r>
      <w:r w:rsidR="006425D4">
        <w:rPr>
          <w:color w:val="auto"/>
          <w:sz w:val="26"/>
        </w:rPr>
        <w:t>NL</w:t>
      </w:r>
    </w:p>
    <w:p w14:paraId="521543AE" w14:textId="27D94691"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Năng</w:t>
      </w:r>
      <w:r w:rsidR="008033E4" w:rsidRPr="00B42767">
        <w:rPr>
          <w:color w:val="auto"/>
          <w:sz w:val="26"/>
        </w:rPr>
        <w:t xml:space="preserve"> </w:t>
      </w:r>
      <w:r w:rsidRPr="00B42767">
        <w:rPr>
          <w:color w:val="auto"/>
          <w:sz w:val="26"/>
        </w:rPr>
        <w:t xml:space="preserve">lực </w:t>
      </w:r>
      <w:r w:rsidR="00A77C55" w:rsidRPr="00B42767">
        <w:rPr>
          <w:color w:val="auto"/>
          <w:sz w:val="26"/>
        </w:rPr>
        <w:t>N</w:t>
      </w:r>
      <w:r w:rsidRPr="00B42767">
        <w:rPr>
          <w:color w:val="auto"/>
          <w:sz w:val="26"/>
        </w:rPr>
        <w:t>ghe</w:t>
      </w:r>
    </w:p>
    <w:p w14:paraId="14D2475A" w14:textId="7FC40F1C"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 xml:space="preserve">Năng lực </w:t>
      </w:r>
      <w:r w:rsidR="00A77C55" w:rsidRPr="00B42767">
        <w:rPr>
          <w:color w:val="auto"/>
          <w:sz w:val="26"/>
        </w:rPr>
        <w:t>N</w:t>
      </w:r>
      <w:r w:rsidRPr="00B42767">
        <w:rPr>
          <w:color w:val="auto"/>
          <w:sz w:val="26"/>
        </w:rPr>
        <w:t>ói</w:t>
      </w:r>
    </w:p>
    <w:p w14:paraId="6207F2B4" w14:textId="78C66A22"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 xml:space="preserve">Năng lực </w:t>
      </w:r>
      <w:r w:rsidR="00A77C55" w:rsidRPr="00B42767">
        <w:rPr>
          <w:color w:val="auto"/>
          <w:sz w:val="26"/>
        </w:rPr>
        <w:t>Đ</w:t>
      </w:r>
      <w:r w:rsidRPr="00B42767">
        <w:rPr>
          <w:color w:val="auto"/>
          <w:sz w:val="26"/>
        </w:rPr>
        <w:t>ọc</w:t>
      </w:r>
    </w:p>
    <w:p w14:paraId="65F6C745" w14:textId="7D468AC9"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 xml:space="preserve">Năng lực </w:t>
      </w:r>
      <w:r w:rsidR="00E104C6" w:rsidRPr="00B42767">
        <w:rPr>
          <w:color w:val="auto"/>
          <w:sz w:val="26"/>
        </w:rPr>
        <w:t>V</w:t>
      </w:r>
      <w:r w:rsidRPr="00B42767">
        <w:rPr>
          <w:color w:val="auto"/>
          <w:sz w:val="26"/>
        </w:rPr>
        <w:t xml:space="preserve">iết </w:t>
      </w:r>
    </w:p>
    <w:p w14:paraId="474780C7" w14:textId="289F1660" w:rsidR="001617AE" w:rsidRPr="00B42767" w:rsidRDefault="007B53C7">
      <w:pPr>
        <w:pStyle w:val="ListParagraph"/>
        <w:numPr>
          <w:ilvl w:val="0"/>
          <w:numId w:val="11"/>
        </w:numPr>
        <w:spacing w:line="336" w:lineRule="auto"/>
        <w:ind w:left="993" w:hanging="284"/>
        <w:jc w:val="both"/>
        <w:rPr>
          <w:color w:val="auto"/>
          <w:sz w:val="26"/>
        </w:rPr>
      </w:pPr>
      <w:r w:rsidRPr="00B42767">
        <w:rPr>
          <w:color w:val="auto"/>
          <w:sz w:val="26"/>
        </w:rPr>
        <w:t xml:space="preserve">Năng lực sử dụng </w:t>
      </w:r>
      <w:r w:rsidR="00943767" w:rsidRPr="00B42767">
        <w:rPr>
          <w:color w:val="auto"/>
          <w:sz w:val="26"/>
        </w:rPr>
        <w:t>Tiếng Anh</w:t>
      </w:r>
      <w:r w:rsidRPr="00B42767">
        <w:rPr>
          <w:color w:val="auto"/>
          <w:sz w:val="26"/>
        </w:rPr>
        <w:t xml:space="preserve"> trong môi trường đa văn hóa</w:t>
      </w:r>
    </w:p>
    <w:p w14:paraId="1D241C8D" w14:textId="4C50DA32" w:rsidR="001617AE" w:rsidRPr="00B42767" w:rsidRDefault="007B53C7" w:rsidP="00A94E0D">
      <w:pPr>
        <w:pStyle w:val="ListParagraph"/>
        <w:numPr>
          <w:ilvl w:val="0"/>
          <w:numId w:val="11"/>
        </w:numPr>
        <w:spacing w:line="336" w:lineRule="auto"/>
        <w:ind w:left="993" w:hanging="284"/>
        <w:jc w:val="both"/>
        <w:rPr>
          <w:color w:val="auto"/>
          <w:sz w:val="26"/>
        </w:rPr>
      </w:pPr>
      <w:r w:rsidRPr="00B42767">
        <w:rPr>
          <w:color w:val="auto"/>
          <w:sz w:val="26"/>
        </w:rPr>
        <w:t xml:space="preserve">Năng lực tự nâng cao </w:t>
      </w:r>
      <w:r w:rsidR="00550580" w:rsidRPr="00B42767">
        <w:rPr>
          <w:color w:val="auto"/>
          <w:sz w:val="26"/>
        </w:rPr>
        <w:t>NL</w:t>
      </w:r>
      <w:r w:rsidRPr="00B42767">
        <w:rPr>
          <w:color w:val="auto"/>
          <w:sz w:val="26"/>
        </w:rPr>
        <w:t xml:space="preserve"> </w:t>
      </w:r>
      <w:r w:rsidR="004A7B1B" w:rsidRPr="00B42767">
        <w:rPr>
          <w:color w:val="auto"/>
          <w:sz w:val="26"/>
        </w:rPr>
        <w:t>T</w:t>
      </w:r>
      <w:r w:rsidRPr="00B42767">
        <w:rPr>
          <w:color w:val="auto"/>
          <w:sz w:val="26"/>
        </w:rPr>
        <w:t>iếng</w:t>
      </w:r>
      <w:r w:rsidR="004A7B1B" w:rsidRPr="00B42767">
        <w:rPr>
          <w:color w:val="auto"/>
          <w:sz w:val="26"/>
        </w:rPr>
        <w:t xml:space="preserve"> Anh</w:t>
      </w:r>
    </w:p>
    <w:p w14:paraId="0D6800ED" w14:textId="3C9AA403" w:rsidR="001617AE" w:rsidRPr="00B42767" w:rsidRDefault="007B53C7" w:rsidP="00A94E0D">
      <w:pPr>
        <w:pStyle w:val="ListParagraph"/>
        <w:numPr>
          <w:ilvl w:val="0"/>
          <w:numId w:val="11"/>
        </w:numPr>
        <w:spacing w:line="336" w:lineRule="auto"/>
        <w:ind w:left="993" w:hanging="284"/>
        <w:jc w:val="both"/>
        <w:rPr>
          <w:color w:val="auto"/>
          <w:sz w:val="26"/>
        </w:rPr>
      </w:pPr>
      <w:r w:rsidRPr="00B42767">
        <w:rPr>
          <w:color w:val="auto"/>
          <w:sz w:val="26"/>
        </w:rPr>
        <w:t xml:space="preserve">Năng lực xây dựng và phát triển chiến lược </w:t>
      </w:r>
      <w:r w:rsidR="00943767" w:rsidRPr="00B42767">
        <w:rPr>
          <w:color w:val="auto"/>
          <w:sz w:val="26"/>
        </w:rPr>
        <w:t>Tiếng Anh</w:t>
      </w:r>
    </w:p>
    <w:p w14:paraId="69F8444F" w14:textId="77777777" w:rsidR="007B53C7" w:rsidRPr="00B42767" w:rsidRDefault="007B53C7" w:rsidP="0055297E">
      <w:pPr>
        <w:spacing w:line="336" w:lineRule="auto"/>
        <w:ind w:firstLine="709"/>
        <w:jc w:val="both"/>
        <w:rPr>
          <w:sz w:val="26"/>
          <w:szCs w:val="26"/>
        </w:rPr>
      </w:pPr>
      <w:r w:rsidRPr="00B42767">
        <w:rPr>
          <w:sz w:val="26"/>
          <w:szCs w:val="26"/>
        </w:rPr>
        <w:t xml:space="preserve">Với mỗi tiêu chí này, chúng tôi đề nghị các GV tham gia thử nghiệm tự đánh giá ở 5 mức: trong đó 5 là mức tốt nhất, 1 là mức thấp nhất. </w:t>
      </w:r>
    </w:p>
    <w:p w14:paraId="74617E16" w14:textId="77777777" w:rsidR="007B53C7" w:rsidRPr="00B42767" w:rsidRDefault="007B53C7" w:rsidP="00A94E0D">
      <w:pPr>
        <w:spacing w:line="336" w:lineRule="auto"/>
        <w:ind w:firstLine="720"/>
        <w:jc w:val="both"/>
        <w:rPr>
          <w:sz w:val="26"/>
          <w:szCs w:val="26"/>
        </w:rPr>
      </w:pPr>
      <w:r w:rsidRPr="00B42767">
        <w:rPr>
          <w:sz w:val="26"/>
          <w:szCs w:val="26"/>
        </w:rPr>
        <w:t>Ở 8 tiêu chí trên, trước khi thử nghiệm, chúng tôi thu được kết quả của GV thể hiện trong bảng sau:</w:t>
      </w:r>
    </w:p>
    <w:p w14:paraId="5B2F07B4" w14:textId="77777777" w:rsidR="007B53C7" w:rsidRPr="00B42767" w:rsidRDefault="00AA0EF0" w:rsidP="00A94E0D">
      <w:pPr>
        <w:pStyle w:val="05"/>
        <w:spacing w:line="336" w:lineRule="auto"/>
        <w:rPr>
          <w:sz w:val="26"/>
          <w:szCs w:val="26"/>
        </w:rPr>
      </w:pPr>
      <w:bookmarkStart w:id="602" w:name="_Toc76206816"/>
      <w:bookmarkStart w:id="603" w:name="_Toc76221425"/>
      <w:bookmarkStart w:id="604" w:name="_Toc85015353"/>
      <w:bookmarkStart w:id="605" w:name="_Toc161903674"/>
      <w:r w:rsidRPr="00B42767">
        <w:rPr>
          <w:sz w:val="26"/>
          <w:szCs w:val="26"/>
        </w:rPr>
        <w:t xml:space="preserve">Bảng </w:t>
      </w:r>
      <w:r w:rsidR="009F0B75" w:rsidRPr="00B42767">
        <w:rPr>
          <w:sz w:val="26"/>
          <w:szCs w:val="26"/>
          <w:lang w:val="vi-VN"/>
        </w:rPr>
        <w:t>3.</w:t>
      </w:r>
      <w:r w:rsidR="004A0EC7" w:rsidRPr="00B42767">
        <w:rPr>
          <w:sz w:val="26"/>
          <w:szCs w:val="26"/>
        </w:rPr>
        <w:t>6</w:t>
      </w:r>
      <w:r w:rsidR="009F0B75" w:rsidRPr="00B42767">
        <w:rPr>
          <w:sz w:val="26"/>
          <w:szCs w:val="26"/>
          <w:lang w:val="vi-VN"/>
        </w:rPr>
        <w:t>.</w:t>
      </w:r>
      <w:r w:rsidRPr="00B42767">
        <w:rPr>
          <w:sz w:val="26"/>
          <w:szCs w:val="26"/>
        </w:rPr>
        <w:t xml:space="preserve"> </w:t>
      </w:r>
      <w:r w:rsidR="007B53C7" w:rsidRPr="00B42767">
        <w:rPr>
          <w:sz w:val="26"/>
          <w:szCs w:val="26"/>
        </w:rPr>
        <w:t>Kết quả tự đánh giá của GV trước thử nghiệm</w:t>
      </w:r>
      <w:bookmarkEnd w:id="602"/>
      <w:bookmarkEnd w:id="603"/>
      <w:bookmarkEnd w:id="604"/>
      <w:bookmarkEnd w:id="605"/>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213"/>
        <w:gridCol w:w="893"/>
        <w:gridCol w:w="944"/>
        <w:gridCol w:w="914"/>
        <w:gridCol w:w="936"/>
        <w:gridCol w:w="993"/>
      </w:tblGrid>
      <w:tr w:rsidR="00B42767" w:rsidRPr="00B42767" w14:paraId="683898A1" w14:textId="77777777" w:rsidTr="00C254E2">
        <w:trPr>
          <w:trHeight w:val="288"/>
          <w:jc w:val="center"/>
        </w:trPr>
        <w:tc>
          <w:tcPr>
            <w:tcW w:w="4213" w:type="dxa"/>
            <w:shd w:val="clear" w:color="auto" w:fill="auto"/>
            <w:noWrap/>
            <w:vAlign w:val="bottom"/>
            <w:hideMark/>
          </w:tcPr>
          <w:p w14:paraId="36476C04" w14:textId="77777777" w:rsidR="007B53C7" w:rsidRPr="00B42767" w:rsidRDefault="007B53C7" w:rsidP="009D6A4A">
            <w:pPr>
              <w:spacing w:line="288" w:lineRule="auto"/>
              <w:jc w:val="center"/>
              <w:rPr>
                <w:b/>
                <w:bCs/>
                <w:sz w:val="26"/>
                <w:szCs w:val="26"/>
              </w:rPr>
            </w:pPr>
            <w:r w:rsidRPr="00B42767">
              <w:rPr>
                <w:b/>
                <w:bCs/>
                <w:sz w:val="26"/>
                <w:szCs w:val="26"/>
              </w:rPr>
              <w:t>Nội dung</w:t>
            </w:r>
            <w:r w:rsidR="00270891" w:rsidRPr="00B42767">
              <w:rPr>
                <w:b/>
                <w:bCs/>
                <w:sz w:val="26"/>
                <w:szCs w:val="26"/>
              </w:rPr>
              <w:t xml:space="preserve"> </w:t>
            </w:r>
            <w:r w:rsidRPr="00B42767">
              <w:rPr>
                <w:b/>
                <w:bCs/>
                <w:sz w:val="26"/>
                <w:szCs w:val="26"/>
              </w:rPr>
              <w:t>tự đánh giá</w:t>
            </w:r>
          </w:p>
        </w:tc>
        <w:tc>
          <w:tcPr>
            <w:tcW w:w="893" w:type="dxa"/>
            <w:shd w:val="clear" w:color="auto" w:fill="auto"/>
            <w:noWrap/>
            <w:vAlign w:val="bottom"/>
            <w:hideMark/>
          </w:tcPr>
          <w:p w14:paraId="6D07B74F" w14:textId="77777777" w:rsidR="007B53C7" w:rsidRPr="00B42767" w:rsidRDefault="007B53C7" w:rsidP="009D6A4A">
            <w:pPr>
              <w:spacing w:line="288" w:lineRule="auto"/>
              <w:jc w:val="both"/>
              <w:rPr>
                <w:b/>
                <w:bCs/>
                <w:sz w:val="26"/>
                <w:szCs w:val="26"/>
              </w:rPr>
            </w:pPr>
            <w:r w:rsidRPr="00B42767">
              <w:rPr>
                <w:b/>
                <w:bCs/>
                <w:sz w:val="26"/>
                <w:szCs w:val="26"/>
              </w:rPr>
              <w:t>Mức 1</w:t>
            </w:r>
          </w:p>
        </w:tc>
        <w:tc>
          <w:tcPr>
            <w:tcW w:w="944" w:type="dxa"/>
            <w:shd w:val="clear" w:color="auto" w:fill="auto"/>
            <w:noWrap/>
            <w:vAlign w:val="bottom"/>
            <w:hideMark/>
          </w:tcPr>
          <w:p w14:paraId="5C103414" w14:textId="77777777" w:rsidR="007B53C7" w:rsidRPr="00B42767" w:rsidRDefault="007B53C7" w:rsidP="009D6A4A">
            <w:pPr>
              <w:spacing w:line="288" w:lineRule="auto"/>
              <w:jc w:val="both"/>
              <w:rPr>
                <w:b/>
                <w:bCs/>
                <w:sz w:val="26"/>
                <w:szCs w:val="26"/>
              </w:rPr>
            </w:pPr>
            <w:r w:rsidRPr="00B42767">
              <w:rPr>
                <w:b/>
                <w:bCs/>
                <w:sz w:val="26"/>
                <w:szCs w:val="26"/>
              </w:rPr>
              <w:t>Mức 2</w:t>
            </w:r>
          </w:p>
        </w:tc>
        <w:tc>
          <w:tcPr>
            <w:tcW w:w="914" w:type="dxa"/>
            <w:shd w:val="clear" w:color="auto" w:fill="auto"/>
            <w:noWrap/>
            <w:vAlign w:val="bottom"/>
            <w:hideMark/>
          </w:tcPr>
          <w:p w14:paraId="74AAD022" w14:textId="77777777" w:rsidR="007B53C7" w:rsidRPr="00B42767" w:rsidRDefault="007B53C7" w:rsidP="004336DF">
            <w:pPr>
              <w:spacing w:line="288" w:lineRule="auto"/>
              <w:jc w:val="both"/>
              <w:rPr>
                <w:b/>
                <w:bCs/>
                <w:sz w:val="26"/>
                <w:szCs w:val="26"/>
              </w:rPr>
            </w:pPr>
            <w:r w:rsidRPr="00B42767">
              <w:rPr>
                <w:b/>
                <w:bCs/>
                <w:sz w:val="26"/>
                <w:szCs w:val="26"/>
              </w:rPr>
              <w:t>Mức 3</w:t>
            </w:r>
          </w:p>
        </w:tc>
        <w:tc>
          <w:tcPr>
            <w:tcW w:w="936" w:type="dxa"/>
            <w:shd w:val="clear" w:color="auto" w:fill="auto"/>
            <w:noWrap/>
            <w:vAlign w:val="bottom"/>
            <w:hideMark/>
          </w:tcPr>
          <w:p w14:paraId="57FFA5A1" w14:textId="77777777" w:rsidR="007B53C7" w:rsidRPr="00B42767" w:rsidRDefault="007B53C7">
            <w:pPr>
              <w:spacing w:line="288" w:lineRule="auto"/>
              <w:jc w:val="both"/>
              <w:rPr>
                <w:b/>
                <w:bCs/>
                <w:sz w:val="26"/>
                <w:szCs w:val="26"/>
              </w:rPr>
            </w:pPr>
            <w:r w:rsidRPr="00B42767">
              <w:rPr>
                <w:b/>
                <w:bCs/>
                <w:sz w:val="26"/>
                <w:szCs w:val="26"/>
              </w:rPr>
              <w:t>Mức 4</w:t>
            </w:r>
          </w:p>
        </w:tc>
        <w:tc>
          <w:tcPr>
            <w:tcW w:w="993" w:type="dxa"/>
            <w:shd w:val="clear" w:color="auto" w:fill="auto"/>
            <w:noWrap/>
            <w:vAlign w:val="bottom"/>
            <w:hideMark/>
          </w:tcPr>
          <w:p w14:paraId="0582064E" w14:textId="77777777" w:rsidR="007B53C7" w:rsidRPr="00B42767" w:rsidRDefault="007B53C7">
            <w:pPr>
              <w:spacing w:line="288" w:lineRule="auto"/>
              <w:jc w:val="both"/>
              <w:rPr>
                <w:b/>
                <w:bCs/>
                <w:sz w:val="26"/>
                <w:szCs w:val="26"/>
              </w:rPr>
            </w:pPr>
            <w:r w:rsidRPr="00B42767">
              <w:rPr>
                <w:b/>
                <w:bCs/>
                <w:sz w:val="26"/>
                <w:szCs w:val="26"/>
              </w:rPr>
              <w:t>Mức 5</w:t>
            </w:r>
          </w:p>
        </w:tc>
      </w:tr>
      <w:tr w:rsidR="00B42767" w:rsidRPr="00B42767" w14:paraId="4577DB6A" w14:textId="77777777" w:rsidTr="00C254E2">
        <w:trPr>
          <w:trHeight w:val="288"/>
          <w:jc w:val="center"/>
        </w:trPr>
        <w:tc>
          <w:tcPr>
            <w:tcW w:w="4213" w:type="dxa"/>
            <w:shd w:val="clear" w:color="auto" w:fill="auto"/>
            <w:noWrap/>
            <w:vAlign w:val="bottom"/>
            <w:hideMark/>
          </w:tcPr>
          <w:p w14:paraId="5E443E77" w14:textId="4FEC4ADA" w:rsidR="007B53C7" w:rsidRPr="00B42767" w:rsidRDefault="007B53C7" w:rsidP="009B6D38">
            <w:pPr>
              <w:spacing w:line="288" w:lineRule="auto"/>
              <w:jc w:val="both"/>
              <w:rPr>
                <w:sz w:val="26"/>
                <w:szCs w:val="26"/>
              </w:rPr>
            </w:pPr>
            <w:r w:rsidRPr="00B42767">
              <w:rPr>
                <w:sz w:val="26"/>
                <w:szCs w:val="26"/>
              </w:rPr>
              <w:t xml:space="preserve">Năng lực thực </w:t>
            </w:r>
            <w:r w:rsidR="00D36577" w:rsidRPr="00B42767">
              <w:rPr>
                <w:sz w:val="26"/>
                <w:szCs w:val="26"/>
              </w:rPr>
              <w:t xml:space="preserve">hiện </w:t>
            </w:r>
            <w:r w:rsidRPr="00B42767">
              <w:rPr>
                <w:sz w:val="26"/>
                <w:szCs w:val="26"/>
              </w:rPr>
              <w:t xml:space="preserve">4 </w:t>
            </w:r>
            <w:r w:rsidR="009B6D38">
              <w:rPr>
                <w:sz w:val="26"/>
                <w:szCs w:val="26"/>
              </w:rPr>
              <w:t>NL</w:t>
            </w:r>
          </w:p>
        </w:tc>
        <w:tc>
          <w:tcPr>
            <w:tcW w:w="893" w:type="dxa"/>
            <w:shd w:val="clear" w:color="auto" w:fill="auto"/>
            <w:noWrap/>
            <w:vAlign w:val="center"/>
            <w:hideMark/>
          </w:tcPr>
          <w:p w14:paraId="7B1D3D3C"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2BC3171E" w14:textId="77777777" w:rsidR="007B53C7" w:rsidRPr="00B42767" w:rsidRDefault="007B53C7" w:rsidP="009D6A4A">
            <w:pPr>
              <w:spacing w:line="288" w:lineRule="auto"/>
              <w:jc w:val="center"/>
              <w:rPr>
                <w:sz w:val="26"/>
                <w:szCs w:val="26"/>
              </w:rPr>
            </w:pPr>
            <w:r w:rsidRPr="00B42767">
              <w:rPr>
                <w:sz w:val="26"/>
                <w:szCs w:val="26"/>
              </w:rPr>
              <w:t>7.8</w:t>
            </w:r>
          </w:p>
        </w:tc>
        <w:tc>
          <w:tcPr>
            <w:tcW w:w="914" w:type="dxa"/>
            <w:shd w:val="clear" w:color="auto" w:fill="auto"/>
            <w:noWrap/>
            <w:vAlign w:val="center"/>
            <w:hideMark/>
          </w:tcPr>
          <w:p w14:paraId="765A9829" w14:textId="77777777" w:rsidR="007B53C7" w:rsidRPr="00B42767" w:rsidRDefault="007B53C7" w:rsidP="004336DF">
            <w:pPr>
              <w:spacing w:line="288" w:lineRule="auto"/>
              <w:jc w:val="center"/>
              <w:rPr>
                <w:sz w:val="26"/>
                <w:szCs w:val="26"/>
              </w:rPr>
            </w:pPr>
            <w:r w:rsidRPr="00B42767">
              <w:rPr>
                <w:sz w:val="26"/>
                <w:szCs w:val="26"/>
              </w:rPr>
              <w:t>11.2</w:t>
            </w:r>
          </w:p>
        </w:tc>
        <w:tc>
          <w:tcPr>
            <w:tcW w:w="936" w:type="dxa"/>
            <w:shd w:val="clear" w:color="auto" w:fill="auto"/>
            <w:noWrap/>
            <w:vAlign w:val="center"/>
            <w:hideMark/>
          </w:tcPr>
          <w:p w14:paraId="0C8C5AED" w14:textId="77777777" w:rsidR="007B53C7" w:rsidRPr="00B42767" w:rsidRDefault="007B53C7">
            <w:pPr>
              <w:spacing w:line="288" w:lineRule="auto"/>
              <w:jc w:val="center"/>
              <w:rPr>
                <w:sz w:val="26"/>
                <w:szCs w:val="26"/>
              </w:rPr>
            </w:pPr>
            <w:r w:rsidRPr="00B42767">
              <w:rPr>
                <w:sz w:val="26"/>
                <w:szCs w:val="26"/>
              </w:rPr>
              <w:t>20.25</w:t>
            </w:r>
          </w:p>
        </w:tc>
        <w:tc>
          <w:tcPr>
            <w:tcW w:w="993" w:type="dxa"/>
            <w:shd w:val="clear" w:color="auto" w:fill="auto"/>
            <w:noWrap/>
            <w:vAlign w:val="center"/>
            <w:hideMark/>
          </w:tcPr>
          <w:p w14:paraId="7F88FDA7" w14:textId="77777777" w:rsidR="007B53C7" w:rsidRPr="00B42767" w:rsidRDefault="007B53C7">
            <w:pPr>
              <w:spacing w:line="288" w:lineRule="auto"/>
              <w:jc w:val="center"/>
              <w:rPr>
                <w:sz w:val="26"/>
                <w:szCs w:val="26"/>
              </w:rPr>
            </w:pPr>
            <w:r w:rsidRPr="00B42767">
              <w:rPr>
                <w:sz w:val="26"/>
                <w:szCs w:val="26"/>
              </w:rPr>
              <w:t>60.75</w:t>
            </w:r>
          </w:p>
        </w:tc>
      </w:tr>
      <w:tr w:rsidR="00B42767" w:rsidRPr="00B42767" w14:paraId="20BEC401" w14:textId="77777777" w:rsidTr="00C254E2">
        <w:trPr>
          <w:trHeight w:val="288"/>
          <w:jc w:val="center"/>
        </w:trPr>
        <w:tc>
          <w:tcPr>
            <w:tcW w:w="4213" w:type="dxa"/>
            <w:shd w:val="clear" w:color="auto" w:fill="auto"/>
            <w:noWrap/>
            <w:vAlign w:val="bottom"/>
            <w:hideMark/>
          </w:tcPr>
          <w:p w14:paraId="22295324" w14:textId="7127A722" w:rsidR="007B53C7" w:rsidRPr="00B42767" w:rsidRDefault="00D36577" w:rsidP="009D6A4A">
            <w:pPr>
              <w:spacing w:line="288" w:lineRule="auto"/>
              <w:jc w:val="both"/>
              <w:rPr>
                <w:sz w:val="26"/>
                <w:szCs w:val="26"/>
              </w:rPr>
            </w:pPr>
            <w:r w:rsidRPr="00B42767">
              <w:rPr>
                <w:sz w:val="26"/>
                <w:szCs w:val="26"/>
              </w:rPr>
              <w:t>Năng lực N</w:t>
            </w:r>
            <w:r w:rsidR="007B53C7" w:rsidRPr="00B42767">
              <w:rPr>
                <w:sz w:val="26"/>
                <w:szCs w:val="26"/>
              </w:rPr>
              <w:t>ghe</w:t>
            </w:r>
          </w:p>
        </w:tc>
        <w:tc>
          <w:tcPr>
            <w:tcW w:w="893" w:type="dxa"/>
            <w:shd w:val="clear" w:color="auto" w:fill="auto"/>
            <w:noWrap/>
            <w:vAlign w:val="center"/>
            <w:hideMark/>
          </w:tcPr>
          <w:p w14:paraId="2667598E"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65E36F61" w14:textId="77777777" w:rsidR="007B53C7" w:rsidRPr="00B42767" w:rsidRDefault="007B53C7" w:rsidP="009D6A4A">
            <w:pPr>
              <w:spacing w:line="288" w:lineRule="auto"/>
              <w:jc w:val="center"/>
              <w:rPr>
                <w:sz w:val="26"/>
                <w:szCs w:val="26"/>
              </w:rPr>
            </w:pPr>
            <w:r w:rsidRPr="00B42767">
              <w:rPr>
                <w:sz w:val="26"/>
                <w:szCs w:val="26"/>
              </w:rPr>
              <w:t>0</w:t>
            </w:r>
          </w:p>
        </w:tc>
        <w:tc>
          <w:tcPr>
            <w:tcW w:w="914" w:type="dxa"/>
            <w:shd w:val="clear" w:color="auto" w:fill="auto"/>
            <w:noWrap/>
            <w:vAlign w:val="center"/>
            <w:hideMark/>
          </w:tcPr>
          <w:p w14:paraId="6134D16D" w14:textId="77777777" w:rsidR="007B53C7" w:rsidRPr="00B42767" w:rsidRDefault="007B53C7" w:rsidP="004336DF">
            <w:pPr>
              <w:spacing w:line="288" w:lineRule="auto"/>
              <w:jc w:val="center"/>
              <w:rPr>
                <w:sz w:val="26"/>
                <w:szCs w:val="26"/>
              </w:rPr>
            </w:pPr>
            <w:r w:rsidRPr="00B42767">
              <w:rPr>
                <w:sz w:val="26"/>
                <w:szCs w:val="26"/>
              </w:rPr>
              <w:t>11</w:t>
            </w:r>
          </w:p>
        </w:tc>
        <w:tc>
          <w:tcPr>
            <w:tcW w:w="936" w:type="dxa"/>
            <w:shd w:val="clear" w:color="auto" w:fill="auto"/>
            <w:noWrap/>
            <w:vAlign w:val="center"/>
            <w:hideMark/>
          </w:tcPr>
          <w:p w14:paraId="42531FBC" w14:textId="77777777" w:rsidR="007B53C7" w:rsidRPr="00B42767" w:rsidRDefault="007B53C7">
            <w:pPr>
              <w:spacing w:line="288" w:lineRule="auto"/>
              <w:jc w:val="center"/>
              <w:rPr>
                <w:sz w:val="26"/>
                <w:szCs w:val="26"/>
              </w:rPr>
            </w:pPr>
            <w:r w:rsidRPr="00B42767">
              <w:rPr>
                <w:sz w:val="26"/>
                <w:szCs w:val="26"/>
              </w:rPr>
              <w:t>18.25</w:t>
            </w:r>
          </w:p>
        </w:tc>
        <w:tc>
          <w:tcPr>
            <w:tcW w:w="993" w:type="dxa"/>
            <w:shd w:val="clear" w:color="auto" w:fill="auto"/>
            <w:noWrap/>
            <w:vAlign w:val="center"/>
            <w:hideMark/>
          </w:tcPr>
          <w:p w14:paraId="09F540AC" w14:textId="77777777" w:rsidR="007B53C7" w:rsidRPr="00B42767" w:rsidRDefault="007B53C7">
            <w:pPr>
              <w:spacing w:line="288" w:lineRule="auto"/>
              <w:jc w:val="center"/>
              <w:rPr>
                <w:sz w:val="26"/>
                <w:szCs w:val="26"/>
              </w:rPr>
            </w:pPr>
            <w:r w:rsidRPr="00B42767">
              <w:rPr>
                <w:sz w:val="26"/>
                <w:szCs w:val="26"/>
              </w:rPr>
              <w:t>70.75</w:t>
            </w:r>
          </w:p>
        </w:tc>
      </w:tr>
      <w:tr w:rsidR="00B42767" w:rsidRPr="00B42767" w14:paraId="139F54BB" w14:textId="77777777" w:rsidTr="00C254E2">
        <w:trPr>
          <w:trHeight w:val="288"/>
          <w:jc w:val="center"/>
        </w:trPr>
        <w:tc>
          <w:tcPr>
            <w:tcW w:w="4213" w:type="dxa"/>
            <w:shd w:val="clear" w:color="auto" w:fill="auto"/>
            <w:noWrap/>
            <w:vAlign w:val="bottom"/>
            <w:hideMark/>
          </w:tcPr>
          <w:p w14:paraId="517212B5" w14:textId="5755F478" w:rsidR="007B53C7" w:rsidRPr="00B42767" w:rsidRDefault="007B53C7" w:rsidP="009D6A4A">
            <w:pPr>
              <w:spacing w:line="288" w:lineRule="auto"/>
              <w:jc w:val="both"/>
              <w:rPr>
                <w:sz w:val="26"/>
                <w:szCs w:val="26"/>
              </w:rPr>
            </w:pPr>
            <w:r w:rsidRPr="00B42767">
              <w:rPr>
                <w:sz w:val="26"/>
                <w:szCs w:val="26"/>
              </w:rPr>
              <w:t xml:space="preserve">Năng lực </w:t>
            </w:r>
            <w:r w:rsidR="00D36577" w:rsidRPr="00B42767">
              <w:rPr>
                <w:sz w:val="26"/>
                <w:szCs w:val="26"/>
              </w:rPr>
              <w:t>N</w:t>
            </w:r>
            <w:r w:rsidRPr="00B42767">
              <w:rPr>
                <w:sz w:val="26"/>
                <w:szCs w:val="26"/>
              </w:rPr>
              <w:t>ói</w:t>
            </w:r>
          </w:p>
        </w:tc>
        <w:tc>
          <w:tcPr>
            <w:tcW w:w="893" w:type="dxa"/>
            <w:shd w:val="clear" w:color="auto" w:fill="auto"/>
            <w:noWrap/>
            <w:vAlign w:val="center"/>
            <w:hideMark/>
          </w:tcPr>
          <w:p w14:paraId="20449A60"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02E30894" w14:textId="77777777" w:rsidR="007B53C7" w:rsidRPr="00B42767" w:rsidRDefault="007B53C7" w:rsidP="009D6A4A">
            <w:pPr>
              <w:spacing w:line="288" w:lineRule="auto"/>
              <w:jc w:val="center"/>
              <w:rPr>
                <w:sz w:val="26"/>
                <w:szCs w:val="26"/>
              </w:rPr>
            </w:pPr>
            <w:r w:rsidRPr="00B42767">
              <w:rPr>
                <w:sz w:val="26"/>
                <w:szCs w:val="26"/>
              </w:rPr>
              <w:t>1.3</w:t>
            </w:r>
          </w:p>
        </w:tc>
        <w:tc>
          <w:tcPr>
            <w:tcW w:w="914" w:type="dxa"/>
            <w:shd w:val="clear" w:color="auto" w:fill="auto"/>
            <w:noWrap/>
            <w:vAlign w:val="center"/>
            <w:hideMark/>
          </w:tcPr>
          <w:p w14:paraId="5ACCD5FA" w14:textId="77777777" w:rsidR="007B53C7" w:rsidRPr="00B42767" w:rsidRDefault="007B53C7" w:rsidP="004336DF">
            <w:pPr>
              <w:spacing w:line="288" w:lineRule="auto"/>
              <w:jc w:val="center"/>
              <w:rPr>
                <w:sz w:val="26"/>
                <w:szCs w:val="26"/>
              </w:rPr>
            </w:pPr>
            <w:r w:rsidRPr="00B42767">
              <w:rPr>
                <w:sz w:val="26"/>
                <w:szCs w:val="26"/>
              </w:rPr>
              <w:t>25.37</w:t>
            </w:r>
          </w:p>
        </w:tc>
        <w:tc>
          <w:tcPr>
            <w:tcW w:w="936" w:type="dxa"/>
            <w:shd w:val="clear" w:color="auto" w:fill="auto"/>
            <w:noWrap/>
            <w:vAlign w:val="center"/>
            <w:hideMark/>
          </w:tcPr>
          <w:p w14:paraId="7F39CB35" w14:textId="77777777" w:rsidR="007B53C7" w:rsidRPr="00B42767" w:rsidRDefault="007B53C7">
            <w:pPr>
              <w:spacing w:line="288" w:lineRule="auto"/>
              <w:jc w:val="center"/>
              <w:rPr>
                <w:sz w:val="26"/>
                <w:szCs w:val="26"/>
              </w:rPr>
            </w:pPr>
            <w:r w:rsidRPr="00B42767">
              <w:rPr>
                <w:sz w:val="26"/>
                <w:szCs w:val="26"/>
              </w:rPr>
              <w:t>22.5</w:t>
            </w:r>
          </w:p>
        </w:tc>
        <w:tc>
          <w:tcPr>
            <w:tcW w:w="993" w:type="dxa"/>
            <w:shd w:val="clear" w:color="auto" w:fill="auto"/>
            <w:noWrap/>
            <w:vAlign w:val="center"/>
            <w:hideMark/>
          </w:tcPr>
          <w:p w14:paraId="6735BCF8" w14:textId="77777777" w:rsidR="007B53C7" w:rsidRPr="00B42767" w:rsidRDefault="007B53C7">
            <w:pPr>
              <w:spacing w:line="288" w:lineRule="auto"/>
              <w:jc w:val="center"/>
              <w:rPr>
                <w:sz w:val="26"/>
                <w:szCs w:val="26"/>
              </w:rPr>
            </w:pPr>
            <w:r w:rsidRPr="00B42767">
              <w:rPr>
                <w:sz w:val="26"/>
                <w:szCs w:val="26"/>
              </w:rPr>
              <w:t>50.83</w:t>
            </w:r>
          </w:p>
        </w:tc>
      </w:tr>
      <w:tr w:rsidR="00B42767" w:rsidRPr="00B42767" w14:paraId="2217B818" w14:textId="77777777" w:rsidTr="00C254E2">
        <w:trPr>
          <w:trHeight w:val="288"/>
          <w:jc w:val="center"/>
        </w:trPr>
        <w:tc>
          <w:tcPr>
            <w:tcW w:w="4213" w:type="dxa"/>
            <w:shd w:val="clear" w:color="auto" w:fill="auto"/>
            <w:noWrap/>
            <w:vAlign w:val="bottom"/>
            <w:hideMark/>
          </w:tcPr>
          <w:p w14:paraId="62824D38" w14:textId="7710C1D3" w:rsidR="007B53C7" w:rsidRPr="00B42767" w:rsidRDefault="007B53C7" w:rsidP="009D6A4A">
            <w:pPr>
              <w:spacing w:line="288" w:lineRule="auto"/>
              <w:jc w:val="both"/>
              <w:rPr>
                <w:sz w:val="26"/>
                <w:szCs w:val="26"/>
              </w:rPr>
            </w:pPr>
            <w:r w:rsidRPr="00B42767">
              <w:rPr>
                <w:sz w:val="26"/>
                <w:szCs w:val="26"/>
              </w:rPr>
              <w:t xml:space="preserve">Năng lực </w:t>
            </w:r>
            <w:r w:rsidR="00D36577" w:rsidRPr="00B42767">
              <w:rPr>
                <w:sz w:val="26"/>
                <w:szCs w:val="26"/>
              </w:rPr>
              <w:t>Đ</w:t>
            </w:r>
            <w:r w:rsidRPr="00B42767">
              <w:rPr>
                <w:sz w:val="26"/>
                <w:szCs w:val="26"/>
              </w:rPr>
              <w:t>ọc</w:t>
            </w:r>
          </w:p>
        </w:tc>
        <w:tc>
          <w:tcPr>
            <w:tcW w:w="893" w:type="dxa"/>
            <w:shd w:val="clear" w:color="auto" w:fill="auto"/>
            <w:noWrap/>
            <w:vAlign w:val="center"/>
            <w:hideMark/>
          </w:tcPr>
          <w:p w14:paraId="3BD93B87"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17CD903F" w14:textId="77777777" w:rsidR="007B53C7" w:rsidRPr="00B42767" w:rsidRDefault="007B53C7" w:rsidP="009D6A4A">
            <w:pPr>
              <w:spacing w:line="288" w:lineRule="auto"/>
              <w:jc w:val="center"/>
              <w:rPr>
                <w:sz w:val="26"/>
                <w:szCs w:val="26"/>
              </w:rPr>
            </w:pPr>
            <w:r w:rsidRPr="00B42767">
              <w:rPr>
                <w:sz w:val="26"/>
                <w:szCs w:val="26"/>
              </w:rPr>
              <w:t>0</w:t>
            </w:r>
          </w:p>
        </w:tc>
        <w:tc>
          <w:tcPr>
            <w:tcW w:w="914" w:type="dxa"/>
            <w:shd w:val="clear" w:color="auto" w:fill="auto"/>
            <w:noWrap/>
            <w:vAlign w:val="center"/>
            <w:hideMark/>
          </w:tcPr>
          <w:p w14:paraId="4423916F" w14:textId="77777777" w:rsidR="007B53C7" w:rsidRPr="00B42767" w:rsidRDefault="007B53C7" w:rsidP="004336DF">
            <w:pPr>
              <w:spacing w:line="288" w:lineRule="auto"/>
              <w:jc w:val="center"/>
              <w:rPr>
                <w:sz w:val="26"/>
                <w:szCs w:val="26"/>
              </w:rPr>
            </w:pPr>
            <w:r w:rsidRPr="00B42767">
              <w:rPr>
                <w:sz w:val="26"/>
                <w:szCs w:val="26"/>
              </w:rPr>
              <w:t>4.65</w:t>
            </w:r>
          </w:p>
        </w:tc>
        <w:tc>
          <w:tcPr>
            <w:tcW w:w="936" w:type="dxa"/>
            <w:shd w:val="clear" w:color="auto" w:fill="auto"/>
            <w:noWrap/>
            <w:vAlign w:val="center"/>
            <w:hideMark/>
          </w:tcPr>
          <w:p w14:paraId="238F3348" w14:textId="77777777" w:rsidR="007B53C7" w:rsidRPr="00B42767" w:rsidRDefault="007B53C7">
            <w:pPr>
              <w:spacing w:line="288" w:lineRule="auto"/>
              <w:jc w:val="center"/>
              <w:rPr>
                <w:sz w:val="26"/>
                <w:szCs w:val="26"/>
              </w:rPr>
            </w:pPr>
            <w:r w:rsidRPr="00B42767">
              <w:rPr>
                <w:sz w:val="26"/>
                <w:szCs w:val="26"/>
              </w:rPr>
              <w:t>15.2</w:t>
            </w:r>
          </w:p>
        </w:tc>
        <w:tc>
          <w:tcPr>
            <w:tcW w:w="993" w:type="dxa"/>
            <w:shd w:val="clear" w:color="auto" w:fill="auto"/>
            <w:noWrap/>
            <w:vAlign w:val="center"/>
            <w:hideMark/>
          </w:tcPr>
          <w:p w14:paraId="47AF1078" w14:textId="77777777" w:rsidR="007B53C7" w:rsidRPr="00B42767" w:rsidRDefault="007B53C7">
            <w:pPr>
              <w:spacing w:line="288" w:lineRule="auto"/>
              <w:jc w:val="center"/>
              <w:rPr>
                <w:sz w:val="26"/>
                <w:szCs w:val="26"/>
              </w:rPr>
            </w:pPr>
            <w:r w:rsidRPr="00B42767">
              <w:rPr>
                <w:sz w:val="26"/>
                <w:szCs w:val="26"/>
              </w:rPr>
              <w:t>80.15</w:t>
            </w:r>
          </w:p>
        </w:tc>
      </w:tr>
      <w:tr w:rsidR="00B42767" w:rsidRPr="00B42767" w14:paraId="6731609C" w14:textId="77777777" w:rsidTr="00C254E2">
        <w:trPr>
          <w:trHeight w:val="288"/>
          <w:jc w:val="center"/>
        </w:trPr>
        <w:tc>
          <w:tcPr>
            <w:tcW w:w="4213" w:type="dxa"/>
            <w:shd w:val="clear" w:color="auto" w:fill="auto"/>
            <w:noWrap/>
            <w:vAlign w:val="bottom"/>
            <w:hideMark/>
          </w:tcPr>
          <w:p w14:paraId="02FE24CC" w14:textId="73F72CD1" w:rsidR="007B53C7" w:rsidRPr="00B42767" w:rsidRDefault="007B53C7" w:rsidP="009D6A4A">
            <w:pPr>
              <w:spacing w:line="288" w:lineRule="auto"/>
              <w:jc w:val="both"/>
              <w:rPr>
                <w:sz w:val="26"/>
                <w:szCs w:val="26"/>
              </w:rPr>
            </w:pPr>
            <w:r w:rsidRPr="00B42767">
              <w:rPr>
                <w:sz w:val="26"/>
                <w:szCs w:val="26"/>
              </w:rPr>
              <w:t xml:space="preserve">Năng lực </w:t>
            </w:r>
            <w:r w:rsidR="00D36577" w:rsidRPr="00B42767">
              <w:rPr>
                <w:sz w:val="26"/>
                <w:szCs w:val="26"/>
              </w:rPr>
              <w:t>V</w:t>
            </w:r>
            <w:r w:rsidRPr="00B42767">
              <w:rPr>
                <w:sz w:val="26"/>
                <w:szCs w:val="26"/>
              </w:rPr>
              <w:t xml:space="preserve">iết </w:t>
            </w:r>
          </w:p>
        </w:tc>
        <w:tc>
          <w:tcPr>
            <w:tcW w:w="893" w:type="dxa"/>
            <w:shd w:val="clear" w:color="auto" w:fill="auto"/>
            <w:noWrap/>
            <w:vAlign w:val="center"/>
            <w:hideMark/>
          </w:tcPr>
          <w:p w14:paraId="6AD662CD" w14:textId="77777777" w:rsidR="007B53C7" w:rsidRPr="00B42767" w:rsidRDefault="007B53C7" w:rsidP="009D6A4A">
            <w:pPr>
              <w:spacing w:line="288" w:lineRule="auto"/>
              <w:jc w:val="center"/>
              <w:rPr>
                <w:sz w:val="26"/>
                <w:szCs w:val="26"/>
              </w:rPr>
            </w:pPr>
          </w:p>
        </w:tc>
        <w:tc>
          <w:tcPr>
            <w:tcW w:w="944" w:type="dxa"/>
            <w:shd w:val="clear" w:color="auto" w:fill="auto"/>
            <w:noWrap/>
            <w:vAlign w:val="center"/>
            <w:hideMark/>
          </w:tcPr>
          <w:p w14:paraId="3D993142" w14:textId="77777777" w:rsidR="007B53C7" w:rsidRPr="00B42767" w:rsidRDefault="007B53C7" w:rsidP="009D6A4A">
            <w:pPr>
              <w:spacing w:line="288" w:lineRule="auto"/>
              <w:jc w:val="center"/>
              <w:rPr>
                <w:sz w:val="26"/>
                <w:szCs w:val="26"/>
              </w:rPr>
            </w:pPr>
            <w:r w:rsidRPr="00B42767">
              <w:rPr>
                <w:sz w:val="26"/>
                <w:szCs w:val="26"/>
              </w:rPr>
              <w:t>0</w:t>
            </w:r>
          </w:p>
        </w:tc>
        <w:tc>
          <w:tcPr>
            <w:tcW w:w="914" w:type="dxa"/>
            <w:shd w:val="clear" w:color="auto" w:fill="auto"/>
            <w:noWrap/>
            <w:vAlign w:val="center"/>
            <w:hideMark/>
          </w:tcPr>
          <w:p w14:paraId="39039934" w14:textId="77777777" w:rsidR="007B53C7" w:rsidRPr="00B42767" w:rsidRDefault="007B53C7" w:rsidP="004336DF">
            <w:pPr>
              <w:spacing w:line="288" w:lineRule="auto"/>
              <w:jc w:val="center"/>
              <w:rPr>
                <w:sz w:val="26"/>
                <w:szCs w:val="26"/>
              </w:rPr>
            </w:pPr>
            <w:r w:rsidRPr="00B42767">
              <w:rPr>
                <w:sz w:val="26"/>
                <w:szCs w:val="26"/>
              </w:rPr>
              <w:t>5.87</w:t>
            </w:r>
          </w:p>
        </w:tc>
        <w:tc>
          <w:tcPr>
            <w:tcW w:w="936" w:type="dxa"/>
            <w:shd w:val="clear" w:color="auto" w:fill="auto"/>
            <w:noWrap/>
            <w:vAlign w:val="center"/>
            <w:hideMark/>
          </w:tcPr>
          <w:p w14:paraId="5A192CC4" w14:textId="77777777" w:rsidR="007B53C7" w:rsidRPr="00B42767" w:rsidRDefault="007B53C7">
            <w:pPr>
              <w:spacing w:line="288" w:lineRule="auto"/>
              <w:jc w:val="center"/>
              <w:rPr>
                <w:sz w:val="26"/>
                <w:szCs w:val="26"/>
              </w:rPr>
            </w:pPr>
            <w:r w:rsidRPr="00B42767">
              <w:rPr>
                <w:sz w:val="26"/>
                <w:szCs w:val="26"/>
              </w:rPr>
              <w:t>18.23</w:t>
            </w:r>
          </w:p>
        </w:tc>
        <w:tc>
          <w:tcPr>
            <w:tcW w:w="993" w:type="dxa"/>
            <w:shd w:val="clear" w:color="auto" w:fill="auto"/>
            <w:noWrap/>
            <w:vAlign w:val="center"/>
            <w:hideMark/>
          </w:tcPr>
          <w:p w14:paraId="12D742FB" w14:textId="77777777" w:rsidR="007B53C7" w:rsidRPr="00B42767" w:rsidRDefault="007B53C7">
            <w:pPr>
              <w:spacing w:line="288" w:lineRule="auto"/>
              <w:jc w:val="center"/>
              <w:rPr>
                <w:sz w:val="26"/>
                <w:szCs w:val="26"/>
              </w:rPr>
            </w:pPr>
            <w:r w:rsidRPr="00B42767">
              <w:rPr>
                <w:sz w:val="26"/>
                <w:szCs w:val="26"/>
              </w:rPr>
              <w:t>75.9</w:t>
            </w:r>
          </w:p>
        </w:tc>
      </w:tr>
      <w:tr w:rsidR="00B42767" w:rsidRPr="00B42767" w14:paraId="66045DC1" w14:textId="77777777" w:rsidTr="00C254E2">
        <w:trPr>
          <w:trHeight w:val="288"/>
          <w:jc w:val="center"/>
        </w:trPr>
        <w:tc>
          <w:tcPr>
            <w:tcW w:w="4213" w:type="dxa"/>
            <w:shd w:val="clear" w:color="auto" w:fill="auto"/>
            <w:noWrap/>
            <w:vAlign w:val="bottom"/>
            <w:hideMark/>
          </w:tcPr>
          <w:p w14:paraId="6C54412C" w14:textId="052D97BD" w:rsidR="007B53C7" w:rsidRPr="00B42767" w:rsidRDefault="007B53C7" w:rsidP="009D6A4A">
            <w:pPr>
              <w:spacing w:line="288" w:lineRule="auto"/>
              <w:jc w:val="both"/>
              <w:rPr>
                <w:sz w:val="26"/>
                <w:szCs w:val="26"/>
              </w:rPr>
            </w:pPr>
            <w:r w:rsidRPr="00B42767">
              <w:rPr>
                <w:sz w:val="26"/>
                <w:szCs w:val="26"/>
              </w:rPr>
              <w:t xml:space="preserve">Năng lực sử dụng </w:t>
            </w:r>
            <w:r w:rsidR="00943767" w:rsidRPr="00B42767">
              <w:rPr>
                <w:sz w:val="26"/>
                <w:szCs w:val="26"/>
              </w:rPr>
              <w:t>Tiếng Anh</w:t>
            </w:r>
            <w:r w:rsidRPr="00B42767">
              <w:rPr>
                <w:sz w:val="26"/>
                <w:szCs w:val="26"/>
              </w:rPr>
              <w:t xml:space="preserve"> trong môi trường đa văn hóa</w:t>
            </w:r>
          </w:p>
        </w:tc>
        <w:tc>
          <w:tcPr>
            <w:tcW w:w="893" w:type="dxa"/>
            <w:shd w:val="clear" w:color="auto" w:fill="auto"/>
            <w:noWrap/>
            <w:vAlign w:val="center"/>
            <w:hideMark/>
          </w:tcPr>
          <w:p w14:paraId="77552287"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181A8477" w14:textId="77777777" w:rsidR="007B53C7" w:rsidRPr="00B42767" w:rsidRDefault="007B53C7" w:rsidP="009D6A4A">
            <w:pPr>
              <w:spacing w:line="288" w:lineRule="auto"/>
              <w:jc w:val="center"/>
              <w:rPr>
                <w:sz w:val="26"/>
                <w:szCs w:val="26"/>
              </w:rPr>
            </w:pPr>
            <w:r w:rsidRPr="00B42767">
              <w:rPr>
                <w:sz w:val="26"/>
                <w:szCs w:val="26"/>
              </w:rPr>
              <w:t>1.34</w:t>
            </w:r>
          </w:p>
        </w:tc>
        <w:tc>
          <w:tcPr>
            <w:tcW w:w="914" w:type="dxa"/>
            <w:shd w:val="clear" w:color="auto" w:fill="auto"/>
            <w:noWrap/>
            <w:vAlign w:val="center"/>
            <w:hideMark/>
          </w:tcPr>
          <w:p w14:paraId="4C58809A" w14:textId="77777777" w:rsidR="007B53C7" w:rsidRPr="00B42767" w:rsidRDefault="007B53C7" w:rsidP="004336DF">
            <w:pPr>
              <w:spacing w:line="288" w:lineRule="auto"/>
              <w:jc w:val="center"/>
              <w:rPr>
                <w:sz w:val="26"/>
                <w:szCs w:val="26"/>
              </w:rPr>
            </w:pPr>
            <w:r w:rsidRPr="00B42767">
              <w:rPr>
                <w:sz w:val="26"/>
                <w:szCs w:val="26"/>
              </w:rPr>
              <w:t>28.16</w:t>
            </w:r>
          </w:p>
        </w:tc>
        <w:tc>
          <w:tcPr>
            <w:tcW w:w="936" w:type="dxa"/>
            <w:shd w:val="clear" w:color="auto" w:fill="auto"/>
            <w:noWrap/>
            <w:vAlign w:val="center"/>
            <w:hideMark/>
          </w:tcPr>
          <w:p w14:paraId="7A4A76B3" w14:textId="77777777" w:rsidR="007B53C7" w:rsidRPr="00B42767" w:rsidRDefault="007B53C7">
            <w:pPr>
              <w:spacing w:line="288" w:lineRule="auto"/>
              <w:jc w:val="center"/>
              <w:rPr>
                <w:sz w:val="26"/>
                <w:szCs w:val="26"/>
              </w:rPr>
            </w:pPr>
            <w:r w:rsidRPr="00B42767">
              <w:rPr>
                <w:sz w:val="26"/>
                <w:szCs w:val="26"/>
              </w:rPr>
              <w:t>20.26</w:t>
            </w:r>
          </w:p>
        </w:tc>
        <w:tc>
          <w:tcPr>
            <w:tcW w:w="993" w:type="dxa"/>
            <w:shd w:val="clear" w:color="auto" w:fill="auto"/>
            <w:noWrap/>
            <w:vAlign w:val="center"/>
            <w:hideMark/>
          </w:tcPr>
          <w:p w14:paraId="15B89A4E" w14:textId="77777777" w:rsidR="007B53C7" w:rsidRPr="00B42767" w:rsidRDefault="007B53C7">
            <w:pPr>
              <w:spacing w:line="288" w:lineRule="auto"/>
              <w:jc w:val="center"/>
              <w:rPr>
                <w:sz w:val="26"/>
                <w:szCs w:val="26"/>
              </w:rPr>
            </w:pPr>
            <w:r w:rsidRPr="00B42767">
              <w:rPr>
                <w:sz w:val="26"/>
                <w:szCs w:val="26"/>
              </w:rPr>
              <w:t>50.24</w:t>
            </w:r>
          </w:p>
        </w:tc>
      </w:tr>
      <w:tr w:rsidR="00B42767" w:rsidRPr="00B42767" w14:paraId="5B440151" w14:textId="77777777" w:rsidTr="00C254E2">
        <w:trPr>
          <w:trHeight w:val="288"/>
          <w:jc w:val="center"/>
        </w:trPr>
        <w:tc>
          <w:tcPr>
            <w:tcW w:w="4213" w:type="dxa"/>
            <w:shd w:val="clear" w:color="auto" w:fill="auto"/>
            <w:noWrap/>
            <w:vAlign w:val="bottom"/>
            <w:hideMark/>
          </w:tcPr>
          <w:p w14:paraId="508D9086" w14:textId="1FDE5F1C" w:rsidR="007B53C7" w:rsidRPr="00B42767" w:rsidRDefault="007B53C7">
            <w:pPr>
              <w:spacing w:line="288" w:lineRule="auto"/>
              <w:jc w:val="both"/>
              <w:rPr>
                <w:sz w:val="26"/>
                <w:szCs w:val="26"/>
              </w:rPr>
            </w:pPr>
            <w:r w:rsidRPr="00B42767">
              <w:rPr>
                <w:sz w:val="26"/>
                <w:szCs w:val="26"/>
              </w:rPr>
              <w:t>Năng lự</w:t>
            </w:r>
            <w:r w:rsidR="004C4071" w:rsidRPr="00B42767">
              <w:rPr>
                <w:sz w:val="26"/>
                <w:szCs w:val="26"/>
              </w:rPr>
              <w:t xml:space="preserve">c tự nâng cao </w:t>
            </w:r>
            <w:r w:rsidR="0055297E" w:rsidRPr="00B42767">
              <w:rPr>
                <w:sz w:val="26"/>
                <w:szCs w:val="26"/>
              </w:rPr>
              <w:t>NL</w:t>
            </w:r>
            <w:r w:rsidRPr="00B42767">
              <w:rPr>
                <w:sz w:val="26"/>
                <w:szCs w:val="26"/>
              </w:rPr>
              <w:t xml:space="preserve"> </w:t>
            </w:r>
            <w:r w:rsidR="0055297E" w:rsidRPr="00B42767">
              <w:rPr>
                <w:sz w:val="26"/>
                <w:szCs w:val="26"/>
              </w:rPr>
              <w:t>Tiếng Anh</w:t>
            </w:r>
          </w:p>
        </w:tc>
        <w:tc>
          <w:tcPr>
            <w:tcW w:w="893" w:type="dxa"/>
            <w:shd w:val="clear" w:color="auto" w:fill="auto"/>
            <w:noWrap/>
            <w:vAlign w:val="center"/>
            <w:hideMark/>
          </w:tcPr>
          <w:p w14:paraId="61EE5598"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0F569E29" w14:textId="77777777" w:rsidR="007B53C7" w:rsidRPr="00B42767" w:rsidRDefault="007B53C7" w:rsidP="009D6A4A">
            <w:pPr>
              <w:spacing w:line="288" w:lineRule="auto"/>
              <w:jc w:val="center"/>
              <w:rPr>
                <w:sz w:val="26"/>
                <w:szCs w:val="26"/>
              </w:rPr>
            </w:pPr>
            <w:r w:rsidRPr="00B42767">
              <w:rPr>
                <w:sz w:val="26"/>
                <w:szCs w:val="26"/>
              </w:rPr>
              <w:t>0</w:t>
            </w:r>
          </w:p>
        </w:tc>
        <w:tc>
          <w:tcPr>
            <w:tcW w:w="914" w:type="dxa"/>
            <w:shd w:val="clear" w:color="auto" w:fill="auto"/>
            <w:noWrap/>
            <w:vAlign w:val="center"/>
            <w:hideMark/>
          </w:tcPr>
          <w:p w14:paraId="08FE3AA1" w14:textId="77777777" w:rsidR="007B53C7" w:rsidRPr="00B42767" w:rsidRDefault="007B53C7" w:rsidP="004336DF">
            <w:pPr>
              <w:spacing w:line="288" w:lineRule="auto"/>
              <w:jc w:val="center"/>
              <w:rPr>
                <w:sz w:val="26"/>
                <w:szCs w:val="26"/>
              </w:rPr>
            </w:pPr>
            <w:r w:rsidRPr="00B42767">
              <w:rPr>
                <w:sz w:val="26"/>
                <w:szCs w:val="26"/>
              </w:rPr>
              <w:t>18.96</w:t>
            </w:r>
          </w:p>
        </w:tc>
        <w:tc>
          <w:tcPr>
            <w:tcW w:w="936" w:type="dxa"/>
            <w:shd w:val="clear" w:color="auto" w:fill="auto"/>
            <w:noWrap/>
            <w:vAlign w:val="center"/>
            <w:hideMark/>
          </w:tcPr>
          <w:p w14:paraId="1C1BDAA7" w14:textId="77777777" w:rsidR="007B53C7" w:rsidRPr="00B42767" w:rsidRDefault="007B53C7">
            <w:pPr>
              <w:spacing w:line="288" w:lineRule="auto"/>
              <w:jc w:val="center"/>
              <w:rPr>
                <w:sz w:val="26"/>
                <w:szCs w:val="26"/>
              </w:rPr>
            </w:pPr>
            <w:r w:rsidRPr="00B42767">
              <w:rPr>
                <w:sz w:val="26"/>
                <w:szCs w:val="26"/>
              </w:rPr>
              <w:t>19.89</w:t>
            </w:r>
          </w:p>
        </w:tc>
        <w:tc>
          <w:tcPr>
            <w:tcW w:w="993" w:type="dxa"/>
            <w:shd w:val="clear" w:color="auto" w:fill="auto"/>
            <w:noWrap/>
            <w:vAlign w:val="center"/>
            <w:hideMark/>
          </w:tcPr>
          <w:p w14:paraId="739FF9ED" w14:textId="77777777" w:rsidR="007B53C7" w:rsidRPr="00B42767" w:rsidRDefault="007B53C7">
            <w:pPr>
              <w:spacing w:line="288" w:lineRule="auto"/>
              <w:jc w:val="center"/>
              <w:rPr>
                <w:sz w:val="26"/>
                <w:szCs w:val="26"/>
              </w:rPr>
            </w:pPr>
            <w:r w:rsidRPr="00B42767">
              <w:rPr>
                <w:sz w:val="26"/>
                <w:szCs w:val="26"/>
              </w:rPr>
              <w:t>61.15</w:t>
            </w:r>
          </w:p>
        </w:tc>
      </w:tr>
      <w:tr w:rsidR="007541EA" w:rsidRPr="00B42767" w14:paraId="21A92ACE" w14:textId="77777777" w:rsidTr="00C254E2">
        <w:trPr>
          <w:trHeight w:val="288"/>
          <w:jc w:val="center"/>
        </w:trPr>
        <w:tc>
          <w:tcPr>
            <w:tcW w:w="4213" w:type="dxa"/>
            <w:shd w:val="clear" w:color="auto" w:fill="auto"/>
            <w:noWrap/>
            <w:vAlign w:val="bottom"/>
            <w:hideMark/>
          </w:tcPr>
          <w:p w14:paraId="5AF362F5" w14:textId="74123724" w:rsidR="007B53C7" w:rsidRPr="00B42767" w:rsidRDefault="007B53C7" w:rsidP="009D6A4A">
            <w:pPr>
              <w:spacing w:line="288" w:lineRule="auto"/>
              <w:jc w:val="both"/>
              <w:rPr>
                <w:sz w:val="26"/>
                <w:szCs w:val="26"/>
              </w:rPr>
            </w:pPr>
            <w:r w:rsidRPr="00B42767">
              <w:rPr>
                <w:sz w:val="26"/>
                <w:szCs w:val="26"/>
              </w:rPr>
              <w:t xml:space="preserve">Năng lực xây dựng và phát triển chiến lược </w:t>
            </w:r>
            <w:r w:rsidR="00943767" w:rsidRPr="00B42767">
              <w:rPr>
                <w:sz w:val="26"/>
                <w:szCs w:val="26"/>
              </w:rPr>
              <w:t>Tiếng Anh</w:t>
            </w:r>
          </w:p>
        </w:tc>
        <w:tc>
          <w:tcPr>
            <w:tcW w:w="893" w:type="dxa"/>
            <w:shd w:val="clear" w:color="auto" w:fill="auto"/>
            <w:noWrap/>
            <w:vAlign w:val="center"/>
            <w:hideMark/>
          </w:tcPr>
          <w:p w14:paraId="46282560" w14:textId="77777777" w:rsidR="007B53C7" w:rsidRPr="00B42767" w:rsidRDefault="007B53C7" w:rsidP="009D6A4A">
            <w:pPr>
              <w:spacing w:line="288" w:lineRule="auto"/>
              <w:jc w:val="center"/>
              <w:rPr>
                <w:sz w:val="26"/>
                <w:szCs w:val="26"/>
              </w:rPr>
            </w:pPr>
            <w:r w:rsidRPr="00B42767">
              <w:rPr>
                <w:sz w:val="26"/>
                <w:szCs w:val="26"/>
              </w:rPr>
              <w:t>0</w:t>
            </w:r>
          </w:p>
        </w:tc>
        <w:tc>
          <w:tcPr>
            <w:tcW w:w="944" w:type="dxa"/>
            <w:shd w:val="clear" w:color="auto" w:fill="auto"/>
            <w:noWrap/>
            <w:vAlign w:val="center"/>
            <w:hideMark/>
          </w:tcPr>
          <w:p w14:paraId="0D2E9B96" w14:textId="77777777" w:rsidR="007B53C7" w:rsidRPr="00B42767" w:rsidRDefault="007B53C7" w:rsidP="009D6A4A">
            <w:pPr>
              <w:spacing w:line="288" w:lineRule="auto"/>
              <w:jc w:val="center"/>
              <w:rPr>
                <w:sz w:val="26"/>
                <w:szCs w:val="26"/>
              </w:rPr>
            </w:pPr>
            <w:r w:rsidRPr="00B42767">
              <w:rPr>
                <w:sz w:val="26"/>
                <w:szCs w:val="26"/>
              </w:rPr>
              <w:t>1.35</w:t>
            </w:r>
          </w:p>
        </w:tc>
        <w:tc>
          <w:tcPr>
            <w:tcW w:w="914" w:type="dxa"/>
            <w:shd w:val="clear" w:color="auto" w:fill="auto"/>
            <w:noWrap/>
            <w:vAlign w:val="center"/>
            <w:hideMark/>
          </w:tcPr>
          <w:p w14:paraId="50137673" w14:textId="77777777" w:rsidR="007B53C7" w:rsidRPr="00B42767" w:rsidRDefault="007B53C7" w:rsidP="004336DF">
            <w:pPr>
              <w:spacing w:line="288" w:lineRule="auto"/>
              <w:jc w:val="center"/>
              <w:rPr>
                <w:sz w:val="26"/>
                <w:szCs w:val="26"/>
              </w:rPr>
            </w:pPr>
            <w:r w:rsidRPr="00B42767">
              <w:rPr>
                <w:sz w:val="26"/>
                <w:szCs w:val="26"/>
              </w:rPr>
              <w:t>21.15</w:t>
            </w:r>
          </w:p>
        </w:tc>
        <w:tc>
          <w:tcPr>
            <w:tcW w:w="936" w:type="dxa"/>
            <w:shd w:val="clear" w:color="auto" w:fill="auto"/>
            <w:noWrap/>
            <w:vAlign w:val="center"/>
            <w:hideMark/>
          </w:tcPr>
          <w:p w14:paraId="15B3F305" w14:textId="77777777" w:rsidR="007B53C7" w:rsidRPr="00B42767" w:rsidRDefault="007B53C7">
            <w:pPr>
              <w:spacing w:line="288" w:lineRule="auto"/>
              <w:jc w:val="center"/>
              <w:rPr>
                <w:sz w:val="26"/>
                <w:szCs w:val="26"/>
              </w:rPr>
            </w:pPr>
            <w:r w:rsidRPr="00B42767">
              <w:rPr>
                <w:sz w:val="26"/>
                <w:szCs w:val="26"/>
              </w:rPr>
              <w:t>22.36</w:t>
            </w:r>
          </w:p>
        </w:tc>
        <w:tc>
          <w:tcPr>
            <w:tcW w:w="993" w:type="dxa"/>
            <w:shd w:val="clear" w:color="auto" w:fill="auto"/>
            <w:noWrap/>
            <w:vAlign w:val="center"/>
            <w:hideMark/>
          </w:tcPr>
          <w:p w14:paraId="337EC71B" w14:textId="77777777" w:rsidR="007B53C7" w:rsidRPr="00B42767" w:rsidRDefault="007B53C7">
            <w:pPr>
              <w:spacing w:line="288" w:lineRule="auto"/>
              <w:jc w:val="center"/>
              <w:rPr>
                <w:sz w:val="26"/>
                <w:szCs w:val="26"/>
              </w:rPr>
            </w:pPr>
            <w:r w:rsidRPr="00B42767">
              <w:rPr>
                <w:sz w:val="26"/>
                <w:szCs w:val="26"/>
              </w:rPr>
              <w:t>55.14</w:t>
            </w:r>
          </w:p>
        </w:tc>
      </w:tr>
    </w:tbl>
    <w:p w14:paraId="63F9B5E3" w14:textId="77777777" w:rsidR="007D1AAF" w:rsidRPr="00B42767" w:rsidRDefault="007D1AAF" w:rsidP="009D6A4A">
      <w:pPr>
        <w:ind w:firstLine="720"/>
        <w:jc w:val="both"/>
        <w:rPr>
          <w:sz w:val="26"/>
          <w:szCs w:val="26"/>
        </w:rPr>
      </w:pPr>
    </w:p>
    <w:p w14:paraId="71DBEC10" w14:textId="04B7BD58" w:rsidR="007B53C7" w:rsidRPr="00B42767" w:rsidRDefault="007B53C7" w:rsidP="00A94E0D">
      <w:pPr>
        <w:spacing w:line="336" w:lineRule="auto"/>
        <w:ind w:firstLine="720"/>
        <w:jc w:val="both"/>
        <w:rPr>
          <w:sz w:val="26"/>
          <w:szCs w:val="26"/>
        </w:rPr>
      </w:pPr>
      <w:r w:rsidRPr="00B42767">
        <w:rPr>
          <w:sz w:val="26"/>
          <w:szCs w:val="26"/>
        </w:rPr>
        <w:t xml:space="preserve">Bảng trên cho thấy, trước thử nghiệm, GV tự đánh giá các tiêu chí liên quan đến năng lực </w:t>
      </w:r>
      <w:r w:rsidR="00943767" w:rsidRPr="00B42767">
        <w:rPr>
          <w:sz w:val="26"/>
          <w:szCs w:val="26"/>
        </w:rPr>
        <w:t>Tiếng Anh</w:t>
      </w:r>
      <w:r w:rsidRPr="00B42767">
        <w:rPr>
          <w:sz w:val="26"/>
          <w:szCs w:val="26"/>
        </w:rPr>
        <w:t xml:space="preserve"> của họ. Theo đó, tiêu chí về </w:t>
      </w:r>
      <w:r w:rsidR="00F924B7" w:rsidRPr="00B42767">
        <w:rPr>
          <w:sz w:val="26"/>
          <w:szCs w:val="26"/>
        </w:rPr>
        <w:t>NL</w:t>
      </w:r>
      <w:r w:rsidRPr="00B42767">
        <w:rPr>
          <w:sz w:val="26"/>
          <w:szCs w:val="26"/>
        </w:rPr>
        <w:t xml:space="preserve"> </w:t>
      </w:r>
      <w:r w:rsidR="00D36577" w:rsidRPr="00B42767">
        <w:rPr>
          <w:sz w:val="26"/>
          <w:szCs w:val="26"/>
        </w:rPr>
        <w:t>Đ</w:t>
      </w:r>
      <w:r w:rsidRPr="00B42767">
        <w:rPr>
          <w:sz w:val="26"/>
          <w:szCs w:val="26"/>
        </w:rPr>
        <w:t xml:space="preserve">ọc ở mức 5 được đánh giá là tốt nhất với 80.15% GV lựa chọn, tiếp theo là năng lực </w:t>
      </w:r>
      <w:r w:rsidR="00D36577" w:rsidRPr="00B42767">
        <w:rPr>
          <w:sz w:val="26"/>
          <w:szCs w:val="26"/>
        </w:rPr>
        <w:t>V</w:t>
      </w:r>
      <w:r w:rsidRPr="00B42767">
        <w:rPr>
          <w:sz w:val="26"/>
          <w:szCs w:val="26"/>
        </w:rPr>
        <w:t xml:space="preserve">iết với 75.9% GV lựa chọn. Thấp nhất là </w:t>
      </w:r>
      <w:r w:rsidR="0002059B" w:rsidRPr="00B42767">
        <w:rPr>
          <w:sz w:val="26"/>
          <w:szCs w:val="26"/>
        </w:rPr>
        <w:t>NL</w:t>
      </w:r>
      <w:r w:rsidRPr="00B42767">
        <w:rPr>
          <w:sz w:val="26"/>
          <w:szCs w:val="26"/>
        </w:rPr>
        <w:t xml:space="preserve"> sử dụng </w:t>
      </w:r>
      <w:r w:rsidR="00943767" w:rsidRPr="00B42767">
        <w:rPr>
          <w:sz w:val="26"/>
          <w:szCs w:val="26"/>
        </w:rPr>
        <w:t>Tiếng Anh</w:t>
      </w:r>
      <w:r w:rsidRPr="00B42767">
        <w:rPr>
          <w:sz w:val="26"/>
          <w:szCs w:val="26"/>
        </w:rPr>
        <w:t xml:space="preserve"> trong môi trường đa văn hóa với 50.24% GV lựa chọn, tiếp theo là </w:t>
      </w:r>
      <w:r w:rsidR="00E6577D" w:rsidRPr="00B42767">
        <w:rPr>
          <w:sz w:val="26"/>
          <w:szCs w:val="26"/>
        </w:rPr>
        <w:t>NL</w:t>
      </w:r>
      <w:r w:rsidRPr="00B42767">
        <w:rPr>
          <w:sz w:val="26"/>
          <w:szCs w:val="26"/>
        </w:rPr>
        <w:t xml:space="preserve"> </w:t>
      </w:r>
      <w:r w:rsidR="004C4071" w:rsidRPr="00B42767">
        <w:rPr>
          <w:sz w:val="26"/>
          <w:szCs w:val="26"/>
        </w:rPr>
        <w:t>N</w:t>
      </w:r>
      <w:r w:rsidRPr="00B42767">
        <w:rPr>
          <w:sz w:val="26"/>
          <w:szCs w:val="26"/>
        </w:rPr>
        <w:t>ói chỉ có 50.85% G</w:t>
      </w:r>
      <w:r w:rsidR="009448D3" w:rsidRPr="00B42767">
        <w:rPr>
          <w:sz w:val="26"/>
          <w:szCs w:val="26"/>
        </w:rPr>
        <w:t>V</w:t>
      </w:r>
      <w:r w:rsidRPr="00B42767">
        <w:rPr>
          <w:sz w:val="26"/>
          <w:szCs w:val="26"/>
        </w:rPr>
        <w:t xml:space="preserve"> lựa chọn mức 5. Lí </w:t>
      </w:r>
      <w:r w:rsidRPr="00B42767">
        <w:rPr>
          <w:sz w:val="26"/>
          <w:szCs w:val="26"/>
        </w:rPr>
        <w:lastRenderedPageBreak/>
        <w:t>giải về điều này, qua phỏng vấn sâu, các CBQL và GV chia sẻ rằng, trên thực tế, GV</w:t>
      </w:r>
      <w:r w:rsidR="0055297E" w:rsidRPr="00B42767">
        <w:rPr>
          <w:sz w:val="26"/>
          <w:szCs w:val="26"/>
        </w:rPr>
        <w:t xml:space="preserve"> </w:t>
      </w:r>
      <w:r w:rsidR="0055297E" w:rsidRPr="00B42767">
        <w:rPr>
          <w:sz w:val="26"/>
        </w:rPr>
        <w:t>môn Tiếng Anh</w:t>
      </w:r>
      <w:r w:rsidRPr="00B42767">
        <w:rPr>
          <w:sz w:val="26"/>
          <w:szCs w:val="26"/>
        </w:rPr>
        <w:t xml:space="preserve"> cũng không có nhiều cơ hội để sử dụng </w:t>
      </w:r>
      <w:r w:rsidR="00943767" w:rsidRPr="00B42767">
        <w:rPr>
          <w:sz w:val="26"/>
          <w:szCs w:val="26"/>
        </w:rPr>
        <w:t>Tiếng Anh</w:t>
      </w:r>
      <w:r w:rsidRPr="00B42767">
        <w:rPr>
          <w:sz w:val="26"/>
          <w:szCs w:val="26"/>
        </w:rPr>
        <w:t xml:space="preserve"> trong môi trường đa văn hóa và với người bản địa. Nếu chỉ đánh giá năng lực </w:t>
      </w:r>
      <w:r w:rsidR="004C4071" w:rsidRPr="00B42767">
        <w:rPr>
          <w:sz w:val="26"/>
          <w:szCs w:val="26"/>
        </w:rPr>
        <w:t>N</w:t>
      </w:r>
      <w:r w:rsidRPr="00B42767">
        <w:rPr>
          <w:sz w:val="26"/>
          <w:szCs w:val="26"/>
        </w:rPr>
        <w:t>ói giữa GV</w:t>
      </w:r>
      <w:r w:rsidR="0055297E" w:rsidRPr="00B42767">
        <w:rPr>
          <w:sz w:val="26"/>
          <w:szCs w:val="26"/>
        </w:rPr>
        <w:t xml:space="preserve"> </w:t>
      </w:r>
      <w:r w:rsidR="0055297E" w:rsidRPr="00B42767">
        <w:rPr>
          <w:sz w:val="26"/>
        </w:rPr>
        <w:t>môn Tiếng Anh</w:t>
      </w:r>
      <w:r w:rsidRPr="00B42767">
        <w:rPr>
          <w:sz w:val="26"/>
          <w:szCs w:val="26"/>
        </w:rPr>
        <w:t xml:space="preserve"> với nhau và giữa GV</w:t>
      </w:r>
      <w:r w:rsidR="0055297E" w:rsidRPr="00B42767">
        <w:rPr>
          <w:sz w:val="26"/>
          <w:szCs w:val="26"/>
        </w:rPr>
        <w:t xml:space="preserve"> </w:t>
      </w:r>
      <w:r w:rsidR="0055297E" w:rsidRPr="00B42767">
        <w:rPr>
          <w:sz w:val="26"/>
        </w:rPr>
        <w:t>môn Tiếng Anh</w:t>
      </w:r>
      <w:r w:rsidRPr="00B42767">
        <w:rPr>
          <w:sz w:val="26"/>
          <w:szCs w:val="26"/>
        </w:rPr>
        <w:t xml:space="preserve"> với HS thì có thể tỷ lệ lựa chọn sẽ là 100%. Tuy nhiên, GV</w:t>
      </w:r>
      <w:r w:rsidR="0055297E" w:rsidRPr="00B42767">
        <w:rPr>
          <w:sz w:val="26"/>
          <w:szCs w:val="26"/>
        </w:rPr>
        <w:t xml:space="preserve"> </w:t>
      </w:r>
      <w:r w:rsidR="0055297E" w:rsidRPr="00B42767">
        <w:rPr>
          <w:sz w:val="26"/>
        </w:rPr>
        <w:t>môn Tiếng Anh</w:t>
      </w:r>
      <w:r w:rsidRPr="00B42767">
        <w:rPr>
          <w:sz w:val="26"/>
          <w:szCs w:val="26"/>
        </w:rPr>
        <w:t xml:space="preserve"> lựa chọn </w:t>
      </w:r>
      <w:r w:rsidR="004157C4" w:rsidRPr="00B42767">
        <w:rPr>
          <w:sz w:val="26"/>
          <w:szCs w:val="26"/>
        </w:rPr>
        <w:t>NL</w:t>
      </w:r>
      <w:r w:rsidRPr="00B42767">
        <w:rPr>
          <w:sz w:val="26"/>
          <w:szCs w:val="26"/>
        </w:rPr>
        <w:t xml:space="preserve"> </w:t>
      </w:r>
      <w:r w:rsidR="004C4071" w:rsidRPr="00B42767">
        <w:rPr>
          <w:sz w:val="26"/>
          <w:szCs w:val="26"/>
        </w:rPr>
        <w:t>N</w:t>
      </w:r>
      <w:r w:rsidRPr="00B42767">
        <w:rPr>
          <w:sz w:val="26"/>
          <w:szCs w:val="26"/>
        </w:rPr>
        <w:t xml:space="preserve">ói là theo tiêu chí chuẩn quốc tế để có thể thấy được mức </w:t>
      </w:r>
      <w:r w:rsidR="006A1DCE" w:rsidRPr="00B42767">
        <w:rPr>
          <w:sz w:val="26"/>
          <w:szCs w:val="26"/>
        </w:rPr>
        <w:t>NL</w:t>
      </w:r>
      <w:r w:rsidRPr="00B42767">
        <w:rPr>
          <w:sz w:val="26"/>
          <w:szCs w:val="26"/>
        </w:rPr>
        <w:t xml:space="preserve"> thật sự khi sử dụng </w:t>
      </w:r>
      <w:r w:rsidR="00943767" w:rsidRPr="00B42767">
        <w:rPr>
          <w:sz w:val="26"/>
          <w:szCs w:val="26"/>
        </w:rPr>
        <w:t>Tiếng Anh</w:t>
      </w:r>
      <w:r w:rsidRPr="00B42767">
        <w:rPr>
          <w:sz w:val="26"/>
          <w:szCs w:val="26"/>
        </w:rPr>
        <w:t xml:space="preserve"> như người nước ngoài trong thực tiễn và chuyên môn. Điều này cho thấy tinh thần cầu thị, tự đánh giá khách quan và tự đặt ra đích đến cần cố gắng của GV</w:t>
      </w:r>
      <w:r w:rsidR="008623E7" w:rsidRPr="00B42767">
        <w:rPr>
          <w:sz w:val="26"/>
          <w:szCs w:val="26"/>
        </w:rPr>
        <w:t xml:space="preserve"> </w:t>
      </w:r>
      <w:r w:rsidR="008623E7" w:rsidRPr="00B42767">
        <w:rPr>
          <w:sz w:val="26"/>
        </w:rPr>
        <w:t>môn Tiếng Anh</w:t>
      </w:r>
      <w:r w:rsidRPr="00B42767">
        <w:rPr>
          <w:sz w:val="26"/>
          <w:szCs w:val="26"/>
        </w:rPr>
        <w:t xml:space="preserve"> tham gia thử nghiệm rất cao. Mặc dù các thầy cô tham gia thử nghiệm đều đạt chuẩn, trên chuẩn trong khung </w:t>
      </w:r>
      <w:r w:rsidR="006147D4" w:rsidRPr="00B42767">
        <w:rPr>
          <w:sz w:val="26"/>
          <w:szCs w:val="26"/>
        </w:rPr>
        <w:t>NL</w:t>
      </w:r>
      <w:r w:rsidRPr="00B42767">
        <w:rPr>
          <w:sz w:val="26"/>
          <w:szCs w:val="26"/>
        </w:rPr>
        <w:t xml:space="preserve"> ngoại ngữ 6 bậc cho GV</w:t>
      </w:r>
      <w:r w:rsidR="008623E7" w:rsidRPr="00B42767">
        <w:rPr>
          <w:sz w:val="26"/>
          <w:szCs w:val="26"/>
        </w:rPr>
        <w:t xml:space="preserve"> </w:t>
      </w:r>
      <w:r w:rsidR="008623E7" w:rsidRPr="00B42767">
        <w:rPr>
          <w:sz w:val="26"/>
        </w:rPr>
        <w:t>môn Tiếng Anh</w:t>
      </w:r>
      <w:r w:rsidRPr="00B42767">
        <w:rPr>
          <w:sz w:val="26"/>
          <w:szCs w:val="26"/>
        </w:rPr>
        <w:t xml:space="preserve"> THCS nhưng họ đều rất cầu thị, muốn nâng cao </w:t>
      </w:r>
      <w:r w:rsidR="003414AC" w:rsidRPr="00B42767">
        <w:rPr>
          <w:sz w:val="26"/>
          <w:szCs w:val="26"/>
        </w:rPr>
        <w:t>NL</w:t>
      </w:r>
      <w:r w:rsidR="008623E7" w:rsidRPr="00B42767">
        <w:rPr>
          <w:sz w:val="26"/>
          <w:szCs w:val="26"/>
        </w:rPr>
        <w:t xml:space="preserve"> Tiếng Anh</w:t>
      </w:r>
      <w:r w:rsidRPr="00B42767">
        <w:rPr>
          <w:sz w:val="26"/>
          <w:szCs w:val="26"/>
        </w:rPr>
        <w:t xml:space="preserve"> của mình hơn nữa. </w:t>
      </w:r>
    </w:p>
    <w:p w14:paraId="1CFC09BE" w14:textId="65CE2318" w:rsidR="007B53C7" w:rsidRPr="00B42767" w:rsidRDefault="007B53C7" w:rsidP="00A94E0D">
      <w:pPr>
        <w:spacing w:line="336" w:lineRule="auto"/>
        <w:ind w:firstLine="720"/>
        <w:jc w:val="both"/>
        <w:rPr>
          <w:spacing w:val="2"/>
          <w:sz w:val="26"/>
          <w:szCs w:val="26"/>
        </w:rPr>
      </w:pPr>
      <w:r w:rsidRPr="00B42767">
        <w:rPr>
          <w:spacing w:val="2"/>
          <w:sz w:val="26"/>
          <w:szCs w:val="26"/>
        </w:rPr>
        <w:t xml:space="preserve">Không có </w:t>
      </w:r>
      <w:r w:rsidR="00525035" w:rsidRPr="00B42767">
        <w:rPr>
          <w:spacing w:val="2"/>
          <w:sz w:val="26"/>
          <w:szCs w:val="26"/>
        </w:rPr>
        <w:t>GV</w:t>
      </w:r>
      <w:r w:rsidR="00DE3090" w:rsidRPr="00B42767">
        <w:rPr>
          <w:spacing w:val="2"/>
          <w:sz w:val="26"/>
          <w:szCs w:val="26"/>
        </w:rPr>
        <w:t xml:space="preserve"> </w:t>
      </w:r>
      <w:r w:rsidR="00DE3090" w:rsidRPr="00B42767">
        <w:rPr>
          <w:sz w:val="26"/>
        </w:rPr>
        <w:t>môn Tiếng Anh</w:t>
      </w:r>
      <w:r w:rsidR="00525035" w:rsidRPr="00B42767">
        <w:rPr>
          <w:spacing w:val="2"/>
          <w:sz w:val="26"/>
          <w:szCs w:val="26"/>
        </w:rPr>
        <w:t xml:space="preserve"> </w:t>
      </w:r>
      <w:r w:rsidRPr="00B42767">
        <w:rPr>
          <w:spacing w:val="2"/>
          <w:sz w:val="26"/>
          <w:szCs w:val="26"/>
        </w:rPr>
        <w:t xml:space="preserve">nào lựa chọn mức năng lực 1, ở 3 tiêu chí: </w:t>
      </w:r>
      <w:r w:rsidR="00D96F4B" w:rsidRPr="00B42767">
        <w:rPr>
          <w:spacing w:val="2"/>
          <w:sz w:val="26"/>
          <w:szCs w:val="26"/>
        </w:rPr>
        <w:t>NL</w:t>
      </w:r>
      <w:r w:rsidRPr="00B42767">
        <w:rPr>
          <w:spacing w:val="2"/>
          <w:sz w:val="26"/>
          <w:szCs w:val="26"/>
        </w:rPr>
        <w:t xml:space="preserve"> </w:t>
      </w:r>
      <w:r w:rsidR="006344D9" w:rsidRPr="00B42767">
        <w:rPr>
          <w:spacing w:val="2"/>
          <w:sz w:val="26"/>
          <w:szCs w:val="26"/>
        </w:rPr>
        <w:t>N</w:t>
      </w:r>
      <w:r w:rsidRPr="00B42767">
        <w:rPr>
          <w:spacing w:val="2"/>
          <w:sz w:val="26"/>
          <w:szCs w:val="26"/>
        </w:rPr>
        <w:t xml:space="preserve">ghe; </w:t>
      </w:r>
      <w:r w:rsidR="00A36667" w:rsidRPr="00B42767">
        <w:rPr>
          <w:spacing w:val="2"/>
          <w:sz w:val="26"/>
          <w:szCs w:val="26"/>
        </w:rPr>
        <w:t>NL</w:t>
      </w:r>
      <w:r w:rsidRPr="00B42767">
        <w:rPr>
          <w:spacing w:val="2"/>
          <w:sz w:val="26"/>
          <w:szCs w:val="26"/>
        </w:rPr>
        <w:t xml:space="preserve"> </w:t>
      </w:r>
      <w:r w:rsidR="006344D9" w:rsidRPr="00B42767">
        <w:rPr>
          <w:spacing w:val="2"/>
          <w:sz w:val="26"/>
          <w:szCs w:val="26"/>
        </w:rPr>
        <w:t>Đ</w:t>
      </w:r>
      <w:r w:rsidRPr="00B42767">
        <w:rPr>
          <w:spacing w:val="2"/>
          <w:sz w:val="26"/>
          <w:szCs w:val="26"/>
        </w:rPr>
        <w:t xml:space="preserve">ọc; </w:t>
      </w:r>
      <w:r w:rsidR="00A36667" w:rsidRPr="00B42767">
        <w:rPr>
          <w:spacing w:val="2"/>
          <w:sz w:val="26"/>
          <w:szCs w:val="26"/>
        </w:rPr>
        <w:t>NL</w:t>
      </w:r>
      <w:r w:rsidRPr="00B42767">
        <w:rPr>
          <w:spacing w:val="2"/>
          <w:sz w:val="26"/>
          <w:szCs w:val="26"/>
        </w:rPr>
        <w:t xml:space="preserve"> </w:t>
      </w:r>
      <w:r w:rsidR="009448D3" w:rsidRPr="00B42767">
        <w:rPr>
          <w:spacing w:val="2"/>
          <w:sz w:val="26"/>
          <w:szCs w:val="26"/>
        </w:rPr>
        <w:t>V</w:t>
      </w:r>
      <w:r w:rsidRPr="00B42767">
        <w:rPr>
          <w:spacing w:val="2"/>
          <w:sz w:val="26"/>
          <w:szCs w:val="26"/>
        </w:rPr>
        <w:t xml:space="preserve">iết; </w:t>
      </w:r>
      <w:r w:rsidR="00A36667" w:rsidRPr="00B42767">
        <w:rPr>
          <w:i/>
          <w:spacing w:val="2"/>
          <w:sz w:val="26"/>
          <w:szCs w:val="26"/>
        </w:rPr>
        <w:t>NL</w:t>
      </w:r>
      <w:r w:rsidRPr="00B42767">
        <w:rPr>
          <w:i/>
          <w:spacing w:val="2"/>
          <w:sz w:val="26"/>
          <w:szCs w:val="26"/>
        </w:rPr>
        <w:t xml:space="preserve"> tự nâng cao năng lực </w:t>
      </w:r>
      <w:r w:rsidR="00DE3090" w:rsidRPr="00B42767">
        <w:rPr>
          <w:i/>
          <w:spacing w:val="2"/>
          <w:sz w:val="26"/>
          <w:szCs w:val="26"/>
        </w:rPr>
        <w:t>Tiếng Anh</w:t>
      </w:r>
      <w:r w:rsidRPr="00B42767">
        <w:rPr>
          <w:spacing w:val="2"/>
          <w:sz w:val="26"/>
          <w:szCs w:val="26"/>
        </w:rPr>
        <w:t>, không có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nào lựa chọn mức 2. Tỷ lệ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lựa chọn mức 2 cho tiêu chí </w:t>
      </w:r>
      <w:r w:rsidRPr="00B42767">
        <w:rPr>
          <w:i/>
          <w:spacing w:val="2"/>
          <w:sz w:val="26"/>
          <w:szCs w:val="26"/>
        </w:rPr>
        <w:t>Năng lực th</w:t>
      </w:r>
      <w:r w:rsidR="006344D9" w:rsidRPr="00B42767">
        <w:rPr>
          <w:i/>
          <w:spacing w:val="2"/>
          <w:sz w:val="26"/>
          <w:szCs w:val="26"/>
        </w:rPr>
        <w:t xml:space="preserve">ực hiện </w:t>
      </w:r>
      <w:r w:rsidRPr="00B42767">
        <w:rPr>
          <w:i/>
          <w:spacing w:val="2"/>
          <w:sz w:val="26"/>
          <w:szCs w:val="26"/>
        </w:rPr>
        <w:t>4 kĩ năng</w:t>
      </w:r>
      <w:r w:rsidRPr="00B42767">
        <w:rPr>
          <w:spacing w:val="2"/>
          <w:sz w:val="26"/>
          <w:szCs w:val="26"/>
        </w:rPr>
        <w:t xml:space="preserve"> với 7.8%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lựa chọn, tiêu chí có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lựa chọn. Trên thực tế,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chia sẻ rằng, nếu để đáp ứng giảng dạy trên lớp thì GV</w:t>
      </w:r>
      <w:r w:rsidR="00DE3090" w:rsidRPr="00B42767">
        <w:rPr>
          <w:spacing w:val="2"/>
          <w:sz w:val="26"/>
          <w:szCs w:val="26"/>
        </w:rPr>
        <w:t xml:space="preserve"> </w:t>
      </w:r>
      <w:r w:rsidR="00DE3090" w:rsidRPr="00B42767">
        <w:rPr>
          <w:sz w:val="26"/>
        </w:rPr>
        <w:t>môn Tiếng Anh</w:t>
      </w:r>
      <w:r w:rsidRPr="00B42767">
        <w:rPr>
          <w:spacing w:val="2"/>
          <w:sz w:val="26"/>
          <w:szCs w:val="26"/>
        </w:rPr>
        <w:t xml:space="preserve"> có thể thành thạo cả 4 kĩ năng ở mức độ cao nhất. Tuy nhiên, để </w:t>
      </w:r>
      <w:r w:rsidR="00DE3090" w:rsidRPr="00B42767">
        <w:rPr>
          <w:spacing w:val="2"/>
          <w:sz w:val="26"/>
          <w:szCs w:val="26"/>
        </w:rPr>
        <w:t>giao tiếp Tiếng Anh</w:t>
      </w:r>
      <w:r w:rsidRPr="00B42767">
        <w:rPr>
          <w:spacing w:val="2"/>
          <w:sz w:val="26"/>
          <w:szCs w:val="26"/>
        </w:rPr>
        <w:t xml:space="preserve"> trong môi trường chuyên nghiệp, thì có những GV </w:t>
      </w:r>
      <w:r w:rsidR="00DE3090" w:rsidRPr="00B42767">
        <w:rPr>
          <w:spacing w:val="2"/>
          <w:sz w:val="26"/>
          <w:szCs w:val="26"/>
        </w:rPr>
        <w:t xml:space="preserve">trội </w:t>
      </w:r>
      <w:r w:rsidR="006344D9" w:rsidRPr="00B42767">
        <w:rPr>
          <w:spacing w:val="2"/>
          <w:sz w:val="26"/>
          <w:szCs w:val="26"/>
        </w:rPr>
        <w:t>NL</w:t>
      </w:r>
      <w:r w:rsidRPr="00B42767">
        <w:rPr>
          <w:spacing w:val="2"/>
          <w:sz w:val="26"/>
          <w:szCs w:val="26"/>
        </w:rPr>
        <w:t xml:space="preserve"> này, có những GV lại </w:t>
      </w:r>
      <w:r w:rsidR="00DE3090" w:rsidRPr="00B42767">
        <w:rPr>
          <w:spacing w:val="2"/>
          <w:sz w:val="26"/>
          <w:szCs w:val="26"/>
        </w:rPr>
        <w:t xml:space="preserve">trội </w:t>
      </w:r>
      <w:r w:rsidR="006344D9" w:rsidRPr="00B42767">
        <w:rPr>
          <w:spacing w:val="2"/>
          <w:sz w:val="26"/>
          <w:szCs w:val="26"/>
        </w:rPr>
        <w:t>NL</w:t>
      </w:r>
      <w:r w:rsidRPr="00B42767">
        <w:rPr>
          <w:spacing w:val="2"/>
          <w:sz w:val="26"/>
          <w:szCs w:val="26"/>
        </w:rPr>
        <w:t xml:space="preserve"> khác. Trong đó thì </w:t>
      </w:r>
      <w:r w:rsidR="009448D3" w:rsidRPr="00B42767">
        <w:rPr>
          <w:spacing w:val="2"/>
          <w:sz w:val="26"/>
          <w:szCs w:val="26"/>
        </w:rPr>
        <w:t>Đ</w:t>
      </w:r>
      <w:r w:rsidRPr="00B42767">
        <w:rPr>
          <w:spacing w:val="2"/>
          <w:sz w:val="26"/>
          <w:szCs w:val="26"/>
        </w:rPr>
        <w:t xml:space="preserve">ọc và </w:t>
      </w:r>
      <w:r w:rsidR="009448D3" w:rsidRPr="00B42767">
        <w:rPr>
          <w:spacing w:val="2"/>
          <w:sz w:val="26"/>
          <w:szCs w:val="26"/>
        </w:rPr>
        <w:t>V</w:t>
      </w:r>
      <w:r w:rsidRPr="00B42767">
        <w:rPr>
          <w:spacing w:val="2"/>
          <w:sz w:val="26"/>
          <w:szCs w:val="26"/>
        </w:rPr>
        <w:t xml:space="preserve">iết là hai </w:t>
      </w:r>
      <w:r w:rsidR="006344D9" w:rsidRPr="00B42767">
        <w:rPr>
          <w:spacing w:val="2"/>
          <w:sz w:val="26"/>
          <w:szCs w:val="26"/>
        </w:rPr>
        <w:t>NL</w:t>
      </w:r>
      <w:r w:rsidRPr="00B42767">
        <w:rPr>
          <w:spacing w:val="2"/>
          <w:sz w:val="26"/>
          <w:szCs w:val="26"/>
        </w:rPr>
        <w:t xml:space="preserve"> vẫn chiếm ưu thế hơn so với </w:t>
      </w:r>
      <w:r w:rsidR="00214A5A" w:rsidRPr="00B42767">
        <w:rPr>
          <w:spacing w:val="2"/>
          <w:sz w:val="26"/>
          <w:szCs w:val="26"/>
        </w:rPr>
        <w:t xml:space="preserve">Nghe </w:t>
      </w:r>
      <w:r w:rsidRPr="00B42767">
        <w:rPr>
          <w:spacing w:val="2"/>
          <w:sz w:val="26"/>
          <w:szCs w:val="26"/>
        </w:rPr>
        <w:t xml:space="preserve">và </w:t>
      </w:r>
      <w:r w:rsidR="00214A5A" w:rsidRPr="00B42767">
        <w:rPr>
          <w:spacing w:val="2"/>
          <w:sz w:val="26"/>
          <w:szCs w:val="26"/>
        </w:rPr>
        <w:t xml:space="preserve">Nói </w:t>
      </w:r>
      <w:r w:rsidRPr="00B42767">
        <w:rPr>
          <w:spacing w:val="2"/>
          <w:sz w:val="26"/>
          <w:szCs w:val="26"/>
        </w:rPr>
        <w:t xml:space="preserve">vì hai </w:t>
      </w:r>
      <w:r w:rsidR="006344D9" w:rsidRPr="00B42767">
        <w:rPr>
          <w:spacing w:val="2"/>
          <w:sz w:val="26"/>
          <w:szCs w:val="26"/>
        </w:rPr>
        <w:t>NL</w:t>
      </w:r>
      <w:r w:rsidRPr="00B42767">
        <w:rPr>
          <w:spacing w:val="2"/>
          <w:sz w:val="26"/>
          <w:szCs w:val="26"/>
        </w:rPr>
        <w:t xml:space="preserve"> này được dùng nhiều hơn trong thực tiễn. Trong quá trình dạy học, HS chủ yếu là nghe GV, HS và nghe qua video, thi thoảng cũng có tiếp xúc với người bản địa nhưng không nhiều. Đây cũng là điều mà GV</w:t>
      </w:r>
      <w:r w:rsidR="00214A5A" w:rsidRPr="00B42767">
        <w:rPr>
          <w:spacing w:val="2"/>
          <w:sz w:val="26"/>
          <w:szCs w:val="26"/>
        </w:rPr>
        <w:t xml:space="preserve"> </w:t>
      </w:r>
      <w:r w:rsidR="00214A5A" w:rsidRPr="00B42767">
        <w:rPr>
          <w:sz w:val="26"/>
        </w:rPr>
        <w:t>môn Tiếng Anh</w:t>
      </w:r>
      <w:r w:rsidRPr="00B42767">
        <w:rPr>
          <w:spacing w:val="2"/>
          <w:sz w:val="26"/>
          <w:szCs w:val="26"/>
        </w:rPr>
        <w:t xml:space="preserve"> lo lắng khi thực hiện </w:t>
      </w:r>
      <w:r w:rsidR="002B7848" w:rsidRPr="00B42767">
        <w:rPr>
          <w:spacing w:val="2"/>
          <w:sz w:val="26"/>
          <w:szCs w:val="26"/>
        </w:rPr>
        <w:t>CT</w:t>
      </w:r>
      <w:r w:rsidRPr="00B42767">
        <w:rPr>
          <w:spacing w:val="2"/>
          <w:sz w:val="26"/>
          <w:szCs w:val="26"/>
        </w:rPr>
        <w:t>GD</w:t>
      </w:r>
      <w:r w:rsidR="002B7848" w:rsidRPr="00B42767">
        <w:rPr>
          <w:spacing w:val="2"/>
          <w:sz w:val="26"/>
          <w:szCs w:val="26"/>
        </w:rPr>
        <w:t xml:space="preserve">PT </w:t>
      </w:r>
      <w:r w:rsidR="00214A5A" w:rsidRPr="00B42767">
        <w:rPr>
          <w:spacing w:val="2"/>
          <w:sz w:val="26"/>
          <w:szCs w:val="26"/>
        </w:rPr>
        <w:t>2018</w:t>
      </w:r>
      <w:r w:rsidRPr="00B42767">
        <w:rPr>
          <w:spacing w:val="2"/>
          <w:sz w:val="26"/>
          <w:szCs w:val="26"/>
        </w:rPr>
        <w:t xml:space="preserve">, đòi hỏi </w:t>
      </w:r>
      <w:r w:rsidR="000B344D" w:rsidRPr="00B42767">
        <w:rPr>
          <w:spacing w:val="2"/>
          <w:sz w:val="26"/>
          <w:szCs w:val="26"/>
        </w:rPr>
        <w:t>NL</w:t>
      </w:r>
      <w:r w:rsidRPr="00B42767">
        <w:rPr>
          <w:spacing w:val="2"/>
          <w:sz w:val="26"/>
          <w:szCs w:val="26"/>
        </w:rPr>
        <w:t xml:space="preserve"> </w:t>
      </w:r>
      <w:r w:rsidR="00214A5A" w:rsidRPr="00B42767">
        <w:rPr>
          <w:spacing w:val="2"/>
          <w:sz w:val="26"/>
          <w:szCs w:val="26"/>
        </w:rPr>
        <w:t xml:space="preserve">Tiếng Anh </w:t>
      </w:r>
      <w:r w:rsidRPr="00B42767">
        <w:rPr>
          <w:spacing w:val="2"/>
          <w:sz w:val="26"/>
          <w:szCs w:val="26"/>
        </w:rPr>
        <w:t xml:space="preserve">của GV tốt hơn so với trước đây. </w:t>
      </w:r>
    </w:p>
    <w:p w14:paraId="0C0E6F1B" w14:textId="77777777" w:rsidR="007B53C7" w:rsidRPr="00B42767" w:rsidRDefault="007B53C7" w:rsidP="00A94E0D">
      <w:pPr>
        <w:spacing w:line="336" w:lineRule="auto"/>
        <w:ind w:firstLine="720"/>
        <w:jc w:val="both"/>
        <w:rPr>
          <w:sz w:val="26"/>
          <w:szCs w:val="26"/>
        </w:rPr>
      </w:pPr>
      <w:r w:rsidRPr="00B42767">
        <w:rPr>
          <w:sz w:val="26"/>
          <w:szCs w:val="26"/>
        </w:rPr>
        <w:t>Sau khi tiến hành thực nghiệm, so sánh giá trị trung bình của tất cả các tiêu chí trước và sau thử nghiệm, chúng tôi thu được kết quả như biểu đồ sau:</w:t>
      </w:r>
    </w:p>
    <w:p w14:paraId="20C91150" w14:textId="5743F838" w:rsidR="007B53C7" w:rsidRPr="00B42767" w:rsidRDefault="006425D4" w:rsidP="00A94E0D">
      <w:pPr>
        <w:spacing w:line="336" w:lineRule="auto"/>
        <w:jc w:val="center"/>
        <w:rPr>
          <w:sz w:val="26"/>
          <w:szCs w:val="26"/>
        </w:rPr>
      </w:pPr>
      <w:r>
        <w:rPr>
          <w:noProof/>
          <w:sz w:val="28"/>
          <w:szCs w:val="28"/>
        </w:rPr>
        <w:lastRenderedPageBreak/>
        <w:drawing>
          <wp:inline distT="0" distB="0" distL="0" distR="0" wp14:anchorId="65966E62" wp14:editId="571590F9">
            <wp:extent cx="5486400" cy="2375065"/>
            <wp:effectExtent l="0" t="0" r="0" b="635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CA9EDDF" w14:textId="16C912B5" w:rsidR="007B53C7" w:rsidRPr="00B42767" w:rsidRDefault="00AA0EF0" w:rsidP="00A94E0D">
      <w:pPr>
        <w:pStyle w:val="06"/>
        <w:spacing w:line="336" w:lineRule="auto"/>
        <w:rPr>
          <w:color w:val="auto"/>
          <w:sz w:val="26"/>
        </w:rPr>
      </w:pPr>
      <w:bookmarkStart w:id="606" w:name="_Toc76215784"/>
      <w:bookmarkStart w:id="607" w:name="_Toc85015408"/>
      <w:bookmarkStart w:id="608" w:name="_Toc161903733"/>
      <w:r w:rsidRPr="00B42767">
        <w:rPr>
          <w:color w:val="auto"/>
          <w:sz w:val="26"/>
        </w:rPr>
        <w:t xml:space="preserve">Biểu đồ </w:t>
      </w:r>
      <w:r w:rsidR="009F0B75" w:rsidRPr="00B42767">
        <w:rPr>
          <w:color w:val="auto"/>
          <w:sz w:val="26"/>
        </w:rPr>
        <w:t>3.2.</w:t>
      </w:r>
      <w:r w:rsidRPr="00B42767">
        <w:rPr>
          <w:color w:val="auto"/>
          <w:sz w:val="26"/>
        </w:rPr>
        <w:t xml:space="preserve"> </w:t>
      </w:r>
      <w:r w:rsidR="007B53C7" w:rsidRPr="00B42767">
        <w:rPr>
          <w:color w:val="auto"/>
          <w:sz w:val="26"/>
        </w:rPr>
        <w:t xml:space="preserve">So sánh các nội dung phát triển năng lực </w:t>
      </w:r>
      <w:r w:rsidR="00242304" w:rsidRPr="00B42767">
        <w:rPr>
          <w:color w:val="auto"/>
          <w:sz w:val="26"/>
        </w:rPr>
        <w:t>giao tiếp bằng</w:t>
      </w:r>
      <w:r w:rsidR="007B53C7" w:rsidRPr="00B42767">
        <w:rPr>
          <w:color w:val="auto"/>
          <w:sz w:val="26"/>
        </w:rPr>
        <w:t xml:space="preserve"> </w:t>
      </w:r>
      <w:r w:rsidR="00943767" w:rsidRPr="00B42767">
        <w:rPr>
          <w:color w:val="auto"/>
          <w:sz w:val="26"/>
        </w:rPr>
        <w:t>Tiếng Anh</w:t>
      </w:r>
      <w:r w:rsidR="009F0B75" w:rsidRPr="00B42767">
        <w:rPr>
          <w:color w:val="auto"/>
          <w:sz w:val="26"/>
        </w:rPr>
        <w:br/>
      </w:r>
      <w:r w:rsidR="007B53C7" w:rsidRPr="00B42767">
        <w:rPr>
          <w:color w:val="auto"/>
          <w:sz w:val="26"/>
        </w:rPr>
        <w:t>trước và sau thử nghiệm</w:t>
      </w:r>
      <w:bookmarkEnd w:id="606"/>
      <w:bookmarkEnd w:id="607"/>
      <w:bookmarkEnd w:id="608"/>
    </w:p>
    <w:p w14:paraId="7E176C9C" w14:textId="4F50FA11" w:rsidR="006679D1" w:rsidRPr="00B42767" w:rsidRDefault="007B53C7" w:rsidP="009D6A4A">
      <w:pPr>
        <w:spacing w:line="348" w:lineRule="auto"/>
        <w:ind w:firstLine="720"/>
        <w:jc w:val="both"/>
        <w:rPr>
          <w:sz w:val="26"/>
          <w:szCs w:val="26"/>
        </w:rPr>
      </w:pPr>
      <w:r w:rsidRPr="00B42767">
        <w:rPr>
          <w:sz w:val="26"/>
          <w:szCs w:val="26"/>
        </w:rPr>
        <w:t xml:space="preserve">Nhìn vào biểu đồ chúng ta thấy, mức </w:t>
      </w:r>
      <w:r w:rsidR="00C739EC" w:rsidRPr="00B42767">
        <w:rPr>
          <w:sz w:val="26"/>
          <w:szCs w:val="26"/>
        </w:rPr>
        <w:t>NL</w:t>
      </w:r>
      <w:r w:rsidRPr="00B42767">
        <w:rPr>
          <w:sz w:val="26"/>
          <w:szCs w:val="26"/>
        </w:rPr>
        <w:t xml:space="preserve"> của GV</w:t>
      </w:r>
      <w:r w:rsidR="00214A5A" w:rsidRPr="00B42767">
        <w:rPr>
          <w:sz w:val="26"/>
          <w:szCs w:val="26"/>
        </w:rPr>
        <w:t xml:space="preserve"> </w:t>
      </w:r>
      <w:r w:rsidR="00214A5A" w:rsidRPr="00B42767">
        <w:rPr>
          <w:sz w:val="26"/>
        </w:rPr>
        <w:t>môn Tiếng Anh</w:t>
      </w:r>
      <w:r w:rsidRPr="00B42767">
        <w:rPr>
          <w:sz w:val="26"/>
          <w:szCs w:val="26"/>
        </w:rPr>
        <w:t xml:space="preserve"> ở từng tiêu chí đều được cải thiện sau thử nghiệm. Trong đó, </w:t>
      </w:r>
      <w:r w:rsidR="009D7433" w:rsidRPr="00B42767">
        <w:rPr>
          <w:i/>
          <w:sz w:val="26"/>
          <w:szCs w:val="26"/>
        </w:rPr>
        <w:t>NL</w:t>
      </w:r>
      <w:r w:rsidRPr="00B42767">
        <w:rPr>
          <w:i/>
          <w:sz w:val="26"/>
          <w:szCs w:val="26"/>
        </w:rPr>
        <w:t xml:space="preserve"> thự</w:t>
      </w:r>
      <w:r w:rsidR="003106A6" w:rsidRPr="00B42767">
        <w:rPr>
          <w:i/>
          <w:sz w:val="26"/>
          <w:szCs w:val="26"/>
        </w:rPr>
        <w:t>c hiện</w:t>
      </w:r>
      <w:r w:rsidRPr="00B42767">
        <w:rPr>
          <w:i/>
          <w:sz w:val="26"/>
          <w:szCs w:val="26"/>
        </w:rPr>
        <w:t xml:space="preserve"> 4 </w:t>
      </w:r>
      <w:r w:rsidR="00D367C4">
        <w:rPr>
          <w:i/>
          <w:sz w:val="26"/>
          <w:szCs w:val="26"/>
        </w:rPr>
        <w:t>NL</w:t>
      </w:r>
      <w:r w:rsidRPr="00B42767">
        <w:rPr>
          <w:sz w:val="26"/>
          <w:szCs w:val="26"/>
        </w:rPr>
        <w:t xml:space="preserve"> được cải thiện nhiều nhất, từ 4.34 lên 4.8. Trao đổi với chúng tôi, các GV</w:t>
      </w:r>
      <w:r w:rsidR="00214A5A" w:rsidRPr="00B42767">
        <w:rPr>
          <w:sz w:val="26"/>
          <w:szCs w:val="26"/>
        </w:rPr>
        <w:t xml:space="preserve"> </w:t>
      </w:r>
      <w:r w:rsidR="00214A5A" w:rsidRPr="00B42767">
        <w:rPr>
          <w:sz w:val="26"/>
        </w:rPr>
        <w:t>môn Tiếng Anh</w:t>
      </w:r>
      <w:r w:rsidRPr="00B42767">
        <w:rPr>
          <w:sz w:val="26"/>
          <w:szCs w:val="26"/>
        </w:rPr>
        <w:t xml:space="preserve"> cho rằng, việc tham gia tập huấn đầy đủ tất cả 4 </w:t>
      </w:r>
      <w:r w:rsidR="00E733DA" w:rsidRPr="00B42767">
        <w:rPr>
          <w:sz w:val="26"/>
          <w:szCs w:val="26"/>
        </w:rPr>
        <w:t>chuyên đề</w:t>
      </w:r>
      <w:r w:rsidRPr="00B42767">
        <w:rPr>
          <w:sz w:val="26"/>
          <w:szCs w:val="26"/>
        </w:rPr>
        <w:t xml:space="preserve"> đã giúp các thầy cô phát triển được đều cả 4 kĩ năng. </w:t>
      </w:r>
      <w:r w:rsidR="00E733DA" w:rsidRPr="00B42767">
        <w:rPr>
          <w:sz w:val="26"/>
          <w:szCs w:val="26"/>
        </w:rPr>
        <w:t>Chuyên đề</w:t>
      </w:r>
      <w:r w:rsidRPr="00B42767">
        <w:rPr>
          <w:sz w:val="26"/>
          <w:szCs w:val="26"/>
        </w:rPr>
        <w:t xml:space="preserve"> về </w:t>
      </w:r>
      <w:r w:rsidR="00E733DA" w:rsidRPr="00B42767">
        <w:rPr>
          <w:i/>
          <w:sz w:val="26"/>
          <w:szCs w:val="26"/>
        </w:rPr>
        <w:t xml:space="preserve">Phương </w:t>
      </w:r>
      <w:r w:rsidRPr="00B42767">
        <w:rPr>
          <w:i/>
          <w:sz w:val="26"/>
          <w:szCs w:val="26"/>
        </w:rPr>
        <w:t xml:space="preserve">pháp tự nâng cao </w:t>
      </w:r>
      <w:r w:rsidR="00AD5703" w:rsidRPr="00B42767">
        <w:rPr>
          <w:i/>
          <w:sz w:val="26"/>
          <w:szCs w:val="26"/>
        </w:rPr>
        <w:t>NL</w:t>
      </w:r>
      <w:r w:rsidRPr="00B42767">
        <w:rPr>
          <w:i/>
          <w:sz w:val="26"/>
          <w:szCs w:val="26"/>
        </w:rPr>
        <w:t xml:space="preserve"> </w:t>
      </w:r>
      <w:r w:rsidR="00242304" w:rsidRPr="00B42767">
        <w:rPr>
          <w:i/>
          <w:sz w:val="26"/>
          <w:szCs w:val="26"/>
        </w:rPr>
        <w:t xml:space="preserve">giao tiếp bằng </w:t>
      </w:r>
      <w:r w:rsidR="00943767" w:rsidRPr="00B42767">
        <w:rPr>
          <w:i/>
          <w:sz w:val="26"/>
          <w:szCs w:val="26"/>
        </w:rPr>
        <w:t>Tiếng Anh</w:t>
      </w:r>
      <w:r w:rsidRPr="00B42767">
        <w:rPr>
          <w:sz w:val="26"/>
          <w:szCs w:val="26"/>
        </w:rPr>
        <w:t xml:space="preserve"> giúp họ tìm được phương pháp tự nâng cao năng </w:t>
      </w:r>
      <w:r w:rsidR="003106A6" w:rsidRPr="00B42767">
        <w:rPr>
          <w:sz w:val="26"/>
          <w:szCs w:val="26"/>
        </w:rPr>
        <w:t>NL</w:t>
      </w:r>
      <w:r w:rsidRPr="00B42767">
        <w:rPr>
          <w:sz w:val="26"/>
          <w:szCs w:val="26"/>
        </w:rPr>
        <w:t xml:space="preserve"> </w:t>
      </w:r>
      <w:r w:rsidR="00214A5A" w:rsidRPr="00B42767">
        <w:rPr>
          <w:sz w:val="26"/>
          <w:szCs w:val="26"/>
        </w:rPr>
        <w:t xml:space="preserve">Tiếng Anh </w:t>
      </w:r>
      <w:r w:rsidRPr="00B42767">
        <w:rPr>
          <w:sz w:val="26"/>
          <w:szCs w:val="26"/>
        </w:rPr>
        <w:t xml:space="preserve">thông qua việc trao đổi, chia sẻ, thảo luận với chuyên gia trong và ngoài nước, cập nhật, tìm kiếm tham gia các khóa học trực tuyến (trong đó có một số khóa học miễn phí nhưng rất hữu ích), tạo lập nhóm trực tuyến để chia sẻ kinh nghiệm trong giai đoạn cách ly xã hội không thể trao đổi trực tiếp, làm quen với các phần mềm đánh giá thực hành các kĩ năng của bản thân. </w:t>
      </w:r>
    </w:p>
    <w:p w14:paraId="63AE8C63" w14:textId="3B4AA19F" w:rsidR="007B53C7" w:rsidRPr="00B42767" w:rsidRDefault="00BE3652" w:rsidP="009D6A4A">
      <w:pPr>
        <w:spacing w:line="348" w:lineRule="auto"/>
        <w:ind w:firstLine="720"/>
        <w:jc w:val="both"/>
        <w:rPr>
          <w:sz w:val="26"/>
          <w:szCs w:val="26"/>
        </w:rPr>
      </w:pPr>
      <w:r w:rsidRPr="00B42767">
        <w:rPr>
          <w:sz w:val="26"/>
          <w:szCs w:val="26"/>
        </w:rPr>
        <w:t>Chuyên đề</w:t>
      </w:r>
      <w:r w:rsidR="007B53C7" w:rsidRPr="00B42767">
        <w:rPr>
          <w:sz w:val="26"/>
          <w:szCs w:val="26"/>
        </w:rPr>
        <w:t xml:space="preserve"> 2 giúp GV có kiến thức, kĩ năng và được thự</w:t>
      </w:r>
      <w:r w:rsidR="003106A6" w:rsidRPr="00B42767">
        <w:rPr>
          <w:sz w:val="26"/>
          <w:szCs w:val="26"/>
        </w:rPr>
        <w:t>c hiện</w:t>
      </w:r>
      <w:r w:rsidR="007B53C7" w:rsidRPr="00B42767">
        <w:rPr>
          <w:sz w:val="26"/>
          <w:szCs w:val="26"/>
        </w:rPr>
        <w:t xml:space="preserve"> giao tiếp trong môi trường đa văn hóa. </w:t>
      </w:r>
      <w:r w:rsidR="003F3382" w:rsidRPr="00B42767">
        <w:rPr>
          <w:sz w:val="26"/>
          <w:szCs w:val="26"/>
        </w:rPr>
        <w:t xml:space="preserve">Chuyên đề </w:t>
      </w:r>
      <w:r w:rsidR="007B53C7" w:rsidRPr="00B42767">
        <w:rPr>
          <w:sz w:val="26"/>
          <w:szCs w:val="26"/>
        </w:rPr>
        <w:t xml:space="preserve">3 giúp các thầy cô hiểu và vận dụng được những đặc trưng của việc dạy </w:t>
      </w:r>
      <w:r w:rsidR="00943767" w:rsidRPr="00B42767">
        <w:rPr>
          <w:sz w:val="26"/>
          <w:szCs w:val="26"/>
        </w:rPr>
        <w:t>Tiếng Anh</w:t>
      </w:r>
      <w:r w:rsidR="007B53C7" w:rsidRPr="00B42767">
        <w:rPr>
          <w:sz w:val="26"/>
          <w:szCs w:val="26"/>
        </w:rPr>
        <w:t xml:space="preserve"> như một ngôn ngữ thứ hai, đặc biệt là </w:t>
      </w:r>
      <w:r w:rsidR="003F3382" w:rsidRPr="00B42767">
        <w:rPr>
          <w:sz w:val="26"/>
          <w:szCs w:val="26"/>
        </w:rPr>
        <w:t xml:space="preserve">các </w:t>
      </w:r>
      <w:r w:rsidR="007B53C7" w:rsidRPr="00B42767">
        <w:rPr>
          <w:sz w:val="26"/>
          <w:szCs w:val="26"/>
        </w:rPr>
        <w:t xml:space="preserve">phương pháp để triển khai </w:t>
      </w:r>
      <w:r w:rsidR="0024385D" w:rsidRPr="00B42767">
        <w:rPr>
          <w:sz w:val="26"/>
          <w:szCs w:val="26"/>
        </w:rPr>
        <w:t>CTGDPT</w:t>
      </w:r>
      <w:r w:rsidR="007B53C7" w:rsidRPr="00B42767">
        <w:rPr>
          <w:sz w:val="26"/>
          <w:szCs w:val="26"/>
        </w:rPr>
        <w:t xml:space="preserve"> môn </w:t>
      </w:r>
      <w:r w:rsidR="00943767" w:rsidRPr="00B42767">
        <w:rPr>
          <w:sz w:val="26"/>
          <w:szCs w:val="26"/>
        </w:rPr>
        <w:t>Tiếng Anh</w:t>
      </w:r>
      <w:r w:rsidR="007B53C7" w:rsidRPr="00B42767">
        <w:rPr>
          <w:sz w:val="26"/>
          <w:szCs w:val="26"/>
        </w:rPr>
        <w:t xml:space="preserve"> </w:t>
      </w:r>
      <w:r w:rsidR="00214A5A" w:rsidRPr="00B42767">
        <w:rPr>
          <w:sz w:val="26"/>
          <w:szCs w:val="26"/>
        </w:rPr>
        <w:t xml:space="preserve">2018 </w:t>
      </w:r>
      <w:r w:rsidR="007B53C7" w:rsidRPr="00B42767">
        <w:rPr>
          <w:sz w:val="26"/>
          <w:szCs w:val="26"/>
        </w:rPr>
        <w:t xml:space="preserve">cấp THCS. </w:t>
      </w:r>
      <w:r w:rsidRPr="00B42767">
        <w:rPr>
          <w:sz w:val="26"/>
          <w:szCs w:val="26"/>
        </w:rPr>
        <w:t>Chuyên đề</w:t>
      </w:r>
      <w:r w:rsidR="007B53C7" w:rsidRPr="00B42767">
        <w:rPr>
          <w:sz w:val="26"/>
          <w:szCs w:val="26"/>
        </w:rPr>
        <w:t xml:space="preserve"> 4 cung cấp các l</w:t>
      </w:r>
      <w:r w:rsidR="000E20CA" w:rsidRPr="00B42767">
        <w:rPr>
          <w:sz w:val="26"/>
          <w:szCs w:val="26"/>
        </w:rPr>
        <w:t>ý</w:t>
      </w:r>
      <w:r w:rsidR="007B53C7" w:rsidRPr="00B42767">
        <w:rPr>
          <w:sz w:val="26"/>
          <w:szCs w:val="26"/>
        </w:rPr>
        <w:t xml:space="preserve"> thuyết và phương pháp thự</w:t>
      </w:r>
      <w:r w:rsidR="003106A6" w:rsidRPr="00B42767">
        <w:rPr>
          <w:sz w:val="26"/>
          <w:szCs w:val="26"/>
        </w:rPr>
        <w:t>c hiện</w:t>
      </w:r>
      <w:r w:rsidR="007B53C7" w:rsidRPr="00B42767">
        <w:rPr>
          <w:sz w:val="26"/>
          <w:szCs w:val="26"/>
        </w:rPr>
        <w:t xml:space="preserve"> liên quan đến việc xây dựng, triển khai kế hoạ</w:t>
      </w:r>
      <w:r w:rsidR="00D86840" w:rsidRPr="00B42767">
        <w:rPr>
          <w:sz w:val="26"/>
          <w:szCs w:val="26"/>
        </w:rPr>
        <w:t>ch dạy</w:t>
      </w:r>
      <w:r w:rsidR="007B53C7" w:rsidRPr="00B42767">
        <w:rPr>
          <w:sz w:val="26"/>
          <w:szCs w:val="26"/>
        </w:rPr>
        <w:t xml:space="preserve"> </w:t>
      </w:r>
      <w:r w:rsidR="00943767" w:rsidRPr="00B42767">
        <w:rPr>
          <w:sz w:val="26"/>
          <w:szCs w:val="26"/>
        </w:rPr>
        <w:t>Tiếng Anh</w:t>
      </w:r>
      <w:r w:rsidR="007B53C7" w:rsidRPr="00B42767">
        <w:rPr>
          <w:sz w:val="26"/>
          <w:szCs w:val="26"/>
        </w:rPr>
        <w:t xml:space="preserve"> hiệu quả. Ngoài ra, qua những khóa học tự đăng ký trên mạng, các khóa học đăng ký nâng cao trình độ như học thạc sĩ, học các khóa bồi dưỡng do Hội đồng Anh, các trường đại học tổ chức cũng góp phần giúp họ cải thiện được những kĩ năng còn yếu. Nội dung cả</w:t>
      </w:r>
      <w:r w:rsidR="00DD3E16">
        <w:rPr>
          <w:sz w:val="26"/>
          <w:szCs w:val="26"/>
        </w:rPr>
        <w:t>i thiện ít nhất là “Năng lực V</w:t>
      </w:r>
      <w:r w:rsidR="007B53C7" w:rsidRPr="00B42767">
        <w:rPr>
          <w:sz w:val="26"/>
          <w:szCs w:val="26"/>
        </w:rPr>
        <w:t xml:space="preserve">iết”, </w:t>
      </w:r>
      <w:r w:rsidR="007B53C7" w:rsidRPr="00B42767">
        <w:rPr>
          <w:sz w:val="26"/>
          <w:szCs w:val="26"/>
        </w:rPr>
        <w:lastRenderedPageBreak/>
        <w:t xml:space="preserve">trước thử nghiệm là 4.7 và sau thử nghiệm là 4.81. Đây là một trong những </w:t>
      </w:r>
      <w:r w:rsidR="00395648" w:rsidRPr="00B42767">
        <w:rPr>
          <w:sz w:val="26"/>
          <w:szCs w:val="26"/>
        </w:rPr>
        <w:t>NL</w:t>
      </w:r>
      <w:r w:rsidR="007B53C7" w:rsidRPr="00B42767">
        <w:rPr>
          <w:sz w:val="26"/>
          <w:szCs w:val="26"/>
        </w:rPr>
        <w:t xml:space="preserve"> được nhận định</w:t>
      </w:r>
      <w:r w:rsidR="003F3382" w:rsidRPr="00B42767">
        <w:rPr>
          <w:sz w:val="26"/>
          <w:szCs w:val="26"/>
        </w:rPr>
        <w:t xml:space="preserve"> chậm,</w:t>
      </w:r>
      <w:r w:rsidR="007B53C7" w:rsidRPr="00B42767">
        <w:rPr>
          <w:sz w:val="26"/>
          <w:szCs w:val="26"/>
        </w:rPr>
        <w:t xml:space="preserve"> </w:t>
      </w:r>
      <w:r w:rsidR="003F3382" w:rsidRPr="00B42767">
        <w:rPr>
          <w:sz w:val="26"/>
          <w:szCs w:val="26"/>
        </w:rPr>
        <w:t>ở</w:t>
      </w:r>
      <w:r w:rsidR="007B53C7" w:rsidRPr="00B42767">
        <w:rPr>
          <w:sz w:val="26"/>
          <w:szCs w:val="26"/>
        </w:rPr>
        <w:t xml:space="preserve"> mức rất tốt (mức 5) ngay từ trước thử nghiệm. Bởi lẽ GV thực </w:t>
      </w:r>
      <w:r w:rsidR="003106A6" w:rsidRPr="00B42767">
        <w:rPr>
          <w:sz w:val="26"/>
          <w:szCs w:val="26"/>
        </w:rPr>
        <w:t>hiện</w:t>
      </w:r>
      <w:r w:rsidR="007B53C7" w:rsidRPr="00B42767">
        <w:rPr>
          <w:sz w:val="26"/>
          <w:szCs w:val="26"/>
        </w:rPr>
        <w:t xml:space="preserve"> thường xuyên và cũng có nhiều điều kiện thuận lợi để thự</w:t>
      </w:r>
      <w:r w:rsidR="003106A6" w:rsidRPr="00B42767">
        <w:rPr>
          <w:sz w:val="26"/>
          <w:szCs w:val="26"/>
        </w:rPr>
        <w:t>c hiện</w:t>
      </w:r>
      <w:r w:rsidR="007B53C7" w:rsidRPr="00B42767">
        <w:rPr>
          <w:sz w:val="26"/>
          <w:szCs w:val="26"/>
        </w:rPr>
        <w:t xml:space="preserve"> </w:t>
      </w:r>
      <w:r w:rsidR="007C46DC" w:rsidRPr="00B42767">
        <w:rPr>
          <w:sz w:val="26"/>
          <w:szCs w:val="26"/>
        </w:rPr>
        <w:t>NL</w:t>
      </w:r>
      <w:r w:rsidR="007B53C7" w:rsidRPr="00B42767">
        <w:rPr>
          <w:sz w:val="26"/>
          <w:szCs w:val="26"/>
        </w:rPr>
        <w:t xml:space="preserve"> này. Tuy nhiên, sau bồi dưỡng, GV nhận định rằng, mặc dù đây là </w:t>
      </w:r>
      <w:r w:rsidR="003106A6" w:rsidRPr="00B42767">
        <w:rPr>
          <w:sz w:val="26"/>
          <w:szCs w:val="26"/>
        </w:rPr>
        <w:t>NL</w:t>
      </w:r>
      <w:r w:rsidR="007B53C7" w:rsidRPr="00B42767">
        <w:rPr>
          <w:sz w:val="26"/>
          <w:szCs w:val="26"/>
        </w:rPr>
        <w:t xml:space="preserve"> tự tin nhất trong 4 </w:t>
      </w:r>
      <w:r w:rsidR="003106A6" w:rsidRPr="00B42767">
        <w:rPr>
          <w:sz w:val="26"/>
          <w:szCs w:val="26"/>
        </w:rPr>
        <w:t>NL</w:t>
      </w:r>
      <w:r w:rsidR="007B53C7" w:rsidRPr="00B42767">
        <w:rPr>
          <w:sz w:val="26"/>
          <w:szCs w:val="26"/>
        </w:rPr>
        <w:t xml:space="preserve">, nhưng khi trải qua bồi dưỡng, họ vẫn thấy còn những thiếu sót, chủ yếu là về việc cập nhật các từ vựng mang tính thời sự và cách nói theo ngôn ngữ đa văn hóa, đặc biệt là việc sử dụng thành ngữ </w:t>
      </w:r>
      <w:r w:rsidR="00943767" w:rsidRPr="00B42767">
        <w:rPr>
          <w:sz w:val="26"/>
          <w:szCs w:val="26"/>
        </w:rPr>
        <w:t>Tiếng Anh</w:t>
      </w:r>
      <w:r w:rsidR="007B53C7" w:rsidRPr="00B42767">
        <w:rPr>
          <w:sz w:val="26"/>
          <w:szCs w:val="26"/>
        </w:rPr>
        <w:t xml:space="preserve"> khi </w:t>
      </w:r>
      <w:r w:rsidR="004906BA" w:rsidRPr="00B42767">
        <w:rPr>
          <w:sz w:val="26"/>
          <w:szCs w:val="26"/>
        </w:rPr>
        <w:t>viết</w:t>
      </w:r>
      <w:r w:rsidR="007B53C7" w:rsidRPr="00B42767">
        <w:rPr>
          <w:sz w:val="26"/>
          <w:szCs w:val="26"/>
        </w:rPr>
        <w:t xml:space="preserve"> </w:t>
      </w:r>
      <w:r w:rsidR="004906BA" w:rsidRPr="00B42767">
        <w:rPr>
          <w:sz w:val="26"/>
          <w:szCs w:val="26"/>
        </w:rPr>
        <w:t>đoạn văn</w:t>
      </w:r>
      <w:r w:rsidR="007B53C7" w:rsidRPr="00B42767">
        <w:rPr>
          <w:sz w:val="26"/>
          <w:szCs w:val="26"/>
        </w:rPr>
        <w:t>.</w:t>
      </w:r>
      <w:r w:rsidR="008033E4" w:rsidRPr="00B42767">
        <w:rPr>
          <w:sz w:val="26"/>
          <w:szCs w:val="26"/>
        </w:rPr>
        <w:t xml:space="preserve"> </w:t>
      </w:r>
    </w:p>
    <w:p w14:paraId="3A4CAB93" w14:textId="77777777" w:rsidR="007B53C7" w:rsidRPr="00B42767" w:rsidRDefault="007B53C7" w:rsidP="009D6A4A">
      <w:pPr>
        <w:spacing w:line="348" w:lineRule="auto"/>
        <w:ind w:firstLine="720"/>
        <w:jc w:val="both"/>
        <w:rPr>
          <w:sz w:val="26"/>
          <w:szCs w:val="26"/>
        </w:rPr>
      </w:pPr>
      <w:r w:rsidRPr="00B42767">
        <w:rPr>
          <w:sz w:val="26"/>
          <w:szCs w:val="26"/>
        </w:rPr>
        <w:t>Đánh giá cụ thể về từng tiêu chí cho các mức sau thử nghiệm, chúng tôi thu được kết quả như bảng sau:</w:t>
      </w:r>
    </w:p>
    <w:p w14:paraId="2A5EF8AD" w14:textId="3063AE5F" w:rsidR="007B53C7" w:rsidRPr="00B42767" w:rsidRDefault="00AA0EF0" w:rsidP="00A94E0D">
      <w:pPr>
        <w:pStyle w:val="05"/>
        <w:spacing w:line="336" w:lineRule="auto"/>
        <w:rPr>
          <w:sz w:val="26"/>
          <w:szCs w:val="26"/>
        </w:rPr>
      </w:pPr>
      <w:bookmarkStart w:id="609" w:name="_Toc76221426"/>
      <w:bookmarkStart w:id="610" w:name="_Toc85015354"/>
      <w:bookmarkStart w:id="611" w:name="_Toc161903675"/>
      <w:r w:rsidRPr="00B42767">
        <w:rPr>
          <w:sz w:val="26"/>
          <w:szCs w:val="26"/>
        </w:rPr>
        <w:t xml:space="preserve">Bảng </w:t>
      </w:r>
      <w:r w:rsidR="009F0B75" w:rsidRPr="00B42767">
        <w:rPr>
          <w:sz w:val="26"/>
          <w:szCs w:val="26"/>
        </w:rPr>
        <w:t>3.</w:t>
      </w:r>
      <w:r w:rsidR="004A0EC7" w:rsidRPr="00B42767">
        <w:rPr>
          <w:sz w:val="26"/>
          <w:szCs w:val="26"/>
        </w:rPr>
        <w:t>7</w:t>
      </w:r>
      <w:r w:rsidRPr="00B42767">
        <w:rPr>
          <w:sz w:val="26"/>
          <w:szCs w:val="26"/>
        </w:rPr>
        <w:t xml:space="preserve">. </w:t>
      </w:r>
      <w:r w:rsidR="004840AF" w:rsidRPr="00B42767">
        <w:rPr>
          <w:sz w:val="26"/>
          <w:szCs w:val="26"/>
        </w:rPr>
        <w:t>Kết quả tự</w:t>
      </w:r>
      <w:r w:rsidR="008033E4" w:rsidRPr="00B42767">
        <w:rPr>
          <w:sz w:val="26"/>
          <w:szCs w:val="26"/>
        </w:rPr>
        <w:t xml:space="preserve"> </w:t>
      </w:r>
      <w:r w:rsidR="007B53C7" w:rsidRPr="00B42767">
        <w:rPr>
          <w:sz w:val="26"/>
          <w:szCs w:val="26"/>
        </w:rPr>
        <w:t>đánh giá của GV sau thử nghiệ</w:t>
      </w:r>
      <w:r w:rsidR="000A6D05" w:rsidRPr="00B42767">
        <w:rPr>
          <w:sz w:val="26"/>
          <w:szCs w:val="26"/>
        </w:rPr>
        <w:t>m</w:t>
      </w:r>
      <w:bookmarkEnd w:id="609"/>
      <w:bookmarkEnd w:id="610"/>
      <w:bookmarkEnd w:id="611"/>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5044"/>
        <w:gridCol w:w="792"/>
        <w:gridCol w:w="792"/>
        <w:gridCol w:w="792"/>
        <w:gridCol w:w="792"/>
        <w:gridCol w:w="792"/>
      </w:tblGrid>
      <w:tr w:rsidR="00B42767" w:rsidRPr="00B42767" w14:paraId="149F1B43" w14:textId="77777777" w:rsidTr="00C254E2">
        <w:trPr>
          <w:trHeight w:val="288"/>
          <w:jc w:val="center"/>
        </w:trPr>
        <w:tc>
          <w:tcPr>
            <w:tcW w:w="5044" w:type="dxa"/>
            <w:shd w:val="clear" w:color="auto" w:fill="auto"/>
            <w:noWrap/>
            <w:vAlign w:val="bottom"/>
            <w:hideMark/>
          </w:tcPr>
          <w:p w14:paraId="1876C943" w14:textId="77777777" w:rsidR="007B53C7" w:rsidRPr="00B42767" w:rsidRDefault="007B53C7" w:rsidP="009D6A4A">
            <w:pPr>
              <w:spacing w:line="288" w:lineRule="auto"/>
              <w:jc w:val="center"/>
              <w:rPr>
                <w:b/>
                <w:bCs/>
                <w:sz w:val="26"/>
                <w:szCs w:val="26"/>
              </w:rPr>
            </w:pPr>
            <w:r w:rsidRPr="00B42767">
              <w:rPr>
                <w:b/>
                <w:bCs/>
                <w:sz w:val="26"/>
                <w:szCs w:val="26"/>
              </w:rPr>
              <w:t>Nội dung tự đánh giá</w:t>
            </w:r>
          </w:p>
        </w:tc>
        <w:tc>
          <w:tcPr>
            <w:tcW w:w="0" w:type="auto"/>
            <w:shd w:val="clear" w:color="auto" w:fill="auto"/>
            <w:noWrap/>
            <w:vAlign w:val="bottom"/>
            <w:hideMark/>
          </w:tcPr>
          <w:p w14:paraId="2013BC99" w14:textId="77777777" w:rsidR="007B53C7" w:rsidRPr="00B42767" w:rsidRDefault="007B53C7" w:rsidP="009D6A4A">
            <w:pPr>
              <w:spacing w:line="288" w:lineRule="auto"/>
              <w:jc w:val="center"/>
              <w:rPr>
                <w:b/>
                <w:bCs/>
                <w:sz w:val="26"/>
                <w:szCs w:val="26"/>
              </w:rPr>
            </w:pPr>
            <w:r w:rsidRPr="00B42767">
              <w:rPr>
                <w:b/>
                <w:bCs/>
                <w:sz w:val="26"/>
                <w:szCs w:val="26"/>
              </w:rPr>
              <w:t>Mức 1</w:t>
            </w:r>
          </w:p>
        </w:tc>
        <w:tc>
          <w:tcPr>
            <w:tcW w:w="0" w:type="auto"/>
            <w:shd w:val="clear" w:color="auto" w:fill="auto"/>
            <w:noWrap/>
            <w:vAlign w:val="bottom"/>
            <w:hideMark/>
          </w:tcPr>
          <w:p w14:paraId="30370855" w14:textId="77777777" w:rsidR="007B53C7" w:rsidRPr="00B42767" w:rsidRDefault="007B53C7" w:rsidP="009D6A4A">
            <w:pPr>
              <w:spacing w:line="288" w:lineRule="auto"/>
              <w:jc w:val="center"/>
              <w:rPr>
                <w:b/>
                <w:bCs/>
                <w:sz w:val="26"/>
                <w:szCs w:val="26"/>
              </w:rPr>
            </w:pPr>
            <w:r w:rsidRPr="00B42767">
              <w:rPr>
                <w:b/>
                <w:bCs/>
                <w:sz w:val="26"/>
                <w:szCs w:val="26"/>
              </w:rPr>
              <w:t>Mức 2</w:t>
            </w:r>
          </w:p>
        </w:tc>
        <w:tc>
          <w:tcPr>
            <w:tcW w:w="0" w:type="auto"/>
            <w:shd w:val="clear" w:color="auto" w:fill="auto"/>
            <w:noWrap/>
            <w:vAlign w:val="bottom"/>
            <w:hideMark/>
          </w:tcPr>
          <w:p w14:paraId="4A477B0C" w14:textId="77777777" w:rsidR="007B53C7" w:rsidRPr="00B42767" w:rsidRDefault="007B53C7" w:rsidP="004336DF">
            <w:pPr>
              <w:spacing w:line="288" w:lineRule="auto"/>
              <w:jc w:val="center"/>
              <w:rPr>
                <w:b/>
                <w:bCs/>
                <w:sz w:val="26"/>
                <w:szCs w:val="26"/>
              </w:rPr>
            </w:pPr>
            <w:r w:rsidRPr="00B42767">
              <w:rPr>
                <w:b/>
                <w:bCs/>
                <w:sz w:val="26"/>
                <w:szCs w:val="26"/>
              </w:rPr>
              <w:t>Mức 3</w:t>
            </w:r>
          </w:p>
        </w:tc>
        <w:tc>
          <w:tcPr>
            <w:tcW w:w="0" w:type="auto"/>
            <w:shd w:val="clear" w:color="auto" w:fill="auto"/>
            <w:noWrap/>
            <w:vAlign w:val="bottom"/>
            <w:hideMark/>
          </w:tcPr>
          <w:p w14:paraId="334850DB" w14:textId="77777777" w:rsidR="007B53C7" w:rsidRPr="00B42767" w:rsidRDefault="007B53C7">
            <w:pPr>
              <w:spacing w:line="288" w:lineRule="auto"/>
              <w:jc w:val="center"/>
              <w:rPr>
                <w:b/>
                <w:bCs/>
                <w:sz w:val="26"/>
                <w:szCs w:val="26"/>
              </w:rPr>
            </w:pPr>
            <w:r w:rsidRPr="00B42767">
              <w:rPr>
                <w:b/>
                <w:bCs/>
                <w:sz w:val="26"/>
                <w:szCs w:val="26"/>
              </w:rPr>
              <w:t>Mức 4</w:t>
            </w:r>
          </w:p>
        </w:tc>
        <w:tc>
          <w:tcPr>
            <w:tcW w:w="0" w:type="auto"/>
            <w:shd w:val="clear" w:color="auto" w:fill="auto"/>
            <w:noWrap/>
            <w:vAlign w:val="bottom"/>
            <w:hideMark/>
          </w:tcPr>
          <w:p w14:paraId="78529EB2" w14:textId="77777777" w:rsidR="007B53C7" w:rsidRPr="00B42767" w:rsidRDefault="007B53C7">
            <w:pPr>
              <w:spacing w:line="288" w:lineRule="auto"/>
              <w:jc w:val="center"/>
              <w:rPr>
                <w:b/>
                <w:bCs/>
                <w:sz w:val="26"/>
                <w:szCs w:val="26"/>
              </w:rPr>
            </w:pPr>
            <w:r w:rsidRPr="00B42767">
              <w:rPr>
                <w:b/>
                <w:bCs/>
                <w:sz w:val="26"/>
                <w:szCs w:val="26"/>
              </w:rPr>
              <w:t>Mức 5</w:t>
            </w:r>
          </w:p>
        </w:tc>
      </w:tr>
      <w:tr w:rsidR="00B42767" w:rsidRPr="00B42767" w14:paraId="70C28307" w14:textId="77777777" w:rsidTr="00C254E2">
        <w:trPr>
          <w:trHeight w:val="288"/>
          <w:jc w:val="center"/>
        </w:trPr>
        <w:tc>
          <w:tcPr>
            <w:tcW w:w="5044" w:type="dxa"/>
            <w:shd w:val="clear" w:color="auto" w:fill="auto"/>
            <w:noWrap/>
            <w:vAlign w:val="bottom"/>
            <w:hideMark/>
          </w:tcPr>
          <w:p w14:paraId="36E591E9" w14:textId="5F07FFD6" w:rsidR="007B53C7" w:rsidRPr="00B42767" w:rsidRDefault="00D86840" w:rsidP="00041BD9">
            <w:pPr>
              <w:spacing w:line="288" w:lineRule="auto"/>
              <w:jc w:val="both"/>
              <w:rPr>
                <w:sz w:val="26"/>
                <w:szCs w:val="26"/>
              </w:rPr>
            </w:pPr>
            <w:r w:rsidRPr="00B42767">
              <w:rPr>
                <w:sz w:val="26"/>
                <w:szCs w:val="26"/>
              </w:rPr>
              <w:t>Năng lực thực hiện</w:t>
            </w:r>
            <w:r w:rsidR="006D489A" w:rsidRPr="00B42767">
              <w:rPr>
                <w:sz w:val="26"/>
                <w:szCs w:val="26"/>
              </w:rPr>
              <w:t xml:space="preserve"> 4 </w:t>
            </w:r>
            <w:r w:rsidR="00041BD9">
              <w:rPr>
                <w:sz w:val="26"/>
                <w:szCs w:val="26"/>
              </w:rPr>
              <w:t>NL</w:t>
            </w:r>
          </w:p>
        </w:tc>
        <w:tc>
          <w:tcPr>
            <w:tcW w:w="0" w:type="auto"/>
            <w:shd w:val="clear" w:color="auto" w:fill="auto"/>
            <w:noWrap/>
            <w:vAlign w:val="center"/>
            <w:hideMark/>
          </w:tcPr>
          <w:p w14:paraId="201B76CE"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58A98A89" w14:textId="77777777" w:rsidR="007B53C7" w:rsidRPr="00B42767" w:rsidRDefault="007B53C7" w:rsidP="009D6A4A">
            <w:pPr>
              <w:spacing w:line="288" w:lineRule="auto"/>
              <w:jc w:val="center"/>
              <w:rPr>
                <w:sz w:val="26"/>
                <w:szCs w:val="26"/>
              </w:rPr>
            </w:pPr>
            <w:r w:rsidRPr="00B42767">
              <w:rPr>
                <w:sz w:val="26"/>
                <w:szCs w:val="26"/>
              </w:rPr>
              <w:t>1.5</w:t>
            </w:r>
          </w:p>
        </w:tc>
        <w:tc>
          <w:tcPr>
            <w:tcW w:w="0" w:type="auto"/>
            <w:shd w:val="clear" w:color="auto" w:fill="auto"/>
            <w:noWrap/>
            <w:vAlign w:val="center"/>
            <w:hideMark/>
          </w:tcPr>
          <w:p w14:paraId="7B349178" w14:textId="77777777" w:rsidR="007B53C7" w:rsidRPr="00B42767" w:rsidRDefault="007B53C7" w:rsidP="004336DF">
            <w:pPr>
              <w:spacing w:line="288" w:lineRule="auto"/>
              <w:jc w:val="center"/>
              <w:rPr>
                <w:sz w:val="26"/>
                <w:szCs w:val="26"/>
              </w:rPr>
            </w:pPr>
            <w:r w:rsidRPr="00B42767">
              <w:rPr>
                <w:sz w:val="26"/>
                <w:szCs w:val="26"/>
              </w:rPr>
              <w:t>0.05</w:t>
            </w:r>
          </w:p>
        </w:tc>
        <w:tc>
          <w:tcPr>
            <w:tcW w:w="0" w:type="auto"/>
            <w:shd w:val="clear" w:color="auto" w:fill="auto"/>
            <w:noWrap/>
            <w:vAlign w:val="center"/>
            <w:hideMark/>
          </w:tcPr>
          <w:p w14:paraId="2ABD916C" w14:textId="77777777" w:rsidR="007B53C7" w:rsidRPr="00B42767" w:rsidRDefault="007B53C7">
            <w:pPr>
              <w:spacing w:line="288" w:lineRule="auto"/>
              <w:jc w:val="center"/>
              <w:rPr>
                <w:sz w:val="26"/>
                <w:szCs w:val="26"/>
              </w:rPr>
            </w:pPr>
            <w:r w:rsidRPr="00B42767">
              <w:rPr>
                <w:sz w:val="26"/>
                <w:szCs w:val="26"/>
              </w:rPr>
              <w:t>15.5</w:t>
            </w:r>
          </w:p>
        </w:tc>
        <w:tc>
          <w:tcPr>
            <w:tcW w:w="0" w:type="auto"/>
            <w:shd w:val="clear" w:color="auto" w:fill="auto"/>
            <w:noWrap/>
            <w:vAlign w:val="center"/>
            <w:hideMark/>
          </w:tcPr>
          <w:p w14:paraId="45809435" w14:textId="77777777" w:rsidR="007B53C7" w:rsidRPr="00B42767" w:rsidRDefault="007B53C7">
            <w:pPr>
              <w:spacing w:line="288" w:lineRule="auto"/>
              <w:jc w:val="center"/>
              <w:rPr>
                <w:sz w:val="26"/>
                <w:szCs w:val="26"/>
              </w:rPr>
            </w:pPr>
            <w:r w:rsidRPr="00B42767">
              <w:rPr>
                <w:sz w:val="26"/>
                <w:szCs w:val="26"/>
              </w:rPr>
              <w:t>82.95</w:t>
            </w:r>
          </w:p>
        </w:tc>
      </w:tr>
      <w:tr w:rsidR="00B42767" w:rsidRPr="00B42767" w14:paraId="2239AC08" w14:textId="77777777" w:rsidTr="00C254E2">
        <w:trPr>
          <w:trHeight w:val="288"/>
          <w:jc w:val="center"/>
        </w:trPr>
        <w:tc>
          <w:tcPr>
            <w:tcW w:w="5044" w:type="dxa"/>
            <w:shd w:val="clear" w:color="auto" w:fill="auto"/>
            <w:noWrap/>
            <w:vAlign w:val="bottom"/>
            <w:hideMark/>
          </w:tcPr>
          <w:p w14:paraId="71299236" w14:textId="42FCABDB" w:rsidR="007B53C7" w:rsidRPr="00B42767" w:rsidRDefault="007B53C7" w:rsidP="009D6A4A">
            <w:pPr>
              <w:spacing w:line="288" w:lineRule="auto"/>
              <w:jc w:val="both"/>
              <w:rPr>
                <w:sz w:val="26"/>
                <w:szCs w:val="26"/>
              </w:rPr>
            </w:pPr>
            <w:r w:rsidRPr="00B42767">
              <w:rPr>
                <w:sz w:val="26"/>
                <w:szCs w:val="26"/>
              </w:rPr>
              <w:t>Năng</w:t>
            </w:r>
            <w:r w:rsidR="008033E4" w:rsidRPr="00B42767">
              <w:rPr>
                <w:sz w:val="26"/>
                <w:szCs w:val="26"/>
              </w:rPr>
              <w:t xml:space="preserve"> </w:t>
            </w:r>
            <w:r w:rsidR="00330867" w:rsidRPr="00B42767">
              <w:rPr>
                <w:sz w:val="26"/>
                <w:szCs w:val="26"/>
              </w:rPr>
              <w:t>lực N</w:t>
            </w:r>
            <w:r w:rsidRPr="00B42767">
              <w:rPr>
                <w:sz w:val="26"/>
                <w:szCs w:val="26"/>
              </w:rPr>
              <w:t>ghe</w:t>
            </w:r>
          </w:p>
        </w:tc>
        <w:tc>
          <w:tcPr>
            <w:tcW w:w="0" w:type="auto"/>
            <w:shd w:val="clear" w:color="auto" w:fill="auto"/>
            <w:noWrap/>
            <w:vAlign w:val="center"/>
            <w:hideMark/>
          </w:tcPr>
          <w:p w14:paraId="62DB0665"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0791365F"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68DFA0A4" w14:textId="77777777" w:rsidR="007B53C7" w:rsidRPr="00B42767" w:rsidRDefault="007B53C7" w:rsidP="004336DF">
            <w:pPr>
              <w:spacing w:line="288" w:lineRule="auto"/>
              <w:jc w:val="center"/>
              <w:rPr>
                <w:sz w:val="26"/>
                <w:szCs w:val="26"/>
              </w:rPr>
            </w:pPr>
            <w:r w:rsidRPr="00B42767">
              <w:rPr>
                <w:sz w:val="26"/>
                <w:szCs w:val="26"/>
              </w:rPr>
              <w:t>1.03</w:t>
            </w:r>
          </w:p>
        </w:tc>
        <w:tc>
          <w:tcPr>
            <w:tcW w:w="0" w:type="auto"/>
            <w:shd w:val="clear" w:color="auto" w:fill="auto"/>
            <w:noWrap/>
            <w:vAlign w:val="center"/>
            <w:hideMark/>
          </w:tcPr>
          <w:p w14:paraId="6622B461" w14:textId="77777777" w:rsidR="007B53C7" w:rsidRPr="00B42767" w:rsidRDefault="007B53C7">
            <w:pPr>
              <w:spacing w:line="288" w:lineRule="auto"/>
              <w:jc w:val="center"/>
              <w:rPr>
                <w:sz w:val="26"/>
                <w:szCs w:val="26"/>
              </w:rPr>
            </w:pPr>
            <w:r w:rsidRPr="00B42767">
              <w:rPr>
                <w:sz w:val="26"/>
                <w:szCs w:val="26"/>
              </w:rPr>
              <w:t>16.52</w:t>
            </w:r>
          </w:p>
        </w:tc>
        <w:tc>
          <w:tcPr>
            <w:tcW w:w="0" w:type="auto"/>
            <w:shd w:val="clear" w:color="auto" w:fill="auto"/>
            <w:noWrap/>
            <w:vAlign w:val="center"/>
            <w:hideMark/>
          </w:tcPr>
          <w:p w14:paraId="5C6ED04B" w14:textId="77777777" w:rsidR="007B53C7" w:rsidRPr="00B42767" w:rsidRDefault="007B53C7">
            <w:pPr>
              <w:spacing w:line="288" w:lineRule="auto"/>
              <w:jc w:val="center"/>
              <w:rPr>
                <w:sz w:val="26"/>
                <w:szCs w:val="26"/>
              </w:rPr>
            </w:pPr>
            <w:r w:rsidRPr="00B42767">
              <w:rPr>
                <w:sz w:val="26"/>
                <w:szCs w:val="26"/>
              </w:rPr>
              <w:t>82.45</w:t>
            </w:r>
          </w:p>
        </w:tc>
      </w:tr>
      <w:tr w:rsidR="00B42767" w:rsidRPr="00B42767" w14:paraId="5E454122" w14:textId="77777777" w:rsidTr="00C254E2">
        <w:trPr>
          <w:trHeight w:val="288"/>
          <w:jc w:val="center"/>
        </w:trPr>
        <w:tc>
          <w:tcPr>
            <w:tcW w:w="5044" w:type="dxa"/>
            <w:shd w:val="clear" w:color="auto" w:fill="auto"/>
            <w:noWrap/>
            <w:vAlign w:val="bottom"/>
            <w:hideMark/>
          </w:tcPr>
          <w:p w14:paraId="19898022" w14:textId="76A5C008" w:rsidR="007B53C7" w:rsidRPr="00B42767" w:rsidRDefault="007B53C7" w:rsidP="009D6A4A">
            <w:pPr>
              <w:spacing w:line="288" w:lineRule="auto"/>
              <w:jc w:val="both"/>
              <w:rPr>
                <w:sz w:val="26"/>
                <w:szCs w:val="26"/>
              </w:rPr>
            </w:pPr>
            <w:r w:rsidRPr="00B42767">
              <w:rPr>
                <w:sz w:val="26"/>
                <w:szCs w:val="26"/>
              </w:rPr>
              <w:t xml:space="preserve">Năng lực </w:t>
            </w:r>
            <w:r w:rsidR="00330867" w:rsidRPr="00B42767">
              <w:rPr>
                <w:sz w:val="26"/>
                <w:szCs w:val="26"/>
              </w:rPr>
              <w:t>N</w:t>
            </w:r>
            <w:r w:rsidRPr="00B42767">
              <w:rPr>
                <w:sz w:val="26"/>
                <w:szCs w:val="26"/>
              </w:rPr>
              <w:t>ói</w:t>
            </w:r>
          </w:p>
        </w:tc>
        <w:tc>
          <w:tcPr>
            <w:tcW w:w="0" w:type="auto"/>
            <w:shd w:val="clear" w:color="auto" w:fill="auto"/>
            <w:noWrap/>
            <w:vAlign w:val="center"/>
            <w:hideMark/>
          </w:tcPr>
          <w:p w14:paraId="4B0547EE"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24A55C6A"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76D71802" w14:textId="77777777" w:rsidR="007B53C7" w:rsidRPr="00B42767" w:rsidRDefault="007B53C7" w:rsidP="004336DF">
            <w:pPr>
              <w:spacing w:line="288" w:lineRule="auto"/>
              <w:jc w:val="center"/>
              <w:rPr>
                <w:sz w:val="26"/>
                <w:szCs w:val="26"/>
              </w:rPr>
            </w:pPr>
            <w:r w:rsidRPr="00B42767">
              <w:rPr>
                <w:sz w:val="26"/>
                <w:szCs w:val="26"/>
              </w:rPr>
              <w:t>1.88</w:t>
            </w:r>
          </w:p>
        </w:tc>
        <w:tc>
          <w:tcPr>
            <w:tcW w:w="0" w:type="auto"/>
            <w:shd w:val="clear" w:color="auto" w:fill="auto"/>
            <w:noWrap/>
            <w:vAlign w:val="center"/>
            <w:hideMark/>
          </w:tcPr>
          <w:p w14:paraId="34C10C33" w14:textId="77777777" w:rsidR="007B53C7" w:rsidRPr="00B42767" w:rsidRDefault="007B53C7">
            <w:pPr>
              <w:spacing w:line="288" w:lineRule="auto"/>
              <w:jc w:val="center"/>
              <w:rPr>
                <w:sz w:val="26"/>
                <w:szCs w:val="26"/>
              </w:rPr>
            </w:pPr>
            <w:r w:rsidRPr="00B42767">
              <w:rPr>
                <w:sz w:val="26"/>
                <w:szCs w:val="26"/>
              </w:rPr>
              <w:t>25.78</w:t>
            </w:r>
          </w:p>
        </w:tc>
        <w:tc>
          <w:tcPr>
            <w:tcW w:w="0" w:type="auto"/>
            <w:shd w:val="clear" w:color="auto" w:fill="auto"/>
            <w:noWrap/>
            <w:vAlign w:val="center"/>
            <w:hideMark/>
          </w:tcPr>
          <w:p w14:paraId="6CFDC396" w14:textId="77777777" w:rsidR="007B53C7" w:rsidRPr="00B42767" w:rsidRDefault="007B53C7">
            <w:pPr>
              <w:spacing w:line="288" w:lineRule="auto"/>
              <w:jc w:val="center"/>
              <w:rPr>
                <w:sz w:val="26"/>
                <w:szCs w:val="26"/>
              </w:rPr>
            </w:pPr>
            <w:r w:rsidRPr="00B42767">
              <w:rPr>
                <w:sz w:val="26"/>
                <w:szCs w:val="26"/>
              </w:rPr>
              <w:t>72.34</w:t>
            </w:r>
          </w:p>
        </w:tc>
      </w:tr>
      <w:tr w:rsidR="00B42767" w:rsidRPr="00B42767" w14:paraId="7E77074F" w14:textId="77777777" w:rsidTr="00C254E2">
        <w:trPr>
          <w:trHeight w:val="288"/>
          <w:jc w:val="center"/>
        </w:trPr>
        <w:tc>
          <w:tcPr>
            <w:tcW w:w="5044" w:type="dxa"/>
            <w:shd w:val="clear" w:color="auto" w:fill="auto"/>
            <w:noWrap/>
            <w:vAlign w:val="bottom"/>
            <w:hideMark/>
          </w:tcPr>
          <w:p w14:paraId="21E0A812" w14:textId="5EF89E11" w:rsidR="007B53C7" w:rsidRPr="00B42767" w:rsidRDefault="007B53C7" w:rsidP="009D6A4A">
            <w:pPr>
              <w:spacing w:line="288" w:lineRule="auto"/>
              <w:jc w:val="both"/>
              <w:rPr>
                <w:sz w:val="26"/>
                <w:szCs w:val="26"/>
              </w:rPr>
            </w:pPr>
            <w:r w:rsidRPr="00B42767">
              <w:rPr>
                <w:sz w:val="26"/>
                <w:szCs w:val="26"/>
              </w:rPr>
              <w:t xml:space="preserve">Năng lực </w:t>
            </w:r>
            <w:r w:rsidR="00330867" w:rsidRPr="00B42767">
              <w:rPr>
                <w:sz w:val="26"/>
                <w:szCs w:val="26"/>
              </w:rPr>
              <w:t>Đ</w:t>
            </w:r>
            <w:r w:rsidRPr="00B42767">
              <w:rPr>
                <w:sz w:val="26"/>
                <w:szCs w:val="26"/>
              </w:rPr>
              <w:t>ọc</w:t>
            </w:r>
          </w:p>
        </w:tc>
        <w:tc>
          <w:tcPr>
            <w:tcW w:w="0" w:type="auto"/>
            <w:shd w:val="clear" w:color="auto" w:fill="auto"/>
            <w:noWrap/>
            <w:vAlign w:val="center"/>
            <w:hideMark/>
          </w:tcPr>
          <w:p w14:paraId="429C7189"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06BC7B0D"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07C952E1" w14:textId="77777777" w:rsidR="007B53C7" w:rsidRPr="00B42767" w:rsidRDefault="007B53C7" w:rsidP="004336DF">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517D3B35" w14:textId="77777777" w:rsidR="007B53C7" w:rsidRPr="00B42767" w:rsidRDefault="007B53C7">
            <w:pPr>
              <w:spacing w:line="288" w:lineRule="auto"/>
              <w:jc w:val="center"/>
              <w:rPr>
                <w:sz w:val="26"/>
                <w:szCs w:val="26"/>
              </w:rPr>
            </w:pPr>
            <w:r w:rsidRPr="00B42767">
              <w:rPr>
                <w:sz w:val="26"/>
                <w:szCs w:val="26"/>
              </w:rPr>
              <w:t>10.03</w:t>
            </w:r>
          </w:p>
        </w:tc>
        <w:tc>
          <w:tcPr>
            <w:tcW w:w="0" w:type="auto"/>
            <w:shd w:val="clear" w:color="auto" w:fill="auto"/>
            <w:noWrap/>
            <w:vAlign w:val="center"/>
            <w:hideMark/>
          </w:tcPr>
          <w:p w14:paraId="4C55464E" w14:textId="77777777" w:rsidR="007B53C7" w:rsidRPr="00B42767" w:rsidRDefault="007B53C7">
            <w:pPr>
              <w:spacing w:line="288" w:lineRule="auto"/>
              <w:jc w:val="center"/>
              <w:rPr>
                <w:sz w:val="26"/>
                <w:szCs w:val="26"/>
              </w:rPr>
            </w:pPr>
            <w:r w:rsidRPr="00B42767">
              <w:rPr>
                <w:sz w:val="26"/>
                <w:szCs w:val="26"/>
              </w:rPr>
              <w:t>89.97</w:t>
            </w:r>
          </w:p>
        </w:tc>
      </w:tr>
      <w:tr w:rsidR="00B42767" w:rsidRPr="00B42767" w14:paraId="7626DE90" w14:textId="77777777" w:rsidTr="00C254E2">
        <w:trPr>
          <w:trHeight w:val="288"/>
          <w:jc w:val="center"/>
        </w:trPr>
        <w:tc>
          <w:tcPr>
            <w:tcW w:w="5044" w:type="dxa"/>
            <w:shd w:val="clear" w:color="auto" w:fill="auto"/>
            <w:noWrap/>
            <w:vAlign w:val="bottom"/>
            <w:hideMark/>
          </w:tcPr>
          <w:p w14:paraId="37604DE6" w14:textId="3D12F40B" w:rsidR="007B53C7" w:rsidRPr="00B42767" w:rsidRDefault="007B53C7" w:rsidP="009D6A4A">
            <w:pPr>
              <w:spacing w:line="288" w:lineRule="auto"/>
              <w:jc w:val="both"/>
              <w:rPr>
                <w:sz w:val="26"/>
                <w:szCs w:val="26"/>
              </w:rPr>
            </w:pPr>
            <w:r w:rsidRPr="00B42767">
              <w:rPr>
                <w:sz w:val="26"/>
                <w:szCs w:val="26"/>
              </w:rPr>
              <w:t xml:space="preserve">Năng lực </w:t>
            </w:r>
            <w:r w:rsidR="00330867" w:rsidRPr="00B42767">
              <w:rPr>
                <w:sz w:val="26"/>
                <w:szCs w:val="26"/>
              </w:rPr>
              <w:t>V</w:t>
            </w:r>
            <w:r w:rsidRPr="00B42767">
              <w:rPr>
                <w:sz w:val="26"/>
                <w:szCs w:val="26"/>
              </w:rPr>
              <w:t xml:space="preserve">iết </w:t>
            </w:r>
          </w:p>
        </w:tc>
        <w:tc>
          <w:tcPr>
            <w:tcW w:w="0" w:type="auto"/>
            <w:shd w:val="clear" w:color="auto" w:fill="auto"/>
            <w:noWrap/>
            <w:vAlign w:val="center"/>
            <w:hideMark/>
          </w:tcPr>
          <w:p w14:paraId="04992F20"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03B18571" w14:textId="77777777" w:rsidR="007B53C7" w:rsidRPr="00B42767" w:rsidRDefault="007B53C7" w:rsidP="009D6A4A">
            <w:pPr>
              <w:spacing w:line="288" w:lineRule="auto"/>
              <w:jc w:val="center"/>
              <w:rPr>
                <w:bCs/>
                <w:sz w:val="26"/>
                <w:szCs w:val="26"/>
              </w:rPr>
            </w:pPr>
            <w:r w:rsidRPr="00B42767">
              <w:rPr>
                <w:bCs/>
                <w:sz w:val="26"/>
                <w:szCs w:val="26"/>
              </w:rPr>
              <w:t>0</w:t>
            </w:r>
          </w:p>
        </w:tc>
        <w:tc>
          <w:tcPr>
            <w:tcW w:w="0" w:type="auto"/>
            <w:shd w:val="clear" w:color="auto" w:fill="auto"/>
            <w:noWrap/>
            <w:vAlign w:val="center"/>
            <w:hideMark/>
          </w:tcPr>
          <w:p w14:paraId="4C58F6F9" w14:textId="77777777" w:rsidR="007B53C7" w:rsidRPr="00B42767" w:rsidRDefault="007B53C7" w:rsidP="004336DF">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0C078DC5" w14:textId="77777777" w:rsidR="007B53C7" w:rsidRPr="00B42767" w:rsidRDefault="007B53C7">
            <w:pPr>
              <w:spacing w:line="288" w:lineRule="auto"/>
              <w:jc w:val="center"/>
              <w:rPr>
                <w:sz w:val="26"/>
                <w:szCs w:val="26"/>
              </w:rPr>
            </w:pPr>
            <w:r w:rsidRPr="00B42767">
              <w:rPr>
                <w:sz w:val="26"/>
                <w:szCs w:val="26"/>
              </w:rPr>
              <w:t>18.97</w:t>
            </w:r>
          </w:p>
        </w:tc>
        <w:tc>
          <w:tcPr>
            <w:tcW w:w="0" w:type="auto"/>
            <w:shd w:val="clear" w:color="auto" w:fill="auto"/>
            <w:noWrap/>
            <w:vAlign w:val="center"/>
            <w:hideMark/>
          </w:tcPr>
          <w:p w14:paraId="18D673D8" w14:textId="77777777" w:rsidR="007B53C7" w:rsidRPr="00B42767" w:rsidRDefault="007B53C7">
            <w:pPr>
              <w:spacing w:line="288" w:lineRule="auto"/>
              <w:jc w:val="center"/>
              <w:rPr>
                <w:sz w:val="26"/>
                <w:szCs w:val="26"/>
              </w:rPr>
            </w:pPr>
            <w:r w:rsidRPr="00B42767">
              <w:rPr>
                <w:sz w:val="26"/>
                <w:szCs w:val="26"/>
              </w:rPr>
              <w:t>81.03</w:t>
            </w:r>
          </w:p>
        </w:tc>
      </w:tr>
      <w:tr w:rsidR="00B42767" w:rsidRPr="00B42767" w14:paraId="09109366" w14:textId="77777777" w:rsidTr="00C254E2">
        <w:trPr>
          <w:trHeight w:val="288"/>
          <w:jc w:val="center"/>
        </w:trPr>
        <w:tc>
          <w:tcPr>
            <w:tcW w:w="5044" w:type="dxa"/>
            <w:shd w:val="clear" w:color="auto" w:fill="auto"/>
            <w:noWrap/>
            <w:vAlign w:val="bottom"/>
            <w:hideMark/>
          </w:tcPr>
          <w:p w14:paraId="4C3523E3" w14:textId="041390BD" w:rsidR="007B53C7" w:rsidRPr="00B42767" w:rsidRDefault="007B53C7" w:rsidP="009D6A4A">
            <w:pPr>
              <w:spacing w:line="288" w:lineRule="auto"/>
              <w:jc w:val="both"/>
              <w:rPr>
                <w:sz w:val="26"/>
                <w:szCs w:val="26"/>
              </w:rPr>
            </w:pPr>
            <w:r w:rsidRPr="00B42767">
              <w:rPr>
                <w:sz w:val="26"/>
                <w:szCs w:val="26"/>
              </w:rPr>
              <w:t xml:space="preserve">Năng lực sử dụng </w:t>
            </w:r>
            <w:r w:rsidR="00943767" w:rsidRPr="00B42767">
              <w:rPr>
                <w:sz w:val="26"/>
                <w:szCs w:val="26"/>
              </w:rPr>
              <w:t>Tiếng Anh</w:t>
            </w:r>
            <w:r w:rsidRPr="00B42767">
              <w:rPr>
                <w:sz w:val="26"/>
                <w:szCs w:val="26"/>
              </w:rPr>
              <w:t xml:space="preserve"> trong môi trường đa văn hóa</w:t>
            </w:r>
          </w:p>
        </w:tc>
        <w:tc>
          <w:tcPr>
            <w:tcW w:w="0" w:type="auto"/>
            <w:shd w:val="clear" w:color="auto" w:fill="auto"/>
            <w:noWrap/>
            <w:vAlign w:val="center"/>
            <w:hideMark/>
          </w:tcPr>
          <w:p w14:paraId="2DAE92C2"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1D40E768"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5DFA4CD5" w14:textId="77777777" w:rsidR="007B53C7" w:rsidRPr="00B42767" w:rsidRDefault="007B53C7" w:rsidP="004336DF">
            <w:pPr>
              <w:spacing w:line="288" w:lineRule="auto"/>
              <w:jc w:val="center"/>
              <w:rPr>
                <w:sz w:val="26"/>
                <w:szCs w:val="26"/>
              </w:rPr>
            </w:pPr>
            <w:r w:rsidRPr="00B42767">
              <w:rPr>
                <w:sz w:val="26"/>
                <w:szCs w:val="26"/>
              </w:rPr>
              <w:t>2.14</w:t>
            </w:r>
          </w:p>
        </w:tc>
        <w:tc>
          <w:tcPr>
            <w:tcW w:w="0" w:type="auto"/>
            <w:shd w:val="clear" w:color="auto" w:fill="auto"/>
            <w:noWrap/>
            <w:vAlign w:val="center"/>
            <w:hideMark/>
          </w:tcPr>
          <w:p w14:paraId="66626F3A" w14:textId="77777777" w:rsidR="007B53C7" w:rsidRPr="00B42767" w:rsidRDefault="007B53C7">
            <w:pPr>
              <w:spacing w:line="288" w:lineRule="auto"/>
              <w:jc w:val="center"/>
              <w:rPr>
                <w:sz w:val="26"/>
                <w:szCs w:val="26"/>
              </w:rPr>
            </w:pPr>
            <w:r w:rsidRPr="00B42767">
              <w:rPr>
                <w:sz w:val="26"/>
                <w:szCs w:val="26"/>
              </w:rPr>
              <w:t>36.78</w:t>
            </w:r>
          </w:p>
        </w:tc>
        <w:tc>
          <w:tcPr>
            <w:tcW w:w="0" w:type="auto"/>
            <w:shd w:val="clear" w:color="auto" w:fill="auto"/>
            <w:noWrap/>
            <w:vAlign w:val="center"/>
            <w:hideMark/>
          </w:tcPr>
          <w:p w14:paraId="6951FAD4" w14:textId="77777777" w:rsidR="007B53C7" w:rsidRPr="00B42767" w:rsidRDefault="007B53C7">
            <w:pPr>
              <w:spacing w:line="288" w:lineRule="auto"/>
              <w:jc w:val="center"/>
              <w:rPr>
                <w:sz w:val="26"/>
                <w:szCs w:val="26"/>
              </w:rPr>
            </w:pPr>
            <w:r w:rsidRPr="00B42767">
              <w:rPr>
                <w:sz w:val="26"/>
                <w:szCs w:val="26"/>
              </w:rPr>
              <w:t>61.08</w:t>
            </w:r>
          </w:p>
        </w:tc>
      </w:tr>
      <w:tr w:rsidR="00B42767" w:rsidRPr="00B42767" w14:paraId="56D769EC" w14:textId="77777777" w:rsidTr="00C254E2">
        <w:trPr>
          <w:trHeight w:val="288"/>
          <w:jc w:val="center"/>
        </w:trPr>
        <w:tc>
          <w:tcPr>
            <w:tcW w:w="5044" w:type="dxa"/>
            <w:shd w:val="clear" w:color="auto" w:fill="auto"/>
            <w:noWrap/>
            <w:vAlign w:val="bottom"/>
            <w:hideMark/>
          </w:tcPr>
          <w:p w14:paraId="5BF3779C" w14:textId="27E8E9DB" w:rsidR="007B53C7" w:rsidRPr="00B42767" w:rsidRDefault="007B53C7" w:rsidP="009D6A4A">
            <w:pPr>
              <w:spacing w:line="288" w:lineRule="auto"/>
              <w:jc w:val="both"/>
              <w:rPr>
                <w:sz w:val="26"/>
                <w:szCs w:val="26"/>
              </w:rPr>
            </w:pPr>
            <w:r w:rsidRPr="00B42767">
              <w:rPr>
                <w:sz w:val="26"/>
                <w:szCs w:val="26"/>
              </w:rPr>
              <w:t xml:space="preserve">Năng lực tự nâng cao </w:t>
            </w:r>
            <w:r w:rsidR="00550580" w:rsidRPr="00B42767">
              <w:rPr>
                <w:sz w:val="26"/>
                <w:szCs w:val="26"/>
              </w:rPr>
              <w:t>NL</w:t>
            </w:r>
            <w:r w:rsidRPr="00B42767">
              <w:rPr>
                <w:sz w:val="26"/>
                <w:szCs w:val="26"/>
              </w:rPr>
              <w:t xml:space="preserve"> </w:t>
            </w:r>
            <w:r w:rsidR="003F3382" w:rsidRPr="00B42767">
              <w:rPr>
                <w:sz w:val="26"/>
                <w:szCs w:val="26"/>
              </w:rPr>
              <w:t>Tiếng Anh</w:t>
            </w:r>
          </w:p>
        </w:tc>
        <w:tc>
          <w:tcPr>
            <w:tcW w:w="0" w:type="auto"/>
            <w:shd w:val="clear" w:color="auto" w:fill="auto"/>
            <w:noWrap/>
            <w:vAlign w:val="center"/>
            <w:hideMark/>
          </w:tcPr>
          <w:p w14:paraId="2640876C"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1497F55B"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24AC639A" w14:textId="77777777" w:rsidR="007B53C7" w:rsidRPr="00B42767" w:rsidRDefault="007B53C7" w:rsidP="004336DF">
            <w:pPr>
              <w:spacing w:line="288" w:lineRule="auto"/>
              <w:jc w:val="center"/>
              <w:rPr>
                <w:sz w:val="26"/>
                <w:szCs w:val="26"/>
              </w:rPr>
            </w:pPr>
            <w:r w:rsidRPr="00B42767">
              <w:rPr>
                <w:sz w:val="26"/>
                <w:szCs w:val="26"/>
              </w:rPr>
              <w:t>2.16</w:t>
            </w:r>
          </w:p>
        </w:tc>
        <w:tc>
          <w:tcPr>
            <w:tcW w:w="0" w:type="auto"/>
            <w:shd w:val="clear" w:color="auto" w:fill="auto"/>
            <w:noWrap/>
            <w:vAlign w:val="center"/>
            <w:hideMark/>
          </w:tcPr>
          <w:p w14:paraId="0475BFA0" w14:textId="77777777" w:rsidR="007B53C7" w:rsidRPr="00B42767" w:rsidRDefault="007B53C7">
            <w:pPr>
              <w:spacing w:line="288" w:lineRule="auto"/>
              <w:jc w:val="center"/>
              <w:rPr>
                <w:sz w:val="26"/>
                <w:szCs w:val="26"/>
              </w:rPr>
            </w:pPr>
            <w:r w:rsidRPr="00B42767">
              <w:rPr>
                <w:sz w:val="26"/>
                <w:szCs w:val="26"/>
              </w:rPr>
              <w:t>15.23</w:t>
            </w:r>
          </w:p>
        </w:tc>
        <w:tc>
          <w:tcPr>
            <w:tcW w:w="0" w:type="auto"/>
            <w:shd w:val="clear" w:color="auto" w:fill="auto"/>
            <w:noWrap/>
            <w:vAlign w:val="center"/>
            <w:hideMark/>
          </w:tcPr>
          <w:p w14:paraId="344504D7" w14:textId="77777777" w:rsidR="007B53C7" w:rsidRPr="00B42767" w:rsidRDefault="007B53C7">
            <w:pPr>
              <w:spacing w:line="288" w:lineRule="auto"/>
              <w:jc w:val="center"/>
              <w:rPr>
                <w:sz w:val="26"/>
                <w:szCs w:val="26"/>
              </w:rPr>
            </w:pPr>
            <w:r w:rsidRPr="00B42767">
              <w:rPr>
                <w:sz w:val="26"/>
                <w:szCs w:val="26"/>
              </w:rPr>
              <w:t>82.16</w:t>
            </w:r>
          </w:p>
        </w:tc>
      </w:tr>
      <w:tr w:rsidR="00B42767" w:rsidRPr="00B42767" w14:paraId="0E0D3705" w14:textId="77777777" w:rsidTr="00C254E2">
        <w:trPr>
          <w:trHeight w:val="288"/>
          <w:jc w:val="center"/>
        </w:trPr>
        <w:tc>
          <w:tcPr>
            <w:tcW w:w="5044" w:type="dxa"/>
            <w:shd w:val="clear" w:color="auto" w:fill="auto"/>
            <w:noWrap/>
            <w:vAlign w:val="bottom"/>
            <w:hideMark/>
          </w:tcPr>
          <w:p w14:paraId="210756F5" w14:textId="2712F129" w:rsidR="007B53C7" w:rsidRPr="00B42767" w:rsidRDefault="007B53C7" w:rsidP="009D6A4A">
            <w:pPr>
              <w:spacing w:line="288" w:lineRule="auto"/>
              <w:jc w:val="both"/>
              <w:rPr>
                <w:sz w:val="26"/>
                <w:szCs w:val="26"/>
              </w:rPr>
            </w:pPr>
            <w:r w:rsidRPr="00B42767">
              <w:rPr>
                <w:sz w:val="26"/>
                <w:szCs w:val="26"/>
              </w:rPr>
              <w:t xml:space="preserve">Năng lực xây dựng và phát triển chiến lược </w:t>
            </w:r>
            <w:r w:rsidR="006D489A" w:rsidRPr="00B42767">
              <w:rPr>
                <w:sz w:val="26"/>
                <w:szCs w:val="26"/>
              </w:rPr>
              <w:t>sử dụng</w:t>
            </w:r>
            <w:r w:rsidRPr="00B42767">
              <w:rPr>
                <w:sz w:val="26"/>
                <w:szCs w:val="26"/>
              </w:rPr>
              <w:t xml:space="preserve"> </w:t>
            </w:r>
            <w:r w:rsidR="00943767" w:rsidRPr="00B42767">
              <w:rPr>
                <w:sz w:val="26"/>
                <w:szCs w:val="26"/>
              </w:rPr>
              <w:t>Tiếng Anh</w:t>
            </w:r>
          </w:p>
        </w:tc>
        <w:tc>
          <w:tcPr>
            <w:tcW w:w="0" w:type="auto"/>
            <w:shd w:val="clear" w:color="auto" w:fill="auto"/>
            <w:noWrap/>
            <w:vAlign w:val="center"/>
            <w:hideMark/>
          </w:tcPr>
          <w:p w14:paraId="319FAEC6"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5600BD7E" w14:textId="77777777" w:rsidR="007B53C7" w:rsidRPr="00B42767" w:rsidRDefault="007B53C7" w:rsidP="009D6A4A">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75726343" w14:textId="77777777" w:rsidR="007B53C7" w:rsidRPr="00B42767" w:rsidRDefault="007B53C7" w:rsidP="004336DF">
            <w:pPr>
              <w:spacing w:line="288" w:lineRule="auto"/>
              <w:jc w:val="center"/>
              <w:rPr>
                <w:sz w:val="26"/>
                <w:szCs w:val="26"/>
              </w:rPr>
            </w:pPr>
            <w:r w:rsidRPr="00B42767">
              <w:rPr>
                <w:sz w:val="26"/>
                <w:szCs w:val="26"/>
              </w:rPr>
              <w:t>0</w:t>
            </w:r>
          </w:p>
        </w:tc>
        <w:tc>
          <w:tcPr>
            <w:tcW w:w="0" w:type="auto"/>
            <w:shd w:val="clear" w:color="auto" w:fill="auto"/>
            <w:noWrap/>
            <w:vAlign w:val="center"/>
            <w:hideMark/>
          </w:tcPr>
          <w:p w14:paraId="4056EF09" w14:textId="77777777" w:rsidR="007B53C7" w:rsidRPr="00B42767" w:rsidRDefault="007B53C7">
            <w:pPr>
              <w:spacing w:line="288" w:lineRule="auto"/>
              <w:jc w:val="center"/>
              <w:rPr>
                <w:sz w:val="26"/>
                <w:szCs w:val="26"/>
              </w:rPr>
            </w:pPr>
            <w:r w:rsidRPr="00B42767">
              <w:rPr>
                <w:sz w:val="26"/>
                <w:szCs w:val="26"/>
              </w:rPr>
              <w:t>26.88</w:t>
            </w:r>
          </w:p>
        </w:tc>
        <w:tc>
          <w:tcPr>
            <w:tcW w:w="0" w:type="auto"/>
            <w:shd w:val="clear" w:color="auto" w:fill="auto"/>
            <w:noWrap/>
            <w:vAlign w:val="center"/>
            <w:hideMark/>
          </w:tcPr>
          <w:p w14:paraId="621D031C" w14:textId="77777777" w:rsidR="007B53C7" w:rsidRPr="00B42767" w:rsidRDefault="007B53C7">
            <w:pPr>
              <w:spacing w:line="288" w:lineRule="auto"/>
              <w:jc w:val="center"/>
              <w:rPr>
                <w:sz w:val="26"/>
                <w:szCs w:val="26"/>
              </w:rPr>
            </w:pPr>
            <w:r w:rsidRPr="00B42767">
              <w:rPr>
                <w:sz w:val="26"/>
                <w:szCs w:val="26"/>
              </w:rPr>
              <w:t>73.12</w:t>
            </w:r>
          </w:p>
        </w:tc>
      </w:tr>
    </w:tbl>
    <w:p w14:paraId="73918A97" w14:textId="77777777" w:rsidR="007B42C5" w:rsidRPr="00B42767" w:rsidRDefault="007B53C7" w:rsidP="009D6A4A">
      <w:pPr>
        <w:jc w:val="both"/>
        <w:rPr>
          <w:sz w:val="26"/>
          <w:szCs w:val="26"/>
          <w:lang w:val="vi-VN"/>
        </w:rPr>
      </w:pPr>
      <w:r w:rsidRPr="00B42767">
        <w:rPr>
          <w:sz w:val="26"/>
          <w:szCs w:val="26"/>
        </w:rPr>
        <w:tab/>
      </w:r>
    </w:p>
    <w:p w14:paraId="42ABB209" w14:textId="4020D9DA" w:rsidR="007B53C7" w:rsidRPr="00B42767" w:rsidRDefault="007B53C7" w:rsidP="00A94E0D">
      <w:pPr>
        <w:spacing w:line="336" w:lineRule="auto"/>
        <w:ind w:firstLine="720"/>
        <w:jc w:val="both"/>
        <w:rPr>
          <w:sz w:val="26"/>
          <w:szCs w:val="26"/>
        </w:rPr>
      </w:pPr>
      <w:r w:rsidRPr="00B42767">
        <w:rPr>
          <w:sz w:val="26"/>
          <w:szCs w:val="26"/>
        </w:rPr>
        <w:t xml:space="preserve">Bảng trên cho thấy, sau thử nghiệm, chỉ còn </w:t>
      </w:r>
      <w:r w:rsidR="00A74DC5" w:rsidRPr="00B42767">
        <w:rPr>
          <w:i/>
          <w:iCs/>
          <w:sz w:val="26"/>
          <w:szCs w:val="26"/>
        </w:rPr>
        <w:t>NL</w:t>
      </w:r>
      <w:r w:rsidRPr="00B42767">
        <w:rPr>
          <w:i/>
          <w:iCs/>
          <w:sz w:val="26"/>
          <w:szCs w:val="26"/>
        </w:rPr>
        <w:t xml:space="preserve"> thự</w:t>
      </w:r>
      <w:r w:rsidR="002D55A6" w:rsidRPr="00B42767">
        <w:rPr>
          <w:i/>
          <w:iCs/>
          <w:sz w:val="26"/>
          <w:szCs w:val="26"/>
        </w:rPr>
        <w:t xml:space="preserve">c hiện </w:t>
      </w:r>
      <w:r w:rsidR="00C16042" w:rsidRPr="00B42767">
        <w:rPr>
          <w:i/>
          <w:iCs/>
          <w:sz w:val="26"/>
          <w:szCs w:val="26"/>
        </w:rPr>
        <w:t>4</w:t>
      </w:r>
      <w:r w:rsidRPr="00B42767">
        <w:rPr>
          <w:i/>
          <w:iCs/>
          <w:sz w:val="26"/>
          <w:szCs w:val="26"/>
        </w:rPr>
        <w:t xml:space="preserve"> </w:t>
      </w:r>
      <w:r w:rsidR="00BC6D48">
        <w:rPr>
          <w:i/>
          <w:iCs/>
          <w:sz w:val="26"/>
          <w:szCs w:val="26"/>
        </w:rPr>
        <w:t>NL</w:t>
      </w:r>
      <w:r w:rsidR="003F3382" w:rsidRPr="00B42767">
        <w:rPr>
          <w:sz w:val="26"/>
          <w:szCs w:val="26"/>
        </w:rPr>
        <w:t xml:space="preserve"> </w:t>
      </w:r>
      <w:r w:rsidRPr="00B42767">
        <w:rPr>
          <w:sz w:val="26"/>
          <w:szCs w:val="26"/>
        </w:rPr>
        <w:t xml:space="preserve">còn tỷ lệ rất nhỏ GV đánh giá ở mức 2 (1.5%), các </w:t>
      </w:r>
      <w:r w:rsidR="00413637" w:rsidRPr="00B42767">
        <w:rPr>
          <w:sz w:val="26"/>
          <w:szCs w:val="26"/>
        </w:rPr>
        <w:t>NL</w:t>
      </w:r>
      <w:r w:rsidRPr="00B42767">
        <w:rPr>
          <w:sz w:val="26"/>
          <w:szCs w:val="26"/>
        </w:rPr>
        <w:t xml:space="preserve"> khác không có GV nào lựa chọn. Trên thực tế, để đạt mức năng lực cao cho cả 4 </w:t>
      </w:r>
      <w:r w:rsidR="003F3382" w:rsidRPr="00B42767">
        <w:rPr>
          <w:sz w:val="26"/>
          <w:szCs w:val="26"/>
        </w:rPr>
        <w:t xml:space="preserve">kĩ năng </w:t>
      </w:r>
      <w:r w:rsidRPr="00B42767">
        <w:rPr>
          <w:sz w:val="26"/>
          <w:szCs w:val="26"/>
        </w:rPr>
        <w:t xml:space="preserve">là rất khó, đặc biệt là với kì vọng </w:t>
      </w:r>
      <w:r w:rsidR="003F3382" w:rsidRPr="00B42767">
        <w:rPr>
          <w:sz w:val="26"/>
          <w:szCs w:val="26"/>
        </w:rPr>
        <w:t>giao tiếp</w:t>
      </w:r>
      <w:r w:rsidRPr="00B42767">
        <w:rPr>
          <w:sz w:val="26"/>
          <w:szCs w:val="26"/>
        </w:rPr>
        <w:t xml:space="preserve"> </w:t>
      </w:r>
      <w:r w:rsidR="003F3382" w:rsidRPr="00B42767">
        <w:rPr>
          <w:sz w:val="26"/>
          <w:szCs w:val="26"/>
        </w:rPr>
        <w:t xml:space="preserve">Tiếng Anh </w:t>
      </w:r>
      <w:r w:rsidRPr="00B42767">
        <w:rPr>
          <w:sz w:val="26"/>
          <w:szCs w:val="26"/>
        </w:rPr>
        <w:t xml:space="preserve">thành thạo như người bản địa của GV tham gia thử nghiệm. </w:t>
      </w:r>
      <w:r w:rsidR="005C16AB" w:rsidRPr="00B42767">
        <w:rPr>
          <w:sz w:val="26"/>
          <w:szCs w:val="26"/>
        </w:rPr>
        <w:t>NL</w:t>
      </w:r>
      <w:r w:rsidRPr="00B42767">
        <w:rPr>
          <w:sz w:val="26"/>
          <w:szCs w:val="26"/>
        </w:rPr>
        <w:t xml:space="preserve"> </w:t>
      </w:r>
      <w:r w:rsidR="0096368B" w:rsidRPr="00B42767">
        <w:rPr>
          <w:i/>
          <w:iCs/>
          <w:sz w:val="26"/>
          <w:szCs w:val="26"/>
        </w:rPr>
        <w:t>Đ</w:t>
      </w:r>
      <w:r w:rsidRPr="00B42767">
        <w:rPr>
          <w:i/>
          <w:iCs/>
          <w:sz w:val="26"/>
          <w:szCs w:val="26"/>
        </w:rPr>
        <w:t xml:space="preserve">ọc, </w:t>
      </w:r>
      <w:r w:rsidR="0096368B" w:rsidRPr="00B42767">
        <w:rPr>
          <w:i/>
          <w:iCs/>
          <w:sz w:val="26"/>
          <w:szCs w:val="26"/>
        </w:rPr>
        <w:t>Viết</w:t>
      </w:r>
      <w:r w:rsidR="0096368B" w:rsidRPr="00B42767">
        <w:rPr>
          <w:sz w:val="26"/>
          <w:szCs w:val="26"/>
        </w:rPr>
        <w:t xml:space="preserve"> </w:t>
      </w:r>
      <w:r w:rsidRPr="00B42767">
        <w:rPr>
          <w:sz w:val="26"/>
          <w:szCs w:val="26"/>
        </w:rPr>
        <w:t xml:space="preserve">và </w:t>
      </w:r>
      <w:r w:rsidR="00DD3E16">
        <w:rPr>
          <w:i/>
          <w:iCs/>
          <w:sz w:val="26"/>
          <w:szCs w:val="26"/>
        </w:rPr>
        <w:t>xây dự</w:t>
      </w:r>
      <w:r w:rsidRPr="00B42767">
        <w:rPr>
          <w:i/>
          <w:iCs/>
          <w:sz w:val="26"/>
          <w:szCs w:val="26"/>
        </w:rPr>
        <w:t>ng, phát tri</w:t>
      </w:r>
      <w:r w:rsidR="0096368B" w:rsidRPr="00B42767">
        <w:rPr>
          <w:i/>
          <w:iCs/>
          <w:sz w:val="26"/>
          <w:szCs w:val="26"/>
        </w:rPr>
        <w:t>ể</w:t>
      </w:r>
      <w:r w:rsidRPr="00B42767">
        <w:rPr>
          <w:i/>
          <w:iCs/>
          <w:sz w:val="26"/>
          <w:szCs w:val="26"/>
        </w:rPr>
        <w:t xml:space="preserve">n chiến lược </w:t>
      </w:r>
      <w:r w:rsidR="0096368B" w:rsidRPr="00B42767">
        <w:rPr>
          <w:i/>
          <w:iCs/>
          <w:sz w:val="26"/>
          <w:szCs w:val="26"/>
        </w:rPr>
        <w:t xml:space="preserve">sử dụng </w:t>
      </w:r>
      <w:r w:rsidR="00943767" w:rsidRPr="00B42767">
        <w:rPr>
          <w:i/>
          <w:iCs/>
          <w:sz w:val="26"/>
          <w:szCs w:val="26"/>
        </w:rPr>
        <w:t>Tiếng Anh</w:t>
      </w:r>
      <w:r w:rsidRPr="00B42767">
        <w:rPr>
          <w:sz w:val="26"/>
          <w:szCs w:val="26"/>
        </w:rPr>
        <w:t xml:space="preserve"> chỉ có GV lựa chọn ở mức 4, 5, không có mức 1,2, 3. Tỷ lệ lựa chọn cho mức 3 ở những năng lực còn lại cũng rất thấp (chỉ dao động từ 0.05 đến 2.16). Điều này cho thấy sự cải thiện đáng kể sau thử nghiệm. </w:t>
      </w:r>
    </w:p>
    <w:p w14:paraId="5843E316" w14:textId="02453870" w:rsidR="001A0570" w:rsidRPr="00B42767" w:rsidRDefault="007B53C7" w:rsidP="00A94E0D">
      <w:pPr>
        <w:spacing w:line="336" w:lineRule="auto"/>
        <w:jc w:val="both"/>
        <w:rPr>
          <w:sz w:val="26"/>
          <w:szCs w:val="26"/>
        </w:rPr>
      </w:pPr>
      <w:r w:rsidRPr="00B42767">
        <w:rPr>
          <w:sz w:val="26"/>
          <w:szCs w:val="26"/>
        </w:rPr>
        <w:tab/>
        <w:t xml:space="preserve">Chúng tôi tiến hành so sánh kết quả tự đánh giá của GV ở mức 5 (mức cao nhất) của từng nội dung đánh giá như sau: </w:t>
      </w:r>
    </w:p>
    <w:p w14:paraId="215C9446" w14:textId="0CD0E826" w:rsidR="001A0570" w:rsidRPr="00B42767" w:rsidRDefault="001A0570" w:rsidP="00A94E0D">
      <w:pPr>
        <w:tabs>
          <w:tab w:val="left" w:pos="5387"/>
        </w:tabs>
        <w:spacing w:line="336" w:lineRule="auto"/>
        <w:jc w:val="center"/>
        <w:rPr>
          <w:sz w:val="26"/>
          <w:szCs w:val="26"/>
        </w:rPr>
      </w:pPr>
      <w:r w:rsidRPr="00B42767">
        <w:rPr>
          <w:noProof/>
          <w:sz w:val="26"/>
          <w:szCs w:val="26"/>
        </w:rPr>
        <w:lastRenderedPageBreak/>
        <w:drawing>
          <wp:inline distT="0" distB="0" distL="0" distR="0" wp14:anchorId="1D687CD3" wp14:editId="3AF7A3DC">
            <wp:extent cx="4697046" cy="2282092"/>
            <wp:effectExtent l="0" t="0" r="27940" b="2349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6ED5ACE" w14:textId="77777777" w:rsidR="007B53C7" w:rsidRPr="00B42767" w:rsidRDefault="00AA0EF0" w:rsidP="00A94E0D">
      <w:pPr>
        <w:pStyle w:val="06"/>
        <w:spacing w:line="336" w:lineRule="auto"/>
        <w:rPr>
          <w:color w:val="auto"/>
          <w:sz w:val="26"/>
        </w:rPr>
      </w:pPr>
      <w:bookmarkStart w:id="612" w:name="_Toc76215785"/>
      <w:bookmarkStart w:id="613" w:name="_Toc85015409"/>
      <w:bookmarkStart w:id="614" w:name="_Toc161903734"/>
      <w:r w:rsidRPr="00B42767">
        <w:rPr>
          <w:color w:val="auto"/>
          <w:sz w:val="26"/>
        </w:rPr>
        <w:t xml:space="preserve">Biểu đồ </w:t>
      </w:r>
      <w:r w:rsidR="009F0B75" w:rsidRPr="00B42767">
        <w:rPr>
          <w:color w:val="auto"/>
          <w:sz w:val="26"/>
        </w:rPr>
        <w:t>3.3.</w:t>
      </w:r>
      <w:r w:rsidRPr="00B42767">
        <w:rPr>
          <w:color w:val="auto"/>
          <w:sz w:val="26"/>
        </w:rPr>
        <w:t xml:space="preserve"> T</w:t>
      </w:r>
      <w:r w:rsidR="007B53C7" w:rsidRPr="00B42767">
        <w:rPr>
          <w:color w:val="auto"/>
          <w:sz w:val="26"/>
        </w:rPr>
        <w:t>ự đánh giá của GV ở mức 5 (mức cao nhất) của từng nội dung</w:t>
      </w:r>
      <w:bookmarkEnd w:id="612"/>
      <w:bookmarkEnd w:id="613"/>
      <w:bookmarkEnd w:id="614"/>
    </w:p>
    <w:p w14:paraId="2AC14CDB" w14:textId="45E43CAD" w:rsidR="007B53C7" w:rsidRPr="00B42767" w:rsidRDefault="007B53C7" w:rsidP="00A94E0D">
      <w:pPr>
        <w:spacing w:line="336" w:lineRule="auto"/>
        <w:ind w:firstLine="720"/>
        <w:jc w:val="both"/>
        <w:rPr>
          <w:sz w:val="26"/>
          <w:szCs w:val="26"/>
        </w:rPr>
      </w:pPr>
      <w:r w:rsidRPr="00B42767">
        <w:rPr>
          <w:sz w:val="26"/>
          <w:szCs w:val="26"/>
        </w:rPr>
        <w:t xml:space="preserve">Biểu đồ trên cho thấy mức cao nhất của mỗi năng lực thành phần trong </w:t>
      </w:r>
      <w:r w:rsidR="000F593A" w:rsidRPr="00B42767">
        <w:rPr>
          <w:sz w:val="26"/>
          <w:szCs w:val="26"/>
        </w:rPr>
        <w:t>NL</w:t>
      </w:r>
      <w:r w:rsidRPr="00B42767">
        <w:rPr>
          <w:sz w:val="26"/>
          <w:szCs w:val="26"/>
        </w:rPr>
        <w:t xml:space="preserve"> </w:t>
      </w:r>
      <w:r w:rsidR="00F73C7B" w:rsidRPr="00B42767">
        <w:rPr>
          <w:sz w:val="26"/>
          <w:szCs w:val="26"/>
        </w:rPr>
        <w:t>giao tiếp</w:t>
      </w:r>
      <w:r w:rsidRPr="00B42767">
        <w:rPr>
          <w:sz w:val="26"/>
          <w:szCs w:val="26"/>
        </w:rPr>
        <w:t xml:space="preserve"> đều được GV tự nhận định là được cải thiện sau khi thử nghiệm. Trong đó, </w:t>
      </w:r>
      <w:r w:rsidR="00267402" w:rsidRPr="002B5C55">
        <w:rPr>
          <w:i/>
          <w:sz w:val="26"/>
          <w:szCs w:val="26"/>
        </w:rPr>
        <w:t>NL</w:t>
      </w:r>
      <w:r w:rsidRPr="002B5C55">
        <w:rPr>
          <w:i/>
          <w:sz w:val="26"/>
          <w:szCs w:val="26"/>
        </w:rPr>
        <w:t xml:space="preserve"> thự</w:t>
      </w:r>
      <w:r w:rsidR="002D55A6" w:rsidRPr="002B5C55">
        <w:rPr>
          <w:i/>
          <w:sz w:val="26"/>
          <w:szCs w:val="26"/>
        </w:rPr>
        <w:t>c hiện</w:t>
      </w:r>
      <w:r w:rsidRPr="002B5C55">
        <w:rPr>
          <w:i/>
          <w:sz w:val="26"/>
          <w:szCs w:val="26"/>
        </w:rPr>
        <w:t xml:space="preserve"> cả</w:t>
      </w:r>
      <w:r w:rsidR="002D55A6" w:rsidRPr="002B5C55">
        <w:rPr>
          <w:i/>
          <w:sz w:val="26"/>
          <w:szCs w:val="26"/>
        </w:rPr>
        <w:t xml:space="preserve"> 4 NL</w:t>
      </w:r>
      <w:r w:rsidRPr="00B42767">
        <w:rPr>
          <w:sz w:val="26"/>
          <w:szCs w:val="26"/>
        </w:rPr>
        <w:t xml:space="preserve"> được cải thiện nhất, tỷ lệ phần trăm </w:t>
      </w:r>
      <w:r w:rsidR="00461EFE" w:rsidRPr="00B42767">
        <w:rPr>
          <w:sz w:val="26"/>
          <w:szCs w:val="26"/>
        </w:rPr>
        <w:t>GV</w:t>
      </w:r>
      <w:r w:rsidRPr="00B42767">
        <w:rPr>
          <w:sz w:val="26"/>
          <w:szCs w:val="26"/>
        </w:rPr>
        <w:t xml:space="preserve"> tự đánh giá tăng lên 22.20%, tiếp theo là đến </w:t>
      </w:r>
      <w:r w:rsidR="00461EFE" w:rsidRPr="002B5C55">
        <w:rPr>
          <w:i/>
          <w:sz w:val="26"/>
          <w:szCs w:val="26"/>
        </w:rPr>
        <w:t>NL</w:t>
      </w:r>
      <w:r w:rsidRPr="002B5C55">
        <w:rPr>
          <w:i/>
          <w:sz w:val="26"/>
          <w:szCs w:val="26"/>
        </w:rPr>
        <w:t xml:space="preserve"> </w:t>
      </w:r>
      <w:r w:rsidR="002D55A6" w:rsidRPr="002B5C55">
        <w:rPr>
          <w:i/>
          <w:sz w:val="26"/>
          <w:szCs w:val="26"/>
        </w:rPr>
        <w:t>N</w:t>
      </w:r>
      <w:r w:rsidRPr="002B5C55">
        <w:rPr>
          <w:i/>
          <w:sz w:val="26"/>
          <w:szCs w:val="26"/>
        </w:rPr>
        <w:t>ói</w:t>
      </w:r>
      <w:r w:rsidRPr="00B42767">
        <w:rPr>
          <w:sz w:val="26"/>
          <w:szCs w:val="26"/>
        </w:rPr>
        <w:t xml:space="preserve"> tăng 21.51%. </w:t>
      </w:r>
      <w:r w:rsidR="008F4B47" w:rsidRPr="00B42767">
        <w:rPr>
          <w:sz w:val="26"/>
          <w:szCs w:val="26"/>
        </w:rPr>
        <w:t>NL</w:t>
      </w:r>
      <w:r w:rsidRPr="00B42767">
        <w:rPr>
          <w:sz w:val="26"/>
          <w:szCs w:val="26"/>
        </w:rPr>
        <w:t xml:space="preserve"> được đánh giá là ít cải thiện ở mức độ cao nhất là </w:t>
      </w:r>
      <w:r w:rsidR="005339F5" w:rsidRPr="002B5C55">
        <w:rPr>
          <w:i/>
          <w:sz w:val="26"/>
          <w:szCs w:val="26"/>
        </w:rPr>
        <w:t>NL</w:t>
      </w:r>
      <w:r w:rsidRPr="002B5C55">
        <w:rPr>
          <w:i/>
          <w:sz w:val="26"/>
          <w:szCs w:val="26"/>
        </w:rPr>
        <w:t xml:space="preserve"> </w:t>
      </w:r>
      <w:r w:rsidR="002D55A6" w:rsidRPr="002B5C55">
        <w:rPr>
          <w:i/>
          <w:sz w:val="26"/>
          <w:szCs w:val="26"/>
        </w:rPr>
        <w:t>V</w:t>
      </w:r>
      <w:r w:rsidRPr="002B5C55">
        <w:rPr>
          <w:i/>
          <w:sz w:val="26"/>
          <w:szCs w:val="26"/>
        </w:rPr>
        <w:t>iết</w:t>
      </w:r>
      <w:r w:rsidRPr="00B42767">
        <w:rPr>
          <w:sz w:val="26"/>
          <w:szCs w:val="26"/>
        </w:rPr>
        <w:t xml:space="preserve">. </w:t>
      </w:r>
    </w:p>
    <w:p w14:paraId="54AE33FE" w14:textId="36D27843" w:rsidR="007B53C7" w:rsidRPr="00B42767" w:rsidRDefault="007B53C7" w:rsidP="00A94E0D">
      <w:pPr>
        <w:spacing w:line="336" w:lineRule="auto"/>
        <w:ind w:firstLine="720"/>
        <w:jc w:val="both"/>
        <w:rPr>
          <w:sz w:val="26"/>
          <w:szCs w:val="26"/>
        </w:rPr>
      </w:pPr>
      <w:r w:rsidRPr="00B42767">
        <w:rPr>
          <w:sz w:val="26"/>
          <w:szCs w:val="26"/>
        </w:rPr>
        <w:t xml:space="preserve">Cùng với tự đánh giá của GV, để đảm bảo tính khách quan, chúng tôi thu thập thông tin qua bài đánh giá </w:t>
      </w:r>
      <w:r w:rsidR="00133AA1" w:rsidRPr="00B42767">
        <w:rPr>
          <w:sz w:val="26"/>
          <w:szCs w:val="26"/>
        </w:rPr>
        <w:t>NL</w:t>
      </w:r>
      <w:r w:rsidRPr="00B42767">
        <w:rPr>
          <w:sz w:val="26"/>
          <w:szCs w:val="26"/>
        </w:rPr>
        <w:t xml:space="preserve"> </w:t>
      </w:r>
      <w:r w:rsidR="00943767" w:rsidRPr="00B42767">
        <w:rPr>
          <w:sz w:val="26"/>
          <w:szCs w:val="26"/>
        </w:rPr>
        <w:t>Tiếng Anh</w:t>
      </w:r>
      <w:r w:rsidRPr="00B42767">
        <w:rPr>
          <w:sz w:val="26"/>
          <w:szCs w:val="26"/>
        </w:rPr>
        <w:t xml:space="preserve"> của GV trước thử nghiệm và sau thử nghiệm với độ khó tương đương nhau và thu được kết quả như sau: </w:t>
      </w:r>
    </w:p>
    <w:p w14:paraId="3A0D6739" w14:textId="77777777" w:rsidR="007B53C7" w:rsidRPr="00B42767" w:rsidRDefault="007B53C7" w:rsidP="00A94E0D">
      <w:pPr>
        <w:spacing w:line="336" w:lineRule="auto"/>
        <w:jc w:val="center"/>
        <w:rPr>
          <w:sz w:val="26"/>
          <w:szCs w:val="26"/>
        </w:rPr>
      </w:pPr>
      <w:r w:rsidRPr="00B42767">
        <w:rPr>
          <w:noProof/>
          <w:sz w:val="26"/>
          <w:szCs w:val="26"/>
        </w:rPr>
        <w:drawing>
          <wp:inline distT="0" distB="0" distL="0" distR="0" wp14:anchorId="11DAAE43" wp14:editId="639D18BB">
            <wp:extent cx="4470400" cy="2328985"/>
            <wp:effectExtent l="0" t="0" r="25400" b="14605"/>
            <wp:docPr id="185" name="Chart 1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2B53D70-81BF-49EF-BB90-A1527CDD78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F3DC848" w14:textId="77777777" w:rsidR="007B53C7" w:rsidRPr="00B42767" w:rsidRDefault="00AA0EF0" w:rsidP="00A94E0D">
      <w:pPr>
        <w:pStyle w:val="06"/>
        <w:spacing w:line="336" w:lineRule="auto"/>
        <w:rPr>
          <w:color w:val="auto"/>
          <w:sz w:val="26"/>
        </w:rPr>
      </w:pPr>
      <w:bookmarkStart w:id="615" w:name="_Toc76215786"/>
      <w:bookmarkStart w:id="616" w:name="_Toc85015410"/>
      <w:bookmarkStart w:id="617" w:name="_Toc161903735"/>
      <w:r w:rsidRPr="00B42767">
        <w:rPr>
          <w:color w:val="auto"/>
          <w:sz w:val="26"/>
        </w:rPr>
        <w:t xml:space="preserve">Biểu đồ </w:t>
      </w:r>
      <w:r w:rsidR="009F0B75" w:rsidRPr="00B42767">
        <w:rPr>
          <w:color w:val="auto"/>
          <w:sz w:val="26"/>
        </w:rPr>
        <w:t>3.4.</w:t>
      </w:r>
      <w:r w:rsidRPr="00B42767">
        <w:rPr>
          <w:color w:val="auto"/>
          <w:sz w:val="26"/>
        </w:rPr>
        <w:t xml:space="preserve"> </w:t>
      </w:r>
      <w:r w:rsidR="007B53C7" w:rsidRPr="00B42767">
        <w:rPr>
          <w:color w:val="auto"/>
          <w:sz w:val="26"/>
        </w:rPr>
        <w:t>Điểm bài đánh giá năng lực của GV trước và sau thử nghiệm</w:t>
      </w:r>
      <w:bookmarkEnd w:id="615"/>
      <w:bookmarkEnd w:id="616"/>
      <w:bookmarkEnd w:id="617"/>
    </w:p>
    <w:p w14:paraId="70392C13" w14:textId="77777777" w:rsidR="007B53C7" w:rsidRPr="00B42767" w:rsidRDefault="007B53C7" w:rsidP="00A94E0D">
      <w:pPr>
        <w:spacing w:line="336" w:lineRule="auto"/>
        <w:ind w:firstLine="720"/>
        <w:jc w:val="both"/>
        <w:rPr>
          <w:sz w:val="26"/>
          <w:szCs w:val="26"/>
        </w:rPr>
      </w:pPr>
      <w:r w:rsidRPr="00B42767">
        <w:rPr>
          <w:sz w:val="26"/>
          <w:szCs w:val="26"/>
        </w:rPr>
        <w:t xml:space="preserve">Nhìn vào biểu đồ trên chúng ta thấy, mức điểm 9-10 tăng mạnh sau thử nghiệm, từ 61.3% tăng lên 85.5%, mức điểm 5-6 giảm xuống đáng kể từ 15% giảm xuống còn 1.5%. Điều này cho thấy tác động tích cực của các khóa bồi dưỡng. </w:t>
      </w:r>
    </w:p>
    <w:p w14:paraId="5C5CBE66" w14:textId="77777777" w:rsidR="007B53C7" w:rsidRPr="00B42767" w:rsidRDefault="007B53C7" w:rsidP="00A94E0D">
      <w:pPr>
        <w:spacing w:line="336" w:lineRule="auto"/>
        <w:ind w:firstLine="720"/>
        <w:jc w:val="both"/>
        <w:rPr>
          <w:sz w:val="26"/>
          <w:szCs w:val="26"/>
        </w:rPr>
      </w:pPr>
      <w:r w:rsidRPr="00B42767">
        <w:rPr>
          <w:sz w:val="26"/>
          <w:szCs w:val="26"/>
        </w:rPr>
        <w:lastRenderedPageBreak/>
        <w:t xml:space="preserve">Qua ý kiến trao đổi, tọa đàm với CBQL và GV, các đối tượng tham gia thử nghiệm có nhận xét như sau: </w:t>
      </w:r>
    </w:p>
    <w:p w14:paraId="6D0145AA" w14:textId="5B4CAF35" w:rsidR="007B53C7" w:rsidRPr="00B42767" w:rsidRDefault="007B53C7" w:rsidP="00A94E0D">
      <w:pPr>
        <w:spacing w:line="336" w:lineRule="auto"/>
        <w:ind w:firstLine="720"/>
        <w:jc w:val="both"/>
        <w:rPr>
          <w:sz w:val="26"/>
          <w:szCs w:val="26"/>
        </w:rPr>
      </w:pPr>
      <w:r w:rsidRPr="00B42767">
        <w:rPr>
          <w:sz w:val="26"/>
          <w:szCs w:val="26"/>
        </w:rPr>
        <w:t xml:space="preserve">Thứ nhất, việc tổ chức bồi dưỡng đã góp phần cải thiện </w:t>
      </w:r>
      <w:r w:rsidR="00011DF3" w:rsidRPr="00B42767">
        <w:rPr>
          <w:sz w:val="26"/>
          <w:szCs w:val="26"/>
        </w:rPr>
        <w:t>NL</w:t>
      </w:r>
      <w:r w:rsidRPr="00B42767">
        <w:rPr>
          <w:sz w:val="26"/>
          <w:szCs w:val="26"/>
        </w:rPr>
        <w:t xml:space="preserve"> </w:t>
      </w:r>
      <w:r w:rsidR="00943767" w:rsidRPr="00B42767">
        <w:rPr>
          <w:sz w:val="26"/>
          <w:szCs w:val="26"/>
        </w:rPr>
        <w:t>Tiếng Anh</w:t>
      </w:r>
      <w:r w:rsidRPr="00B42767">
        <w:rPr>
          <w:sz w:val="26"/>
          <w:szCs w:val="26"/>
        </w:rPr>
        <w:t xml:space="preserve"> của các GV tham gia thử nghiệm, tạo điều kiện thuận lợi cho dạy học và quản lý dạy học theo phát triển NL HS ở môn </w:t>
      </w:r>
      <w:r w:rsidR="00943767" w:rsidRPr="00B42767">
        <w:rPr>
          <w:sz w:val="26"/>
          <w:szCs w:val="26"/>
        </w:rPr>
        <w:t>Tiếng Anh</w:t>
      </w:r>
      <w:r w:rsidRPr="00B42767">
        <w:rPr>
          <w:sz w:val="26"/>
          <w:szCs w:val="26"/>
        </w:rPr>
        <w:t xml:space="preserve"> cấp THCS trong thời gian tới. Đây là một trong những </w:t>
      </w:r>
      <w:r w:rsidR="00226548" w:rsidRPr="00B42767">
        <w:rPr>
          <w:sz w:val="26"/>
          <w:szCs w:val="26"/>
        </w:rPr>
        <w:t>giải pháp</w:t>
      </w:r>
      <w:r w:rsidRPr="00B42767">
        <w:rPr>
          <w:sz w:val="26"/>
          <w:szCs w:val="26"/>
        </w:rPr>
        <w:t xml:space="preserve"> cần thiết và có tính khả thi cao trong thực tiễn. </w:t>
      </w:r>
    </w:p>
    <w:p w14:paraId="64DA7933" w14:textId="11C6186D" w:rsidR="007B53C7" w:rsidRPr="00B42767" w:rsidRDefault="007B53C7" w:rsidP="00A94E0D">
      <w:pPr>
        <w:spacing w:line="336" w:lineRule="auto"/>
        <w:ind w:firstLine="720"/>
        <w:jc w:val="both"/>
        <w:rPr>
          <w:sz w:val="26"/>
          <w:szCs w:val="26"/>
        </w:rPr>
      </w:pPr>
      <w:r w:rsidRPr="00B42767">
        <w:rPr>
          <w:sz w:val="26"/>
          <w:szCs w:val="26"/>
        </w:rPr>
        <w:t xml:space="preserve">Thứ hai, để triển khai vào thực tiễn trên diện rộng hơn, </w:t>
      </w:r>
      <w:r w:rsidR="00226548" w:rsidRPr="00B42767">
        <w:rPr>
          <w:sz w:val="26"/>
          <w:szCs w:val="26"/>
        </w:rPr>
        <w:t>giải pháp</w:t>
      </w:r>
      <w:r w:rsidRPr="00B42767">
        <w:rPr>
          <w:sz w:val="26"/>
          <w:szCs w:val="26"/>
        </w:rPr>
        <w:t xml:space="preserve"> này cần được thử nghiệm với những quy mô khác nhau. </w:t>
      </w:r>
    </w:p>
    <w:p w14:paraId="2C688FD7" w14:textId="4F9D41E5" w:rsidR="007B53C7" w:rsidRPr="00B42767" w:rsidRDefault="007B53C7" w:rsidP="00A94E0D">
      <w:pPr>
        <w:spacing w:line="336" w:lineRule="auto"/>
        <w:ind w:firstLine="720"/>
        <w:jc w:val="both"/>
        <w:rPr>
          <w:sz w:val="26"/>
          <w:szCs w:val="26"/>
        </w:rPr>
      </w:pPr>
      <w:r w:rsidRPr="00B42767">
        <w:rPr>
          <w:sz w:val="26"/>
          <w:szCs w:val="26"/>
        </w:rPr>
        <w:t xml:space="preserve">Thứ ba, việc triển khai </w:t>
      </w:r>
      <w:r w:rsidR="00226548" w:rsidRPr="00B42767">
        <w:rPr>
          <w:sz w:val="26"/>
          <w:szCs w:val="26"/>
        </w:rPr>
        <w:t>giải pháp</w:t>
      </w:r>
      <w:r w:rsidRPr="00B42767">
        <w:rPr>
          <w:sz w:val="26"/>
          <w:szCs w:val="26"/>
        </w:rPr>
        <w:t xml:space="preserve"> này cần được tiến hành thường xuyên, liên tục tại mỗi trường trong từng năm học để đáp ứng sự thay đổi của điều kiện thực tiễn đồng thời cập nhật các kiến thức mới cho CBQL và GV. </w:t>
      </w:r>
    </w:p>
    <w:p w14:paraId="4262FDAD" w14:textId="77777777" w:rsidR="007B53C7" w:rsidRPr="00B42767" w:rsidRDefault="007B53C7" w:rsidP="00A94E0D">
      <w:pPr>
        <w:spacing w:line="336" w:lineRule="auto"/>
        <w:ind w:firstLine="720"/>
        <w:jc w:val="both"/>
        <w:rPr>
          <w:sz w:val="26"/>
          <w:szCs w:val="26"/>
        </w:rPr>
      </w:pPr>
      <w:r w:rsidRPr="00B42767">
        <w:rPr>
          <w:sz w:val="26"/>
          <w:szCs w:val="26"/>
        </w:rPr>
        <w:t xml:space="preserve">Thứ tư, để triển khai hiệu quả cần phải đảm bảo đầy đủ các điều kiện từ cơ sở vật chất, thiết bị dạy học, tài chính, nhân sự và đặc biệt là sắp xếp thời gian hợp lý trong kế hoạch của nhà trường. </w:t>
      </w:r>
    </w:p>
    <w:p w14:paraId="6AAAB621" w14:textId="77777777" w:rsidR="007B53C7" w:rsidRPr="00B42767" w:rsidRDefault="007B53C7" w:rsidP="00A94E0D">
      <w:pPr>
        <w:spacing w:line="336" w:lineRule="auto"/>
        <w:ind w:firstLine="720"/>
        <w:jc w:val="both"/>
        <w:rPr>
          <w:sz w:val="26"/>
          <w:szCs w:val="26"/>
        </w:rPr>
      </w:pPr>
      <w:r w:rsidRPr="00B42767">
        <w:rPr>
          <w:sz w:val="26"/>
          <w:szCs w:val="26"/>
        </w:rPr>
        <w:t xml:space="preserve">Dưới đây là một số ý kiến trao đổi cụ thể của </w:t>
      </w:r>
      <w:r w:rsidR="00D34A71" w:rsidRPr="00B42767">
        <w:rPr>
          <w:sz w:val="26"/>
          <w:szCs w:val="26"/>
        </w:rPr>
        <w:t xml:space="preserve">CBQL và </w:t>
      </w:r>
      <w:r w:rsidRPr="00B42767">
        <w:rPr>
          <w:sz w:val="26"/>
          <w:szCs w:val="26"/>
        </w:rPr>
        <w:t>GV được phỏng vấn sau thử nghiệm:</w:t>
      </w:r>
    </w:p>
    <w:p w14:paraId="3219F97D" w14:textId="36B43691" w:rsidR="007B53C7" w:rsidRPr="00B42767" w:rsidRDefault="007B53C7"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 xml:space="preserve">PVGV02: Cá nhân tôi cảm thấy việc tổ chức bồi dưỡng </w:t>
      </w:r>
      <w:r w:rsidR="00783A48" w:rsidRPr="00B42767">
        <w:rPr>
          <w:sz w:val="26"/>
          <w:szCs w:val="26"/>
        </w:rPr>
        <w:t>NL</w:t>
      </w:r>
      <w:r w:rsidRPr="00B42767">
        <w:rPr>
          <w:sz w:val="26"/>
          <w:szCs w:val="26"/>
        </w:rPr>
        <w:t xml:space="preserve"> </w:t>
      </w:r>
      <w:r w:rsidR="00F73C7B" w:rsidRPr="00B42767">
        <w:rPr>
          <w:sz w:val="26"/>
          <w:szCs w:val="26"/>
        </w:rPr>
        <w:t xml:space="preserve">giao tiếp bằng </w:t>
      </w:r>
      <w:r w:rsidR="00943767" w:rsidRPr="00B42767">
        <w:rPr>
          <w:sz w:val="26"/>
          <w:szCs w:val="26"/>
        </w:rPr>
        <w:t>Tiếng Anh</w:t>
      </w:r>
      <w:r w:rsidRPr="00B42767">
        <w:rPr>
          <w:sz w:val="26"/>
          <w:szCs w:val="26"/>
        </w:rPr>
        <w:t xml:space="preserve"> theo hình thức thử nghiệm này rất cần thiết và hợp lý. Bản thân tôi đã cải thiện được đáng kể năng lực </w:t>
      </w:r>
      <w:r w:rsidR="00943767" w:rsidRPr="00B42767">
        <w:rPr>
          <w:sz w:val="26"/>
          <w:szCs w:val="26"/>
        </w:rPr>
        <w:t>Tiếng Anh</w:t>
      </w:r>
      <w:r w:rsidRPr="00B42767">
        <w:rPr>
          <w:sz w:val="26"/>
          <w:szCs w:val="26"/>
        </w:rPr>
        <w:t xml:space="preserve"> sau khóa tập huấn. </w:t>
      </w:r>
    </w:p>
    <w:p w14:paraId="298500A9" w14:textId="62A5BC62" w:rsidR="007B53C7" w:rsidRPr="00B42767" w:rsidRDefault="007B53C7"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 xml:space="preserve">PVGV05: Những khóa bồi dưỡng </w:t>
      </w:r>
      <w:r w:rsidR="00120236" w:rsidRPr="00B42767">
        <w:rPr>
          <w:sz w:val="26"/>
          <w:szCs w:val="26"/>
        </w:rPr>
        <w:t>NL</w:t>
      </w:r>
      <w:r w:rsidR="00F73C7B" w:rsidRPr="00B42767">
        <w:rPr>
          <w:sz w:val="26"/>
          <w:szCs w:val="26"/>
        </w:rPr>
        <w:t xml:space="preserve"> </w:t>
      </w:r>
      <w:r w:rsidR="00943767" w:rsidRPr="00B42767">
        <w:rPr>
          <w:sz w:val="26"/>
          <w:szCs w:val="26"/>
        </w:rPr>
        <w:t>Tiếng Anh</w:t>
      </w:r>
      <w:r w:rsidRPr="00B42767">
        <w:rPr>
          <w:sz w:val="26"/>
          <w:szCs w:val="26"/>
        </w:rPr>
        <w:t xml:space="preserve"> như thế này cần được tổ chức thường xuyên để GV chúng tôi liên tục được cập nhật, tiếp cận các tri thức, kĩ năng mới. Từ đó, có thể vận dụng vào quá trình giảng dạy. </w:t>
      </w:r>
    </w:p>
    <w:p w14:paraId="6E771B79" w14:textId="1E38E389" w:rsidR="00D34A71" w:rsidRPr="00B42767" w:rsidRDefault="00D34A71"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 xml:space="preserve">PVGV10: Khóa bồi dưỡng đã giúp chúng tôi nâng cao NL </w:t>
      </w:r>
      <w:r w:rsidR="00F73C7B" w:rsidRPr="00B42767">
        <w:rPr>
          <w:sz w:val="26"/>
          <w:szCs w:val="26"/>
        </w:rPr>
        <w:t xml:space="preserve">giao tiếp bằng </w:t>
      </w:r>
      <w:r w:rsidR="00943767" w:rsidRPr="00B42767">
        <w:rPr>
          <w:sz w:val="26"/>
          <w:szCs w:val="26"/>
        </w:rPr>
        <w:t>Tiếng Anh</w:t>
      </w:r>
      <w:r w:rsidRPr="00B42767">
        <w:rPr>
          <w:sz w:val="26"/>
          <w:szCs w:val="26"/>
        </w:rPr>
        <w:t xml:space="preserve"> đáng kể. Chúng tôi rất mong có được nhiều khóa bồi dưỡng như thế này. </w:t>
      </w:r>
    </w:p>
    <w:p w14:paraId="6A65E71E" w14:textId="7F004BF7" w:rsidR="00D34A71" w:rsidRPr="00B42767" w:rsidRDefault="00D34A71"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PVGV 11: Các khóa bồi dưỡng ngắn hạn cần được tổ chức thường xuyên để GV có thể nâng cao NL</w:t>
      </w:r>
      <w:r w:rsidR="00F73C7B" w:rsidRPr="00B42767">
        <w:rPr>
          <w:sz w:val="26"/>
          <w:szCs w:val="26"/>
        </w:rPr>
        <w:t xml:space="preserve"> </w:t>
      </w:r>
      <w:r w:rsidR="00943767" w:rsidRPr="00B42767">
        <w:rPr>
          <w:sz w:val="26"/>
          <w:szCs w:val="26"/>
        </w:rPr>
        <w:t>Tiếng Anh</w:t>
      </w:r>
      <w:r w:rsidRPr="00B42767">
        <w:rPr>
          <w:sz w:val="26"/>
          <w:szCs w:val="26"/>
        </w:rPr>
        <w:t xml:space="preserve"> và cập nhật các kiến thức mới. </w:t>
      </w:r>
    </w:p>
    <w:p w14:paraId="626054F8" w14:textId="746283A4" w:rsidR="007B53C7" w:rsidRPr="00B42767" w:rsidRDefault="007B53C7"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 xml:space="preserve">PVCBQL07: Bản thân là một CBQL, tôi thấy rằng, sau khóa tập huấn năng lực </w:t>
      </w:r>
      <w:r w:rsidR="00F73C7B" w:rsidRPr="00B42767">
        <w:rPr>
          <w:sz w:val="26"/>
          <w:szCs w:val="26"/>
        </w:rPr>
        <w:t xml:space="preserve">giao tiếp bằng </w:t>
      </w:r>
      <w:r w:rsidR="00943767" w:rsidRPr="00B42767">
        <w:rPr>
          <w:sz w:val="26"/>
          <w:szCs w:val="26"/>
        </w:rPr>
        <w:t>Tiếng Anh</w:t>
      </w:r>
      <w:r w:rsidRPr="00B42767">
        <w:rPr>
          <w:sz w:val="26"/>
          <w:szCs w:val="26"/>
        </w:rPr>
        <w:t xml:space="preserve"> của GV được cải thiện lên nhiều. Tôi cũng giảm bớt nỗi lo lắng trong khi quản lý hoạt động dạy học </w:t>
      </w:r>
      <w:r w:rsidR="00943767" w:rsidRPr="00B42767">
        <w:rPr>
          <w:sz w:val="26"/>
          <w:szCs w:val="26"/>
        </w:rPr>
        <w:t>Tiếng Anh</w:t>
      </w:r>
      <w:r w:rsidRPr="00B42767">
        <w:rPr>
          <w:sz w:val="26"/>
          <w:szCs w:val="26"/>
        </w:rPr>
        <w:t xml:space="preserve"> để đáp ứng yêu cầu của </w:t>
      </w:r>
      <w:r w:rsidR="002757E2" w:rsidRPr="00B42767">
        <w:rPr>
          <w:sz w:val="26"/>
          <w:szCs w:val="26"/>
        </w:rPr>
        <w:t>chương trình</w:t>
      </w:r>
      <w:r w:rsidRPr="00B42767">
        <w:rPr>
          <w:sz w:val="26"/>
          <w:szCs w:val="26"/>
        </w:rPr>
        <w:t xml:space="preserve"> mới trong thời gian tới. </w:t>
      </w:r>
    </w:p>
    <w:p w14:paraId="24A89D97" w14:textId="61D04DB7" w:rsidR="007B53C7" w:rsidRPr="00B42767" w:rsidRDefault="007B53C7"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lastRenderedPageBreak/>
        <w:t>P</w:t>
      </w:r>
      <w:r w:rsidR="00D15F0F" w:rsidRPr="00B42767">
        <w:rPr>
          <w:sz w:val="26"/>
          <w:szCs w:val="26"/>
        </w:rPr>
        <w:t>V</w:t>
      </w:r>
      <w:r w:rsidRPr="00B42767">
        <w:rPr>
          <w:sz w:val="26"/>
          <w:szCs w:val="26"/>
        </w:rPr>
        <w:t xml:space="preserve">CBQL10: Đối với nhà quản lý, tổ chức các khóa bồi dưỡng </w:t>
      </w:r>
      <w:r w:rsidR="00AB18E9" w:rsidRPr="00B42767">
        <w:rPr>
          <w:sz w:val="26"/>
          <w:szCs w:val="26"/>
        </w:rPr>
        <w:t>NL</w:t>
      </w:r>
      <w:r w:rsidRPr="00B42767">
        <w:rPr>
          <w:sz w:val="26"/>
          <w:szCs w:val="26"/>
        </w:rPr>
        <w:t xml:space="preserve"> </w:t>
      </w:r>
      <w:r w:rsidR="00F73C7B" w:rsidRPr="00B42767">
        <w:rPr>
          <w:sz w:val="26"/>
          <w:szCs w:val="26"/>
        </w:rPr>
        <w:t xml:space="preserve">giao tiếp bằng </w:t>
      </w:r>
      <w:r w:rsidR="00943767" w:rsidRPr="00B42767">
        <w:rPr>
          <w:sz w:val="26"/>
          <w:szCs w:val="26"/>
        </w:rPr>
        <w:t>Tiếng Anh</w:t>
      </w:r>
      <w:r w:rsidRPr="00B42767">
        <w:rPr>
          <w:sz w:val="26"/>
          <w:szCs w:val="26"/>
        </w:rPr>
        <w:t xml:space="preserve"> cho GV là một trong những nhiệm vụ quan trọng. Qua thử nghiệm này, chúng tôi thấy năng lực của GV được cải thiện đáng kể. </w:t>
      </w:r>
    </w:p>
    <w:p w14:paraId="73B2681E" w14:textId="7B47B82D" w:rsidR="00D15F0F" w:rsidRPr="00B42767" w:rsidRDefault="00D15F0F"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PVCBQL 13:</w:t>
      </w:r>
      <w:r w:rsidR="00E272E1" w:rsidRPr="00B42767">
        <w:rPr>
          <w:sz w:val="26"/>
          <w:szCs w:val="26"/>
        </w:rPr>
        <w:t xml:space="preserve"> Tất cả GV </w:t>
      </w:r>
      <w:r w:rsidR="00943767" w:rsidRPr="00B42767">
        <w:rPr>
          <w:sz w:val="26"/>
          <w:szCs w:val="26"/>
        </w:rPr>
        <w:t>Tiếng Anh</w:t>
      </w:r>
      <w:r w:rsidR="00E272E1" w:rsidRPr="00B42767">
        <w:rPr>
          <w:sz w:val="26"/>
          <w:szCs w:val="26"/>
        </w:rPr>
        <w:t xml:space="preserve"> ở trường tôi đều đạt chuẩn về bằng cấp nhưng một số người chưa đạt chuẩn về </w:t>
      </w:r>
      <w:r w:rsidR="00AB18E9" w:rsidRPr="00B42767">
        <w:rPr>
          <w:sz w:val="26"/>
          <w:szCs w:val="26"/>
        </w:rPr>
        <w:t>NL</w:t>
      </w:r>
      <w:r w:rsidR="00E272E1" w:rsidRPr="00B42767">
        <w:rPr>
          <w:sz w:val="26"/>
          <w:szCs w:val="26"/>
        </w:rPr>
        <w:t xml:space="preserve"> nghề nghiệp. Qua khóa bồi dưỡng, </w:t>
      </w:r>
      <w:r w:rsidR="00DA4497" w:rsidRPr="00B42767">
        <w:rPr>
          <w:sz w:val="26"/>
          <w:szCs w:val="26"/>
        </w:rPr>
        <w:t>NL</w:t>
      </w:r>
      <w:r w:rsidR="00E272E1" w:rsidRPr="00B42767">
        <w:rPr>
          <w:sz w:val="26"/>
          <w:szCs w:val="26"/>
        </w:rPr>
        <w:t xml:space="preserve"> của các thầy cô đã được nâng lên nhiều. </w:t>
      </w:r>
    </w:p>
    <w:p w14:paraId="1E5144EE" w14:textId="77777777" w:rsidR="00E272E1" w:rsidRPr="00B42767" w:rsidRDefault="00E272E1"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B42767">
        <w:rPr>
          <w:sz w:val="26"/>
          <w:szCs w:val="26"/>
        </w:rPr>
        <w:t xml:space="preserve">PVCBQL 8: Các khóa tập huấn, bồi dưỡng ở trường chúng tôi và một số trường khác còn quá ít. Do đó, chúng tôi mong có những khóa tập huấn như thế này để GV được nâng cao </w:t>
      </w:r>
      <w:r w:rsidR="00EF42BD" w:rsidRPr="00B42767">
        <w:rPr>
          <w:sz w:val="26"/>
          <w:szCs w:val="26"/>
        </w:rPr>
        <w:t>NL</w:t>
      </w:r>
      <w:r w:rsidRPr="00B42767">
        <w:rPr>
          <w:sz w:val="26"/>
          <w:szCs w:val="26"/>
        </w:rPr>
        <w:t xml:space="preserve">. </w:t>
      </w:r>
    </w:p>
    <w:p w14:paraId="1872C953" w14:textId="052A2C95" w:rsidR="002340E0" w:rsidRPr="00B42767" w:rsidRDefault="002340E0">
      <w:pPr>
        <w:spacing w:line="312" w:lineRule="auto"/>
        <w:ind w:firstLine="454"/>
        <w:rPr>
          <w:b/>
          <w:iCs/>
          <w:sz w:val="26"/>
          <w:szCs w:val="26"/>
        </w:rPr>
      </w:pPr>
      <w:bookmarkStart w:id="618" w:name="_Hlk128392063"/>
    </w:p>
    <w:p w14:paraId="69092271" w14:textId="6ADF6D58" w:rsidR="00164537" w:rsidRPr="00B42767" w:rsidRDefault="00164537" w:rsidP="00A94E0D">
      <w:pPr>
        <w:pStyle w:val="05"/>
        <w:spacing w:line="336" w:lineRule="auto"/>
        <w:rPr>
          <w:sz w:val="26"/>
          <w:szCs w:val="26"/>
        </w:rPr>
      </w:pPr>
      <w:bookmarkStart w:id="619" w:name="_Toc161903676"/>
      <w:r w:rsidRPr="00B42767">
        <w:rPr>
          <w:sz w:val="26"/>
          <w:szCs w:val="26"/>
        </w:rPr>
        <w:t>Bảng 3.8. Mức độ hài lòng của GV về quản lý hoạt động bồi dưỡng của CBQL</w:t>
      </w:r>
      <w:bookmarkEnd w:id="619"/>
    </w:p>
    <w:tbl>
      <w:tblPr>
        <w:tblStyle w:val="TableGrid"/>
        <w:tblW w:w="4980" w:type="pct"/>
        <w:tblCellMar>
          <w:left w:w="34" w:type="dxa"/>
          <w:right w:w="34" w:type="dxa"/>
        </w:tblCellMar>
        <w:tblLook w:val="04A0" w:firstRow="1" w:lastRow="0" w:firstColumn="1" w:lastColumn="0" w:noHBand="0" w:noVBand="1"/>
      </w:tblPr>
      <w:tblGrid>
        <w:gridCol w:w="5413"/>
        <w:gridCol w:w="556"/>
        <w:gridCol w:w="556"/>
        <w:gridCol w:w="556"/>
        <w:gridCol w:w="573"/>
        <w:gridCol w:w="564"/>
        <w:gridCol w:w="603"/>
      </w:tblGrid>
      <w:tr w:rsidR="00B42767" w:rsidRPr="00B42767" w14:paraId="3CDCC579" w14:textId="77777777" w:rsidTr="000C455B">
        <w:trPr>
          <w:tblHeader/>
        </w:trPr>
        <w:tc>
          <w:tcPr>
            <w:tcW w:w="3072" w:type="pct"/>
            <w:vMerge w:val="restart"/>
            <w:shd w:val="clear" w:color="auto" w:fill="FFFFFF" w:themeFill="background1"/>
            <w:vAlign w:val="center"/>
          </w:tcPr>
          <w:p w14:paraId="2BF1C956" w14:textId="77777777" w:rsidR="00164537" w:rsidRPr="00B42767" w:rsidRDefault="00164537" w:rsidP="009D6A4A">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Nội dung</w:t>
            </w:r>
          </w:p>
        </w:tc>
        <w:tc>
          <w:tcPr>
            <w:tcW w:w="1609" w:type="pct"/>
            <w:gridSpan w:val="5"/>
            <w:shd w:val="clear" w:color="auto" w:fill="FFFFFF" w:themeFill="background1"/>
            <w:vAlign w:val="center"/>
          </w:tcPr>
          <w:p w14:paraId="75C5A754" w14:textId="77777777" w:rsidR="00164537" w:rsidRPr="00B42767" w:rsidRDefault="00164537" w:rsidP="009D6A4A">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Mức độ hài lòng (%)</w:t>
            </w:r>
          </w:p>
        </w:tc>
        <w:tc>
          <w:tcPr>
            <w:tcW w:w="319" w:type="pct"/>
            <w:vMerge w:val="restart"/>
            <w:shd w:val="clear" w:color="auto" w:fill="FFFFFF" w:themeFill="background1"/>
            <w:vAlign w:val="center"/>
          </w:tcPr>
          <w:p w14:paraId="3AB13F79" w14:textId="77777777" w:rsidR="00164537" w:rsidRPr="00B42767" w:rsidRDefault="00164537" w:rsidP="009D6A4A">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ĐTB</w:t>
            </w:r>
          </w:p>
        </w:tc>
      </w:tr>
      <w:tr w:rsidR="00B42767" w:rsidRPr="00B42767" w14:paraId="5E383E1B" w14:textId="77777777" w:rsidTr="000C455B">
        <w:trPr>
          <w:tblHeader/>
        </w:trPr>
        <w:tc>
          <w:tcPr>
            <w:tcW w:w="3072" w:type="pct"/>
            <w:vMerge/>
            <w:shd w:val="clear" w:color="auto" w:fill="FFFFFF" w:themeFill="background1"/>
            <w:vAlign w:val="center"/>
          </w:tcPr>
          <w:p w14:paraId="7C90757D" w14:textId="77777777" w:rsidR="00164537" w:rsidRPr="00B42767" w:rsidRDefault="00164537">
            <w:pPr>
              <w:spacing w:line="288" w:lineRule="auto"/>
              <w:jc w:val="center"/>
              <w:rPr>
                <w:rFonts w:ascii="Times New Roman" w:eastAsia="Calibri" w:hAnsi="Times New Roman" w:cs="Times New Roman"/>
                <w:b/>
                <w:sz w:val="26"/>
                <w:szCs w:val="26"/>
              </w:rPr>
            </w:pPr>
          </w:p>
        </w:tc>
        <w:tc>
          <w:tcPr>
            <w:tcW w:w="319" w:type="pct"/>
            <w:tcBorders>
              <w:bottom w:val="single" w:sz="4" w:space="0" w:color="auto"/>
            </w:tcBorders>
            <w:shd w:val="clear" w:color="auto" w:fill="FFFFFF" w:themeFill="background1"/>
            <w:vAlign w:val="center"/>
          </w:tcPr>
          <w:p w14:paraId="4CF84800" w14:textId="77777777" w:rsidR="00164537" w:rsidRPr="00B42767" w:rsidRDefault="00164537">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1</w:t>
            </w:r>
          </w:p>
        </w:tc>
        <w:tc>
          <w:tcPr>
            <w:tcW w:w="319" w:type="pct"/>
            <w:tcBorders>
              <w:bottom w:val="single" w:sz="4" w:space="0" w:color="auto"/>
            </w:tcBorders>
            <w:shd w:val="clear" w:color="auto" w:fill="FFFFFF" w:themeFill="background1"/>
            <w:vAlign w:val="center"/>
          </w:tcPr>
          <w:p w14:paraId="6BEF111F" w14:textId="77777777" w:rsidR="00164537" w:rsidRPr="00B42767" w:rsidRDefault="00164537">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2</w:t>
            </w:r>
          </w:p>
        </w:tc>
        <w:tc>
          <w:tcPr>
            <w:tcW w:w="319" w:type="pct"/>
            <w:tcBorders>
              <w:bottom w:val="single" w:sz="4" w:space="0" w:color="auto"/>
            </w:tcBorders>
            <w:shd w:val="clear" w:color="auto" w:fill="FFFFFF" w:themeFill="background1"/>
            <w:vAlign w:val="center"/>
          </w:tcPr>
          <w:p w14:paraId="4D70CC65" w14:textId="77777777" w:rsidR="00164537" w:rsidRPr="00B42767" w:rsidRDefault="00164537">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3</w:t>
            </w:r>
          </w:p>
        </w:tc>
        <w:tc>
          <w:tcPr>
            <w:tcW w:w="329" w:type="pct"/>
            <w:tcBorders>
              <w:bottom w:val="single" w:sz="4" w:space="0" w:color="auto"/>
            </w:tcBorders>
            <w:shd w:val="clear" w:color="auto" w:fill="FFFFFF" w:themeFill="background1"/>
            <w:vAlign w:val="center"/>
          </w:tcPr>
          <w:p w14:paraId="7B5E1B86" w14:textId="77777777" w:rsidR="00164537" w:rsidRPr="00B42767" w:rsidRDefault="00164537">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4</w:t>
            </w:r>
          </w:p>
        </w:tc>
        <w:tc>
          <w:tcPr>
            <w:tcW w:w="323" w:type="pct"/>
            <w:tcBorders>
              <w:bottom w:val="single" w:sz="4" w:space="0" w:color="auto"/>
            </w:tcBorders>
            <w:shd w:val="clear" w:color="auto" w:fill="FFFFFF" w:themeFill="background1"/>
            <w:vAlign w:val="center"/>
          </w:tcPr>
          <w:p w14:paraId="6452E5E7" w14:textId="77777777" w:rsidR="00164537" w:rsidRPr="00B42767" w:rsidRDefault="00164537">
            <w:pPr>
              <w:spacing w:line="288" w:lineRule="auto"/>
              <w:jc w:val="center"/>
              <w:rPr>
                <w:rFonts w:ascii="Times New Roman" w:eastAsia="Calibri" w:hAnsi="Times New Roman" w:cs="Times New Roman"/>
                <w:b/>
                <w:sz w:val="26"/>
                <w:szCs w:val="26"/>
              </w:rPr>
            </w:pPr>
            <w:r w:rsidRPr="00B42767">
              <w:rPr>
                <w:rFonts w:ascii="Times New Roman" w:eastAsia="Calibri" w:hAnsi="Times New Roman" w:cs="Times New Roman"/>
                <w:b/>
                <w:sz w:val="26"/>
                <w:szCs w:val="26"/>
              </w:rPr>
              <w:t>5</w:t>
            </w:r>
          </w:p>
        </w:tc>
        <w:tc>
          <w:tcPr>
            <w:tcW w:w="319" w:type="pct"/>
            <w:vMerge/>
            <w:tcBorders>
              <w:bottom w:val="single" w:sz="4" w:space="0" w:color="auto"/>
            </w:tcBorders>
            <w:shd w:val="clear" w:color="auto" w:fill="FFFFFF" w:themeFill="background1"/>
            <w:vAlign w:val="center"/>
          </w:tcPr>
          <w:p w14:paraId="5B4AC36E" w14:textId="77777777" w:rsidR="00164537" w:rsidRPr="00B42767" w:rsidRDefault="00164537">
            <w:pPr>
              <w:spacing w:line="288" w:lineRule="auto"/>
              <w:jc w:val="center"/>
              <w:rPr>
                <w:rFonts w:ascii="Times New Roman" w:eastAsia="Calibri" w:hAnsi="Times New Roman" w:cs="Times New Roman"/>
                <w:sz w:val="26"/>
                <w:szCs w:val="26"/>
              </w:rPr>
            </w:pPr>
          </w:p>
        </w:tc>
      </w:tr>
      <w:tr w:rsidR="00B42767" w:rsidRPr="00B42767" w14:paraId="774444A5" w14:textId="77777777" w:rsidTr="000C455B">
        <w:tc>
          <w:tcPr>
            <w:tcW w:w="3072" w:type="pct"/>
          </w:tcPr>
          <w:p w14:paraId="2EB38846"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b/>
                <w:sz w:val="26"/>
                <w:szCs w:val="26"/>
              </w:rPr>
              <w:t>1. Xây dựng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87F9F93"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319A272"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979B34C"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15.4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CE05A2E" w14:textId="77777777" w:rsidR="00164537" w:rsidRPr="00B42767" w:rsidRDefault="00164537" w:rsidP="004336DF">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45.2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5F05BF2"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39.4</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1042675"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3.68</w:t>
            </w:r>
          </w:p>
        </w:tc>
      </w:tr>
      <w:tr w:rsidR="00B42767" w:rsidRPr="00B42767" w14:paraId="34BB6F23" w14:textId="77777777" w:rsidTr="000C455B">
        <w:tc>
          <w:tcPr>
            <w:tcW w:w="3072" w:type="pct"/>
          </w:tcPr>
          <w:p w14:paraId="110A6E99"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1.1. Khảo sát nhu cầu bồi dưỡng của GV làm cơ sở lập kế hoạch</w:t>
            </w:r>
          </w:p>
        </w:tc>
        <w:tc>
          <w:tcPr>
            <w:tcW w:w="319" w:type="pct"/>
            <w:tcBorders>
              <w:top w:val="single" w:sz="4" w:space="0" w:color="auto"/>
              <w:left w:val="nil"/>
              <w:bottom w:val="single" w:sz="4" w:space="0" w:color="auto"/>
              <w:right w:val="single" w:sz="4" w:space="0" w:color="auto"/>
            </w:tcBorders>
            <w:shd w:val="clear" w:color="auto" w:fill="auto"/>
            <w:vAlign w:val="center"/>
          </w:tcPr>
          <w:p w14:paraId="58419269"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69AB423"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7FD956E"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65A7A53"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52.3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813821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30.2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F719DB2"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3.65</w:t>
            </w:r>
          </w:p>
        </w:tc>
      </w:tr>
      <w:tr w:rsidR="00B42767" w:rsidRPr="00B42767" w14:paraId="3F2A13E4" w14:textId="77777777" w:rsidTr="000C455B">
        <w:tc>
          <w:tcPr>
            <w:tcW w:w="3072" w:type="pct"/>
          </w:tcPr>
          <w:p w14:paraId="15A35168"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1.2. Thống nhất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576C565"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87F7987"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D65EE9C"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13.2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7FA3DA"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46.3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DBD991E"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40.5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DA7F335"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3.68</w:t>
            </w:r>
          </w:p>
        </w:tc>
      </w:tr>
      <w:tr w:rsidR="00B42767" w:rsidRPr="00B42767" w14:paraId="21D1F0AB" w14:textId="77777777" w:rsidTr="000C455B">
        <w:tc>
          <w:tcPr>
            <w:tcW w:w="3072" w:type="pct"/>
          </w:tcPr>
          <w:p w14:paraId="4C49F149"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1.3. Phổ biến kế hoạch bồi dưỡng cho GV</w:t>
            </w:r>
          </w:p>
        </w:tc>
        <w:tc>
          <w:tcPr>
            <w:tcW w:w="319" w:type="pct"/>
            <w:tcBorders>
              <w:top w:val="single" w:sz="4" w:space="0" w:color="auto"/>
              <w:left w:val="nil"/>
              <w:bottom w:val="single" w:sz="4" w:space="0" w:color="auto"/>
              <w:right w:val="single" w:sz="4" w:space="0" w:color="auto"/>
            </w:tcBorders>
            <w:shd w:val="clear" w:color="auto" w:fill="auto"/>
            <w:vAlign w:val="center"/>
          </w:tcPr>
          <w:p w14:paraId="4BBA6718"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911DAEF"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D08ED2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7E9AFA"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42.5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160C504D"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1714787"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3.72</w:t>
            </w:r>
          </w:p>
        </w:tc>
      </w:tr>
      <w:tr w:rsidR="00B42767" w:rsidRPr="00B42767" w14:paraId="17DA0132" w14:textId="77777777" w:rsidTr="000C455B">
        <w:tc>
          <w:tcPr>
            <w:tcW w:w="3072" w:type="pct"/>
          </w:tcPr>
          <w:p w14:paraId="0E0A95E2" w14:textId="77777777" w:rsidR="00164537" w:rsidRPr="00B42767" w:rsidRDefault="00164537" w:rsidP="006752BD">
            <w:pPr>
              <w:spacing w:line="300" w:lineRule="auto"/>
              <w:jc w:val="both"/>
              <w:rPr>
                <w:rFonts w:ascii="Times New Roman" w:eastAsia="Calibri" w:hAnsi="Times New Roman" w:cs="Times New Roman"/>
                <w:b/>
                <w:sz w:val="26"/>
                <w:szCs w:val="26"/>
              </w:rPr>
            </w:pPr>
            <w:r w:rsidRPr="00B42767">
              <w:rPr>
                <w:rFonts w:ascii="Times New Roman" w:eastAsia="Calibri" w:hAnsi="Times New Roman" w:cs="Times New Roman"/>
                <w:b/>
                <w:sz w:val="26"/>
                <w:szCs w:val="26"/>
              </w:rPr>
              <w:t>2. Tổ chức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4724B6B3"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681C253"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B08C711"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13.5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AC993A5" w14:textId="77777777" w:rsidR="00164537" w:rsidRPr="00B42767" w:rsidRDefault="00164537" w:rsidP="004336DF">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50.2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6231EAD2"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49.8</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00A57E0"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3.99</w:t>
            </w:r>
          </w:p>
        </w:tc>
      </w:tr>
      <w:tr w:rsidR="00B42767" w:rsidRPr="00B42767" w14:paraId="5535F0A2" w14:textId="77777777" w:rsidTr="000C455B">
        <w:tc>
          <w:tcPr>
            <w:tcW w:w="3072" w:type="pct"/>
          </w:tcPr>
          <w:p w14:paraId="216CA652"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2.1. Sắp xếp bố trí, lựa chọn cử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60355262"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8A6551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01B24E1"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C629731"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62.7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D4F0944"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37.3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C23671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4.02</w:t>
            </w:r>
          </w:p>
        </w:tc>
      </w:tr>
      <w:tr w:rsidR="00B42767" w:rsidRPr="00B42767" w14:paraId="4011B6D4" w14:textId="77777777" w:rsidTr="000C455B">
        <w:tc>
          <w:tcPr>
            <w:tcW w:w="3072" w:type="pct"/>
          </w:tcPr>
          <w:p w14:paraId="115D618D"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2.2. Tạo điều kiện thuận lợi cho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46742AE0"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19DA63E"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7FF94AE"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2F7B04D"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42.5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633352B0"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2F8062D"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4.21</w:t>
            </w:r>
          </w:p>
        </w:tc>
      </w:tr>
      <w:tr w:rsidR="00B42767" w:rsidRPr="00B42767" w14:paraId="62EB7A8A" w14:textId="77777777" w:rsidTr="000C455B">
        <w:tc>
          <w:tcPr>
            <w:tcW w:w="3072" w:type="pct"/>
          </w:tcPr>
          <w:p w14:paraId="029FABA0"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2.3. Phân công, giao việc, trách nhiệm và quyền hạn rõ ràng cụ thể cho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4287CCFA"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ECF60F8"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4C80C3F"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8A93FF"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43.5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45C5F93"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56.5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6CB5E40"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3.74</w:t>
            </w:r>
          </w:p>
        </w:tc>
      </w:tr>
      <w:tr w:rsidR="00B42767" w:rsidRPr="00B42767" w14:paraId="000E084A" w14:textId="77777777" w:rsidTr="000C455B">
        <w:tc>
          <w:tcPr>
            <w:tcW w:w="3072" w:type="pct"/>
          </w:tcPr>
          <w:p w14:paraId="7EC8F04C"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2.4. Tìm kiếm và lựa chọn chuyên gia/giảng viên trực tiếp giảng dạy</w:t>
            </w:r>
          </w:p>
        </w:tc>
        <w:tc>
          <w:tcPr>
            <w:tcW w:w="319" w:type="pct"/>
            <w:tcBorders>
              <w:top w:val="single" w:sz="4" w:space="0" w:color="auto"/>
              <w:left w:val="nil"/>
              <w:bottom w:val="single" w:sz="4" w:space="0" w:color="auto"/>
              <w:right w:val="single" w:sz="4" w:space="0" w:color="auto"/>
            </w:tcBorders>
            <w:shd w:val="clear" w:color="auto" w:fill="auto"/>
            <w:vAlign w:val="center"/>
          </w:tcPr>
          <w:p w14:paraId="7DB7909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632C9CD"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57461F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CDF05D1"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50.9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2EEE889"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49.1</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25B9FCB"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3.86</w:t>
            </w:r>
          </w:p>
        </w:tc>
      </w:tr>
      <w:tr w:rsidR="00B42767" w:rsidRPr="00B42767" w14:paraId="0B82B4B2" w14:textId="77777777" w:rsidTr="000C455B">
        <w:tc>
          <w:tcPr>
            <w:tcW w:w="3072" w:type="pct"/>
          </w:tcPr>
          <w:p w14:paraId="3560B4AF"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2.4. Chuẩn bị đầy đủ các điều kiện đảm bảo như phòng bộ môn, phương tiện, thiết bị dạy học, máy tính,…</w:t>
            </w:r>
          </w:p>
        </w:tc>
        <w:tc>
          <w:tcPr>
            <w:tcW w:w="319" w:type="pct"/>
            <w:tcBorders>
              <w:top w:val="single" w:sz="4" w:space="0" w:color="auto"/>
              <w:left w:val="nil"/>
              <w:bottom w:val="single" w:sz="4" w:space="0" w:color="auto"/>
              <w:right w:val="single" w:sz="4" w:space="0" w:color="auto"/>
            </w:tcBorders>
            <w:shd w:val="clear" w:color="auto" w:fill="auto"/>
            <w:vAlign w:val="center"/>
          </w:tcPr>
          <w:p w14:paraId="5A00611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B99635B"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6857626"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9124C58"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26.5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E07C32D"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73.5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AD7952E"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4.12</w:t>
            </w:r>
          </w:p>
        </w:tc>
      </w:tr>
      <w:tr w:rsidR="00B42767" w:rsidRPr="00B42767" w14:paraId="736BDFBD" w14:textId="77777777" w:rsidTr="000C455B">
        <w:tc>
          <w:tcPr>
            <w:tcW w:w="3072" w:type="pct"/>
          </w:tcPr>
          <w:p w14:paraId="305ABFDF" w14:textId="77777777" w:rsidR="00164537" w:rsidRPr="00B42767" w:rsidRDefault="00164537" w:rsidP="006752BD">
            <w:pPr>
              <w:spacing w:line="300" w:lineRule="auto"/>
              <w:jc w:val="both"/>
              <w:rPr>
                <w:rFonts w:ascii="Times New Roman" w:eastAsia="Calibri" w:hAnsi="Times New Roman" w:cs="Times New Roman"/>
                <w:b/>
                <w:sz w:val="26"/>
                <w:szCs w:val="26"/>
              </w:rPr>
            </w:pPr>
            <w:r w:rsidRPr="00B42767">
              <w:rPr>
                <w:rFonts w:ascii="Times New Roman" w:eastAsia="Calibri" w:hAnsi="Times New Roman" w:cs="Times New Roman"/>
                <w:b/>
                <w:sz w:val="26"/>
                <w:szCs w:val="26"/>
              </w:rPr>
              <w:t>3. Chỉ đạo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247F9220"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D158D5F"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EDD54BF"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19.9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C08F80F" w14:textId="77777777" w:rsidR="00164537" w:rsidRPr="00B42767" w:rsidRDefault="00164537" w:rsidP="004336DF">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39.8</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1F2114AB"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40.3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322A6F5"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3.77</w:t>
            </w:r>
          </w:p>
        </w:tc>
      </w:tr>
      <w:tr w:rsidR="00B42767" w:rsidRPr="00B42767" w14:paraId="44847027" w14:textId="77777777" w:rsidTr="000C455B">
        <w:tc>
          <w:tcPr>
            <w:tcW w:w="3072" w:type="pct"/>
          </w:tcPr>
          <w:p w14:paraId="0C735498" w14:textId="77777777" w:rsidR="00164537" w:rsidRPr="00B42767" w:rsidRDefault="00164537" w:rsidP="006752BD">
            <w:pPr>
              <w:spacing w:line="300"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3.1. Hỗ trợ, đôn đốc, giám sát GV để kịp thời giải quyết các vấn đề nảy sinh trong quá trình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F80F34E"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102D7FE"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525113F"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12.5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13A642"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45.6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EDDFBEE"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41.9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516BE04"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3.96</w:t>
            </w:r>
          </w:p>
        </w:tc>
      </w:tr>
      <w:tr w:rsidR="00B42767" w:rsidRPr="00B42767" w14:paraId="6F7FD141" w14:textId="77777777" w:rsidTr="000C455B">
        <w:tc>
          <w:tcPr>
            <w:tcW w:w="3072" w:type="pct"/>
          </w:tcPr>
          <w:p w14:paraId="27CF53B3"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lastRenderedPageBreak/>
              <w:t xml:space="preserve">3.2. Chỉ đạo việc tổ chức thực hiện các hoạt động bồi dưỡng </w:t>
            </w:r>
          </w:p>
        </w:tc>
        <w:tc>
          <w:tcPr>
            <w:tcW w:w="319" w:type="pct"/>
            <w:tcBorders>
              <w:top w:val="single" w:sz="4" w:space="0" w:color="auto"/>
              <w:left w:val="nil"/>
              <w:bottom w:val="single" w:sz="4" w:space="0" w:color="auto"/>
              <w:right w:val="single" w:sz="4" w:space="0" w:color="auto"/>
            </w:tcBorders>
            <w:shd w:val="clear" w:color="auto" w:fill="auto"/>
            <w:vAlign w:val="center"/>
          </w:tcPr>
          <w:p w14:paraId="57CAB119"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5F8F955"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B81DEEA"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21.5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05170DB"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37.4</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1F633DBA"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41.1</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D43DCF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3.84</w:t>
            </w:r>
          </w:p>
        </w:tc>
      </w:tr>
      <w:tr w:rsidR="00B42767" w:rsidRPr="00B42767" w14:paraId="17480252" w14:textId="77777777" w:rsidTr="000C455B">
        <w:tc>
          <w:tcPr>
            <w:tcW w:w="3072" w:type="pct"/>
          </w:tcPr>
          <w:p w14:paraId="158BA44D"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3.3. Khuyến khích GV tự phát huy năng lực của bản thân (thông qua tự học, tự rèn luyện, trao đổi, chia sẻ kinh nghiệm lẫn nhau)</w:t>
            </w:r>
          </w:p>
        </w:tc>
        <w:tc>
          <w:tcPr>
            <w:tcW w:w="319" w:type="pct"/>
            <w:tcBorders>
              <w:top w:val="single" w:sz="4" w:space="0" w:color="auto"/>
              <w:left w:val="nil"/>
              <w:bottom w:val="single" w:sz="4" w:space="0" w:color="auto"/>
              <w:right w:val="single" w:sz="4" w:space="0" w:color="auto"/>
            </w:tcBorders>
            <w:shd w:val="clear" w:color="auto" w:fill="auto"/>
            <w:vAlign w:val="center"/>
          </w:tcPr>
          <w:p w14:paraId="292AD0DA"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A9AFB7B"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6AE980A"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29.8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0BA93A"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33.3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167D7A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7C83939"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3.51</w:t>
            </w:r>
          </w:p>
        </w:tc>
      </w:tr>
      <w:tr w:rsidR="00B42767" w:rsidRPr="00B42767" w14:paraId="3D1EB025" w14:textId="77777777" w:rsidTr="000C455B">
        <w:tc>
          <w:tcPr>
            <w:tcW w:w="3072" w:type="pct"/>
          </w:tcPr>
          <w:p w14:paraId="408DC99F" w14:textId="77777777" w:rsidR="00164537" w:rsidRPr="00B42767" w:rsidRDefault="00164537" w:rsidP="009D6A4A">
            <w:pPr>
              <w:spacing w:line="288" w:lineRule="auto"/>
              <w:jc w:val="both"/>
              <w:rPr>
                <w:rFonts w:ascii="Times New Roman" w:eastAsia="Calibri" w:hAnsi="Times New Roman" w:cs="Times New Roman"/>
                <w:b/>
                <w:sz w:val="26"/>
                <w:szCs w:val="26"/>
              </w:rPr>
            </w:pPr>
            <w:r w:rsidRPr="00B42767">
              <w:rPr>
                <w:rFonts w:ascii="Times New Roman" w:eastAsia="Calibri" w:hAnsi="Times New Roman" w:cs="Times New Roman"/>
                <w:b/>
                <w:sz w:val="26"/>
                <w:szCs w:val="26"/>
              </w:rPr>
              <w:t>4.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1A7CBDB1"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E85FC7A" w14:textId="77777777" w:rsidR="00164537" w:rsidRPr="00B42767" w:rsidRDefault="00164537" w:rsidP="009D6A4A">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533B19B" w14:textId="77777777" w:rsidR="00164537" w:rsidRPr="00B42767" w:rsidRDefault="00164537" w:rsidP="004336DF">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17.9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31669F"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43.5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13A9709"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FC113BA" w14:textId="77777777" w:rsidR="00164537" w:rsidRPr="00B42767" w:rsidRDefault="00164537">
            <w:pPr>
              <w:spacing w:line="288" w:lineRule="auto"/>
              <w:jc w:val="center"/>
              <w:rPr>
                <w:rFonts w:ascii="Times New Roman" w:eastAsia="Calibri" w:hAnsi="Times New Roman" w:cs="Times New Roman"/>
                <w:b/>
                <w:bCs/>
                <w:sz w:val="26"/>
                <w:szCs w:val="26"/>
              </w:rPr>
            </w:pPr>
            <w:r w:rsidRPr="00B42767">
              <w:rPr>
                <w:rFonts w:ascii="Times New Roman" w:eastAsia="Calibri" w:hAnsi="Times New Roman" w:cs="Times New Roman"/>
                <w:b/>
                <w:bCs/>
                <w:sz w:val="26"/>
                <w:szCs w:val="26"/>
              </w:rPr>
              <w:t>3.83</w:t>
            </w:r>
          </w:p>
        </w:tc>
      </w:tr>
      <w:tr w:rsidR="00B42767" w:rsidRPr="00B42767" w14:paraId="2D5BC028" w14:textId="77777777" w:rsidTr="000C455B">
        <w:tc>
          <w:tcPr>
            <w:tcW w:w="3072" w:type="pct"/>
          </w:tcPr>
          <w:p w14:paraId="5D5852A8"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4.1. Quy định hình thức, phương pháp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2067E15B"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C3D303B"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2702EE8"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15.5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C4749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40.6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FB8A2EF"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43.9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94F96DE"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3.86</w:t>
            </w:r>
          </w:p>
        </w:tc>
      </w:tr>
      <w:tr w:rsidR="00B42767" w:rsidRPr="00B42767" w14:paraId="17E1EECF" w14:textId="77777777" w:rsidTr="000C455B">
        <w:tc>
          <w:tcPr>
            <w:tcW w:w="3072" w:type="pct"/>
          </w:tcPr>
          <w:p w14:paraId="33E77B86"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4.2. Quy định tiêu chí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527A97F9"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425128F"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D45CF64"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A32083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42.9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C7129F9"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48.4</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C641E0F"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3.91</w:t>
            </w:r>
          </w:p>
        </w:tc>
      </w:tr>
      <w:tr w:rsidR="00B42767" w:rsidRPr="00B42767" w14:paraId="69774670" w14:textId="77777777" w:rsidTr="000C455B">
        <w:tc>
          <w:tcPr>
            <w:tcW w:w="3072" w:type="pct"/>
          </w:tcPr>
          <w:p w14:paraId="51932801"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4.3. Kiểm tra tiến độ việc thực hiện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1572A008"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9721B6F"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9936AEE"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77A2519"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55.6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3EDF47D"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AC95966"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4.01</w:t>
            </w:r>
          </w:p>
        </w:tc>
      </w:tr>
      <w:tr w:rsidR="00B42767" w:rsidRPr="00B42767" w14:paraId="2972F0E1" w14:textId="77777777" w:rsidTr="000C455B">
        <w:tc>
          <w:tcPr>
            <w:tcW w:w="3072" w:type="pct"/>
          </w:tcPr>
          <w:p w14:paraId="1FD63338"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4.4. Giám sát, theo dõi quá trình triển khai các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7777C0D5"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82DB53F"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C8F141F"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25.3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803A1C2"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E6167AA"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9D2DCF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3.66</w:t>
            </w:r>
          </w:p>
        </w:tc>
      </w:tr>
      <w:tr w:rsidR="00B42767" w:rsidRPr="00B42767" w14:paraId="05532698" w14:textId="77777777" w:rsidTr="000C455B">
        <w:tc>
          <w:tcPr>
            <w:tcW w:w="3072" w:type="pct"/>
          </w:tcPr>
          <w:p w14:paraId="398FADCC"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4.5. Thực hiện đánh giá rút kinh nghiệm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580B3E94"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26C9AF1"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B80EDF6"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24.6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35CB1C"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40.8</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6BDDBB9"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34.6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CA30713"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3.62</w:t>
            </w:r>
          </w:p>
        </w:tc>
      </w:tr>
      <w:tr w:rsidR="000C455B" w:rsidRPr="00B42767" w14:paraId="14698964" w14:textId="77777777" w:rsidTr="000C455B">
        <w:tc>
          <w:tcPr>
            <w:tcW w:w="3072" w:type="pct"/>
          </w:tcPr>
          <w:p w14:paraId="61FC3BA8" w14:textId="77777777" w:rsidR="00164537" w:rsidRPr="00B42767" w:rsidRDefault="00164537" w:rsidP="009D6A4A">
            <w:pPr>
              <w:spacing w:line="288" w:lineRule="auto"/>
              <w:jc w:val="both"/>
              <w:rPr>
                <w:rFonts w:ascii="Times New Roman" w:eastAsia="Calibri" w:hAnsi="Times New Roman" w:cs="Times New Roman"/>
                <w:sz w:val="26"/>
                <w:szCs w:val="26"/>
              </w:rPr>
            </w:pPr>
            <w:r w:rsidRPr="00B42767">
              <w:rPr>
                <w:rFonts w:ascii="Times New Roman" w:eastAsia="Calibri" w:hAnsi="Times New Roman" w:cs="Times New Roman"/>
                <w:sz w:val="26"/>
                <w:szCs w:val="26"/>
              </w:rPr>
              <w:t xml:space="preserve">4.6. Thực hiện tuyên dương khen thưởng GV đạt thành tích tốt hoặc nhắc nhở các GV không đạt yêu cầu sau đợt bồi dưỡng </w:t>
            </w:r>
          </w:p>
        </w:tc>
        <w:tc>
          <w:tcPr>
            <w:tcW w:w="319" w:type="pct"/>
            <w:tcBorders>
              <w:top w:val="single" w:sz="4" w:space="0" w:color="auto"/>
              <w:left w:val="nil"/>
              <w:bottom w:val="single" w:sz="4" w:space="0" w:color="auto"/>
              <w:right w:val="single" w:sz="4" w:space="0" w:color="auto"/>
            </w:tcBorders>
            <w:shd w:val="clear" w:color="auto" w:fill="auto"/>
            <w:vAlign w:val="center"/>
          </w:tcPr>
          <w:p w14:paraId="24897CD7"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98711A8" w14:textId="77777777" w:rsidR="00164537" w:rsidRPr="00B42767" w:rsidRDefault="00164537" w:rsidP="009D6A4A">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DBD33CB" w14:textId="77777777" w:rsidR="00164537" w:rsidRPr="00B42767" w:rsidRDefault="00164537" w:rsidP="004336DF">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E78E3D0"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52.1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EC88013"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CE626C1" w14:textId="77777777" w:rsidR="00164537" w:rsidRPr="00B42767" w:rsidRDefault="00164537">
            <w:pPr>
              <w:spacing w:line="288" w:lineRule="auto"/>
              <w:jc w:val="center"/>
              <w:rPr>
                <w:rFonts w:ascii="Times New Roman" w:eastAsia="Calibri" w:hAnsi="Times New Roman" w:cs="Times New Roman"/>
                <w:sz w:val="26"/>
                <w:szCs w:val="26"/>
              </w:rPr>
            </w:pPr>
            <w:r w:rsidRPr="00B42767">
              <w:rPr>
                <w:rFonts w:ascii="Times New Roman" w:eastAsia="Calibri" w:hAnsi="Times New Roman" w:cs="Times New Roman"/>
                <w:sz w:val="26"/>
                <w:szCs w:val="26"/>
              </w:rPr>
              <w:t>3.89</w:t>
            </w:r>
          </w:p>
        </w:tc>
      </w:tr>
      <w:bookmarkEnd w:id="618"/>
    </w:tbl>
    <w:p w14:paraId="0AC73BFC" w14:textId="77777777" w:rsidR="000C455B" w:rsidRPr="00B42767" w:rsidRDefault="000C455B" w:rsidP="00A94E0D">
      <w:pPr>
        <w:spacing w:line="336" w:lineRule="auto"/>
        <w:ind w:firstLine="720"/>
        <w:jc w:val="both"/>
        <w:rPr>
          <w:sz w:val="26"/>
          <w:szCs w:val="26"/>
        </w:rPr>
      </w:pPr>
    </w:p>
    <w:p w14:paraId="35955333" w14:textId="65B4F073" w:rsidR="007B53C7" w:rsidRPr="00B42767" w:rsidRDefault="007B53C7" w:rsidP="00A94E0D">
      <w:pPr>
        <w:spacing w:line="336" w:lineRule="auto"/>
        <w:ind w:firstLine="720"/>
        <w:jc w:val="both"/>
        <w:rPr>
          <w:sz w:val="26"/>
          <w:szCs w:val="26"/>
        </w:rPr>
      </w:pPr>
      <w:r w:rsidRPr="00B42767">
        <w:rPr>
          <w:sz w:val="26"/>
          <w:szCs w:val="26"/>
        </w:rPr>
        <w:t xml:space="preserve">Tóm lại, kết quả thử nghiệm cho thấy rằng: Việc tổ chức bồi dưỡng </w:t>
      </w:r>
      <w:r w:rsidR="00EF42BD" w:rsidRPr="00B42767">
        <w:rPr>
          <w:sz w:val="26"/>
          <w:szCs w:val="26"/>
        </w:rPr>
        <w:t>NL</w:t>
      </w:r>
      <w:r w:rsidRPr="00B42767">
        <w:rPr>
          <w:sz w:val="26"/>
          <w:szCs w:val="26"/>
        </w:rPr>
        <w:t xml:space="preserve"> thực hành tiếng cho GV </w:t>
      </w:r>
      <w:r w:rsidR="00943767" w:rsidRPr="00B42767">
        <w:rPr>
          <w:sz w:val="26"/>
          <w:szCs w:val="26"/>
        </w:rPr>
        <w:t>Tiếng Anh</w:t>
      </w:r>
      <w:r w:rsidRPr="00B42767">
        <w:rPr>
          <w:sz w:val="26"/>
          <w:szCs w:val="26"/>
        </w:rPr>
        <w:t xml:space="preserve"> THCS là cần thiết và khả thi. Để GV có thể tham gia cần chuẩn bị đầy đủ các điều kiện đảm bảo. </w:t>
      </w:r>
    </w:p>
    <w:p w14:paraId="09E71E6D" w14:textId="77777777" w:rsidR="000C455B" w:rsidRPr="00B42767" w:rsidRDefault="000C455B" w:rsidP="00A94E0D">
      <w:pPr>
        <w:spacing w:line="336" w:lineRule="auto"/>
        <w:ind w:firstLine="454"/>
        <w:rPr>
          <w:b/>
          <w:sz w:val="26"/>
          <w:szCs w:val="26"/>
          <w:shd w:val="clear" w:color="auto" w:fill="FFFFFF"/>
        </w:rPr>
      </w:pPr>
      <w:bookmarkStart w:id="620" w:name="_Toc93900782"/>
      <w:r w:rsidRPr="00B42767">
        <w:rPr>
          <w:sz w:val="26"/>
          <w:szCs w:val="26"/>
        </w:rPr>
        <w:br w:type="page"/>
      </w:r>
    </w:p>
    <w:p w14:paraId="3AEB0BA1" w14:textId="1854D7CA" w:rsidR="007B53C7" w:rsidRPr="00B42767" w:rsidRDefault="0004655B" w:rsidP="00A94E0D">
      <w:pPr>
        <w:pStyle w:val="01"/>
        <w:spacing w:line="336" w:lineRule="auto"/>
        <w:rPr>
          <w:color w:val="auto"/>
          <w:sz w:val="26"/>
        </w:rPr>
      </w:pPr>
      <w:bookmarkStart w:id="621" w:name="_Toc161903635"/>
      <w:r w:rsidRPr="00B42767">
        <w:rPr>
          <w:color w:val="auto"/>
          <w:sz w:val="26"/>
        </w:rPr>
        <w:lastRenderedPageBreak/>
        <w:t>K</w:t>
      </w:r>
      <w:r w:rsidR="000A1FAE" w:rsidRPr="00B42767">
        <w:rPr>
          <w:color w:val="auto"/>
          <w:sz w:val="26"/>
        </w:rPr>
        <w:t>ết</w:t>
      </w:r>
      <w:r w:rsidRPr="00B42767">
        <w:rPr>
          <w:color w:val="auto"/>
          <w:sz w:val="26"/>
        </w:rPr>
        <w:t xml:space="preserve"> luận</w:t>
      </w:r>
      <w:r w:rsidR="000A1FAE" w:rsidRPr="00B42767">
        <w:rPr>
          <w:color w:val="auto"/>
          <w:sz w:val="26"/>
        </w:rPr>
        <w:t xml:space="preserve"> chương 3</w:t>
      </w:r>
      <w:bookmarkEnd w:id="620"/>
      <w:bookmarkEnd w:id="621"/>
    </w:p>
    <w:p w14:paraId="2FF62EA6" w14:textId="77777777" w:rsidR="004814EE" w:rsidRPr="006752BD" w:rsidRDefault="007B53C7" w:rsidP="00281C04">
      <w:pPr>
        <w:pStyle w:val="03"/>
        <w:spacing w:line="348" w:lineRule="auto"/>
        <w:ind w:firstLine="720"/>
        <w:rPr>
          <w:b w:val="0"/>
          <w:sz w:val="26"/>
          <w:szCs w:val="26"/>
        </w:rPr>
      </w:pPr>
      <w:bookmarkStart w:id="622" w:name="_Toc161903636"/>
      <w:r w:rsidRPr="006752BD">
        <w:rPr>
          <w:b w:val="0"/>
          <w:bCs/>
          <w:i w:val="0"/>
          <w:sz w:val="26"/>
          <w:szCs w:val="26"/>
        </w:rPr>
        <w:t xml:space="preserve">Trên cơ sở lí luận và thực trạng về quản lý dạy học </w:t>
      </w:r>
      <w:r w:rsidR="00C25127" w:rsidRPr="006752BD">
        <w:rPr>
          <w:b w:val="0"/>
          <w:bCs/>
          <w:i w:val="0"/>
          <w:sz w:val="26"/>
          <w:szCs w:val="26"/>
        </w:rPr>
        <w:t xml:space="preserve">môn </w:t>
      </w:r>
      <w:r w:rsidR="00943767" w:rsidRPr="006752BD">
        <w:rPr>
          <w:b w:val="0"/>
          <w:bCs/>
          <w:i w:val="0"/>
          <w:sz w:val="26"/>
          <w:szCs w:val="26"/>
        </w:rPr>
        <w:t>Tiếng Anh</w:t>
      </w:r>
      <w:r w:rsidRPr="006752BD">
        <w:rPr>
          <w:b w:val="0"/>
          <w:bCs/>
          <w:i w:val="0"/>
          <w:sz w:val="26"/>
          <w:szCs w:val="26"/>
        </w:rPr>
        <w:t xml:space="preserve"> ở trường THCS trên địa bàn </w:t>
      </w:r>
      <w:r w:rsidR="00715B65" w:rsidRPr="006752BD">
        <w:rPr>
          <w:b w:val="0"/>
          <w:bCs/>
          <w:i w:val="0"/>
          <w:sz w:val="26"/>
          <w:szCs w:val="26"/>
        </w:rPr>
        <w:t>TP</w:t>
      </w:r>
      <w:r w:rsidRPr="006752BD">
        <w:rPr>
          <w:b w:val="0"/>
          <w:bCs/>
          <w:i w:val="0"/>
          <w:sz w:val="26"/>
          <w:szCs w:val="26"/>
        </w:rPr>
        <w:t xml:space="preserve"> Hà Nội theo hướng phát triển NLHS, NCS đã đề xuất </w:t>
      </w:r>
      <w:r w:rsidR="00F73C7B" w:rsidRPr="006752BD">
        <w:rPr>
          <w:b w:val="0"/>
          <w:bCs/>
          <w:i w:val="0"/>
          <w:sz w:val="26"/>
          <w:szCs w:val="26"/>
        </w:rPr>
        <w:t>0</w:t>
      </w:r>
      <w:r w:rsidRPr="006752BD">
        <w:rPr>
          <w:b w:val="0"/>
          <w:bCs/>
          <w:i w:val="0"/>
          <w:sz w:val="26"/>
          <w:szCs w:val="26"/>
        </w:rPr>
        <w:t xml:space="preserve">7 </w:t>
      </w:r>
      <w:r w:rsidR="00226548" w:rsidRPr="006752BD">
        <w:rPr>
          <w:b w:val="0"/>
          <w:bCs/>
          <w:i w:val="0"/>
          <w:sz w:val="26"/>
          <w:szCs w:val="26"/>
        </w:rPr>
        <w:t>giải pháp</w:t>
      </w:r>
      <w:r w:rsidRPr="006752BD">
        <w:rPr>
          <w:b w:val="0"/>
          <w:bCs/>
          <w:i w:val="0"/>
          <w:sz w:val="26"/>
          <w:szCs w:val="26"/>
        </w:rPr>
        <w:t xml:space="preserve"> mang tính khuyến nghị để đảm bảo chất lượng quản lý bao gồm</w:t>
      </w:r>
      <w:r w:rsidRPr="006752BD">
        <w:rPr>
          <w:b w:val="0"/>
          <w:i w:val="0"/>
          <w:sz w:val="26"/>
          <w:szCs w:val="26"/>
        </w:rPr>
        <w:t>:</w:t>
      </w:r>
      <w:bookmarkEnd w:id="622"/>
      <w:r w:rsidRPr="006752BD">
        <w:rPr>
          <w:b w:val="0"/>
          <w:sz w:val="26"/>
          <w:szCs w:val="26"/>
        </w:rPr>
        <w:t xml:space="preserve"> </w:t>
      </w:r>
    </w:p>
    <w:p w14:paraId="3B5797D2" w14:textId="77777777" w:rsidR="004814EE" w:rsidRPr="006752BD" w:rsidRDefault="004814EE" w:rsidP="00281C04">
      <w:pPr>
        <w:pStyle w:val="03"/>
        <w:spacing w:line="348" w:lineRule="auto"/>
        <w:ind w:firstLine="720"/>
        <w:rPr>
          <w:b w:val="0"/>
          <w:i w:val="0"/>
          <w:sz w:val="26"/>
          <w:szCs w:val="26"/>
        </w:rPr>
      </w:pPr>
      <w:bookmarkStart w:id="623" w:name="_Toc161903637"/>
      <w:r w:rsidRPr="006752BD">
        <w:rPr>
          <w:b w:val="0"/>
          <w:i w:val="0"/>
          <w:sz w:val="26"/>
          <w:szCs w:val="26"/>
        </w:rPr>
        <w:t>1/</w:t>
      </w:r>
      <w:r w:rsidR="000D1F68" w:rsidRPr="006752BD">
        <w:rPr>
          <w:b w:val="0"/>
          <w:i w:val="0"/>
          <w:sz w:val="26"/>
          <w:szCs w:val="26"/>
        </w:rPr>
        <w:t>Nâng cao nhận thức về vai trò của việc dạy và học môn Tiếng Anh và năng lực sử dụng tiếng Anh trong học tập và cuộc sống</w:t>
      </w:r>
      <w:r w:rsidR="00F73C7B" w:rsidRPr="006752BD">
        <w:rPr>
          <w:b w:val="0"/>
          <w:i w:val="0"/>
          <w:sz w:val="26"/>
          <w:szCs w:val="26"/>
        </w:rPr>
        <w:t>;</w:t>
      </w:r>
      <w:bookmarkEnd w:id="623"/>
      <w:r w:rsidR="00F73C7B" w:rsidRPr="006752BD">
        <w:rPr>
          <w:b w:val="0"/>
          <w:i w:val="0"/>
          <w:sz w:val="26"/>
          <w:szCs w:val="26"/>
        </w:rPr>
        <w:t xml:space="preserve"> </w:t>
      </w:r>
    </w:p>
    <w:p w14:paraId="64F36845" w14:textId="77777777" w:rsidR="004814EE" w:rsidRPr="006752BD" w:rsidRDefault="004814EE" w:rsidP="00281C04">
      <w:pPr>
        <w:pStyle w:val="03"/>
        <w:spacing w:line="348" w:lineRule="auto"/>
        <w:ind w:firstLine="720"/>
        <w:rPr>
          <w:b w:val="0"/>
          <w:i w:val="0"/>
          <w:sz w:val="26"/>
          <w:szCs w:val="26"/>
        </w:rPr>
      </w:pPr>
      <w:bookmarkStart w:id="624" w:name="_Toc161903638"/>
      <w:r w:rsidRPr="006752BD">
        <w:rPr>
          <w:b w:val="0"/>
          <w:i w:val="0"/>
          <w:sz w:val="26"/>
          <w:szCs w:val="26"/>
        </w:rPr>
        <w:t>2/</w:t>
      </w:r>
      <w:r w:rsidR="00C2682F" w:rsidRPr="006752BD">
        <w:rPr>
          <w:b w:val="0"/>
          <w:i w:val="0"/>
          <w:sz w:val="26"/>
          <w:szCs w:val="26"/>
        </w:rPr>
        <w:t>Nâng cao năng lực giáo viên về xây dựng kế hoạch dạy học môn Tiếng Anh theo mục tiêu phát triển năng lực học sinh</w:t>
      </w:r>
      <w:r w:rsidR="00F73C7B" w:rsidRPr="006752BD">
        <w:rPr>
          <w:b w:val="0"/>
          <w:i w:val="0"/>
          <w:sz w:val="26"/>
          <w:szCs w:val="26"/>
        </w:rPr>
        <w:t>;</w:t>
      </w:r>
      <w:bookmarkEnd w:id="624"/>
      <w:r w:rsidR="00F73C7B" w:rsidRPr="006752BD">
        <w:rPr>
          <w:b w:val="0"/>
          <w:i w:val="0"/>
          <w:sz w:val="26"/>
          <w:szCs w:val="26"/>
        </w:rPr>
        <w:t xml:space="preserve"> </w:t>
      </w:r>
    </w:p>
    <w:p w14:paraId="5DE87E32" w14:textId="77777777" w:rsidR="004814EE" w:rsidRPr="006752BD" w:rsidRDefault="004814EE" w:rsidP="00281C04">
      <w:pPr>
        <w:pStyle w:val="03"/>
        <w:spacing w:line="348" w:lineRule="auto"/>
        <w:ind w:firstLine="720"/>
        <w:rPr>
          <w:b w:val="0"/>
          <w:i w:val="0"/>
          <w:sz w:val="26"/>
          <w:szCs w:val="26"/>
        </w:rPr>
      </w:pPr>
      <w:bookmarkStart w:id="625" w:name="_Toc161903639"/>
      <w:r w:rsidRPr="006752BD">
        <w:rPr>
          <w:b w:val="0"/>
          <w:i w:val="0"/>
          <w:sz w:val="26"/>
          <w:szCs w:val="26"/>
        </w:rPr>
        <w:t>3/</w:t>
      </w:r>
      <w:r w:rsidR="00C2682F" w:rsidRPr="006752BD">
        <w:rPr>
          <w:b w:val="0"/>
          <w:i w:val="0"/>
          <w:sz w:val="26"/>
          <w:szCs w:val="26"/>
        </w:rPr>
        <w:t>Chỉ đạo thực hiện dạy học môn tiếng Anh bằng các phương pháp, hình thức phù hợp đặc trưng và đáp ứng yêu cầu phát triển năng lực học sinh</w:t>
      </w:r>
      <w:bookmarkStart w:id="626" w:name="_Hlk93912735"/>
      <w:r w:rsidR="00F73C7B" w:rsidRPr="006752BD">
        <w:rPr>
          <w:b w:val="0"/>
          <w:i w:val="0"/>
          <w:sz w:val="26"/>
          <w:szCs w:val="26"/>
        </w:rPr>
        <w:t>;</w:t>
      </w:r>
      <w:bookmarkEnd w:id="625"/>
      <w:r w:rsidR="00F73C7B" w:rsidRPr="006752BD">
        <w:rPr>
          <w:b w:val="0"/>
          <w:i w:val="0"/>
          <w:sz w:val="26"/>
          <w:szCs w:val="26"/>
        </w:rPr>
        <w:t xml:space="preserve"> </w:t>
      </w:r>
    </w:p>
    <w:p w14:paraId="6DD5D242" w14:textId="77777777" w:rsidR="004814EE" w:rsidRPr="006752BD" w:rsidRDefault="004814EE" w:rsidP="00281C04">
      <w:pPr>
        <w:pStyle w:val="03"/>
        <w:spacing w:line="348" w:lineRule="auto"/>
        <w:ind w:firstLine="720"/>
        <w:rPr>
          <w:b w:val="0"/>
          <w:i w:val="0"/>
          <w:sz w:val="26"/>
          <w:szCs w:val="26"/>
        </w:rPr>
      </w:pPr>
      <w:bookmarkStart w:id="627" w:name="_Toc161903640"/>
      <w:r w:rsidRPr="006752BD">
        <w:rPr>
          <w:b w:val="0"/>
          <w:i w:val="0"/>
          <w:sz w:val="26"/>
          <w:szCs w:val="26"/>
        </w:rPr>
        <w:t>4/</w:t>
      </w:r>
      <w:r w:rsidR="00C2682F" w:rsidRPr="006752BD">
        <w:rPr>
          <w:rStyle w:val="Heading2Char"/>
          <w:rFonts w:eastAsiaTheme="minorHAnsi"/>
          <w:bCs w:val="0"/>
          <w:i w:val="0"/>
          <w:sz w:val="26"/>
          <w:szCs w:val="26"/>
        </w:rPr>
        <w:t>Tăng cường</w:t>
      </w:r>
      <w:r w:rsidR="00C2682F" w:rsidRPr="006752BD">
        <w:rPr>
          <w:b w:val="0"/>
          <w:i w:val="0"/>
          <w:sz w:val="26"/>
          <w:szCs w:val="26"/>
        </w:rPr>
        <w:t xml:space="preserve"> kiểm tra, đánh giá hoạt động dạy học môn Tiếng Anh theo yêu cầu dạy học phát triển năng lực học sinh</w:t>
      </w:r>
      <w:bookmarkEnd w:id="626"/>
      <w:r w:rsidR="00F73C7B" w:rsidRPr="006752BD">
        <w:rPr>
          <w:b w:val="0"/>
          <w:i w:val="0"/>
          <w:sz w:val="26"/>
          <w:szCs w:val="26"/>
        </w:rPr>
        <w:t>;</w:t>
      </w:r>
      <w:bookmarkEnd w:id="627"/>
      <w:r w:rsidR="00F73C7B" w:rsidRPr="006752BD">
        <w:rPr>
          <w:b w:val="0"/>
          <w:i w:val="0"/>
          <w:sz w:val="26"/>
          <w:szCs w:val="26"/>
        </w:rPr>
        <w:t xml:space="preserve"> </w:t>
      </w:r>
    </w:p>
    <w:p w14:paraId="572FF314" w14:textId="77777777" w:rsidR="004814EE" w:rsidRPr="006752BD" w:rsidRDefault="004814EE" w:rsidP="00281C04">
      <w:pPr>
        <w:pStyle w:val="03"/>
        <w:spacing w:line="348" w:lineRule="auto"/>
        <w:ind w:firstLine="720"/>
        <w:rPr>
          <w:b w:val="0"/>
          <w:i w:val="0"/>
          <w:sz w:val="26"/>
          <w:szCs w:val="26"/>
        </w:rPr>
      </w:pPr>
      <w:bookmarkStart w:id="628" w:name="_Toc161903641"/>
      <w:r w:rsidRPr="006752BD">
        <w:rPr>
          <w:b w:val="0"/>
          <w:i w:val="0"/>
          <w:sz w:val="26"/>
          <w:szCs w:val="26"/>
        </w:rPr>
        <w:t>5/</w:t>
      </w:r>
      <w:r w:rsidR="00F73C7B" w:rsidRPr="006752BD">
        <w:rPr>
          <w:b w:val="0"/>
          <w:i w:val="0"/>
          <w:sz w:val="26"/>
          <w:szCs w:val="26"/>
        </w:rPr>
        <w:t xml:space="preserve">Xây dựng môi trường sử dụng </w:t>
      </w:r>
      <w:r w:rsidR="00943767" w:rsidRPr="006752BD">
        <w:rPr>
          <w:b w:val="0"/>
          <w:i w:val="0"/>
          <w:sz w:val="26"/>
          <w:szCs w:val="26"/>
        </w:rPr>
        <w:t>Tiếng Anh</w:t>
      </w:r>
      <w:r w:rsidR="00F73C7B" w:rsidRPr="006752BD">
        <w:rPr>
          <w:b w:val="0"/>
          <w:i w:val="0"/>
          <w:sz w:val="26"/>
          <w:szCs w:val="26"/>
        </w:rPr>
        <w:t xml:space="preserve"> thông qua dạy học tích hợp, hoạt động trải nghiệm và hợp tác quốc tế</w:t>
      </w:r>
      <w:bookmarkStart w:id="629" w:name="_Hlk93912626"/>
      <w:r w:rsidR="00F73C7B" w:rsidRPr="006752BD">
        <w:rPr>
          <w:b w:val="0"/>
          <w:i w:val="0"/>
          <w:sz w:val="26"/>
          <w:szCs w:val="26"/>
        </w:rPr>
        <w:t>;</w:t>
      </w:r>
      <w:bookmarkEnd w:id="628"/>
      <w:r w:rsidR="00F73C7B" w:rsidRPr="006752BD">
        <w:rPr>
          <w:b w:val="0"/>
          <w:i w:val="0"/>
          <w:sz w:val="26"/>
          <w:szCs w:val="26"/>
        </w:rPr>
        <w:t xml:space="preserve"> </w:t>
      </w:r>
    </w:p>
    <w:p w14:paraId="4A3DC58F" w14:textId="77777777" w:rsidR="004814EE" w:rsidRPr="006752BD" w:rsidRDefault="004814EE" w:rsidP="00281C04">
      <w:pPr>
        <w:pStyle w:val="03"/>
        <w:spacing w:line="348" w:lineRule="auto"/>
        <w:ind w:firstLine="720"/>
        <w:rPr>
          <w:b w:val="0"/>
          <w:i w:val="0"/>
          <w:sz w:val="26"/>
          <w:szCs w:val="26"/>
        </w:rPr>
      </w:pPr>
      <w:bookmarkStart w:id="630" w:name="_Toc161903642"/>
      <w:r w:rsidRPr="006752BD">
        <w:rPr>
          <w:b w:val="0"/>
          <w:i w:val="0"/>
          <w:sz w:val="26"/>
          <w:szCs w:val="26"/>
        </w:rPr>
        <w:t>6/</w:t>
      </w:r>
      <w:r w:rsidR="009D62AF" w:rsidRPr="006752BD">
        <w:rPr>
          <w:b w:val="0"/>
          <w:i w:val="0"/>
          <w:sz w:val="26"/>
          <w:szCs w:val="26"/>
          <w:lang w:val="vi-VN"/>
        </w:rPr>
        <w:t>Tổ chức bồi dưỡng</w:t>
      </w:r>
      <w:r w:rsidR="009D62AF" w:rsidRPr="006752BD">
        <w:rPr>
          <w:b w:val="0"/>
          <w:i w:val="0"/>
          <w:sz w:val="26"/>
          <w:szCs w:val="26"/>
        </w:rPr>
        <w:t xml:space="preserve"> cho giáo viên </w:t>
      </w:r>
      <w:r w:rsidR="009D62AF" w:rsidRPr="006752BD">
        <w:rPr>
          <w:b w:val="0"/>
          <w:i w:val="0"/>
          <w:iCs/>
          <w:sz w:val="26"/>
          <w:szCs w:val="26"/>
        </w:rPr>
        <w:t xml:space="preserve">dạy môn </w:t>
      </w:r>
      <w:r w:rsidR="009D62AF" w:rsidRPr="006752BD">
        <w:rPr>
          <w:b w:val="0"/>
          <w:i w:val="0"/>
          <w:sz w:val="26"/>
          <w:szCs w:val="26"/>
        </w:rPr>
        <w:t>tiếng Anh ở các trường trung học cơ sở thành phố Hà Nội về dạy học theo hướng phát triển năng lực học sinh;</w:t>
      </w:r>
      <w:bookmarkEnd w:id="630"/>
      <w:r w:rsidR="009D62AF" w:rsidRPr="006752BD">
        <w:rPr>
          <w:b w:val="0"/>
          <w:i w:val="0"/>
          <w:sz w:val="26"/>
          <w:szCs w:val="26"/>
        </w:rPr>
        <w:t xml:space="preserve"> </w:t>
      </w:r>
      <w:bookmarkEnd w:id="629"/>
    </w:p>
    <w:p w14:paraId="6629FA86" w14:textId="161147F1" w:rsidR="007B53C7" w:rsidRPr="006752BD" w:rsidRDefault="004814EE" w:rsidP="00281C04">
      <w:pPr>
        <w:pStyle w:val="03"/>
        <w:spacing w:line="348" w:lineRule="auto"/>
        <w:ind w:firstLine="720"/>
        <w:rPr>
          <w:b w:val="0"/>
          <w:i w:val="0"/>
          <w:iCs/>
          <w:sz w:val="26"/>
          <w:szCs w:val="26"/>
        </w:rPr>
      </w:pPr>
      <w:bookmarkStart w:id="631" w:name="_Toc161903643"/>
      <w:r w:rsidRPr="006752BD">
        <w:rPr>
          <w:b w:val="0"/>
          <w:i w:val="0"/>
          <w:sz w:val="26"/>
          <w:szCs w:val="26"/>
        </w:rPr>
        <w:t>7/</w:t>
      </w:r>
      <w:r w:rsidR="00D3755E" w:rsidRPr="006752BD">
        <w:rPr>
          <w:b w:val="0"/>
          <w:i w:val="0"/>
          <w:sz w:val="26"/>
          <w:szCs w:val="26"/>
        </w:rPr>
        <w:t>Tăng cường cơ sở vật chất và thiết bị thiết yếu phục vụ dạy học môn Tiếng Anh theo hướng phát triển năng lực học sinh</w:t>
      </w:r>
      <w:r w:rsidR="001C5C51" w:rsidRPr="006752BD">
        <w:rPr>
          <w:b w:val="0"/>
          <w:i w:val="0"/>
          <w:iCs/>
          <w:sz w:val="26"/>
          <w:szCs w:val="26"/>
        </w:rPr>
        <w:t>.</w:t>
      </w:r>
      <w:bookmarkEnd w:id="631"/>
    </w:p>
    <w:p w14:paraId="08593F4B" w14:textId="77777777" w:rsidR="00974435" w:rsidRPr="00B42767" w:rsidRDefault="007B53C7" w:rsidP="00A94E0D">
      <w:pPr>
        <w:spacing w:line="336" w:lineRule="auto"/>
        <w:ind w:firstLine="720"/>
        <w:jc w:val="both"/>
        <w:rPr>
          <w:spacing w:val="2"/>
          <w:sz w:val="26"/>
          <w:szCs w:val="26"/>
        </w:rPr>
      </w:pPr>
      <w:r w:rsidRPr="00B42767">
        <w:rPr>
          <w:spacing w:val="2"/>
          <w:sz w:val="26"/>
          <w:szCs w:val="26"/>
        </w:rPr>
        <w:t xml:space="preserve">Kết quả khảo nghiệm và thử nghiệm cho các </w:t>
      </w:r>
      <w:r w:rsidR="00226548" w:rsidRPr="00B42767">
        <w:rPr>
          <w:spacing w:val="2"/>
          <w:sz w:val="26"/>
          <w:szCs w:val="26"/>
        </w:rPr>
        <w:t>giải pháp</w:t>
      </w:r>
      <w:r w:rsidRPr="00B42767">
        <w:rPr>
          <w:spacing w:val="2"/>
          <w:sz w:val="26"/>
          <w:szCs w:val="26"/>
        </w:rPr>
        <w:t xml:space="preserve"> được đề xuất cho thấy rằng đây là những </w:t>
      </w:r>
      <w:r w:rsidR="00226548" w:rsidRPr="00B42767">
        <w:rPr>
          <w:spacing w:val="2"/>
          <w:sz w:val="26"/>
          <w:szCs w:val="26"/>
        </w:rPr>
        <w:t>giải pháp</w:t>
      </w:r>
      <w:r w:rsidRPr="00B42767">
        <w:rPr>
          <w:spacing w:val="2"/>
          <w:sz w:val="26"/>
          <w:szCs w:val="26"/>
        </w:rPr>
        <w:t xml:space="preserve"> được đánh giá là có tính cần thiết và khả thi cao khi triển khai vào thực hiện. Để việc triển khai các </w:t>
      </w:r>
      <w:r w:rsidR="00226548" w:rsidRPr="00B42767">
        <w:rPr>
          <w:spacing w:val="2"/>
          <w:sz w:val="26"/>
          <w:szCs w:val="26"/>
        </w:rPr>
        <w:t>giải pháp</w:t>
      </w:r>
      <w:r w:rsidRPr="00B42767">
        <w:rPr>
          <w:spacing w:val="2"/>
          <w:sz w:val="26"/>
          <w:szCs w:val="26"/>
        </w:rPr>
        <w:t xml:space="preserve"> này có tính khả thi, mang lại hiệu quả trong thực tiễn, điều kiện tiên quyết là cần sự phối hợp đồng bộ giữa các cơ quan, các cấp quản lý, </w:t>
      </w:r>
      <w:r w:rsidR="008D7363" w:rsidRPr="00B42767">
        <w:rPr>
          <w:spacing w:val="2"/>
          <w:sz w:val="26"/>
          <w:szCs w:val="26"/>
        </w:rPr>
        <w:t>CBQL</w:t>
      </w:r>
      <w:r w:rsidRPr="00B42767">
        <w:rPr>
          <w:spacing w:val="2"/>
          <w:sz w:val="26"/>
          <w:szCs w:val="26"/>
        </w:rPr>
        <w:t xml:space="preserve">, GV, HS và các đối tượng liên quan trong quá trình triển khai và áp dụng linh hoạt, phù hợp với thực tiễn. </w:t>
      </w:r>
    </w:p>
    <w:p w14:paraId="737CDB1E" w14:textId="0B0CC5E2" w:rsidR="009A08BE" w:rsidRPr="00B42767" w:rsidRDefault="007B53C7" w:rsidP="00A94E0D">
      <w:pPr>
        <w:spacing w:line="336" w:lineRule="auto"/>
        <w:ind w:firstLine="720"/>
        <w:jc w:val="both"/>
        <w:rPr>
          <w:spacing w:val="2"/>
          <w:sz w:val="26"/>
          <w:szCs w:val="26"/>
        </w:rPr>
      </w:pPr>
      <w:r w:rsidRPr="00B42767">
        <w:rPr>
          <w:spacing w:val="2"/>
          <w:sz w:val="26"/>
          <w:szCs w:val="26"/>
        </w:rPr>
        <w:t xml:space="preserve">Trong quá trình triển khai, các </w:t>
      </w:r>
      <w:r w:rsidR="00226548" w:rsidRPr="00B42767">
        <w:rPr>
          <w:spacing w:val="2"/>
          <w:sz w:val="26"/>
          <w:szCs w:val="26"/>
        </w:rPr>
        <w:t>giải pháp</w:t>
      </w:r>
      <w:r w:rsidRPr="00B42767">
        <w:rPr>
          <w:spacing w:val="2"/>
          <w:sz w:val="26"/>
          <w:szCs w:val="26"/>
        </w:rPr>
        <w:t xml:space="preserve"> </w:t>
      </w:r>
      <w:r w:rsidR="00974435" w:rsidRPr="00B42767">
        <w:rPr>
          <w:spacing w:val="2"/>
          <w:sz w:val="26"/>
          <w:szCs w:val="26"/>
        </w:rPr>
        <w:t>cần</w:t>
      </w:r>
      <w:r w:rsidRPr="00B42767">
        <w:rPr>
          <w:spacing w:val="2"/>
          <w:sz w:val="26"/>
          <w:szCs w:val="26"/>
        </w:rPr>
        <w:t xml:space="preserve"> được triển khai một cách hệ thống, đồng bộ. Do có mối quan</w:t>
      </w:r>
      <w:r w:rsidR="005E2EB6" w:rsidRPr="00B42767">
        <w:rPr>
          <w:spacing w:val="2"/>
          <w:sz w:val="26"/>
          <w:szCs w:val="26"/>
        </w:rPr>
        <w:t xml:space="preserve"> hệ chặt chẽ, bổ sung, hỗ trợ lẫ</w:t>
      </w:r>
      <w:r w:rsidRPr="00B42767">
        <w:rPr>
          <w:spacing w:val="2"/>
          <w:sz w:val="26"/>
          <w:szCs w:val="26"/>
        </w:rPr>
        <w:t xml:space="preserve">n nhau nên kết quả thực hiện </w:t>
      </w:r>
      <w:r w:rsidR="00226548" w:rsidRPr="00B42767">
        <w:rPr>
          <w:spacing w:val="2"/>
          <w:sz w:val="26"/>
          <w:szCs w:val="26"/>
        </w:rPr>
        <w:t>giải pháp</w:t>
      </w:r>
      <w:r w:rsidRPr="00B42767">
        <w:rPr>
          <w:spacing w:val="2"/>
          <w:sz w:val="26"/>
          <w:szCs w:val="26"/>
        </w:rPr>
        <w:t xml:space="preserve"> này sẽ ảnh hưởng đến </w:t>
      </w:r>
      <w:r w:rsidR="00226548" w:rsidRPr="00B42767">
        <w:rPr>
          <w:spacing w:val="2"/>
          <w:sz w:val="26"/>
          <w:szCs w:val="26"/>
        </w:rPr>
        <w:t>giải pháp</w:t>
      </w:r>
      <w:r w:rsidRPr="00B42767">
        <w:rPr>
          <w:spacing w:val="2"/>
          <w:sz w:val="26"/>
          <w:szCs w:val="26"/>
        </w:rPr>
        <w:t xml:space="preserve"> khác. Đồng thời, các </w:t>
      </w:r>
      <w:r w:rsidR="00226548" w:rsidRPr="00B42767">
        <w:rPr>
          <w:spacing w:val="2"/>
          <w:sz w:val="26"/>
          <w:szCs w:val="26"/>
        </w:rPr>
        <w:t>giải pháp</w:t>
      </w:r>
      <w:r w:rsidRPr="00B42767">
        <w:rPr>
          <w:spacing w:val="2"/>
          <w:sz w:val="26"/>
          <w:szCs w:val="26"/>
        </w:rPr>
        <w:t xml:space="preserve"> cũng cần phải được cụ thể hóa cho phù hợp với hoàn cảnh, điều kiện cụ thể của từng địa phương và cơ sở GD. </w:t>
      </w:r>
    </w:p>
    <w:p w14:paraId="17EEF215" w14:textId="77777777" w:rsidR="009A08BE" w:rsidRPr="00B42767" w:rsidRDefault="009A08BE" w:rsidP="00A94E0D">
      <w:pPr>
        <w:spacing w:line="336" w:lineRule="auto"/>
        <w:ind w:firstLine="454"/>
        <w:jc w:val="both"/>
        <w:rPr>
          <w:sz w:val="26"/>
          <w:szCs w:val="26"/>
        </w:rPr>
      </w:pPr>
      <w:r w:rsidRPr="00B42767">
        <w:rPr>
          <w:sz w:val="26"/>
          <w:szCs w:val="26"/>
        </w:rPr>
        <w:br w:type="page"/>
      </w:r>
    </w:p>
    <w:p w14:paraId="44C9BD8F" w14:textId="77777777" w:rsidR="005610A1" w:rsidRPr="00B42767" w:rsidRDefault="00D045A8" w:rsidP="00A94E0D">
      <w:pPr>
        <w:pStyle w:val="01"/>
        <w:spacing w:line="336" w:lineRule="auto"/>
        <w:rPr>
          <w:color w:val="auto"/>
          <w:sz w:val="26"/>
        </w:rPr>
      </w:pPr>
      <w:bookmarkStart w:id="632" w:name="_Toc93900783"/>
      <w:bookmarkStart w:id="633" w:name="_Toc161903644"/>
      <w:bookmarkStart w:id="634" w:name="_Toc76218866"/>
      <w:r w:rsidRPr="00B42767">
        <w:rPr>
          <w:color w:val="auto"/>
          <w:sz w:val="26"/>
        </w:rPr>
        <w:lastRenderedPageBreak/>
        <w:t>KẾT LUẬN VÀ KHUYẾN NGHỊ</w:t>
      </w:r>
      <w:bookmarkEnd w:id="632"/>
      <w:bookmarkEnd w:id="633"/>
    </w:p>
    <w:p w14:paraId="033A8159" w14:textId="47C01258" w:rsidR="006752BD" w:rsidRDefault="006752BD" w:rsidP="006752BD">
      <w:pPr>
        <w:pStyle w:val="02"/>
        <w:spacing w:line="240" w:lineRule="auto"/>
        <w:rPr>
          <w:sz w:val="26"/>
        </w:rPr>
      </w:pPr>
      <w:bookmarkStart w:id="635" w:name="_Toc93900784"/>
    </w:p>
    <w:p w14:paraId="0A79FE0E" w14:textId="7680D2F3" w:rsidR="005610A1" w:rsidRPr="00B42767" w:rsidRDefault="00352D10" w:rsidP="006752BD">
      <w:pPr>
        <w:pStyle w:val="02"/>
        <w:spacing w:line="348" w:lineRule="auto"/>
        <w:rPr>
          <w:sz w:val="26"/>
        </w:rPr>
      </w:pPr>
      <w:bookmarkStart w:id="636" w:name="_Toc161903645"/>
      <w:r w:rsidRPr="00B42767">
        <w:rPr>
          <w:sz w:val="26"/>
        </w:rPr>
        <w:t xml:space="preserve">1. </w:t>
      </w:r>
      <w:r w:rsidR="005610A1" w:rsidRPr="00B42767">
        <w:rPr>
          <w:sz w:val="26"/>
        </w:rPr>
        <w:t>Kết luận</w:t>
      </w:r>
      <w:bookmarkEnd w:id="635"/>
      <w:bookmarkEnd w:id="636"/>
    </w:p>
    <w:p w14:paraId="0514102B" w14:textId="6953AF4C" w:rsidR="005610A1" w:rsidRPr="00B42767" w:rsidRDefault="005610A1" w:rsidP="006752BD">
      <w:pPr>
        <w:spacing w:line="348" w:lineRule="auto"/>
        <w:ind w:firstLine="720"/>
        <w:jc w:val="both"/>
        <w:rPr>
          <w:sz w:val="26"/>
          <w:szCs w:val="26"/>
        </w:rPr>
      </w:pPr>
      <w:r w:rsidRPr="00B42767">
        <w:rPr>
          <w:sz w:val="26"/>
          <w:szCs w:val="26"/>
        </w:rPr>
        <w:t xml:space="preserve">Những năm gần đây, nghiên cứu về dạy học môn </w:t>
      </w:r>
      <w:r w:rsidR="00943767" w:rsidRPr="00B42767">
        <w:rPr>
          <w:sz w:val="26"/>
          <w:szCs w:val="26"/>
        </w:rPr>
        <w:t>Tiếng Anh</w:t>
      </w:r>
      <w:r w:rsidRPr="00B42767">
        <w:rPr>
          <w:sz w:val="26"/>
          <w:szCs w:val="26"/>
        </w:rPr>
        <w:t xml:space="preserve"> và quản lý dạy học môn </w:t>
      </w:r>
      <w:r w:rsidR="00943767" w:rsidRPr="00B42767">
        <w:rPr>
          <w:sz w:val="26"/>
          <w:szCs w:val="26"/>
        </w:rPr>
        <w:t>Tiếng Anh</w:t>
      </w:r>
      <w:r w:rsidRPr="00B42767">
        <w:rPr>
          <w:sz w:val="26"/>
          <w:szCs w:val="26"/>
        </w:rPr>
        <w:t xml:space="preserve"> đã có một số công trình nghiên cứu theo các khía cạnh, góc độ khác nhau. Tuy nhiên, ở các trường THCS trên địa bàn thành phố Hà Nội, hiện chưa có đề tài nghiên cứu sâu về QLDH môn </w:t>
      </w:r>
      <w:r w:rsidR="00943767" w:rsidRPr="00B42767">
        <w:rPr>
          <w:sz w:val="26"/>
          <w:szCs w:val="26"/>
        </w:rPr>
        <w:t>Tiếng Anh</w:t>
      </w:r>
      <w:r w:rsidRPr="00B42767">
        <w:rPr>
          <w:sz w:val="26"/>
          <w:szCs w:val="26"/>
        </w:rPr>
        <w:t xml:space="preserve"> cấp THCS th</w:t>
      </w:r>
      <w:r w:rsidR="004E542B" w:rsidRPr="00B42767">
        <w:rPr>
          <w:sz w:val="26"/>
          <w:szCs w:val="26"/>
        </w:rPr>
        <w:t>eo hướng phát triển năng lực HS</w:t>
      </w:r>
      <w:r w:rsidRPr="00B42767">
        <w:rPr>
          <w:sz w:val="26"/>
          <w:szCs w:val="26"/>
        </w:rPr>
        <w:t xml:space="preserve">. Nghiên cứu này sẽ góp phần quan trọng, thiết thực nâng cao chất lượng, hiệu quả dạy học môn </w:t>
      </w:r>
      <w:r w:rsidR="00943767" w:rsidRPr="00B42767">
        <w:rPr>
          <w:sz w:val="26"/>
          <w:szCs w:val="26"/>
        </w:rPr>
        <w:t>Tiếng Anh</w:t>
      </w:r>
      <w:r w:rsidRPr="00B42767">
        <w:rPr>
          <w:sz w:val="26"/>
          <w:szCs w:val="26"/>
        </w:rPr>
        <w:t xml:space="preserve"> cấp THCS theo chương trình </w:t>
      </w:r>
      <w:r w:rsidR="00205528" w:rsidRPr="00B42767">
        <w:rPr>
          <w:sz w:val="26"/>
          <w:szCs w:val="26"/>
        </w:rPr>
        <w:t>2018</w:t>
      </w:r>
      <w:r w:rsidRPr="00B42767">
        <w:rPr>
          <w:sz w:val="26"/>
          <w:szCs w:val="26"/>
        </w:rPr>
        <w:t>.</w:t>
      </w:r>
    </w:p>
    <w:p w14:paraId="6DBCF41F" w14:textId="36C28CFA" w:rsidR="005610A1" w:rsidRPr="00B42767" w:rsidRDefault="005610A1" w:rsidP="006752BD">
      <w:pPr>
        <w:spacing w:line="348" w:lineRule="auto"/>
        <w:ind w:firstLine="720"/>
        <w:jc w:val="both"/>
        <w:rPr>
          <w:spacing w:val="6"/>
          <w:sz w:val="26"/>
          <w:szCs w:val="26"/>
        </w:rPr>
      </w:pPr>
      <w:r w:rsidRPr="00B42767">
        <w:rPr>
          <w:sz w:val="26"/>
          <w:szCs w:val="26"/>
        </w:rPr>
        <w:t xml:space="preserve">Luận án đã phân tích, đánh giá thực trạng dạy học và quản lý dạy học môn </w:t>
      </w:r>
      <w:r w:rsidR="00943767" w:rsidRPr="00B42767">
        <w:rPr>
          <w:sz w:val="26"/>
          <w:szCs w:val="26"/>
        </w:rPr>
        <w:t>Tiếng Anh</w:t>
      </w:r>
      <w:r w:rsidRPr="00B42767">
        <w:rPr>
          <w:sz w:val="26"/>
          <w:szCs w:val="26"/>
        </w:rPr>
        <w:t xml:space="preserve"> cấp THCS theo hướng phát triển NL HS theo các nội dung quản lý: mục tiêu, nội dung, phương pháp DH phát triển NL HS, tổ chức thực hiện kế hoạch dạy học, kiểm tra, đánh giá kết quả học tập, </w:t>
      </w:r>
      <w:r w:rsidR="000F493B" w:rsidRPr="00B42767">
        <w:rPr>
          <w:sz w:val="26"/>
          <w:szCs w:val="26"/>
        </w:rPr>
        <w:t>cơ sở vật chất</w:t>
      </w:r>
      <w:r w:rsidRPr="00B42767">
        <w:rPr>
          <w:sz w:val="26"/>
          <w:szCs w:val="26"/>
        </w:rPr>
        <w:t xml:space="preserve">, </w:t>
      </w:r>
      <w:r w:rsidR="000F493B" w:rsidRPr="00B42767">
        <w:rPr>
          <w:sz w:val="26"/>
          <w:szCs w:val="26"/>
        </w:rPr>
        <w:t>thiết bị dạy học</w:t>
      </w:r>
      <w:r w:rsidRPr="00B42767">
        <w:rPr>
          <w:sz w:val="26"/>
          <w:szCs w:val="26"/>
        </w:rPr>
        <w:t xml:space="preserve">, ứng dụng CNTT; làm rõ thực trạng các yếu tố ảnh hưởng đến công tác QLDH môn </w:t>
      </w:r>
      <w:r w:rsidR="00943767" w:rsidRPr="00B42767">
        <w:rPr>
          <w:sz w:val="26"/>
          <w:szCs w:val="26"/>
        </w:rPr>
        <w:t>Tiếng Anh</w:t>
      </w:r>
      <w:r w:rsidRPr="00B42767">
        <w:rPr>
          <w:sz w:val="26"/>
          <w:szCs w:val="26"/>
        </w:rPr>
        <w:t xml:space="preserve"> cấp THCS</w:t>
      </w:r>
      <w:r w:rsidR="00D26C03" w:rsidRPr="00B42767">
        <w:rPr>
          <w:sz w:val="26"/>
          <w:szCs w:val="26"/>
        </w:rPr>
        <w:t xml:space="preserve"> </w:t>
      </w:r>
      <w:r w:rsidRPr="00B42767">
        <w:rPr>
          <w:sz w:val="26"/>
          <w:szCs w:val="26"/>
        </w:rPr>
        <w:t xml:space="preserve">theo hướng PTNL HS. </w:t>
      </w:r>
    </w:p>
    <w:p w14:paraId="04EE3370" w14:textId="4ECC0744" w:rsidR="005610A1" w:rsidRPr="00B42767" w:rsidRDefault="005610A1" w:rsidP="006752BD">
      <w:pPr>
        <w:spacing w:line="348" w:lineRule="auto"/>
        <w:ind w:firstLine="720"/>
        <w:jc w:val="both"/>
        <w:rPr>
          <w:spacing w:val="4"/>
          <w:sz w:val="26"/>
          <w:szCs w:val="26"/>
        </w:rPr>
      </w:pPr>
      <w:r w:rsidRPr="00B42767">
        <w:rPr>
          <w:spacing w:val="4"/>
          <w:sz w:val="26"/>
          <w:szCs w:val="26"/>
        </w:rPr>
        <w:t xml:space="preserve">Trên cơ sở phân tích các căn cứ lý luận cũng như thực tiễn và dựa trên </w:t>
      </w:r>
      <w:r w:rsidR="009C2413" w:rsidRPr="00B42767">
        <w:rPr>
          <w:spacing w:val="4"/>
          <w:sz w:val="26"/>
          <w:szCs w:val="26"/>
        </w:rPr>
        <w:t>hướng</w:t>
      </w:r>
      <w:r w:rsidRPr="00B42767">
        <w:rPr>
          <w:spacing w:val="4"/>
          <w:sz w:val="26"/>
          <w:szCs w:val="26"/>
        </w:rPr>
        <w:t xml:space="preserve"> công tác QLDH môn </w:t>
      </w:r>
      <w:r w:rsidR="00943767" w:rsidRPr="00B42767">
        <w:rPr>
          <w:spacing w:val="4"/>
          <w:sz w:val="26"/>
          <w:szCs w:val="26"/>
        </w:rPr>
        <w:t>Tiếng Anh</w:t>
      </w:r>
      <w:r w:rsidRPr="00B42767">
        <w:rPr>
          <w:spacing w:val="4"/>
          <w:sz w:val="26"/>
          <w:szCs w:val="26"/>
        </w:rPr>
        <w:t xml:space="preserve"> ở các trường THCS, tác giả luận án đề xuất 07 </w:t>
      </w:r>
      <w:r w:rsidR="00226548" w:rsidRPr="00B42767">
        <w:rPr>
          <w:spacing w:val="4"/>
          <w:sz w:val="26"/>
          <w:szCs w:val="26"/>
        </w:rPr>
        <w:t>giải pháp</w:t>
      </w:r>
      <w:r w:rsidRPr="00B42767">
        <w:rPr>
          <w:spacing w:val="4"/>
          <w:sz w:val="26"/>
          <w:szCs w:val="26"/>
        </w:rPr>
        <w:t xml:space="preserve"> QLDH môn </w:t>
      </w:r>
      <w:r w:rsidR="00943767" w:rsidRPr="00B42767">
        <w:rPr>
          <w:spacing w:val="4"/>
          <w:sz w:val="26"/>
          <w:szCs w:val="26"/>
        </w:rPr>
        <w:t>Tiếng Anh</w:t>
      </w:r>
      <w:r w:rsidRPr="00B42767">
        <w:rPr>
          <w:spacing w:val="4"/>
          <w:sz w:val="26"/>
          <w:szCs w:val="26"/>
        </w:rPr>
        <w:t xml:space="preserve"> cấ</w:t>
      </w:r>
      <w:r w:rsidR="002D55A6" w:rsidRPr="00B42767">
        <w:rPr>
          <w:spacing w:val="4"/>
          <w:sz w:val="26"/>
          <w:szCs w:val="26"/>
        </w:rPr>
        <w:t>p THCS theo đ</w:t>
      </w:r>
      <w:r w:rsidRPr="00B42767">
        <w:rPr>
          <w:spacing w:val="4"/>
          <w:sz w:val="26"/>
          <w:szCs w:val="26"/>
        </w:rPr>
        <w:t>ịnh hướng PT NL HS:</w:t>
      </w:r>
    </w:p>
    <w:p w14:paraId="41381200" w14:textId="39904EBA" w:rsidR="00A44571" w:rsidRPr="00B42767" w:rsidRDefault="005610A1" w:rsidP="006752BD">
      <w:pPr>
        <w:spacing w:line="348" w:lineRule="auto"/>
        <w:ind w:firstLine="720"/>
        <w:jc w:val="both"/>
        <w:rPr>
          <w:sz w:val="26"/>
          <w:szCs w:val="26"/>
        </w:rPr>
      </w:pPr>
      <w:r w:rsidRPr="00B42767">
        <w:rPr>
          <w:sz w:val="26"/>
          <w:szCs w:val="26"/>
        </w:rPr>
        <w:t>-</w:t>
      </w:r>
      <w:r w:rsidR="000D1F68" w:rsidRPr="00B42767">
        <w:rPr>
          <w:sz w:val="26"/>
          <w:szCs w:val="26"/>
        </w:rPr>
        <w:t>Nâng cao nhận thức về vai trò của việc dạy và học môn Tiếng Anh và năng lực sử dụng tiếng Anh trong học tập và cuộc sống</w:t>
      </w:r>
      <w:r w:rsidR="001C5C51" w:rsidRPr="00B42767">
        <w:rPr>
          <w:sz w:val="26"/>
          <w:szCs w:val="26"/>
        </w:rPr>
        <w:t>;</w:t>
      </w:r>
    </w:p>
    <w:p w14:paraId="1F175A53" w14:textId="454BA0FD" w:rsidR="00A44571" w:rsidRPr="00B42767" w:rsidRDefault="00A44571" w:rsidP="006752BD">
      <w:pPr>
        <w:spacing w:line="348" w:lineRule="auto"/>
        <w:ind w:firstLine="720"/>
        <w:jc w:val="both"/>
        <w:rPr>
          <w:sz w:val="26"/>
          <w:szCs w:val="26"/>
        </w:rPr>
      </w:pPr>
      <w:r w:rsidRPr="00B42767">
        <w:rPr>
          <w:sz w:val="26"/>
          <w:szCs w:val="26"/>
        </w:rPr>
        <w:t xml:space="preserve">- </w:t>
      </w:r>
      <w:r w:rsidR="000D1F68" w:rsidRPr="00B42767">
        <w:rPr>
          <w:sz w:val="26"/>
          <w:szCs w:val="26"/>
        </w:rPr>
        <w:t>Nâng cao năng lực giáo viên về xây dựng kế hoạch dạy học môn Tiếng Anh theo mục tiêu phát triển năng lực học sinh</w:t>
      </w:r>
      <w:r w:rsidR="001C5C51" w:rsidRPr="00B42767">
        <w:rPr>
          <w:sz w:val="26"/>
          <w:szCs w:val="26"/>
        </w:rPr>
        <w:t xml:space="preserve">; </w:t>
      </w:r>
    </w:p>
    <w:p w14:paraId="5DF0F133" w14:textId="016BE600" w:rsidR="00A44571" w:rsidRPr="00B42767" w:rsidRDefault="00A44571" w:rsidP="006752BD">
      <w:pPr>
        <w:spacing w:line="348" w:lineRule="auto"/>
        <w:ind w:firstLine="720"/>
        <w:jc w:val="both"/>
        <w:rPr>
          <w:sz w:val="26"/>
          <w:szCs w:val="26"/>
        </w:rPr>
      </w:pPr>
      <w:r w:rsidRPr="00B42767">
        <w:rPr>
          <w:sz w:val="26"/>
          <w:szCs w:val="26"/>
        </w:rPr>
        <w:t xml:space="preserve">- </w:t>
      </w:r>
      <w:r w:rsidR="00C322FC" w:rsidRPr="00B42767">
        <w:rPr>
          <w:sz w:val="26"/>
          <w:szCs w:val="26"/>
        </w:rPr>
        <w:t xml:space="preserve">Chỉ đạo thực hiện dạy học môn </w:t>
      </w:r>
      <w:r w:rsidR="00943767" w:rsidRPr="00B42767">
        <w:rPr>
          <w:sz w:val="26"/>
          <w:szCs w:val="26"/>
        </w:rPr>
        <w:t>Tiếng Anh</w:t>
      </w:r>
      <w:r w:rsidR="00C322FC" w:rsidRPr="00B42767">
        <w:rPr>
          <w:sz w:val="26"/>
          <w:szCs w:val="26"/>
        </w:rPr>
        <w:t xml:space="preserve"> bằng các phương pháp, hình thức phù hợp đặc trưng và đáp ứng yêu cầu phát triển năng lực học sinh</w:t>
      </w:r>
      <w:r w:rsidR="001C5C51" w:rsidRPr="00B42767">
        <w:rPr>
          <w:sz w:val="26"/>
          <w:szCs w:val="26"/>
        </w:rPr>
        <w:t xml:space="preserve">; </w:t>
      </w:r>
    </w:p>
    <w:p w14:paraId="7F622391" w14:textId="0E8345DB" w:rsidR="00A44571" w:rsidRPr="00B42767" w:rsidRDefault="00A44571" w:rsidP="006752BD">
      <w:pPr>
        <w:spacing w:line="348" w:lineRule="auto"/>
        <w:ind w:firstLine="720"/>
        <w:jc w:val="both"/>
        <w:rPr>
          <w:sz w:val="26"/>
          <w:szCs w:val="26"/>
        </w:rPr>
      </w:pPr>
      <w:r w:rsidRPr="00B42767">
        <w:rPr>
          <w:sz w:val="26"/>
          <w:szCs w:val="26"/>
        </w:rPr>
        <w:t>-</w:t>
      </w:r>
      <w:r w:rsidR="00D83B88" w:rsidRPr="00B42767">
        <w:rPr>
          <w:sz w:val="26"/>
          <w:szCs w:val="26"/>
        </w:rPr>
        <w:t xml:space="preserve"> Tổ chức</w:t>
      </w:r>
      <w:r w:rsidR="00D3755E" w:rsidRPr="00B42767">
        <w:rPr>
          <w:sz w:val="26"/>
          <w:szCs w:val="26"/>
        </w:rPr>
        <w:t xml:space="preserve"> kiểm tra, đánh giá hoạt động dạy học môn Tiếng Anh theo yêu cầu </w:t>
      </w:r>
      <w:r w:rsidR="00D83B88" w:rsidRPr="00B42767">
        <w:rPr>
          <w:sz w:val="26"/>
          <w:szCs w:val="26"/>
        </w:rPr>
        <w:t>CTGDPT 2018</w:t>
      </w:r>
      <w:r w:rsidR="001C5C51" w:rsidRPr="00B42767">
        <w:rPr>
          <w:sz w:val="26"/>
          <w:szCs w:val="26"/>
        </w:rPr>
        <w:t xml:space="preserve">; </w:t>
      </w:r>
    </w:p>
    <w:p w14:paraId="72FB5D0C" w14:textId="6D6F54EE" w:rsidR="00A44571" w:rsidRPr="00B42767" w:rsidRDefault="00A44571" w:rsidP="006752BD">
      <w:pPr>
        <w:spacing w:line="348" w:lineRule="auto"/>
        <w:ind w:firstLine="720"/>
        <w:jc w:val="both"/>
        <w:rPr>
          <w:sz w:val="26"/>
          <w:szCs w:val="26"/>
        </w:rPr>
      </w:pPr>
      <w:r w:rsidRPr="00B42767">
        <w:rPr>
          <w:sz w:val="26"/>
          <w:szCs w:val="26"/>
        </w:rPr>
        <w:t xml:space="preserve">- </w:t>
      </w:r>
      <w:r w:rsidR="001C5C51" w:rsidRPr="00B42767">
        <w:rPr>
          <w:sz w:val="26"/>
          <w:szCs w:val="26"/>
        </w:rPr>
        <w:t xml:space="preserve">Xây dựng môi trường sử dụng </w:t>
      </w:r>
      <w:r w:rsidR="00943767" w:rsidRPr="00B42767">
        <w:rPr>
          <w:sz w:val="26"/>
          <w:szCs w:val="26"/>
        </w:rPr>
        <w:t>Tiếng Anh</w:t>
      </w:r>
      <w:r w:rsidR="001C5C51" w:rsidRPr="00B42767">
        <w:rPr>
          <w:sz w:val="26"/>
          <w:szCs w:val="26"/>
        </w:rPr>
        <w:t xml:space="preserve"> thông qua dạy học tích hợp, hoạt động trải nghiệm và hợp tác quốc tế; </w:t>
      </w:r>
    </w:p>
    <w:p w14:paraId="302D7A70" w14:textId="7C7A7893" w:rsidR="00A44571" w:rsidRPr="00B42767" w:rsidRDefault="00A44571" w:rsidP="006752BD">
      <w:pPr>
        <w:spacing w:line="348" w:lineRule="auto"/>
        <w:ind w:firstLine="720"/>
        <w:jc w:val="both"/>
        <w:rPr>
          <w:sz w:val="26"/>
          <w:szCs w:val="26"/>
        </w:rPr>
      </w:pPr>
      <w:r w:rsidRPr="00B42767">
        <w:rPr>
          <w:sz w:val="26"/>
          <w:szCs w:val="26"/>
        </w:rPr>
        <w:t xml:space="preserve">- </w:t>
      </w:r>
      <w:r w:rsidR="00A912E2" w:rsidRPr="00B42767">
        <w:rPr>
          <w:sz w:val="26"/>
          <w:szCs w:val="26"/>
          <w:lang w:val="vi-VN"/>
        </w:rPr>
        <w:t>Tổ chức bồi dưỡng</w:t>
      </w:r>
      <w:r w:rsidR="00A912E2" w:rsidRPr="00B42767">
        <w:rPr>
          <w:sz w:val="26"/>
          <w:szCs w:val="26"/>
        </w:rPr>
        <w:t xml:space="preserve"> cho giáo viên dạy môn </w:t>
      </w:r>
      <w:r w:rsidR="00943767" w:rsidRPr="00B42767">
        <w:rPr>
          <w:sz w:val="26"/>
          <w:szCs w:val="26"/>
        </w:rPr>
        <w:t>Tiếng Anh</w:t>
      </w:r>
      <w:r w:rsidR="00A912E2" w:rsidRPr="00B42767">
        <w:rPr>
          <w:sz w:val="26"/>
          <w:szCs w:val="26"/>
        </w:rPr>
        <w:t xml:space="preserve"> ở các trường THCS thành phố Hà Nội về dạy học theo hướng phát triển năng lực học sinh</w:t>
      </w:r>
      <w:r w:rsidR="001C5C51" w:rsidRPr="00B42767">
        <w:rPr>
          <w:sz w:val="26"/>
          <w:szCs w:val="26"/>
        </w:rPr>
        <w:t xml:space="preserve">; </w:t>
      </w:r>
    </w:p>
    <w:p w14:paraId="5BBEF5E0" w14:textId="5F7CB7EF" w:rsidR="005610A1" w:rsidRPr="00B42767" w:rsidRDefault="00A44571" w:rsidP="006752BD">
      <w:pPr>
        <w:spacing w:line="348" w:lineRule="auto"/>
        <w:ind w:firstLine="720"/>
        <w:jc w:val="both"/>
        <w:rPr>
          <w:sz w:val="26"/>
          <w:szCs w:val="26"/>
        </w:rPr>
      </w:pPr>
      <w:r w:rsidRPr="00B42767">
        <w:rPr>
          <w:sz w:val="26"/>
          <w:szCs w:val="26"/>
        </w:rPr>
        <w:lastRenderedPageBreak/>
        <w:t>-</w:t>
      </w:r>
      <w:r w:rsidR="001C5C51" w:rsidRPr="00B42767">
        <w:rPr>
          <w:sz w:val="26"/>
          <w:szCs w:val="26"/>
        </w:rPr>
        <w:t xml:space="preserve"> </w:t>
      </w:r>
      <w:r w:rsidR="00D3755E" w:rsidRPr="00B42767">
        <w:rPr>
          <w:sz w:val="26"/>
          <w:szCs w:val="26"/>
        </w:rPr>
        <w:t>Tăng cường cơ sở vật chất và thiết bị thiết yếu phục vụ dạy học môn Tiếng Anh theo hướng phát triển năng lực học sinh</w:t>
      </w:r>
      <w:r w:rsidRPr="00B42767">
        <w:rPr>
          <w:sz w:val="26"/>
          <w:szCs w:val="26"/>
        </w:rPr>
        <w:t>.</w:t>
      </w:r>
    </w:p>
    <w:p w14:paraId="47EB6E63" w14:textId="781D05F6" w:rsidR="005610A1" w:rsidRPr="006752BD" w:rsidRDefault="005610A1" w:rsidP="006752BD">
      <w:pPr>
        <w:spacing w:line="348" w:lineRule="auto"/>
        <w:ind w:firstLine="720"/>
        <w:jc w:val="both"/>
        <w:rPr>
          <w:sz w:val="26"/>
          <w:szCs w:val="26"/>
        </w:rPr>
      </w:pPr>
      <w:r w:rsidRPr="00B42767">
        <w:rPr>
          <w:sz w:val="26"/>
          <w:szCs w:val="26"/>
        </w:rPr>
        <w:t xml:space="preserve">Các </w:t>
      </w:r>
      <w:r w:rsidR="00226548" w:rsidRPr="00B42767">
        <w:rPr>
          <w:sz w:val="26"/>
          <w:szCs w:val="26"/>
        </w:rPr>
        <w:t>giải pháp</w:t>
      </w:r>
      <w:r w:rsidRPr="00B42767">
        <w:rPr>
          <w:sz w:val="26"/>
          <w:szCs w:val="26"/>
        </w:rPr>
        <w:t xml:space="preserve"> thể hiện bước đi từ nâng cao nhận thức đến tổ chức thực hiện QLDH môn </w:t>
      </w:r>
      <w:r w:rsidR="00943767" w:rsidRPr="00B42767">
        <w:rPr>
          <w:sz w:val="26"/>
          <w:szCs w:val="26"/>
        </w:rPr>
        <w:t>Tiếng Anh</w:t>
      </w:r>
      <w:r w:rsidRPr="00B42767">
        <w:rPr>
          <w:sz w:val="26"/>
          <w:szCs w:val="26"/>
        </w:rPr>
        <w:t xml:space="preserve">, thống nhất với các nội dung QL theo hướng PT NL HS, </w:t>
      </w:r>
      <w:r w:rsidRPr="006752BD">
        <w:rPr>
          <w:sz w:val="26"/>
          <w:szCs w:val="26"/>
        </w:rPr>
        <w:t xml:space="preserve">đáp ứng yêu cầu chương trình GD </w:t>
      </w:r>
      <w:r w:rsidR="00585E7E" w:rsidRPr="006752BD">
        <w:rPr>
          <w:sz w:val="26"/>
          <w:szCs w:val="26"/>
        </w:rPr>
        <w:t>2018</w:t>
      </w:r>
      <w:r w:rsidRPr="006752BD">
        <w:rPr>
          <w:sz w:val="26"/>
          <w:szCs w:val="26"/>
        </w:rPr>
        <w:t xml:space="preserve">, góp phần nâng cao chất lượng DH môn </w:t>
      </w:r>
      <w:r w:rsidR="00943767" w:rsidRPr="006752BD">
        <w:rPr>
          <w:sz w:val="26"/>
          <w:szCs w:val="26"/>
        </w:rPr>
        <w:t>Tiếng Anh</w:t>
      </w:r>
      <w:r w:rsidRPr="006752BD">
        <w:rPr>
          <w:sz w:val="26"/>
          <w:szCs w:val="26"/>
        </w:rPr>
        <w:t xml:space="preserve"> trong bối cảnh toàn cầu hoá, hội nhập quốc tế và cách mạng công nghiệp lần thứ tư. Các </w:t>
      </w:r>
      <w:r w:rsidR="00226548" w:rsidRPr="006752BD">
        <w:rPr>
          <w:sz w:val="26"/>
          <w:szCs w:val="26"/>
        </w:rPr>
        <w:t>giải pháp</w:t>
      </w:r>
      <w:r w:rsidRPr="006752BD">
        <w:rPr>
          <w:sz w:val="26"/>
          <w:szCs w:val="26"/>
        </w:rPr>
        <w:t xml:space="preserve"> sát hợp với các yêu cầu thực tiễn đang đặt ra cho nhà trường PT trong bối cảnh đổi mới GD, và được thực hiện đồng bộ sẽ góp phần thay đổi thực trạng QLDH môn </w:t>
      </w:r>
      <w:r w:rsidR="00943767" w:rsidRPr="006752BD">
        <w:rPr>
          <w:sz w:val="26"/>
          <w:szCs w:val="26"/>
        </w:rPr>
        <w:t>Tiếng Anh</w:t>
      </w:r>
      <w:r w:rsidRPr="006752BD">
        <w:rPr>
          <w:sz w:val="26"/>
          <w:szCs w:val="26"/>
        </w:rPr>
        <w:t xml:space="preserve"> theo hướng PT NL HS hiện nay. </w:t>
      </w:r>
    </w:p>
    <w:p w14:paraId="2DF6A7E7" w14:textId="089EE00D" w:rsidR="005610A1" w:rsidRPr="006752BD" w:rsidRDefault="005610A1" w:rsidP="006752BD">
      <w:pPr>
        <w:spacing w:line="348" w:lineRule="auto"/>
        <w:ind w:firstLine="720"/>
        <w:jc w:val="both"/>
        <w:rPr>
          <w:spacing w:val="2"/>
          <w:sz w:val="26"/>
          <w:szCs w:val="26"/>
        </w:rPr>
      </w:pPr>
      <w:r w:rsidRPr="006752BD">
        <w:rPr>
          <w:spacing w:val="2"/>
          <w:sz w:val="26"/>
          <w:szCs w:val="26"/>
        </w:rPr>
        <w:t xml:space="preserve">Đồng thời, luận án cũng tổ chức thử nghiệm một </w:t>
      </w:r>
      <w:r w:rsidR="00226548" w:rsidRPr="006752BD">
        <w:rPr>
          <w:spacing w:val="2"/>
          <w:sz w:val="26"/>
          <w:szCs w:val="26"/>
        </w:rPr>
        <w:t>giải pháp</w:t>
      </w:r>
      <w:r w:rsidRPr="006752BD">
        <w:rPr>
          <w:spacing w:val="2"/>
          <w:sz w:val="26"/>
          <w:szCs w:val="26"/>
        </w:rPr>
        <w:t xml:space="preserve"> về </w:t>
      </w:r>
      <w:r w:rsidR="00585E7E" w:rsidRPr="006752BD">
        <w:rPr>
          <w:i/>
          <w:iCs/>
          <w:sz w:val="26"/>
          <w:szCs w:val="26"/>
          <w:lang w:val="vi-VN"/>
        </w:rPr>
        <w:t>Tổ chức bồi dưỡng</w:t>
      </w:r>
      <w:r w:rsidR="00585E7E" w:rsidRPr="006752BD">
        <w:rPr>
          <w:i/>
          <w:iCs/>
          <w:sz w:val="26"/>
          <w:szCs w:val="26"/>
        </w:rPr>
        <w:t xml:space="preserve"> cho giáo viên dạy môn tiếng Anh ở các trường THCS thành phố Hà Nội về dạy học theo hướng phát triển NLHS</w:t>
      </w:r>
      <w:r w:rsidR="00585E7E" w:rsidRPr="006752BD">
        <w:rPr>
          <w:sz w:val="26"/>
          <w:szCs w:val="26"/>
        </w:rPr>
        <w:t xml:space="preserve">”, với nội dung </w:t>
      </w:r>
      <w:r w:rsidR="00585E7E" w:rsidRPr="006752BD">
        <w:rPr>
          <w:i/>
          <w:iCs/>
          <w:sz w:val="26"/>
          <w:szCs w:val="26"/>
        </w:rPr>
        <w:t>Tổ chức các hoạt động bồi dưỡng tại chỗ nâng cao NL cho GV dạy tiếng Anh các trường THCS</w:t>
      </w:r>
      <w:r w:rsidR="00585E7E" w:rsidRPr="006752BD">
        <w:rPr>
          <w:sz w:val="26"/>
          <w:szCs w:val="26"/>
        </w:rPr>
        <w:t>.</w:t>
      </w:r>
      <w:r w:rsidRPr="006752BD">
        <w:rPr>
          <w:spacing w:val="2"/>
          <w:sz w:val="26"/>
          <w:szCs w:val="26"/>
        </w:rPr>
        <w:t xml:space="preserve"> </w:t>
      </w:r>
      <w:r w:rsidR="00D83B88" w:rsidRPr="006752BD">
        <w:rPr>
          <w:spacing w:val="2"/>
          <w:sz w:val="26"/>
          <w:szCs w:val="26"/>
        </w:rPr>
        <w:t>G</w:t>
      </w:r>
      <w:r w:rsidR="00226548" w:rsidRPr="006752BD">
        <w:rPr>
          <w:spacing w:val="2"/>
          <w:sz w:val="26"/>
          <w:szCs w:val="26"/>
        </w:rPr>
        <w:t>iải pháp</w:t>
      </w:r>
      <w:r w:rsidRPr="006752BD">
        <w:rPr>
          <w:spacing w:val="2"/>
          <w:sz w:val="26"/>
          <w:szCs w:val="26"/>
        </w:rPr>
        <w:t xml:space="preserve"> </w:t>
      </w:r>
      <w:r w:rsidR="00D83B88" w:rsidRPr="006752BD">
        <w:rPr>
          <w:spacing w:val="2"/>
          <w:sz w:val="26"/>
          <w:szCs w:val="26"/>
        </w:rPr>
        <w:t xml:space="preserve">này đạt </w:t>
      </w:r>
      <w:r w:rsidRPr="006752BD">
        <w:rPr>
          <w:spacing w:val="2"/>
          <w:sz w:val="26"/>
          <w:szCs w:val="26"/>
        </w:rPr>
        <w:t xml:space="preserve">mức độ cần thiết và khả thi cao nhất trong </w:t>
      </w:r>
      <w:r w:rsidR="00D83B88" w:rsidRPr="006752BD">
        <w:rPr>
          <w:spacing w:val="2"/>
          <w:sz w:val="26"/>
          <w:szCs w:val="26"/>
        </w:rPr>
        <w:t xml:space="preserve">hệ thống </w:t>
      </w:r>
      <w:r w:rsidR="00226548" w:rsidRPr="006752BD">
        <w:rPr>
          <w:spacing w:val="2"/>
          <w:sz w:val="26"/>
          <w:szCs w:val="26"/>
        </w:rPr>
        <w:t>giải pháp</w:t>
      </w:r>
      <w:r w:rsidRPr="006752BD">
        <w:rPr>
          <w:spacing w:val="2"/>
          <w:sz w:val="26"/>
          <w:szCs w:val="26"/>
        </w:rPr>
        <w:t xml:space="preserve"> đề xuất. Kết quả thử nghiệm khẳng định mức độ cần thiết cần đẩy mạnh tổ chức bồi dưỡng </w:t>
      </w:r>
      <w:r w:rsidR="00585E7E" w:rsidRPr="006752BD">
        <w:rPr>
          <w:iCs/>
          <w:sz w:val="26"/>
          <w:szCs w:val="26"/>
        </w:rPr>
        <w:t>cho giáo viên dạy môn tiếng Anh ở các trường THCS thành phố Hà Nội về dạy học theo hướng phát triển NLHS</w:t>
      </w:r>
      <w:r w:rsidR="00585E7E" w:rsidRPr="006752BD">
        <w:rPr>
          <w:sz w:val="26"/>
          <w:szCs w:val="26"/>
        </w:rPr>
        <w:t xml:space="preserve">, với nội dung </w:t>
      </w:r>
      <w:r w:rsidR="00585E7E" w:rsidRPr="006752BD">
        <w:rPr>
          <w:iCs/>
          <w:sz w:val="26"/>
          <w:szCs w:val="26"/>
        </w:rPr>
        <w:t>Tổ chức các hoạt động bồi dưỡng tại chỗ nâng cao NL cho GV dạy tiếng Anh các trường THCS</w:t>
      </w:r>
      <w:r w:rsidRPr="006752BD">
        <w:rPr>
          <w:spacing w:val="2"/>
          <w:sz w:val="26"/>
          <w:szCs w:val="26"/>
        </w:rPr>
        <w:t xml:space="preserve"> và việc thực hiện theo các bước QL đã đề xuất sẽ nâng cao chất lượng QLDH môn </w:t>
      </w:r>
      <w:r w:rsidR="00943767" w:rsidRPr="006752BD">
        <w:rPr>
          <w:spacing w:val="2"/>
          <w:sz w:val="26"/>
          <w:szCs w:val="26"/>
        </w:rPr>
        <w:t>Tiếng Anh</w:t>
      </w:r>
      <w:r w:rsidRPr="006752BD">
        <w:rPr>
          <w:spacing w:val="2"/>
          <w:sz w:val="26"/>
          <w:szCs w:val="26"/>
        </w:rPr>
        <w:t xml:space="preserve"> theo hướng PT NL HS trong bối cảnh đổi mới GD. </w:t>
      </w:r>
    </w:p>
    <w:p w14:paraId="6A941DE2" w14:textId="77777777" w:rsidR="004C044E" w:rsidRPr="006752BD" w:rsidRDefault="00091104" w:rsidP="006752BD">
      <w:pPr>
        <w:pStyle w:val="02"/>
        <w:spacing w:line="348" w:lineRule="auto"/>
        <w:rPr>
          <w:sz w:val="26"/>
        </w:rPr>
      </w:pPr>
      <w:bookmarkStart w:id="637" w:name="_Toc93900785"/>
      <w:bookmarkStart w:id="638" w:name="_Toc161903646"/>
      <w:r w:rsidRPr="006752BD">
        <w:rPr>
          <w:sz w:val="26"/>
        </w:rPr>
        <w:t xml:space="preserve">2. </w:t>
      </w:r>
      <w:r w:rsidR="005610A1" w:rsidRPr="006752BD">
        <w:rPr>
          <w:sz w:val="26"/>
        </w:rPr>
        <w:t>Kh</w:t>
      </w:r>
      <w:r w:rsidR="004C044E" w:rsidRPr="006752BD">
        <w:rPr>
          <w:sz w:val="26"/>
        </w:rPr>
        <w:t>uyến nghị</w:t>
      </w:r>
      <w:bookmarkEnd w:id="637"/>
      <w:bookmarkEnd w:id="638"/>
      <w:r w:rsidR="004C044E" w:rsidRPr="006752BD">
        <w:rPr>
          <w:sz w:val="26"/>
        </w:rPr>
        <w:t xml:space="preserve"> </w:t>
      </w:r>
    </w:p>
    <w:p w14:paraId="4F4B668E" w14:textId="77777777" w:rsidR="005610A1" w:rsidRPr="00B42767" w:rsidRDefault="005610A1" w:rsidP="006752BD">
      <w:pPr>
        <w:spacing w:line="348" w:lineRule="auto"/>
        <w:rPr>
          <w:b/>
          <w:i/>
          <w:sz w:val="26"/>
          <w:szCs w:val="26"/>
        </w:rPr>
      </w:pPr>
      <w:r w:rsidRPr="00B42767">
        <w:rPr>
          <w:b/>
          <w:i/>
          <w:sz w:val="26"/>
          <w:szCs w:val="26"/>
        </w:rPr>
        <w:t>Đối với Bộ GD&amp;ĐT</w:t>
      </w:r>
    </w:p>
    <w:p w14:paraId="1AAA2E4E" w14:textId="6D6CC00A" w:rsidR="005610A1" w:rsidRPr="00B42767" w:rsidRDefault="005610A1" w:rsidP="006752BD">
      <w:pPr>
        <w:spacing w:line="348" w:lineRule="auto"/>
        <w:ind w:firstLine="720"/>
        <w:jc w:val="both"/>
        <w:rPr>
          <w:bCs/>
          <w:sz w:val="26"/>
          <w:szCs w:val="26"/>
          <w:lang w:val="sv-SE"/>
        </w:rPr>
      </w:pPr>
      <w:r w:rsidRPr="00B42767">
        <w:rPr>
          <w:bCs/>
          <w:sz w:val="26"/>
          <w:szCs w:val="26"/>
          <w:lang w:val="sv-SE"/>
        </w:rPr>
        <w:t xml:space="preserve">- Ban hành các văn bản chỉ đạo, hướng dẫn cụ thể, chính xác và kịp thời về các vấn đề có liên quan tới dạy học và quản lý dạy học môn </w:t>
      </w:r>
      <w:r w:rsidR="00943767" w:rsidRPr="00B42767">
        <w:rPr>
          <w:bCs/>
          <w:sz w:val="26"/>
          <w:szCs w:val="26"/>
          <w:lang w:val="sv-SE"/>
        </w:rPr>
        <w:t>Tiếng Anh</w:t>
      </w:r>
      <w:r w:rsidRPr="00B42767">
        <w:rPr>
          <w:bCs/>
          <w:sz w:val="26"/>
          <w:szCs w:val="26"/>
          <w:lang w:val="sv-SE"/>
        </w:rPr>
        <w:t xml:space="preserve"> THCS theo hướng PT NL HS. </w:t>
      </w:r>
    </w:p>
    <w:p w14:paraId="0DBF1C36" w14:textId="05F75FB4" w:rsidR="005610A1" w:rsidRPr="00B42767" w:rsidRDefault="005610A1" w:rsidP="006752BD">
      <w:pPr>
        <w:spacing w:line="348" w:lineRule="auto"/>
        <w:ind w:firstLine="720"/>
        <w:jc w:val="both"/>
        <w:rPr>
          <w:sz w:val="26"/>
          <w:szCs w:val="26"/>
          <w:lang w:val="sv-SE"/>
        </w:rPr>
      </w:pPr>
      <w:r w:rsidRPr="00B42767">
        <w:rPr>
          <w:sz w:val="26"/>
          <w:szCs w:val="26"/>
          <w:lang w:val="sv-SE"/>
        </w:rPr>
        <w:t xml:space="preserve">- Tổ chức các lớp đào tạo, bồi dưỡng năng lực quản lý dạy học môn </w:t>
      </w:r>
      <w:r w:rsidR="00943767" w:rsidRPr="00B42767">
        <w:rPr>
          <w:sz w:val="26"/>
          <w:szCs w:val="26"/>
          <w:lang w:val="sv-SE"/>
        </w:rPr>
        <w:t>Tiếng Anh</w:t>
      </w:r>
      <w:r w:rsidRPr="00B42767">
        <w:rPr>
          <w:sz w:val="26"/>
          <w:szCs w:val="26"/>
          <w:lang w:val="sv-SE"/>
        </w:rPr>
        <w:t xml:space="preserve"> nói riêng cho cán bộ quản lý các cấp, phù hợp với xu thế phát triển giáo dục ở nước ta hiện nay. </w:t>
      </w:r>
    </w:p>
    <w:p w14:paraId="77AA0E18" w14:textId="4B9BD7DE" w:rsidR="005610A1" w:rsidRPr="00B42767" w:rsidRDefault="005610A1" w:rsidP="006752BD">
      <w:pPr>
        <w:spacing w:line="348" w:lineRule="auto"/>
        <w:ind w:firstLine="720"/>
        <w:jc w:val="both"/>
        <w:rPr>
          <w:sz w:val="26"/>
          <w:szCs w:val="26"/>
          <w:lang w:val="sv-SE"/>
        </w:rPr>
      </w:pPr>
      <w:r w:rsidRPr="00B42767">
        <w:rPr>
          <w:sz w:val="26"/>
          <w:szCs w:val="26"/>
          <w:lang w:val="sv-SE"/>
        </w:rPr>
        <w:t xml:space="preserve">- Tăng cường đầu tư cơ sở vật chất, trang thiết bị dạy học đồng bộ cho các trường, đặc biệt là các phòng học bộ môn nói chung và phòng học tiếng với môn </w:t>
      </w:r>
      <w:r w:rsidR="00943767" w:rsidRPr="00B42767">
        <w:rPr>
          <w:sz w:val="26"/>
          <w:szCs w:val="26"/>
          <w:lang w:val="sv-SE"/>
        </w:rPr>
        <w:t>Tiếng Anh</w:t>
      </w:r>
      <w:r w:rsidRPr="00B42767">
        <w:rPr>
          <w:sz w:val="26"/>
          <w:szCs w:val="26"/>
          <w:lang w:val="sv-SE"/>
        </w:rPr>
        <w:t xml:space="preserve"> nói riêng </w:t>
      </w:r>
    </w:p>
    <w:p w14:paraId="51EB9DB0" w14:textId="23C7C740" w:rsidR="005610A1" w:rsidRPr="00B42767" w:rsidRDefault="005610A1" w:rsidP="006752BD">
      <w:pPr>
        <w:spacing w:line="348" w:lineRule="auto"/>
        <w:ind w:firstLine="720"/>
        <w:jc w:val="both"/>
        <w:rPr>
          <w:bCs/>
          <w:sz w:val="26"/>
          <w:szCs w:val="26"/>
          <w:lang w:val="sv-SE"/>
        </w:rPr>
      </w:pPr>
      <w:r w:rsidRPr="00B42767">
        <w:rPr>
          <w:sz w:val="26"/>
          <w:szCs w:val="26"/>
          <w:lang w:val="sv-SE"/>
        </w:rPr>
        <w:lastRenderedPageBreak/>
        <w:t xml:space="preserve">- </w:t>
      </w:r>
      <w:r w:rsidR="002E21BA" w:rsidRPr="00B42767">
        <w:rPr>
          <w:spacing w:val="4"/>
          <w:sz w:val="26"/>
          <w:szCs w:val="26"/>
          <w:lang w:val="sv-SE"/>
        </w:rPr>
        <w:t>Q</w:t>
      </w:r>
      <w:r w:rsidRPr="00B42767">
        <w:rPr>
          <w:spacing w:val="4"/>
          <w:sz w:val="26"/>
          <w:szCs w:val="26"/>
          <w:lang w:val="sv-SE"/>
        </w:rPr>
        <w:t>uan tâm công tác nghiên cứu giáo dục, nghiên cứu khoa học, đào tạo giáo viên ở các trường sư phạm góp phần vào việc đào tạo các thế hệ quản lý giáo dục, giáo viên có đủ đức, đủ tài phục vụ cho nền giáo dục Việt Nam trong giai đoạn hiện nay.</w:t>
      </w:r>
    </w:p>
    <w:p w14:paraId="570D433A" w14:textId="18FC6E87" w:rsidR="005610A1" w:rsidRPr="00B42767" w:rsidRDefault="005610A1" w:rsidP="006752BD">
      <w:pPr>
        <w:spacing w:line="348" w:lineRule="auto"/>
        <w:ind w:firstLine="720"/>
        <w:jc w:val="both"/>
        <w:rPr>
          <w:spacing w:val="-4"/>
          <w:sz w:val="26"/>
          <w:szCs w:val="26"/>
          <w:lang w:val="sv-SE"/>
        </w:rPr>
      </w:pPr>
      <w:r w:rsidRPr="00B42767">
        <w:rPr>
          <w:sz w:val="26"/>
          <w:szCs w:val="26"/>
          <w:lang w:val="sv-SE"/>
        </w:rPr>
        <w:t xml:space="preserve"> - </w:t>
      </w:r>
      <w:r w:rsidRPr="00B42767">
        <w:rPr>
          <w:spacing w:val="-4"/>
          <w:sz w:val="26"/>
          <w:szCs w:val="26"/>
          <w:lang w:val="sv-SE"/>
        </w:rPr>
        <w:t xml:space="preserve">Tạo điều kiện cho đội ngũ cán bộ quản lý, giáo viên </w:t>
      </w:r>
      <w:r w:rsidR="00943767" w:rsidRPr="00B42767">
        <w:rPr>
          <w:spacing w:val="-4"/>
          <w:sz w:val="26"/>
          <w:szCs w:val="26"/>
          <w:lang w:val="sv-SE"/>
        </w:rPr>
        <w:t>Tiếng Anh</w:t>
      </w:r>
      <w:r w:rsidRPr="00B42767">
        <w:rPr>
          <w:spacing w:val="-4"/>
          <w:sz w:val="26"/>
          <w:szCs w:val="26"/>
          <w:lang w:val="sv-SE"/>
        </w:rPr>
        <w:t xml:space="preserve"> đi tham quan, tập huấn một số trường điển hình trong và ngoài nước (đặc biệt là các nước nói </w:t>
      </w:r>
      <w:r w:rsidR="00943767" w:rsidRPr="00B42767">
        <w:rPr>
          <w:spacing w:val="-4"/>
          <w:sz w:val="26"/>
          <w:szCs w:val="26"/>
          <w:lang w:val="sv-SE"/>
        </w:rPr>
        <w:t>Tiếng Anh</w:t>
      </w:r>
      <w:r w:rsidRPr="00B42767">
        <w:rPr>
          <w:spacing w:val="-4"/>
          <w:sz w:val="26"/>
          <w:szCs w:val="26"/>
          <w:lang w:val="sv-SE"/>
        </w:rPr>
        <w:t xml:space="preserve">), để cán bộ quản lý cũng như giáo viên </w:t>
      </w:r>
      <w:r w:rsidR="00943767" w:rsidRPr="00B42767">
        <w:rPr>
          <w:spacing w:val="-4"/>
          <w:sz w:val="26"/>
          <w:szCs w:val="26"/>
          <w:lang w:val="sv-SE"/>
        </w:rPr>
        <w:t>Tiếng Anh</w:t>
      </w:r>
      <w:r w:rsidRPr="00B42767">
        <w:rPr>
          <w:spacing w:val="-4"/>
          <w:sz w:val="26"/>
          <w:szCs w:val="26"/>
          <w:lang w:val="sv-SE"/>
        </w:rPr>
        <w:t xml:space="preserve"> học tập và trau dồi kiến thức về kỹ năng quản lý và giảng dạy được tốt hơn</w:t>
      </w:r>
    </w:p>
    <w:p w14:paraId="32D8DD31" w14:textId="393AB3F9" w:rsidR="005610A1" w:rsidRPr="00B42767" w:rsidRDefault="005610A1" w:rsidP="006752BD">
      <w:pPr>
        <w:spacing w:line="348" w:lineRule="auto"/>
        <w:jc w:val="both"/>
        <w:rPr>
          <w:b/>
          <w:i/>
          <w:sz w:val="26"/>
          <w:szCs w:val="26"/>
        </w:rPr>
      </w:pPr>
      <w:r w:rsidRPr="00B42767">
        <w:rPr>
          <w:b/>
          <w:i/>
          <w:sz w:val="26"/>
          <w:szCs w:val="26"/>
        </w:rPr>
        <w:t xml:space="preserve">Đối với </w:t>
      </w:r>
      <w:r w:rsidRPr="00B42767">
        <w:rPr>
          <w:b/>
          <w:bCs/>
          <w:i/>
          <w:sz w:val="26"/>
          <w:szCs w:val="26"/>
          <w:lang w:val="sv-SE"/>
        </w:rPr>
        <w:t>Sở Giáo dục và Đào tạo thành phố Hà Nội</w:t>
      </w:r>
    </w:p>
    <w:p w14:paraId="44AA6177" w14:textId="6AFE0402" w:rsidR="005610A1" w:rsidRPr="00B42767" w:rsidRDefault="005610A1" w:rsidP="006752BD">
      <w:pPr>
        <w:spacing w:line="348" w:lineRule="auto"/>
        <w:ind w:firstLine="720"/>
        <w:jc w:val="both"/>
        <w:rPr>
          <w:sz w:val="26"/>
          <w:szCs w:val="26"/>
          <w:lang w:val="pt-BR"/>
        </w:rPr>
      </w:pPr>
      <w:r w:rsidRPr="00B42767">
        <w:rPr>
          <w:sz w:val="26"/>
          <w:szCs w:val="26"/>
          <w:lang w:val="pt-BR"/>
        </w:rPr>
        <w:t xml:space="preserve">- Thường xuyên tổ chức các buổi hội thảo, chuyên đề cho cán bộ quản lý, giáo viên bộ môn </w:t>
      </w:r>
      <w:r w:rsidR="00943767" w:rsidRPr="00B42767">
        <w:rPr>
          <w:sz w:val="26"/>
          <w:szCs w:val="26"/>
          <w:lang w:val="pt-BR"/>
        </w:rPr>
        <w:t>Tiếng Anh</w:t>
      </w:r>
      <w:r w:rsidRPr="00B42767">
        <w:rPr>
          <w:sz w:val="26"/>
          <w:szCs w:val="26"/>
          <w:lang w:val="pt-BR"/>
        </w:rPr>
        <w:t xml:space="preserve"> về đổi mới</w:t>
      </w:r>
      <w:r w:rsidR="008033E4" w:rsidRPr="00B42767">
        <w:rPr>
          <w:sz w:val="26"/>
          <w:szCs w:val="26"/>
          <w:lang w:val="pt-BR"/>
        </w:rPr>
        <w:t xml:space="preserve"> </w:t>
      </w:r>
      <w:r w:rsidRPr="00B42767">
        <w:rPr>
          <w:sz w:val="26"/>
          <w:szCs w:val="26"/>
          <w:lang w:val="pt-BR"/>
        </w:rPr>
        <w:t>phương pháp quản lý giáo dục, và đổi mới phương pháp giảng dạy nhằm đáp ứng được yêu cầu đổi mới giáo dục.</w:t>
      </w:r>
    </w:p>
    <w:p w14:paraId="5769E2B4" w14:textId="77777777" w:rsidR="005610A1" w:rsidRPr="00B42767" w:rsidRDefault="005610A1" w:rsidP="006752BD">
      <w:pPr>
        <w:spacing w:line="348" w:lineRule="auto"/>
        <w:ind w:firstLine="720"/>
        <w:jc w:val="both"/>
        <w:rPr>
          <w:sz w:val="26"/>
          <w:szCs w:val="26"/>
          <w:lang w:val="pt-BR"/>
        </w:rPr>
      </w:pPr>
      <w:r w:rsidRPr="00B42767">
        <w:rPr>
          <w:sz w:val="26"/>
          <w:szCs w:val="26"/>
          <w:lang w:val="pt-BR"/>
        </w:rPr>
        <w:t xml:space="preserve"> - Tăng cường đầu tư đồng bộ về cơ sở vật chất cho các nhà trường, trú trọng đầu tư các trang thiết bị đảm bảo tốt các điều kiện dạy học, điều kiện thực hiện đổi mới chương trình.</w:t>
      </w:r>
    </w:p>
    <w:p w14:paraId="142AF061" w14:textId="3C3410FE" w:rsidR="005610A1" w:rsidRPr="00B42767" w:rsidRDefault="005610A1" w:rsidP="006752BD">
      <w:pPr>
        <w:spacing w:line="348" w:lineRule="auto"/>
        <w:ind w:firstLine="720"/>
        <w:jc w:val="both"/>
        <w:rPr>
          <w:sz w:val="26"/>
          <w:szCs w:val="26"/>
          <w:lang w:val="pt-BR"/>
        </w:rPr>
      </w:pPr>
      <w:r w:rsidRPr="00B42767">
        <w:rPr>
          <w:sz w:val="26"/>
          <w:szCs w:val="26"/>
          <w:lang w:val="pt-BR"/>
        </w:rPr>
        <w:t xml:space="preserve">- Có chính sách đãi ngộ thích đáng hơn nữa nhằm tạo động lực cho giáo viên toàn tâm, toàn ý cống hiến cho sự nghiệp giáo dục, Sở giáo dục cần tập hợp và giới thiệu rộng rãi các giáo án dạy học môn </w:t>
      </w:r>
      <w:r w:rsidR="00943767" w:rsidRPr="00B42767">
        <w:rPr>
          <w:sz w:val="26"/>
          <w:szCs w:val="26"/>
          <w:lang w:val="pt-BR"/>
        </w:rPr>
        <w:t>Tiếng Anh</w:t>
      </w:r>
      <w:r w:rsidRPr="00B42767">
        <w:rPr>
          <w:sz w:val="26"/>
          <w:szCs w:val="26"/>
          <w:lang w:val="pt-BR"/>
        </w:rPr>
        <w:t xml:space="preserve"> có chất lượng, các sáng kiến kinh nghiệm về quản lý và giảng dạy môn </w:t>
      </w:r>
      <w:r w:rsidR="00943767" w:rsidRPr="00B42767">
        <w:rPr>
          <w:sz w:val="26"/>
          <w:szCs w:val="26"/>
          <w:lang w:val="pt-BR"/>
        </w:rPr>
        <w:t>Tiếng Anh</w:t>
      </w:r>
      <w:r w:rsidRPr="00B42767">
        <w:rPr>
          <w:sz w:val="26"/>
          <w:szCs w:val="26"/>
          <w:lang w:val="pt-BR"/>
        </w:rPr>
        <w:t xml:space="preserve"> tới cán bộ quản lý, giáo viên </w:t>
      </w:r>
      <w:r w:rsidR="00943767" w:rsidRPr="00B42767">
        <w:rPr>
          <w:sz w:val="26"/>
          <w:szCs w:val="26"/>
          <w:lang w:val="pt-BR"/>
        </w:rPr>
        <w:t>Tiếng Anh</w:t>
      </w:r>
      <w:r w:rsidRPr="00B42767">
        <w:rPr>
          <w:sz w:val="26"/>
          <w:szCs w:val="26"/>
          <w:lang w:val="pt-BR"/>
        </w:rPr>
        <w:t xml:space="preserve"> thông qua các chuyên đề, trang tin điện tử của ngành. Liên kết với các trung tâm Anh ngữ quốc tế có uy tín tổ chức các hội thảo, chuyên đề về phương pháp giảng dạy cho đội ngũ giáo viên </w:t>
      </w:r>
      <w:r w:rsidR="00943767" w:rsidRPr="00B42767">
        <w:rPr>
          <w:sz w:val="26"/>
          <w:szCs w:val="26"/>
          <w:lang w:val="pt-BR"/>
        </w:rPr>
        <w:t>Tiếng Anh</w:t>
      </w:r>
      <w:r w:rsidRPr="00B42767">
        <w:rPr>
          <w:sz w:val="26"/>
          <w:szCs w:val="26"/>
          <w:lang w:val="pt-BR"/>
        </w:rPr>
        <w:t xml:space="preserve"> nhằm nâng ca</w:t>
      </w:r>
      <w:r w:rsidR="004E542B" w:rsidRPr="00B42767">
        <w:rPr>
          <w:sz w:val="26"/>
          <w:szCs w:val="26"/>
          <w:lang w:val="pt-BR"/>
        </w:rPr>
        <w:t>o n</w:t>
      </w:r>
      <w:r w:rsidRPr="00B42767">
        <w:rPr>
          <w:sz w:val="26"/>
          <w:szCs w:val="26"/>
          <w:lang w:val="pt-BR"/>
        </w:rPr>
        <w:t>ăng lực và phương pháp d</w:t>
      </w:r>
      <w:r w:rsidR="004E542B" w:rsidRPr="00B42767">
        <w:rPr>
          <w:sz w:val="26"/>
          <w:szCs w:val="26"/>
          <w:lang w:val="pt-BR"/>
        </w:rPr>
        <w:t>ạ</w:t>
      </w:r>
      <w:r w:rsidRPr="00B42767">
        <w:rPr>
          <w:sz w:val="26"/>
          <w:szCs w:val="26"/>
          <w:lang w:val="pt-BR"/>
        </w:rPr>
        <w:t>y.</w:t>
      </w:r>
      <w:r w:rsidR="008033E4" w:rsidRPr="00B42767">
        <w:rPr>
          <w:sz w:val="26"/>
          <w:szCs w:val="26"/>
          <w:lang w:val="pt-BR"/>
        </w:rPr>
        <w:t xml:space="preserve"> </w:t>
      </w:r>
    </w:p>
    <w:p w14:paraId="4E547CAC" w14:textId="630B452F" w:rsidR="005610A1" w:rsidRPr="00B42767" w:rsidRDefault="005610A1" w:rsidP="006752BD">
      <w:pPr>
        <w:spacing w:line="348" w:lineRule="auto"/>
        <w:ind w:firstLine="720"/>
        <w:jc w:val="both"/>
        <w:rPr>
          <w:sz w:val="26"/>
          <w:szCs w:val="26"/>
          <w:lang w:val="pt-BR"/>
        </w:rPr>
      </w:pPr>
      <w:r w:rsidRPr="00B42767">
        <w:rPr>
          <w:sz w:val="26"/>
          <w:szCs w:val="26"/>
          <w:lang w:val="pt-BR"/>
        </w:rPr>
        <w:t xml:space="preserve">- Tạo điều kiện cho cán bộ quản lý, tổ trưởng </w:t>
      </w:r>
      <w:r w:rsidR="006B5DCE" w:rsidRPr="00B42767">
        <w:rPr>
          <w:sz w:val="26"/>
          <w:szCs w:val="26"/>
          <w:lang w:val="pt-BR"/>
        </w:rPr>
        <w:t>tổ chuyên môn</w:t>
      </w:r>
      <w:r w:rsidRPr="00B42767">
        <w:rPr>
          <w:sz w:val="26"/>
          <w:szCs w:val="26"/>
          <w:lang w:val="pt-BR"/>
        </w:rPr>
        <w:t xml:space="preserve"> </w:t>
      </w:r>
      <w:r w:rsidR="00943767" w:rsidRPr="00B42767">
        <w:rPr>
          <w:sz w:val="26"/>
          <w:szCs w:val="26"/>
          <w:lang w:val="pt-BR"/>
        </w:rPr>
        <w:t>Tiếng Anh</w:t>
      </w:r>
      <w:r w:rsidRPr="00B42767">
        <w:rPr>
          <w:sz w:val="26"/>
          <w:szCs w:val="26"/>
          <w:lang w:val="pt-BR"/>
        </w:rPr>
        <w:t xml:space="preserve"> ở các đơn vị trường học được đi tham quan học tập kinh nghiệm ở các đơn vị tiên tiến, điển hình về lĩnh vực quản lý nhà trường cũng như quản lý </w:t>
      </w:r>
      <w:r w:rsidR="006B5DCE" w:rsidRPr="00B42767">
        <w:rPr>
          <w:sz w:val="26"/>
          <w:szCs w:val="26"/>
          <w:lang w:val="pt-BR"/>
        </w:rPr>
        <w:t>tổ chuyên môn</w:t>
      </w:r>
      <w:r w:rsidRPr="00B42767">
        <w:rPr>
          <w:sz w:val="26"/>
          <w:szCs w:val="26"/>
          <w:lang w:val="pt-BR"/>
        </w:rPr>
        <w:t>.</w:t>
      </w:r>
    </w:p>
    <w:p w14:paraId="1A3FBE9C" w14:textId="7A16B51E" w:rsidR="005610A1" w:rsidRPr="00B42767" w:rsidRDefault="005610A1" w:rsidP="006752BD">
      <w:pPr>
        <w:spacing w:line="348" w:lineRule="auto"/>
        <w:ind w:firstLine="720"/>
        <w:jc w:val="both"/>
        <w:rPr>
          <w:sz w:val="26"/>
          <w:szCs w:val="26"/>
          <w:lang w:val="pt-BR"/>
        </w:rPr>
      </w:pPr>
      <w:r w:rsidRPr="00B42767">
        <w:rPr>
          <w:sz w:val="26"/>
          <w:szCs w:val="26"/>
          <w:lang w:val="pt-BR"/>
        </w:rPr>
        <w:t xml:space="preserve">- Thường xuyên thanh tra, kiểm tra, đánh giá về công tác quản lý của hiệu trưởng cũng như đổi mới phương pháp giảng dạy của giáo viên bộ môn </w:t>
      </w:r>
      <w:r w:rsidR="00943767" w:rsidRPr="00B42767">
        <w:rPr>
          <w:sz w:val="26"/>
          <w:szCs w:val="26"/>
          <w:lang w:val="pt-BR"/>
        </w:rPr>
        <w:t>Tiếng Anh</w:t>
      </w:r>
      <w:r w:rsidRPr="00B42767">
        <w:rPr>
          <w:sz w:val="26"/>
          <w:szCs w:val="26"/>
          <w:lang w:val="pt-BR"/>
        </w:rPr>
        <w:t xml:space="preserve"> bằng hình thức định kỳ hoặc đột xuất.</w:t>
      </w:r>
    </w:p>
    <w:p w14:paraId="35AA0CB1" w14:textId="77777777" w:rsidR="006752BD" w:rsidRDefault="006752BD">
      <w:pPr>
        <w:spacing w:line="312" w:lineRule="auto"/>
        <w:ind w:firstLine="454"/>
        <w:rPr>
          <w:b/>
          <w:i/>
          <w:sz w:val="26"/>
          <w:szCs w:val="26"/>
        </w:rPr>
      </w:pPr>
      <w:r>
        <w:rPr>
          <w:b/>
          <w:i/>
          <w:sz w:val="26"/>
          <w:szCs w:val="26"/>
        </w:rPr>
        <w:br w:type="page"/>
      </w:r>
    </w:p>
    <w:p w14:paraId="1A801E45" w14:textId="77F96524" w:rsidR="005610A1" w:rsidRPr="00B42767" w:rsidRDefault="005610A1" w:rsidP="006752BD">
      <w:pPr>
        <w:spacing w:line="348" w:lineRule="auto"/>
        <w:jc w:val="both"/>
        <w:rPr>
          <w:sz w:val="26"/>
          <w:szCs w:val="26"/>
        </w:rPr>
      </w:pPr>
      <w:r w:rsidRPr="00B42767">
        <w:rPr>
          <w:b/>
          <w:i/>
          <w:sz w:val="26"/>
          <w:szCs w:val="26"/>
        </w:rPr>
        <w:lastRenderedPageBreak/>
        <w:t>Đối với Phòng GD&amp;ĐT</w:t>
      </w:r>
    </w:p>
    <w:p w14:paraId="40160E5D" w14:textId="358CA23E" w:rsidR="005610A1" w:rsidRPr="00B42767" w:rsidRDefault="005610A1" w:rsidP="006752BD">
      <w:pPr>
        <w:spacing w:line="348" w:lineRule="auto"/>
        <w:ind w:firstLine="720"/>
        <w:jc w:val="both"/>
        <w:rPr>
          <w:spacing w:val="6"/>
          <w:sz w:val="26"/>
          <w:szCs w:val="26"/>
          <w:lang w:val="sv-SE"/>
        </w:rPr>
      </w:pPr>
      <w:r w:rsidRPr="00B42767">
        <w:rPr>
          <w:sz w:val="26"/>
          <w:szCs w:val="26"/>
        </w:rPr>
        <w:t xml:space="preserve">- Có kế </w:t>
      </w:r>
      <w:r w:rsidRPr="00B42767">
        <w:rPr>
          <w:spacing w:val="6"/>
          <w:sz w:val="26"/>
          <w:szCs w:val="26"/>
          <w:lang w:val="sv-SE"/>
        </w:rPr>
        <w:t xml:space="preserve">hoạch, chương trình cụ thể bồi dưỡng năng lực quản lý, trình độ chuyên môn cho đội ngũ cán bộ quản lý và giáo viên </w:t>
      </w:r>
      <w:r w:rsidR="00943767" w:rsidRPr="00B42767">
        <w:rPr>
          <w:spacing w:val="6"/>
          <w:sz w:val="26"/>
          <w:szCs w:val="26"/>
          <w:lang w:val="sv-SE"/>
        </w:rPr>
        <w:t>Tiếng Anh</w:t>
      </w:r>
      <w:r w:rsidRPr="00B42767">
        <w:rPr>
          <w:spacing w:val="6"/>
          <w:sz w:val="26"/>
          <w:szCs w:val="26"/>
          <w:lang w:val="sv-SE"/>
        </w:rPr>
        <w:t xml:space="preserve">. Cần có sự bố trí hợp lý nhiệm vụ công tác đối với những giáo viên đạt chuẩn chức danh nghề nghiệp cũng như sau khi được đào tạo ở trình độ cao hơn. </w:t>
      </w:r>
    </w:p>
    <w:p w14:paraId="2931E2B3" w14:textId="7814D4E6" w:rsidR="005610A1" w:rsidRPr="00B42767" w:rsidRDefault="005610A1" w:rsidP="006752BD">
      <w:pPr>
        <w:spacing w:line="348" w:lineRule="auto"/>
        <w:ind w:firstLine="720"/>
        <w:jc w:val="both"/>
        <w:rPr>
          <w:sz w:val="26"/>
          <w:szCs w:val="26"/>
        </w:rPr>
      </w:pPr>
      <w:r w:rsidRPr="00B42767">
        <w:rPr>
          <w:spacing w:val="6"/>
          <w:sz w:val="26"/>
          <w:szCs w:val="26"/>
          <w:lang w:val="sv-SE"/>
        </w:rPr>
        <w:t>- Thực hiện việc tham mưu cho Ủy ban nhân dân huyện</w:t>
      </w:r>
      <w:r w:rsidR="006577E1" w:rsidRPr="00B42767">
        <w:rPr>
          <w:spacing w:val="6"/>
          <w:sz w:val="26"/>
          <w:szCs w:val="26"/>
          <w:lang w:val="sv-SE"/>
        </w:rPr>
        <w:t>/quận</w:t>
      </w:r>
      <w:r w:rsidRPr="00B42767">
        <w:rPr>
          <w:spacing w:val="6"/>
          <w:sz w:val="26"/>
          <w:szCs w:val="26"/>
          <w:lang w:val="sv-SE"/>
        </w:rPr>
        <w:t xml:space="preserve"> tốt hơn trong việc bổ nhiệm cán bộ quản lý và xây dựng trường lớp, đầu tư mua sắm các thiết bị, đồ dùng dạy học phục vụ cho công tác giảng dạy.</w:t>
      </w:r>
    </w:p>
    <w:p w14:paraId="79D2A97E" w14:textId="1E51B6D9" w:rsidR="005610A1" w:rsidRPr="00B42767" w:rsidRDefault="005610A1" w:rsidP="006752BD">
      <w:pPr>
        <w:spacing w:line="348" w:lineRule="auto"/>
        <w:ind w:firstLine="720"/>
        <w:jc w:val="both"/>
        <w:rPr>
          <w:spacing w:val="4"/>
          <w:sz w:val="26"/>
          <w:szCs w:val="26"/>
          <w:lang w:val="sv-SE"/>
        </w:rPr>
      </w:pPr>
      <w:r w:rsidRPr="00B42767">
        <w:rPr>
          <w:spacing w:val="4"/>
          <w:sz w:val="26"/>
          <w:szCs w:val="26"/>
          <w:lang w:val="sv-SE"/>
        </w:rPr>
        <w:t xml:space="preserve"> - Tổ chức các kỳ thi giáo viên dạy giỏi hàng năm, thi thiết kế bài giảng E-learning, thi vận dụng</w:t>
      </w:r>
      <w:r w:rsidR="00220526" w:rsidRPr="00B42767">
        <w:rPr>
          <w:spacing w:val="4"/>
          <w:sz w:val="26"/>
          <w:szCs w:val="26"/>
          <w:lang w:val="sv-SE"/>
        </w:rPr>
        <w:t xml:space="preserve"> kiến thức liên môn vào giảng dạ</w:t>
      </w:r>
      <w:r w:rsidRPr="00B42767">
        <w:rPr>
          <w:spacing w:val="4"/>
          <w:sz w:val="26"/>
          <w:szCs w:val="26"/>
          <w:lang w:val="sv-SE"/>
        </w:rPr>
        <w:t>y, thi làm đồ dùng dạy học, thi học sinh giỏi nhằm phát hiện ra những nhân tố, tổ chức tuyên dương khen thưởng động viên kịp thời sự cố gắng của tập thể, lãnh đạo quản lý, giáo viên và học sinh</w:t>
      </w:r>
    </w:p>
    <w:p w14:paraId="21BD3705" w14:textId="77777777" w:rsidR="005610A1" w:rsidRPr="00B42767" w:rsidRDefault="005610A1" w:rsidP="006752BD">
      <w:pPr>
        <w:spacing w:line="348" w:lineRule="auto"/>
        <w:jc w:val="both"/>
        <w:rPr>
          <w:b/>
          <w:i/>
          <w:sz w:val="26"/>
          <w:szCs w:val="26"/>
        </w:rPr>
      </w:pPr>
      <w:r w:rsidRPr="00B42767">
        <w:rPr>
          <w:b/>
          <w:bCs/>
          <w:i/>
          <w:sz w:val="26"/>
          <w:szCs w:val="26"/>
          <w:lang w:val="sv-SE"/>
        </w:rPr>
        <w:t>Đối với</w:t>
      </w:r>
      <w:r w:rsidRPr="00B42767">
        <w:rPr>
          <w:b/>
          <w:i/>
          <w:sz w:val="26"/>
          <w:szCs w:val="26"/>
          <w:lang w:val="sv-SE"/>
        </w:rPr>
        <w:t xml:space="preserve"> hiệu trưởng và tổ trưởng chuyên môn các</w:t>
      </w:r>
      <w:r w:rsidRPr="00B42767">
        <w:rPr>
          <w:b/>
          <w:bCs/>
          <w:i/>
          <w:sz w:val="26"/>
          <w:szCs w:val="26"/>
          <w:lang w:val="sv-SE"/>
        </w:rPr>
        <w:t xml:space="preserve"> trường THCS </w:t>
      </w:r>
    </w:p>
    <w:p w14:paraId="72F47230" w14:textId="0333733D" w:rsidR="005610A1" w:rsidRPr="00B42767" w:rsidRDefault="005610A1" w:rsidP="006752BD">
      <w:pPr>
        <w:spacing w:line="348" w:lineRule="auto"/>
        <w:ind w:firstLine="720"/>
        <w:jc w:val="both"/>
        <w:rPr>
          <w:sz w:val="26"/>
          <w:szCs w:val="26"/>
          <w:lang w:val="sv-SE"/>
        </w:rPr>
      </w:pPr>
      <w:r w:rsidRPr="00B42767">
        <w:rPr>
          <w:spacing w:val="4"/>
          <w:sz w:val="26"/>
          <w:szCs w:val="26"/>
          <w:lang w:val="sv-SE"/>
        </w:rPr>
        <w:t>- Tham gia tích cực các lớp bồi dưỡng, tự bồi dưỡng nghiệp vụ quản lý, nắm bắt kịp thời các thông tin về giáo dục, các phương pháp, hình thức tổ chức giáo dục mới, hiệu trưởng cần nắm vững các vấn đề chính sách xã hội liên quan</w:t>
      </w:r>
      <w:r w:rsidR="00BC56F0" w:rsidRPr="00B42767">
        <w:rPr>
          <w:spacing w:val="4"/>
          <w:sz w:val="26"/>
          <w:szCs w:val="26"/>
          <w:lang w:val="sv-SE"/>
        </w:rPr>
        <w:t>.</w:t>
      </w:r>
      <w:r w:rsidRPr="00B42767">
        <w:rPr>
          <w:spacing w:val="4"/>
          <w:sz w:val="26"/>
          <w:szCs w:val="26"/>
          <w:lang w:val="sv-SE"/>
        </w:rPr>
        <w:t xml:space="preserve"> . Đồng thời </w:t>
      </w:r>
      <w:r w:rsidRPr="00B42767">
        <w:rPr>
          <w:sz w:val="26"/>
          <w:szCs w:val="26"/>
          <w:lang w:val="sv-SE"/>
        </w:rPr>
        <w:t xml:space="preserve">mỗi cán bộ quản lý cần phải nâng cao trình độ </w:t>
      </w:r>
      <w:r w:rsidR="00943767" w:rsidRPr="00B42767">
        <w:rPr>
          <w:sz w:val="26"/>
          <w:szCs w:val="26"/>
          <w:lang w:val="sv-SE"/>
        </w:rPr>
        <w:t>Tiếng Anh</w:t>
      </w:r>
      <w:r w:rsidRPr="00B42767">
        <w:rPr>
          <w:sz w:val="26"/>
          <w:szCs w:val="26"/>
          <w:lang w:val="sv-SE"/>
        </w:rPr>
        <w:t xml:space="preserve"> để dễ dàng hơn trong chỉ đạo hoạt động của</w:t>
      </w:r>
      <w:r w:rsidR="007F6C4A" w:rsidRPr="00B42767">
        <w:rPr>
          <w:sz w:val="26"/>
          <w:szCs w:val="26"/>
          <w:lang w:val="sv-SE"/>
        </w:rPr>
        <w:t xml:space="preserve"> </w:t>
      </w:r>
      <w:r w:rsidRPr="00B42767">
        <w:rPr>
          <w:sz w:val="26"/>
          <w:szCs w:val="26"/>
          <w:lang w:val="sv-SE"/>
        </w:rPr>
        <w:t xml:space="preserve">môn </w:t>
      </w:r>
      <w:r w:rsidR="00943767" w:rsidRPr="00B42767">
        <w:rPr>
          <w:sz w:val="26"/>
          <w:szCs w:val="26"/>
          <w:lang w:val="sv-SE"/>
        </w:rPr>
        <w:t>Tiếng Anh</w:t>
      </w:r>
      <w:r w:rsidRPr="00B42767">
        <w:rPr>
          <w:sz w:val="26"/>
          <w:szCs w:val="26"/>
          <w:lang w:val="sv-SE"/>
        </w:rPr>
        <w:t>.</w:t>
      </w:r>
    </w:p>
    <w:p w14:paraId="26CD7E32" w14:textId="47C4848A" w:rsidR="005610A1" w:rsidRPr="00B42767" w:rsidRDefault="005610A1" w:rsidP="006752BD">
      <w:pPr>
        <w:pStyle w:val="BodyTextIndent"/>
        <w:tabs>
          <w:tab w:val="left" w:pos="737"/>
        </w:tabs>
        <w:spacing w:after="0" w:line="348" w:lineRule="auto"/>
        <w:ind w:left="0" w:firstLine="720"/>
        <w:jc w:val="both"/>
        <w:rPr>
          <w:spacing w:val="4"/>
          <w:sz w:val="26"/>
          <w:szCs w:val="26"/>
          <w:lang w:val="sv-SE"/>
        </w:rPr>
      </w:pPr>
      <w:r w:rsidRPr="00B42767">
        <w:rPr>
          <w:spacing w:val="4"/>
          <w:sz w:val="26"/>
          <w:szCs w:val="26"/>
          <w:lang w:val="sv-SE"/>
        </w:rPr>
        <w:t>- Đầu tư thời gian, tâm huyết trong việc chỉ đạo quản lý mọi hoạt động tại các nhà trường. Bên cạnh đó hiệu trưởng cần c</w:t>
      </w:r>
      <w:r w:rsidRPr="00B42767">
        <w:rPr>
          <w:sz w:val="26"/>
          <w:szCs w:val="26"/>
          <w:lang w:val="sv-SE"/>
        </w:rPr>
        <w:t xml:space="preserve">ó nhận thức đúng đắn về môn </w:t>
      </w:r>
      <w:r w:rsidR="00943767" w:rsidRPr="00B42767">
        <w:rPr>
          <w:sz w:val="26"/>
          <w:szCs w:val="26"/>
          <w:lang w:val="sv-SE"/>
        </w:rPr>
        <w:t>Tiếng Anh</w:t>
      </w:r>
      <w:r w:rsidRPr="00B42767">
        <w:rPr>
          <w:sz w:val="26"/>
          <w:szCs w:val="26"/>
          <w:lang w:val="sv-SE"/>
        </w:rPr>
        <w:t xml:space="preserve">. Để quản lý hoạt động dạy học môn </w:t>
      </w:r>
      <w:r w:rsidR="00943767" w:rsidRPr="00B42767">
        <w:rPr>
          <w:sz w:val="26"/>
          <w:szCs w:val="26"/>
          <w:lang w:val="sv-SE"/>
        </w:rPr>
        <w:t>Tiếng Anh</w:t>
      </w:r>
      <w:r w:rsidRPr="00B42767">
        <w:rPr>
          <w:sz w:val="26"/>
          <w:szCs w:val="26"/>
          <w:lang w:val="sv-SE"/>
        </w:rPr>
        <w:t xml:space="preserve">, </w:t>
      </w:r>
      <w:r w:rsidR="00DE58A0" w:rsidRPr="00B42767">
        <w:rPr>
          <w:sz w:val="26"/>
          <w:szCs w:val="26"/>
          <w:lang w:val="sv-SE"/>
        </w:rPr>
        <w:t>hiệu</w:t>
      </w:r>
      <w:r w:rsidRPr="00B42767">
        <w:rPr>
          <w:sz w:val="26"/>
          <w:szCs w:val="26"/>
          <w:lang w:val="sv-SE"/>
        </w:rPr>
        <w:t xml:space="preserve"> trưởng phải nắm vững được mục tiêu cụ thể chương trình</w:t>
      </w:r>
      <w:r w:rsidR="00BC56F0" w:rsidRPr="00B42767">
        <w:rPr>
          <w:sz w:val="26"/>
          <w:szCs w:val="26"/>
          <w:lang w:val="sv-SE"/>
        </w:rPr>
        <w:t xml:space="preserve"> môn học</w:t>
      </w:r>
      <w:r w:rsidRPr="00B42767">
        <w:rPr>
          <w:sz w:val="26"/>
          <w:szCs w:val="26"/>
          <w:lang w:val="sv-SE"/>
        </w:rPr>
        <w:t xml:space="preserve">, quản lý dạy học môn </w:t>
      </w:r>
      <w:r w:rsidR="00943767" w:rsidRPr="00B42767">
        <w:rPr>
          <w:sz w:val="26"/>
          <w:szCs w:val="26"/>
          <w:lang w:val="sv-SE"/>
        </w:rPr>
        <w:t>Tiếng Anh</w:t>
      </w:r>
      <w:r w:rsidRPr="00B42767">
        <w:rPr>
          <w:sz w:val="26"/>
          <w:szCs w:val="26"/>
          <w:lang w:val="sv-SE"/>
        </w:rPr>
        <w:t xml:space="preserve"> theo hướng tích hợp nhằm phát huy năng lực cho học sinh.</w:t>
      </w:r>
    </w:p>
    <w:p w14:paraId="346F073A" w14:textId="1626372A" w:rsidR="005610A1" w:rsidRPr="00B42767" w:rsidRDefault="005610A1" w:rsidP="006752BD">
      <w:pPr>
        <w:spacing w:line="348" w:lineRule="auto"/>
        <w:ind w:firstLine="720"/>
        <w:jc w:val="both"/>
        <w:rPr>
          <w:sz w:val="26"/>
          <w:szCs w:val="26"/>
          <w:lang w:val="sv-SE"/>
        </w:rPr>
      </w:pPr>
      <w:r w:rsidRPr="00B42767">
        <w:rPr>
          <w:sz w:val="26"/>
          <w:szCs w:val="26"/>
          <w:lang w:val="sv-SE"/>
        </w:rPr>
        <w:t xml:space="preserve"> - Đặc biệt quan tâm, tăng cường công tác xã hội hóa giáo dục, công tác tham mưu cho các cấp chính quyền về đầu tư cơ sở vật chất cho giáo dục, đầu tư trang thiết bị hiện đại, phương tiện dạy học hiện đại phục vụ việc đổi mới chương trình, phương pháp dạy học môn </w:t>
      </w:r>
      <w:r w:rsidR="00943767" w:rsidRPr="00B42767">
        <w:rPr>
          <w:sz w:val="26"/>
          <w:szCs w:val="26"/>
          <w:lang w:val="sv-SE"/>
        </w:rPr>
        <w:t>Tiếng Anh</w:t>
      </w:r>
      <w:r w:rsidRPr="00B42767">
        <w:rPr>
          <w:sz w:val="26"/>
          <w:szCs w:val="26"/>
          <w:lang w:val="sv-SE"/>
        </w:rPr>
        <w:t>. Huy động tối đa sự đầu tư cơ sở vật chất từ các cấp lãnh đạo, từ các tổ chức kinh tế trên địa bàn, phát huy nội lực nhà trường và trong cộng đồng.</w:t>
      </w:r>
    </w:p>
    <w:p w14:paraId="79C0E40B" w14:textId="77777777" w:rsidR="006752BD" w:rsidRDefault="006752BD">
      <w:pPr>
        <w:spacing w:line="312" w:lineRule="auto"/>
        <w:ind w:firstLine="454"/>
        <w:rPr>
          <w:b/>
          <w:bCs/>
          <w:i/>
          <w:sz w:val="26"/>
          <w:szCs w:val="26"/>
          <w:lang w:val="sv-SE"/>
        </w:rPr>
      </w:pPr>
      <w:r>
        <w:rPr>
          <w:b/>
          <w:bCs/>
          <w:i/>
          <w:sz w:val="26"/>
          <w:szCs w:val="26"/>
          <w:lang w:val="sv-SE"/>
        </w:rPr>
        <w:br w:type="page"/>
      </w:r>
    </w:p>
    <w:p w14:paraId="7C3A526A" w14:textId="1684A529" w:rsidR="00BC56F0" w:rsidRPr="00B42767" w:rsidRDefault="00BC56F0" w:rsidP="006752BD">
      <w:pPr>
        <w:spacing w:line="348" w:lineRule="auto"/>
        <w:jc w:val="both"/>
        <w:rPr>
          <w:b/>
          <w:i/>
          <w:sz w:val="26"/>
          <w:szCs w:val="26"/>
        </w:rPr>
      </w:pPr>
      <w:r w:rsidRPr="00B42767">
        <w:rPr>
          <w:b/>
          <w:bCs/>
          <w:i/>
          <w:sz w:val="26"/>
          <w:szCs w:val="26"/>
          <w:lang w:val="sv-SE"/>
        </w:rPr>
        <w:lastRenderedPageBreak/>
        <w:t>Đối với</w:t>
      </w:r>
      <w:r w:rsidRPr="00B42767">
        <w:rPr>
          <w:b/>
          <w:i/>
          <w:sz w:val="26"/>
          <w:szCs w:val="26"/>
          <w:lang w:val="sv-SE"/>
        </w:rPr>
        <w:t xml:space="preserve"> GV dạy môn </w:t>
      </w:r>
      <w:r w:rsidR="00943767" w:rsidRPr="00B42767">
        <w:rPr>
          <w:b/>
          <w:i/>
          <w:sz w:val="26"/>
          <w:szCs w:val="26"/>
          <w:lang w:val="sv-SE"/>
        </w:rPr>
        <w:t>Tiếng Anh</w:t>
      </w:r>
      <w:r w:rsidRPr="00B42767">
        <w:rPr>
          <w:b/>
          <w:i/>
          <w:sz w:val="26"/>
          <w:szCs w:val="26"/>
          <w:lang w:val="sv-SE"/>
        </w:rPr>
        <w:t xml:space="preserve"> ở các</w:t>
      </w:r>
      <w:r w:rsidRPr="00B42767">
        <w:rPr>
          <w:b/>
          <w:bCs/>
          <w:i/>
          <w:sz w:val="26"/>
          <w:szCs w:val="26"/>
          <w:lang w:val="sv-SE"/>
        </w:rPr>
        <w:t xml:space="preserve"> trường THCS </w:t>
      </w:r>
    </w:p>
    <w:p w14:paraId="23E3F459" w14:textId="658B0D9C" w:rsidR="00BC56F0" w:rsidRPr="00B42767" w:rsidRDefault="00236F19" w:rsidP="006752BD">
      <w:pPr>
        <w:spacing w:line="348" w:lineRule="auto"/>
        <w:ind w:firstLine="720"/>
        <w:jc w:val="both"/>
        <w:rPr>
          <w:sz w:val="26"/>
          <w:szCs w:val="26"/>
        </w:rPr>
      </w:pPr>
      <w:r w:rsidRPr="00B42767">
        <w:rPr>
          <w:sz w:val="26"/>
          <w:szCs w:val="26"/>
        </w:rPr>
        <w:t xml:space="preserve">- </w:t>
      </w:r>
      <w:r w:rsidR="00A5135E" w:rsidRPr="00B42767">
        <w:rPr>
          <w:sz w:val="26"/>
          <w:szCs w:val="26"/>
        </w:rPr>
        <w:t>Đáp ứng yêu cầu CTGDPT 2018</w:t>
      </w:r>
      <w:r w:rsidR="00BC56F0" w:rsidRPr="00B42767">
        <w:rPr>
          <w:sz w:val="26"/>
          <w:szCs w:val="26"/>
        </w:rPr>
        <w:t xml:space="preserve">, giáo viên đảm nhiệm nhiều vai trò, trong đó bốn vai trò </w:t>
      </w:r>
      <w:r w:rsidR="00156C26" w:rsidRPr="00B42767">
        <w:rPr>
          <w:sz w:val="26"/>
          <w:szCs w:val="26"/>
        </w:rPr>
        <w:t>nổi bật</w:t>
      </w:r>
      <w:r w:rsidR="00BC56F0" w:rsidRPr="00B42767">
        <w:rPr>
          <w:sz w:val="26"/>
          <w:szCs w:val="26"/>
        </w:rPr>
        <w:t>: (i) người dạy học và nhà giáo dục, (ii) người cố vấn; (iii) người tham gia vào quá trình học tập; (iv) người học và người nghiên cứu.</w:t>
      </w:r>
      <w:r w:rsidR="00E72FE3" w:rsidRPr="00B42767">
        <w:rPr>
          <w:sz w:val="26"/>
          <w:szCs w:val="26"/>
        </w:rPr>
        <w:t xml:space="preserve"> Với </w:t>
      </w:r>
      <w:r w:rsidR="00156C26" w:rsidRPr="00B42767">
        <w:rPr>
          <w:sz w:val="26"/>
          <w:szCs w:val="26"/>
        </w:rPr>
        <w:t xml:space="preserve">những </w:t>
      </w:r>
      <w:r w:rsidR="00E72FE3" w:rsidRPr="00B42767">
        <w:rPr>
          <w:sz w:val="26"/>
          <w:szCs w:val="26"/>
        </w:rPr>
        <w:t xml:space="preserve">vai trò </w:t>
      </w:r>
      <w:r w:rsidR="00DC00C3" w:rsidRPr="00B42767">
        <w:rPr>
          <w:sz w:val="26"/>
          <w:szCs w:val="26"/>
        </w:rPr>
        <w:t>vô cùng quan trọng</w:t>
      </w:r>
      <w:r w:rsidR="00156C26" w:rsidRPr="00B42767">
        <w:rPr>
          <w:sz w:val="26"/>
          <w:szCs w:val="26"/>
        </w:rPr>
        <w:t xml:space="preserve"> này</w:t>
      </w:r>
      <w:r w:rsidR="00DC00C3" w:rsidRPr="00B42767">
        <w:rPr>
          <w:sz w:val="26"/>
          <w:szCs w:val="26"/>
        </w:rPr>
        <w:t xml:space="preserve">, GV là người giúp HS hình thành ý thức học tập, trách nhiệm cá nhân về việc học tập và rèn luyện, hỗ trợ các em lựa chọn được </w:t>
      </w:r>
      <w:r w:rsidRPr="00B42767">
        <w:rPr>
          <w:sz w:val="26"/>
          <w:szCs w:val="26"/>
        </w:rPr>
        <w:t>cách</w:t>
      </w:r>
      <w:r w:rsidR="00DC00C3" w:rsidRPr="00B42767">
        <w:rPr>
          <w:sz w:val="26"/>
          <w:szCs w:val="26"/>
        </w:rPr>
        <w:t xml:space="preserve"> học </w:t>
      </w:r>
      <w:r w:rsidRPr="00B42767">
        <w:rPr>
          <w:sz w:val="26"/>
          <w:szCs w:val="26"/>
        </w:rPr>
        <w:t xml:space="preserve">ngoại ngữ </w:t>
      </w:r>
      <w:r w:rsidR="00DC00C3" w:rsidRPr="00B42767">
        <w:rPr>
          <w:sz w:val="26"/>
          <w:szCs w:val="26"/>
        </w:rPr>
        <w:t>phù hợp</w:t>
      </w:r>
      <w:r w:rsidRPr="00B42767">
        <w:rPr>
          <w:sz w:val="26"/>
          <w:szCs w:val="26"/>
        </w:rPr>
        <w:t>.</w:t>
      </w:r>
    </w:p>
    <w:p w14:paraId="7294A466" w14:textId="1447CA1E" w:rsidR="00E72FE3" w:rsidRPr="00B42767" w:rsidRDefault="00BC56F0" w:rsidP="006752BD">
      <w:pPr>
        <w:spacing w:line="348" w:lineRule="auto"/>
        <w:ind w:firstLine="720"/>
        <w:jc w:val="both"/>
        <w:rPr>
          <w:sz w:val="26"/>
          <w:szCs w:val="26"/>
        </w:rPr>
      </w:pPr>
      <w:r w:rsidRPr="00B42767">
        <w:rPr>
          <w:sz w:val="26"/>
          <w:szCs w:val="26"/>
        </w:rPr>
        <w:t xml:space="preserve">- </w:t>
      </w:r>
      <w:r w:rsidR="00236F19" w:rsidRPr="00B42767">
        <w:rPr>
          <w:sz w:val="26"/>
          <w:szCs w:val="26"/>
        </w:rPr>
        <w:t>Thực hiện CTGDPT 2018, GV cần chủ động cập nhật, bắt nhịp đươc với đổi mới GD, ch</w:t>
      </w:r>
      <w:r w:rsidR="00C710BE" w:rsidRPr="00B42767">
        <w:rPr>
          <w:sz w:val="26"/>
          <w:szCs w:val="26"/>
        </w:rPr>
        <w:t>ủ động triển khai những chủ trương đổi mới của ngành, tạo đ</w:t>
      </w:r>
      <w:r w:rsidR="00236F19" w:rsidRPr="00B42767">
        <w:rPr>
          <w:sz w:val="26"/>
          <w:szCs w:val="26"/>
        </w:rPr>
        <w:t>ộng cơ, khuyến khích sự đổi mới, sáng tạo.</w:t>
      </w:r>
    </w:p>
    <w:p w14:paraId="578408EA" w14:textId="2E36CF9B" w:rsidR="00236F19" w:rsidRPr="00B42767" w:rsidRDefault="00236F19" w:rsidP="006752BD">
      <w:pPr>
        <w:spacing w:line="348" w:lineRule="auto"/>
        <w:ind w:firstLine="720"/>
        <w:jc w:val="both"/>
        <w:rPr>
          <w:sz w:val="26"/>
          <w:szCs w:val="26"/>
        </w:rPr>
      </w:pPr>
      <w:r w:rsidRPr="00B42767">
        <w:rPr>
          <w:sz w:val="26"/>
          <w:szCs w:val="26"/>
        </w:rPr>
        <w:t>-</w:t>
      </w:r>
      <w:r w:rsidR="001D3EE9" w:rsidRPr="00B42767">
        <w:rPr>
          <w:sz w:val="26"/>
          <w:szCs w:val="26"/>
        </w:rPr>
        <w:t xml:space="preserve"> GV được tập huấn, nâng cao NL dạy học môn Tiếng Anh, đáp ứng yêu cầu nghề nghiệp của GV THCS trong CTGDPT 2018. </w:t>
      </w:r>
    </w:p>
    <w:p w14:paraId="07C74641" w14:textId="557CB7E2" w:rsidR="00F87E8F" w:rsidRPr="00B42767" w:rsidRDefault="001D3EE9" w:rsidP="006752BD">
      <w:pPr>
        <w:spacing w:line="348" w:lineRule="auto"/>
        <w:ind w:firstLine="720"/>
        <w:jc w:val="both"/>
        <w:rPr>
          <w:sz w:val="26"/>
          <w:szCs w:val="26"/>
        </w:rPr>
      </w:pPr>
      <w:r w:rsidRPr="00B42767">
        <w:rPr>
          <w:sz w:val="26"/>
          <w:szCs w:val="26"/>
        </w:rPr>
        <w:t xml:space="preserve">- Chủ động tự bồi dưỡng nâng cao năng lực tiếng Anh, năng lực số nhằm đáp ứng </w:t>
      </w:r>
      <w:r w:rsidR="00646037" w:rsidRPr="00B42767">
        <w:rPr>
          <w:sz w:val="26"/>
          <w:szCs w:val="26"/>
        </w:rPr>
        <w:t>yêu cầu dạy môn Tiếng Anh hiện nay.</w:t>
      </w:r>
      <w:r w:rsidR="00F87E8F" w:rsidRPr="00B42767">
        <w:rPr>
          <w:sz w:val="26"/>
          <w:szCs w:val="26"/>
        </w:rPr>
        <w:t xml:space="preserve"> </w:t>
      </w:r>
    </w:p>
    <w:p w14:paraId="57B339FE" w14:textId="2D382EC2" w:rsidR="00BC56F0" w:rsidRPr="00B42767" w:rsidRDefault="00F87E8F" w:rsidP="00F87E8F">
      <w:pPr>
        <w:spacing w:line="312" w:lineRule="auto"/>
        <w:rPr>
          <w:sz w:val="26"/>
          <w:szCs w:val="26"/>
        </w:rPr>
      </w:pPr>
      <w:r w:rsidRPr="00B42767">
        <w:rPr>
          <w:sz w:val="26"/>
          <w:szCs w:val="26"/>
        </w:rPr>
        <w:br w:type="page"/>
      </w:r>
    </w:p>
    <w:p w14:paraId="07FD5BFC" w14:textId="77777777" w:rsidR="00C542C1" w:rsidRPr="00B42767" w:rsidRDefault="009A08BE" w:rsidP="00A94E0D">
      <w:pPr>
        <w:pStyle w:val="01"/>
        <w:spacing w:line="336" w:lineRule="auto"/>
        <w:rPr>
          <w:color w:val="auto"/>
          <w:sz w:val="26"/>
          <w:lang w:val="vi-VN"/>
        </w:rPr>
      </w:pPr>
      <w:bookmarkStart w:id="639" w:name="_Toc93900786"/>
      <w:bookmarkStart w:id="640" w:name="_Toc161903647"/>
      <w:r w:rsidRPr="00B42767">
        <w:rPr>
          <w:color w:val="auto"/>
          <w:sz w:val="26"/>
        </w:rPr>
        <w:lastRenderedPageBreak/>
        <w:t>DANH MỤC TÀI LIỆU THAM KHẢO</w:t>
      </w:r>
      <w:bookmarkEnd w:id="634"/>
      <w:bookmarkEnd w:id="639"/>
      <w:bookmarkEnd w:id="640"/>
    </w:p>
    <w:p w14:paraId="1DBE7458" w14:textId="77777777" w:rsidR="005247B8" w:rsidRPr="00B42767" w:rsidRDefault="005247B8" w:rsidP="00A94E0D">
      <w:pPr>
        <w:spacing w:line="336" w:lineRule="auto"/>
        <w:rPr>
          <w:sz w:val="26"/>
          <w:szCs w:val="26"/>
          <w:lang w:val="vi-VN"/>
        </w:rPr>
      </w:pPr>
    </w:p>
    <w:p w14:paraId="19C1EFA5" w14:textId="6059F675" w:rsidR="00CE0BD7" w:rsidRPr="00B42767" w:rsidRDefault="009A08BE" w:rsidP="00A94E0D">
      <w:pPr>
        <w:spacing w:line="336" w:lineRule="auto"/>
        <w:jc w:val="both"/>
        <w:rPr>
          <w:b/>
          <w:sz w:val="26"/>
          <w:szCs w:val="26"/>
        </w:rPr>
      </w:pPr>
      <w:r w:rsidRPr="00B42767">
        <w:rPr>
          <w:b/>
          <w:sz w:val="26"/>
          <w:szCs w:val="26"/>
        </w:rPr>
        <w:t>I. TÀI LIỆU TIẾNG VIỆ</w:t>
      </w:r>
      <w:r w:rsidR="00AA28E7" w:rsidRPr="00B42767">
        <w:rPr>
          <w:b/>
          <w:sz w:val="26"/>
          <w:szCs w:val="26"/>
        </w:rPr>
        <w:t>T</w:t>
      </w:r>
    </w:p>
    <w:p w14:paraId="60CB5F06" w14:textId="27152EC0" w:rsidR="00CE0BD7" w:rsidRPr="00B42767" w:rsidRDefault="00CE0BD7"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Đặng Q</w:t>
      </w:r>
      <w:r w:rsidR="00A174E4">
        <w:rPr>
          <w:color w:val="auto"/>
          <w:sz w:val="26"/>
        </w:rPr>
        <w:t xml:space="preserve">uốc Bảo, Nguyễn Sĩ Thu (2014). </w:t>
      </w:r>
      <w:r w:rsidRPr="00B42767">
        <w:rPr>
          <w:i/>
          <w:color w:val="auto"/>
          <w:sz w:val="26"/>
        </w:rPr>
        <w:t>Tổ chức dạy học phát triển toàn diện NL cho thế hệ trẻ</w:t>
      </w:r>
      <w:r w:rsidRPr="00B42767">
        <w:rPr>
          <w:color w:val="auto"/>
          <w:sz w:val="26"/>
        </w:rPr>
        <w:t>, Tạp chí Giáo dục, số 347, tháng 1</w:t>
      </w:r>
      <w:r w:rsidR="00A174E4">
        <w:rPr>
          <w:color w:val="auto"/>
          <w:sz w:val="26"/>
        </w:rPr>
        <w:t>.</w:t>
      </w:r>
    </w:p>
    <w:p w14:paraId="31A00B97" w14:textId="1D579312" w:rsidR="00BD1112"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Bộ Giáo dục và Đào tạo (2011) </w:t>
      </w:r>
      <w:r w:rsidRPr="00B42767">
        <w:rPr>
          <w:i/>
          <w:iCs/>
          <w:color w:val="auto"/>
          <w:sz w:val="26"/>
        </w:rPr>
        <w:t xml:space="preserve">Thông tư số: 12/2011/TT- GDĐT </w:t>
      </w:r>
      <w:r w:rsidRPr="00A174E4">
        <w:rPr>
          <w:iCs/>
          <w:color w:val="auto"/>
          <w:sz w:val="26"/>
        </w:rPr>
        <w:t>về việc Ban hành Điều lệ trường THCS, trường trung học phổ thông và trường phổ thông có nhiều cấp học</w:t>
      </w:r>
      <w:r w:rsidRPr="00B42767">
        <w:rPr>
          <w:color w:val="auto"/>
          <w:sz w:val="26"/>
        </w:rPr>
        <w:t xml:space="preserve">. </w:t>
      </w:r>
    </w:p>
    <w:p w14:paraId="6F876072" w14:textId="4551A0AA" w:rsidR="00BD1112"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Bộ GD&amp;ĐT (2014), </w:t>
      </w:r>
      <w:r w:rsidRPr="00B42767">
        <w:rPr>
          <w:i/>
          <w:color w:val="auto"/>
          <w:sz w:val="26"/>
        </w:rPr>
        <w:t>Thông tư số 01/2014/TT-BGDĐT</w:t>
      </w:r>
      <w:r w:rsidRPr="00B42767">
        <w:rPr>
          <w:color w:val="auto"/>
          <w:sz w:val="26"/>
        </w:rPr>
        <w:t xml:space="preserve"> ngày 24 tháng 01 năm 2014 của Bộ trưởng Bộ GD&amp;ĐT về Khung năng lực ngoại ngữ 6 bậc dùng cho Việt Nam UBND TP. Hà Nội.</w:t>
      </w:r>
    </w:p>
    <w:p w14:paraId="3AA68E96" w14:textId="197A7DED" w:rsidR="00BD1112"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bCs/>
          <w:color w:val="auto"/>
          <w:sz w:val="26"/>
        </w:rPr>
        <w:t xml:space="preserve">Bộ </w:t>
      </w:r>
      <w:r w:rsidRPr="00B42767">
        <w:rPr>
          <w:color w:val="auto"/>
          <w:sz w:val="26"/>
        </w:rPr>
        <w:t>Giáo dục và Đào tạo (</w:t>
      </w:r>
      <w:r w:rsidRPr="00B42767">
        <w:rPr>
          <w:bCs/>
          <w:color w:val="auto"/>
          <w:sz w:val="26"/>
        </w:rPr>
        <w:t xml:space="preserve">2014). Tài liệu hội thảo </w:t>
      </w:r>
      <w:r w:rsidRPr="00B42767">
        <w:rPr>
          <w:bCs/>
          <w:i/>
          <w:color w:val="auto"/>
          <w:sz w:val="26"/>
        </w:rPr>
        <w:t>Xây dựng chương trình giáo dục phổ thông t</w:t>
      </w:r>
      <w:r w:rsidR="00A174E4">
        <w:rPr>
          <w:bCs/>
          <w:i/>
          <w:color w:val="auto"/>
          <w:sz w:val="26"/>
        </w:rPr>
        <w:t>heo định hướng phát triển NL HS</w:t>
      </w:r>
      <w:r w:rsidRPr="00B42767">
        <w:rPr>
          <w:bCs/>
          <w:color w:val="auto"/>
          <w:sz w:val="26"/>
        </w:rPr>
        <w:t>, Hà Nội</w:t>
      </w:r>
      <w:r w:rsidR="00A174E4">
        <w:rPr>
          <w:bCs/>
          <w:color w:val="auto"/>
          <w:sz w:val="26"/>
        </w:rPr>
        <w:t>.</w:t>
      </w:r>
    </w:p>
    <w:p w14:paraId="678D814E" w14:textId="46FAB1F1" w:rsidR="00BD1112"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color w:val="auto"/>
          <w:spacing w:val="-4"/>
          <w:sz w:val="26"/>
        </w:rPr>
        <w:t xml:space="preserve">Bộ Giáo dục và Đào tạo (2014), </w:t>
      </w:r>
      <w:r w:rsidRPr="00B42767">
        <w:rPr>
          <w:i/>
          <w:color w:val="auto"/>
          <w:spacing w:val="-4"/>
          <w:sz w:val="26"/>
        </w:rPr>
        <w:t xml:space="preserve">Yêu cầu cơ bản về năng lực giáo viên </w:t>
      </w:r>
      <w:r w:rsidR="00943767" w:rsidRPr="00B42767">
        <w:rPr>
          <w:i/>
          <w:color w:val="auto"/>
          <w:spacing w:val="-4"/>
          <w:sz w:val="26"/>
        </w:rPr>
        <w:t>Tiếng Anh</w:t>
      </w:r>
      <w:r w:rsidRPr="00B42767">
        <w:rPr>
          <w:i/>
          <w:color w:val="auto"/>
          <w:spacing w:val="-4"/>
          <w:sz w:val="26"/>
        </w:rPr>
        <w:t xml:space="preserve"> phổ thông,</w:t>
      </w:r>
      <w:r w:rsidRPr="00B42767">
        <w:rPr>
          <w:color w:val="auto"/>
          <w:spacing w:val="-4"/>
          <w:sz w:val="26"/>
        </w:rPr>
        <w:t xml:space="preserve"> Công văn số 792/BGDĐT-NGCBQLGD ngày 25 tháng 02 năm 2014 của Bộ Giáo dục và Đào tạo</w:t>
      </w:r>
      <w:r w:rsidR="00A174E4">
        <w:rPr>
          <w:color w:val="auto"/>
          <w:spacing w:val="-4"/>
          <w:sz w:val="26"/>
        </w:rPr>
        <w:t>.</w:t>
      </w:r>
    </w:p>
    <w:p w14:paraId="378BE73B" w14:textId="77777777" w:rsidR="00BD1112"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Bộ Giáo dục và Đào tạo (2018). C</w:t>
      </w:r>
      <w:r w:rsidRPr="00B42767">
        <w:rPr>
          <w:i/>
          <w:color w:val="auto"/>
          <w:sz w:val="26"/>
        </w:rPr>
        <w:t>hương trình Giáo dục Phổ thông tổng thể</w:t>
      </w:r>
      <w:r w:rsidRPr="00B42767">
        <w:rPr>
          <w:color w:val="auto"/>
          <w:sz w:val="26"/>
        </w:rPr>
        <w:t xml:space="preserve"> ban hành theo Thông tư 32/2018/TT-BGDĐT ngày 26/12/2018</w:t>
      </w:r>
    </w:p>
    <w:p w14:paraId="4135281B" w14:textId="6F80E31C" w:rsidR="00CE0BD7" w:rsidRPr="00B42767" w:rsidRDefault="00BD111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Bộ Giáo dục và Đào tạo (2019). “</w:t>
      </w:r>
      <w:r w:rsidRPr="00B42767">
        <w:rPr>
          <w:i/>
          <w:color w:val="auto"/>
          <w:sz w:val="26"/>
        </w:rPr>
        <w:t>Đổi mới kiểm tra đánh giá theo tiếp cận NL HS</w:t>
      </w:r>
      <w:r w:rsidRPr="00B42767">
        <w:rPr>
          <w:color w:val="auto"/>
          <w:sz w:val="26"/>
        </w:rPr>
        <w:t>”,&lt;https://moet.gov.vn/giaoducquocdan/giao-duc-trung-hoc/Pages/default.aspx?ItemID=627</w:t>
      </w:r>
    </w:p>
    <w:p w14:paraId="4CEE9763" w14:textId="0984EBEC" w:rsidR="006C7C6C" w:rsidRPr="00B42767" w:rsidRDefault="006C7C6C"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Bộ Giáo dục và Đào tạo</w:t>
      </w:r>
      <w:r w:rsidR="000009B6" w:rsidRPr="00B42767">
        <w:rPr>
          <w:color w:val="auto"/>
          <w:sz w:val="26"/>
        </w:rPr>
        <w:t xml:space="preserve"> (</w:t>
      </w:r>
      <w:r w:rsidRPr="00B42767">
        <w:rPr>
          <w:color w:val="auto"/>
          <w:sz w:val="26"/>
        </w:rPr>
        <w:t>2020</w:t>
      </w:r>
      <w:r w:rsidR="000009B6" w:rsidRPr="00B42767">
        <w:rPr>
          <w:color w:val="auto"/>
          <w:sz w:val="26"/>
        </w:rPr>
        <w:t>)</w:t>
      </w:r>
      <w:r w:rsidRPr="00B42767">
        <w:rPr>
          <w:color w:val="auto"/>
          <w:sz w:val="26"/>
        </w:rPr>
        <w:t xml:space="preserve">. </w:t>
      </w:r>
      <w:r w:rsidRPr="00B42767">
        <w:rPr>
          <w:i/>
          <w:iCs/>
          <w:color w:val="auto"/>
          <w:sz w:val="26"/>
        </w:rPr>
        <w:t xml:space="preserve">Thông tư số 26/2020/TT-BGDĐT </w:t>
      </w:r>
      <w:r w:rsidRPr="00A174E4">
        <w:rPr>
          <w:iCs/>
          <w:color w:val="auto"/>
          <w:sz w:val="26"/>
        </w:rPr>
        <w:t xml:space="preserve">ngày 26/8/2020 sửa đổi, bổ sung một số điều của Quy chế đánh giá, xếp loại học sinh </w:t>
      </w:r>
      <w:r w:rsidR="00551E30" w:rsidRPr="00A174E4">
        <w:rPr>
          <w:iCs/>
          <w:color w:val="auto"/>
          <w:sz w:val="26"/>
        </w:rPr>
        <w:t>THCS</w:t>
      </w:r>
      <w:r w:rsidRPr="00A174E4">
        <w:rPr>
          <w:iCs/>
          <w:color w:val="auto"/>
          <w:sz w:val="26"/>
        </w:rPr>
        <w:t xml:space="preserve"> và học sinh trung học phổ thông ban hành kèm theo Thông tư số 58/2011/TT-BGDĐT ngày 12 tháng 12 năm 2011 của Bộ trưởng Bộ Giáo dục và Đào tạo</w:t>
      </w:r>
      <w:r w:rsidR="00A174E4">
        <w:rPr>
          <w:iCs/>
          <w:color w:val="auto"/>
          <w:sz w:val="26"/>
        </w:rPr>
        <w:t>.</w:t>
      </w:r>
    </w:p>
    <w:p w14:paraId="565BAD98" w14:textId="2F468090" w:rsidR="00285237" w:rsidRPr="00B42767" w:rsidRDefault="00285237" w:rsidP="00A94E0D">
      <w:pPr>
        <w:pStyle w:val="ListParagraph"/>
        <w:numPr>
          <w:ilvl w:val="0"/>
          <w:numId w:val="12"/>
        </w:numPr>
        <w:tabs>
          <w:tab w:val="left" w:pos="426"/>
        </w:tabs>
        <w:spacing w:line="336" w:lineRule="auto"/>
        <w:ind w:left="425" w:hanging="425"/>
        <w:jc w:val="both"/>
        <w:rPr>
          <w:color w:val="auto"/>
          <w:sz w:val="26"/>
        </w:rPr>
      </w:pPr>
      <w:r w:rsidRPr="00B42767">
        <w:rPr>
          <w:color w:val="auto"/>
          <w:spacing w:val="-4"/>
          <w:sz w:val="26"/>
        </w:rPr>
        <w:t xml:space="preserve">Lê Văn Canh (1998), </w:t>
      </w:r>
      <w:r w:rsidRPr="00B42767">
        <w:rPr>
          <w:i/>
          <w:color w:val="auto"/>
          <w:spacing w:val="-4"/>
          <w:sz w:val="26"/>
        </w:rPr>
        <w:t xml:space="preserve">Lựa chọn phương pháp giảng dạy ngoại ngữ theo hướng nào? </w:t>
      </w:r>
      <w:r w:rsidRPr="00B42767">
        <w:rPr>
          <w:iCs/>
          <w:color w:val="auto"/>
          <w:spacing w:val="-4"/>
          <w:sz w:val="26"/>
        </w:rPr>
        <w:t>Tạp chí</w:t>
      </w:r>
      <w:r w:rsidRPr="00B42767">
        <w:rPr>
          <w:color w:val="auto"/>
          <w:spacing w:val="-4"/>
          <w:sz w:val="26"/>
        </w:rPr>
        <w:t xml:space="preserve"> Đại học và giáo dục chuyên nghiệp, tr.20-21.</w:t>
      </w:r>
    </w:p>
    <w:p w14:paraId="3EBEE2EA" w14:textId="17988D4E" w:rsidR="00E94F4F" w:rsidRPr="00B42767" w:rsidRDefault="00E94F4F" w:rsidP="00E94F4F">
      <w:pPr>
        <w:pStyle w:val="ListParagraph"/>
        <w:numPr>
          <w:ilvl w:val="0"/>
          <w:numId w:val="12"/>
        </w:numPr>
        <w:tabs>
          <w:tab w:val="left" w:pos="426"/>
        </w:tabs>
        <w:spacing w:line="336" w:lineRule="auto"/>
        <w:ind w:left="425" w:hanging="425"/>
        <w:jc w:val="both"/>
        <w:rPr>
          <w:color w:val="auto"/>
          <w:sz w:val="26"/>
        </w:rPr>
      </w:pPr>
      <w:r w:rsidRPr="00B42767">
        <w:rPr>
          <w:color w:val="auto"/>
          <w:spacing w:val="-4"/>
          <w:sz w:val="26"/>
        </w:rPr>
        <w:t xml:space="preserve">Lê Văn Canh &amp; </w:t>
      </w:r>
      <w:r w:rsidRPr="00B42767">
        <w:rPr>
          <w:color w:val="auto"/>
          <w:sz w:val="26"/>
        </w:rPr>
        <w:t>Nguyễn Thị Ngọc (2017)</w:t>
      </w:r>
      <w:r w:rsidRPr="00B42767">
        <w:rPr>
          <w:color w:val="auto"/>
          <w:spacing w:val="-4"/>
          <w:sz w:val="26"/>
        </w:rPr>
        <w:t xml:space="preserve">, </w:t>
      </w:r>
      <w:r w:rsidRPr="00B42767">
        <w:rPr>
          <w:i/>
          <w:color w:val="auto"/>
          <w:spacing w:val="-4"/>
          <w:sz w:val="26"/>
        </w:rPr>
        <w:t xml:space="preserve">Đề án Ngoại ngữ Quốc gia có thể học được gì từ kinh nghiệm châu Á. </w:t>
      </w:r>
      <w:r w:rsidRPr="00B42767">
        <w:rPr>
          <w:iCs/>
          <w:color w:val="auto"/>
          <w:spacing w:val="-4"/>
          <w:sz w:val="26"/>
        </w:rPr>
        <w:t>Tạp chí</w:t>
      </w:r>
      <w:r w:rsidRPr="00B42767">
        <w:rPr>
          <w:color w:val="auto"/>
          <w:spacing w:val="-4"/>
          <w:sz w:val="26"/>
        </w:rPr>
        <w:t xml:space="preserve"> Nghiên cứu nước ngoài, 33 (4), tr.10-23.</w:t>
      </w:r>
    </w:p>
    <w:p w14:paraId="10D43B7A" w14:textId="6992F262" w:rsidR="00437A43" w:rsidRPr="00B42767" w:rsidRDefault="00437A43" w:rsidP="00A94E0D">
      <w:pPr>
        <w:pStyle w:val="ListParagraph"/>
        <w:numPr>
          <w:ilvl w:val="0"/>
          <w:numId w:val="12"/>
        </w:numPr>
        <w:tabs>
          <w:tab w:val="left" w:pos="426"/>
        </w:tabs>
        <w:spacing w:line="336" w:lineRule="auto"/>
        <w:ind w:left="425" w:hanging="425"/>
        <w:jc w:val="both"/>
        <w:rPr>
          <w:color w:val="auto"/>
          <w:sz w:val="26"/>
        </w:rPr>
      </w:pPr>
      <w:r w:rsidRPr="00B42767">
        <w:rPr>
          <w:color w:val="auto"/>
          <w:spacing w:val="2"/>
          <w:sz w:val="26"/>
        </w:rPr>
        <w:lastRenderedPageBreak/>
        <w:t xml:space="preserve">Nguyễn Văn Cường&amp;Bernd Meier (2007), </w:t>
      </w:r>
      <w:r w:rsidRPr="00B42767">
        <w:rPr>
          <w:i/>
          <w:iCs/>
          <w:color w:val="auto"/>
          <w:spacing w:val="2"/>
          <w:sz w:val="26"/>
        </w:rPr>
        <w:t>Lí luận dạy học hiện đại-</w:t>
      </w:r>
      <w:r w:rsidRPr="00B42767">
        <w:rPr>
          <w:bCs/>
          <w:i/>
          <w:color w:val="auto"/>
          <w:sz w:val="26"/>
          <w:shd w:val="clear" w:color="auto" w:fill="FFFFFF"/>
        </w:rPr>
        <w:t>cơ sở đổi mới mục tiêu, nội dung và phương pháp dạy học</w:t>
      </w:r>
      <w:r w:rsidRPr="00B42767">
        <w:rPr>
          <w:i/>
          <w:iCs/>
          <w:color w:val="auto"/>
          <w:spacing w:val="2"/>
          <w:sz w:val="26"/>
        </w:rPr>
        <w:t>,</w:t>
      </w:r>
      <w:r w:rsidRPr="00B42767">
        <w:rPr>
          <w:color w:val="auto"/>
          <w:spacing w:val="2"/>
          <w:sz w:val="26"/>
        </w:rPr>
        <w:t xml:space="preserve"> Nhà xuất bản Đại học Sư phạm.</w:t>
      </w:r>
    </w:p>
    <w:p w14:paraId="48459883" w14:textId="77777777" w:rsidR="000009B6" w:rsidRPr="00B42767" w:rsidRDefault="000009B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Chính phủ nước Cộng hòa Xã hội Chủ nghĩa Việt Nam (2012), </w:t>
      </w:r>
      <w:r w:rsidRPr="00B42767">
        <w:rPr>
          <w:i/>
          <w:color w:val="auto"/>
          <w:sz w:val="26"/>
        </w:rPr>
        <w:t xml:space="preserve">Quyết định số 711/QĐ-TTg </w:t>
      </w:r>
      <w:r w:rsidRPr="00A174E4">
        <w:rPr>
          <w:color w:val="auto"/>
          <w:sz w:val="26"/>
        </w:rPr>
        <w:t>ngày 13 tháng 6 năm 2012 của Thủ tướng Chính phủ phê duyệt Chiến lược phát triển giáo dục giai đoạn 2011 - 2020, Hà Nội</w:t>
      </w:r>
    </w:p>
    <w:p w14:paraId="5F9C358D" w14:textId="5E970857"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Chính phủ. 2020. </w:t>
      </w:r>
      <w:r w:rsidRPr="00B42767">
        <w:rPr>
          <w:i/>
          <w:color w:val="auto"/>
          <w:sz w:val="26"/>
        </w:rPr>
        <w:t>Nghị định số 84/2020/NĐ-CP</w:t>
      </w:r>
      <w:r w:rsidR="00681AA8" w:rsidRPr="00B42767">
        <w:rPr>
          <w:i/>
          <w:color w:val="auto"/>
          <w:sz w:val="26"/>
        </w:rPr>
        <w:t xml:space="preserve"> </w:t>
      </w:r>
      <w:r w:rsidRPr="00A174E4">
        <w:rPr>
          <w:color w:val="auto"/>
          <w:sz w:val="26"/>
        </w:rPr>
        <w:t xml:space="preserve">quy định chi tiết Luật Giáo dục năm 2019 </w:t>
      </w:r>
      <w:r w:rsidRPr="00B42767">
        <w:rPr>
          <w:color w:val="auto"/>
          <w:sz w:val="26"/>
        </w:rPr>
        <w:t>ban hành ngày 17/07/2020 của Chính phủ.</w:t>
      </w:r>
    </w:p>
    <w:p w14:paraId="06BF54A5" w14:textId="77777777"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Cục Thống kê thành phố Hà Nội</w:t>
      </w:r>
      <w:r w:rsidR="006531E2" w:rsidRPr="00B42767">
        <w:rPr>
          <w:color w:val="auto"/>
          <w:sz w:val="26"/>
        </w:rPr>
        <w:t xml:space="preserve"> (</w:t>
      </w:r>
      <w:r w:rsidRPr="00B42767">
        <w:rPr>
          <w:color w:val="auto"/>
          <w:sz w:val="26"/>
        </w:rPr>
        <w:t>2019</w:t>
      </w:r>
      <w:r w:rsidR="006531E2" w:rsidRPr="00B42767">
        <w:rPr>
          <w:color w:val="auto"/>
          <w:sz w:val="26"/>
        </w:rPr>
        <w:t>)</w:t>
      </w:r>
      <w:r w:rsidR="002F0FEB" w:rsidRPr="00B42767">
        <w:rPr>
          <w:color w:val="auto"/>
          <w:sz w:val="26"/>
        </w:rPr>
        <w:t xml:space="preserve">. </w:t>
      </w:r>
      <w:r w:rsidRPr="00B42767">
        <w:rPr>
          <w:i/>
          <w:color w:val="auto"/>
          <w:sz w:val="26"/>
        </w:rPr>
        <w:t>Hà Nội: Kết quả sơ bộ Tổng điều tra Dân số và Nhà ở năm 2019</w:t>
      </w:r>
      <w:r w:rsidRPr="00B42767">
        <w:rPr>
          <w:color w:val="auto"/>
          <w:sz w:val="26"/>
        </w:rPr>
        <w:t xml:space="preserve">, </w:t>
      </w:r>
      <w:hyperlink r:id="rId59" w:history="1">
        <w:r w:rsidRPr="00B42767">
          <w:rPr>
            <w:rStyle w:val="Hyperlink"/>
            <w:color w:val="auto"/>
            <w:sz w:val="26"/>
          </w:rPr>
          <w:t>http://consosukien.vn/ha-noi-ket-qua-so-bo-tong-dieu-tra-dan-so-va-nha-o-nam-2019.htm</w:t>
        </w:r>
      </w:hyperlink>
    </w:p>
    <w:p w14:paraId="751EF011" w14:textId="77F0AEB6"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Cục thống kê thành phố Hà Nội</w:t>
      </w:r>
      <w:r w:rsidR="006531E2" w:rsidRPr="00B42767">
        <w:rPr>
          <w:color w:val="auto"/>
          <w:sz w:val="26"/>
        </w:rPr>
        <w:t xml:space="preserve"> (</w:t>
      </w:r>
      <w:r w:rsidRPr="00B42767">
        <w:rPr>
          <w:color w:val="auto"/>
          <w:sz w:val="26"/>
        </w:rPr>
        <w:t>2020</w:t>
      </w:r>
      <w:r w:rsidR="006531E2" w:rsidRPr="00B42767">
        <w:rPr>
          <w:color w:val="auto"/>
          <w:sz w:val="26"/>
        </w:rPr>
        <w:t>)</w:t>
      </w:r>
      <w:r w:rsidRPr="00B42767">
        <w:rPr>
          <w:color w:val="auto"/>
          <w:sz w:val="26"/>
        </w:rPr>
        <w:t xml:space="preserve"> </w:t>
      </w:r>
      <w:r w:rsidRPr="00B42767">
        <w:rPr>
          <w:i/>
          <w:color w:val="auto"/>
          <w:sz w:val="26"/>
        </w:rPr>
        <w:t>Báo cáo kinh tế xã hội thành phố Hà Nội năm 2020</w:t>
      </w:r>
      <w:r w:rsidR="00A174E4">
        <w:rPr>
          <w:i/>
          <w:color w:val="auto"/>
          <w:sz w:val="26"/>
        </w:rPr>
        <w:t>.</w:t>
      </w:r>
    </w:p>
    <w:p w14:paraId="430AFEE3" w14:textId="1AF07B9D" w:rsidR="00CA0B81" w:rsidRPr="00B42767" w:rsidRDefault="00CA0B81"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Nguyễn Hạnh Dung (2005). </w:t>
      </w:r>
      <w:r w:rsidRPr="00B42767">
        <w:rPr>
          <w:i/>
          <w:color w:val="auto"/>
          <w:sz w:val="26"/>
        </w:rPr>
        <w:t xml:space="preserve">Phương pháp dạy </w:t>
      </w:r>
      <w:r w:rsidR="00943767" w:rsidRPr="00B42767">
        <w:rPr>
          <w:i/>
          <w:color w:val="auto"/>
          <w:sz w:val="26"/>
        </w:rPr>
        <w:t>Tiếng Anh</w:t>
      </w:r>
      <w:r w:rsidRPr="00B42767">
        <w:rPr>
          <w:i/>
          <w:color w:val="auto"/>
          <w:sz w:val="26"/>
        </w:rPr>
        <w:t xml:space="preserve"> trong trường phổ thông</w:t>
      </w:r>
      <w:r w:rsidRPr="00B42767">
        <w:rPr>
          <w:color w:val="auto"/>
          <w:sz w:val="26"/>
        </w:rPr>
        <w:t>, Nxb Trường Đại học sư phạm, Hà Nội, tr.98</w:t>
      </w:r>
      <w:r w:rsidR="00A174E4">
        <w:rPr>
          <w:color w:val="auto"/>
          <w:sz w:val="26"/>
        </w:rPr>
        <w:t>.</w:t>
      </w:r>
    </w:p>
    <w:p w14:paraId="39ECA595" w14:textId="5386B540" w:rsidR="008851CB" w:rsidRPr="00B42767" w:rsidRDefault="008851CB"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Trần Trung Dũng (2016)</w:t>
      </w:r>
      <w:r w:rsidR="00A174E4">
        <w:rPr>
          <w:color w:val="auto"/>
          <w:sz w:val="26"/>
        </w:rPr>
        <w:t>.</w:t>
      </w:r>
      <w:r w:rsidRPr="00B42767">
        <w:rPr>
          <w:color w:val="auto"/>
          <w:sz w:val="26"/>
        </w:rPr>
        <w:t xml:space="preserve"> </w:t>
      </w:r>
      <w:r w:rsidRPr="00B42767">
        <w:rPr>
          <w:i/>
          <w:color w:val="auto"/>
          <w:sz w:val="26"/>
        </w:rPr>
        <w:t>Quản lý hoạt động dạy học ở trường trung học phổ thông theo định hướng phát triển NL học sinh</w:t>
      </w:r>
      <w:r w:rsidRPr="00B42767">
        <w:rPr>
          <w:color w:val="auto"/>
          <w:sz w:val="26"/>
        </w:rPr>
        <w:t>, Luận án tiến sĩ Khoa học Giáo dục, Trường Đại học</w:t>
      </w:r>
      <w:r w:rsidR="00A174E4">
        <w:rPr>
          <w:color w:val="auto"/>
          <w:sz w:val="26"/>
        </w:rPr>
        <w:t>.</w:t>
      </w:r>
      <w:r w:rsidRPr="00B42767">
        <w:rPr>
          <w:color w:val="auto"/>
          <w:sz w:val="26"/>
        </w:rPr>
        <w:t xml:space="preserve"> </w:t>
      </w:r>
    </w:p>
    <w:p w14:paraId="3E729F26" w14:textId="27665EF4" w:rsidR="00DA598A" w:rsidRPr="00B42767" w:rsidRDefault="00DA598A"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Trần Khánh Đức, (2014), </w:t>
      </w:r>
      <w:r w:rsidRPr="00A174E4">
        <w:rPr>
          <w:i/>
          <w:color w:val="auto"/>
          <w:sz w:val="26"/>
        </w:rPr>
        <w:t>Giáo dục và phát triển nguồn nhân lực trong thế kỉ XXI</w:t>
      </w:r>
      <w:r w:rsidRPr="00B42767">
        <w:rPr>
          <w:color w:val="auto"/>
          <w:sz w:val="26"/>
        </w:rPr>
        <w:t>, NXB Giáo dục Việt Nam.</w:t>
      </w:r>
    </w:p>
    <w:p w14:paraId="4099C12E" w14:textId="3DE474AC" w:rsidR="00282AE6" w:rsidRPr="00B42767" w:rsidRDefault="001602B7"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Nguyễn Thanh </w:t>
      </w:r>
      <w:r w:rsidR="00282AE6" w:rsidRPr="00B42767">
        <w:rPr>
          <w:color w:val="auto"/>
          <w:sz w:val="26"/>
        </w:rPr>
        <w:t>Hải</w:t>
      </w:r>
      <w:r w:rsidR="006531E2" w:rsidRPr="00B42767">
        <w:rPr>
          <w:color w:val="auto"/>
          <w:sz w:val="26"/>
        </w:rPr>
        <w:t xml:space="preserve"> (</w:t>
      </w:r>
      <w:r w:rsidR="00282AE6" w:rsidRPr="00B42767">
        <w:rPr>
          <w:color w:val="auto"/>
          <w:sz w:val="26"/>
        </w:rPr>
        <w:t>2019</w:t>
      </w:r>
      <w:r w:rsidR="006531E2" w:rsidRPr="00B42767">
        <w:rPr>
          <w:color w:val="auto"/>
          <w:sz w:val="26"/>
        </w:rPr>
        <w:t>)</w:t>
      </w:r>
      <w:r w:rsidR="00A174E4">
        <w:rPr>
          <w:color w:val="auto"/>
          <w:sz w:val="26"/>
        </w:rPr>
        <w:t xml:space="preserve">. </w:t>
      </w:r>
      <w:r w:rsidR="00226548" w:rsidRPr="00B42767">
        <w:rPr>
          <w:i/>
          <w:color w:val="auto"/>
          <w:sz w:val="26"/>
        </w:rPr>
        <w:t>Giải pháp</w:t>
      </w:r>
      <w:r w:rsidR="00282AE6" w:rsidRPr="00B42767">
        <w:rPr>
          <w:i/>
          <w:color w:val="auto"/>
          <w:sz w:val="26"/>
        </w:rPr>
        <w:t xml:space="preserve"> </w:t>
      </w:r>
      <w:r w:rsidR="00DA3BFE" w:rsidRPr="00B42767">
        <w:rPr>
          <w:i/>
          <w:color w:val="auto"/>
          <w:sz w:val="26"/>
        </w:rPr>
        <w:t>quản lý</w:t>
      </w:r>
      <w:r w:rsidR="00282AE6" w:rsidRPr="00B42767">
        <w:rPr>
          <w:i/>
          <w:color w:val="auto"/>
          <w:sz w:val="26"/>
        </w:rPr>
        <w:t xml:space="preserve"> dạy học môn </w:t>
      </w:r>
      <w:r w:rsidR="00943767" w:rsidRPr="00B42767">
        <w:rPr>
          <w:i/>
          <w:color w:val="auto"/>
          <w:sz w:val="26"/>
        </w:rPr>
        <w:t>Tiếng Anh</w:t>
      </w:r>
      <w:r w:rsidR="00282AE6" w:rsidRPr="00B42767">
        <w:rPr>
          <w:i/>
          <w:color w:val="auto"/>
          <w:sz w:val="26"/>
        </w:rPr>
        <w:t xml:space="preserve"> theo tiếp cận NL học sinh ở các trường trung học</w:t>
      </w:r>
      <w:r w:rsidR="00282AE6" w:rsidRPr="00B42767">
        <w:rPr>
          <w:color w:val="auto"/>
          <w:sz w:val="26"/>
        </w:rPr>
        <w:t xml:space="preserve">, Tạp chí Giáo dục, Số đặc biệt tháng 4/2019, tr. 65 </w:t>
      </w:r>
      <w:r w:rsidR="00DA3BFE" w:rsidRPr="00B42767">
        <w:rPr>
          <w:color w:val="auto"/>
          <w:sz w:val="26"/>
        </w:rPr>
        <w:t>-</w:t>
      </w:r>
      <w:r w:rsidR="00282AE6" w:rsidRPr="00B42767">
        <w:rPr>
          <w:color w:val="auto"/>
          <w:sz w:val="26"/>
        </w:rPr>
        <w:t xml:space="preserve"> 68, 24</w:t>
      </w:r>
      <w:r w:rsidR="00A174E4">
        <w:rPr>
          <w:color w:val="auto"/>
          <w:sz w:val="26"/>
        </w:rPr>
        <w:t>.</w:t>
      </w:r>
    </w:p>
    <w:p w14:paraId="1A9DA310" w14:textId="77777777" w:rsidR="00282AE6" w:rsidRPr="00B42767" w:rsidRDefault="00D2335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Nguyễn Vũ Bích Hiền (</w:t>
      </w:r>
      <w:r w:rsidR="00282AE6" w:rsidRPr="00B42767">
        <w:rPr>
          <w:color w:val="auto"/>
          <w:sz w:val="26"/>
        </w:rPr>
        <w:t>2014</w:t>
      </w:r>
      <w:r w:rsidRPr="00B42767">
        <w:rPr>
          <w:color w:val="auto"/>
          <w:sz w:val="26"/>
        </w:rPr>
        <w:t>)</w:t>
      </w:r>
      <w:r w:rsidR="00282AE6" w:rsidRPr="00B42767">
        <w:rPr>
          <w:color w:val="auto"/>
          <w:sz w:val="26"/>
        </w:rPr>
        <w:t xml:space="preserve">. </w:t>
      </w:r>
      <w:r w:rsidR="00282AE6" w:rsidRPr="00B42767">
        <w:rPr>
          <w:i/>
          <w:color w:val="auto"/>
          <w:sz w:val="26"/>
        </w:rPr>
        <w:t>Tiếp cận NL trong đánh giá giáo dục</w:t>
      </w:r>
      <w:r w:rsidR="00282AE6" w:rsidRPr="00B42767">
        <w:rPr>
          <w:color w:val="auto"/>
          <w:sz w:val="26"/>
        </w:rPr>
        <w:t>, Nxb Trường ĐHSP Hà Nội, Hà Nội</w:t>
      </w:r>
    </w:p>
    <w:p w14:paraId="5E0F3EF4" w14:textId="2DF28BA0" w:rsidR="00785E90" w:rsidRPr="00B42767" w:rsidRDefault="00785E90"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Trần Thị Tuyết Hồng (2018), </w:t>
      </w:r>
      <w:r w:rsidRPr="00B42767">
        <w:rPr>
          <w:i/>
          <w:color w:val="auto"/>
          <w:sz w:val="26"/>
        </w:rPr>
        <w:t xml:space="preserve">Thực trạng quản lý hoạt động dạy học môn </w:t>
      </w:r>
      <w:r w:rsidR="00943767" w:rsidRPr="00B42767">
        <w:rPr>
          <w:i/>
          <w:color w:val="auto"/>
          <w:sz w:val="26"/>
        </w:rPr>
        <w:t>Tiếng Anh</w:t>
      </w:r>
      <w:r w:rsidRPr="00B42767">
        <w:rPr>
          <w:i/>
          <w:color w:val="auto"/>
          <w:sz w:val="26"/>
        </w:rPr>
        <w:t xml:space="preserve"> ở các trường THCS quận 9, thành phố Hồ Chí Minh, </w:t>
      </w:r>
      <w:r w:rsidRPr="00B42767">
        <w:rPr>
          <w:color w:val="auto"/>
          <w:sz w:val="26"/>
        </w:rPr>
        <w:t>Tạp chí Giáo dục, số đặc biệt tháng 3, tr.52-56.</w:t>
      </w:r>
    </w:p>
    <w:p w14:paraId="4DED0ABB" w14:textId="77777777" w:rsidR="00A240CD" w:rsidRPr="00B42767" w:rsidRDefault="00A240C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Nguyễn Quốc Hùng (1997), </w:t>
      </w:r>
      <w:r w:rsidRPr="00B42767">
        <w:rPr>
          <w:i/>
          <w:color w:val="auto"/>
          <w:sz w:val="26"/>
        </w:rPr>
        <w:t>Phương pháp học Tiếng Anh.</w:t>
      </w:r>
      <w:r w:rsidRPr="00B42767">
        <w:rPr>
          <w:color w:val="auto"/>
          <w:sz w:val="26"/>
        </w:rPr>
        <w:t xml:space="preserve"> Tạp chí Đại học và GD chuyên nghiệp, số 12, tr.9-11.</w:t>
      </w:r>
    </w:p>
    <w:p w14:paraId="6140B107" w14:textId="304B9E9E" w:rsidR="00A240CD" w:rsidRPr="00B42767" w:rsidRDefault="00A240C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 Nguyễn Quốc Hùng (2000), </w:t>
      </w:r>
      <w:r w:rsidRPr="00B42767">
        <w:rPr>
          <w:i/>
          <w:color w:val="auto"/>
          <w:sz w:val="26"/>
        </w:rPr>
        <w:t>Xây dựng mô hình dạy Tiếng Anh cho người Việt.</w:t>
      </w:r>
      <w:r w:rsidRPr="00B42767">
        <w:rPr>
          <w:color w:val="auto"/>
          <w:sz w:val="26"/>
        </w:rPr>
        <w:t xml:space="preserve"> Tạp chí Đại học và GD chuyên nghiệp, số 3, tr.34-35.</w:t>
      </w:r>
    </w:p>
    <w:p w14:paraId="75A8BBEB" w14:textId="7E82D0FB" w:rsidR="00282AE6" w:rsidRPr="00B42767" w:rsidRDefault="001602B7"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lastRenderedPageBreak/>
        <w:t xml:space="preserve">Nguyễn Công </w:t>
      </w:r>
      <w:r w:rsidR="00282AE6" w:rsidRPr="00B42767">
        <w:rPr>
          <w:color w:val="auto"/>
          <w:sz w:val="26"/>
        </w:rPr>
        <w:t>Khanh</w:t>
      </w:r>
      <w:r w:rsidR="006531E2" w:rsidRPr="00B42767">
        <w:rPr>
          <w:color w:val="auto"/>
          <w:sz w:val="26"/>
        </w:rPr>
        <w:t xml:space="preserve"> (</w:t>
      </w:r>
      <w:r w:rsidR="00282AE6" w:rsidRPr="00B42767">
        <w:rPr>
          <w:color w:val="auto"/>
          <w:sz w:val="26"/>
        </w:rPr>
        <w:t>2013</w:t>
      </w:r>
      <w:r w:rsidR="006531E2" w:rsidRPr="00B42767">
        <w:rPr>
          <w:color w:val="auto"/>
          <w:sz w:val="26"/>
        </w:rPr>
        <w:t>)</w:t>
      </w:r>
      <w:r w:rsidR="00282AE6" w:rsidRPr="00B42767">
        <w:rPr>
          <w:color w:val="auto"/>
          <w:sz w:val="26"/>
        </w:rPr>
        <w:t xml:space="preserve">. </w:t>
      </w:r>
      <w:r w:rsidR="00282AE6" w:rsidRPr="00B42767">
        <w:rPr>
          <w:i/>
          <w:color w:val="auto"/>
          <w:sz w:val="26"/>
        </w:rPr>
        <w:t>Đổi mới kiểm tra đánh giá học sinh theo tiếp cận năng lực</w:t>
      </w:r>
      <w:r w:rsidR="00282AE6" w:rsidRPr="00B42767">
        <w:rPr>
          <w:color w:val="auto"/>
          <w:sz w:val="26"/>
        </w:rPr>
        <w:t>, Nxb Đại học sư phạm, Hà Nội.</w:t>
      </w:r>
    </w:p>
    <w:p w14:paraId="741B391D" w14:textId="1D348DD3" w:rsidR="008851CB" w:rsidRPr="00B42767" w:rsidRDefault="008851CB"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Trương Tố Loan. 2020. </w:t>
      </w:r>
      <w:r w:rsidRPr="00B42767">
        <w:rPr>
          <w:i/>
          <w:color w:val="auto"/>
          <w:sz w:val="26"/>
        </w:rPr>
        <w:t xml:space="preserve">Quản lý dạy học môn </w:t>
      </w:r>
      <w:r w:rsidR="00943767" w:rsidRPr="00B42767">
        <w:rPr>
          <w:i/>
          <w:color w:val="auto"/>
          <w:sz w:val="26"/>
        </w:rPr>
        <w:t>Tiếng Anh</w:t>
      </w:r>
      <w:r w:rsidRPr="00B42767">
        <w:rPr>
          <w:i/>
          <w:color w:val="auto"/>
          <w:sz w:val="26"/>
        </w:rPr>
        <w:t xml:space="preserve"> ở các trường Đại học đáp ứng chuẩn đầu ra</w:t>
      </w:r>
      <w:r w:rsidRPr="00B42767">
        <w:rPr>
          <w:color w:val="auto"/>
          <w:sz w:val="26"/>
        </w:rPr>
        <w:t>, Luận án tiến sỹ, Học viện Chính trị, Bộ Quốc phòng</w:t>
      </w:r>
    </w:p>
    <w:p w14:paraId="04318A3C" w14:textId="3BB9CED5" w:rsidR="000001FD" w:rsidRPr="00B42767" w:rsidRDefault="000001FD" w:rsidP="00A94E0D">
      <w:pPr>
        <w:pStyle w:val="ListParagraph"/>
        <w:numPr>
          <w:ilvl w:val="0"/>
          <w:numId w:val="12"/>
        </w:numPr>
        <w:tabs>
          <w:tab w:val="left" w:pos="426"/>
        </w:tabs>
        <w:spacing w:line="336" w:lineRule="auto"/>
        <w:ind w:left="425" w:hanging="425"/>
        <w:jc w:val="both"/>
        <w:rPr>
          <w:color w:val="auto"/>
          <w:sz w:val="26"/>
        </w:rPr>
      </w:pPr>
      <w:r w:rsidRPr="00B42767">
        <w:rPr>
          <w:color w:val="auto"/>
          <w:spacing w:val="4"/>
          <w:sz w:val="26"/>
        </w:rPr>
        <w:t xml:space="preserve">Võ Văn Luyến (2020), </w:t>
      </w:r>
      <w:r w:rsidRPr="00B42767">
        <w:rPr>
          <w:i/>
          <w:color w:val="auto"/>
          <w:spacing w:val="4"/>
          <w:sz w:val="26"/>
        </w:rPr>
        <w:t>Qu</w:t>
      </w:r>
      <w:r w:rsidRPr="00B42767">
        <w:rPr>
          <w:i/>
          <w:color w:val="auto"/>
          <w:spacing w:val="4"/>
          <w:sz w:val="26"/>
          <w:lang w:val="vi-VN"/>
        </w:rPr>
        <w:t xml:space="preserve">ản lý </w:t>
      </w:r>
      <w:r w:rsidRPr="00B42767">
        <w:rPr>
          <w:i/>
          <w:color w:val="auto"/>
          <w:spacing w:val="4"/>
          <w:sz w:val="26"/>
        </w:rPr>
        <w:t xml:space="preserve">hoạt động </w:t>
      </w:r>
      <w:r w:rsidRPr="00B42767">
        <w:rPr>
          <w:i/>
          <w:color w:val="auto"/>
          <w:spacing w:val="4"/>
          <w:sz w:val="26"/>
          <w:lang w:val="vi-VN"/>
        </w:rPr>
        <w:t xml:space="preserve">dạy </w:t>
      </w:r>
      <w:r w:rsidRPr="00B42767">
        <w:rPr>
          <w:i/>
          <w:color w:val="auto"/>
          <w:spacing w:val="4"/>
          <w:sz w:val="26"/>
        </w:rPr>
        <w:t>theo</w:t>
      </w:r>
      <w:r w:rsidRPr="00B42767">
        <w:rPr>
          <w:i/>
          <w:color w:val="auto"/>
          <w:spacing w:val="4"/>
          <w:sz w:val="26"/>
          <w:lang w:val="vi-VN"/>
        </w:rPr>
        <w:t xml:space="preserve"> tiếp cận NL </w:t>
      </w:r>
      <w:r w:rsidRPr="00B42767">
        <w:rPr>
          <w:i/>
          <w:color w:val="auto"/>
          <w:spacing w:val="4"/>
          <w:sz w:val="26"/>
        </w:rPr>
        <w:t xml:space="preserve">học sinh ở các trường THCS vùng Tây Nam Bộ, </w:t>
      </w:r>
      <w:r w:rsidRPr="00B42767">
        <w:rPr>
          <w:color w:val="auto"/>
          <w:spacing w:val="4"/>
          <w:sz w:val="26"/>
          <w:lang w:val="vi-VN"/>
        </w:rPr>
        <w:t xml:space="preserve">Luận án tiến sĩ, </w:t>
      </w:r>
      <w:r w:rsidR="009D1D15" w:rsidRPr="00B42767">
        <w:rPr>
          <w:color w:val="auto"/>
          <w:spacing w:val="4"/>
          <w:sz w:val="26"/>
        </w:rPr>
        <w:t>Viện Hàn lâm KHXH Việt Nam.</w:t>
      </w:r>
    </w:p>
    <w:p w14:paraId="4A7F8EE5" w14:textId="570F004E" w:rsidR="000A2C51" w:rsidRPr="00B42767" w:rsidRDefault="000A2C51"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Trịnh Văn Minh (2005). </w:t>
      </w:r>
      <w:r w:rsidRPr="00B42767">
        <w:rPr>
          <w:i/>
          <w:color w:val="auto"/>
          <w:sz w:val="26"/>
        </w:rPr>
        <w:t>Dạy - học ngoại ngữ trong cơ chế thị trường</w:t>
      </w:r>
      <w:r w:rsidRPr="00B42767">
        <w:rPr>
          <w:color w:val="auto"/>
          <w:sz w:val="26"/>
        </w:rPr>
        <w:t>. Tạp chí Dạy và học ngày nay, số 7, tr.24-26.</w:t>
      </w:r>
    </w:p>
    <w:p w14:paraId="05CCB5B1" w14:textId="63074B76" w:rsidR="00785E90" w:rsidRPr="00B42767" w:rsidRDefault="00785E90"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Hà Thế Ngữ. </w:t>
      </w:r>
      <w:r w:rsidRPr="00B42767">
        <w:rPr>
          <w:i/>
          <w:color w:val="auto"/>
          <w:sz w:val="26"/>
        </w:rPr>
        <w:t>Tính toàn vẹn của quá trình GD và cách tiếp cận phức hợp đối với quá trình đó</w:t>
      </w:r>
      <w:r w:rsidR="00071593">
        <w:rPr>
          <w:color w:val="auto"/>
          <w:sz w:val="26"/>
        </w:rPr>
        <w:t xml:space="preserve">. Tạp chí </w:t>
      </w:r>
      <w:r w:rsidRPr="00B42767">
        <w:rPr>
          <w:color w:val="auto"/>
          <w:sz w:val="26"/>
        </w:rPr>
        <w:t>Ngh</w:t>
      </w:r>
      <w:r w:rsidR="0067338B" w:rsidRPr="00B42767">
        <w:rPr>
          <w:color w:val="auto"/>
          <w:sz w:val="26"/>
        </w:rPr>
        <w:t>i</w:t>
      </w:r>
      <w:r w:rsidR="00071593">
        <w:rPr>
          <w:color w:val="auto"/>
          <w:sz w:val="26"/>
        </w:rPr>
        <w:t>ên cứu GD</w:t>
      </w:r>
      <w:r w:rsidRPr="00B42767">
        <w:rPr>
          <w:color w:val="auto"/>
          <w:sz w:val="26"/>
        </w:rPr>
        <w:t>, số 1/1983</w:t>
      </w:r>
    </w:p>
    <w:p w14:paraId="06BD7438" w14:textId="2D48F04E" w:rsidR="00282AE6" w:rsidRPr="00B42767" w:rsidRDefault="00D2335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Phạm Thị Quỳnh </w:t>
      </w:r>
      <w:r w:rsidR="00282AE6" w:rsidRPr="00B42767">
        <w:rPr>
          <w:color w:val="auto"/>
          <w:sz w:val="26"/>
        </w:rPr>
        <w:t>Như</w:t>
      </w:r>
      <w:r w:rsidR="006531E2" w:rsidRPr="00B42767">
        <w:rPr>
          <w:color w:val="auto"/>
          <w:sz w:val="26"/>
        </w:rPr>
        <w:t xml:space="preserve"> (</w:t>
      </w:r>
      <w:r w:rsidR="00282AE6" w:rsidRPr="00B42767">
        <w:rPr>
          <w:color w:val="auto"/>
          <w:sz w:val="26"/>
        </w:rPr>
        <w:t>2020</w:t>
      </w:r>
      <w:r w:rsidR="006531E2" w:rsidRPr="00B42767">
        <w:rPr>
          <w:color w:val="auto"/>
          <w:sz w:val="26"/>
        </w:rPr>
        <w:t>)</w:t>
      </w:r>
      <w:r w:rsidR="00282AE6" w:rsidRPr="00B42767">
        <w:rPr>
          <w:color w:val="auto"/>
          <w:sz w:val="26"/>
        </w:rPr>
        <w:t xml:space="preserve">. </w:t>
      </w:r>
      <w:r w:rsidR="00282AE6" w:rsidRPr="00B42767">
        <w:rPr>
          <w:i/>
          <w:color w:val="auto"/>
          <w:sz w:val="26"/>
        </w:rPr>
        <w:t xml:space="preserve">Quản lý dạy học môn </w:t>
      </w:r>
      <w:r w:rsidR="00943767" w:rsidRPr="00B42767">
        <w:rPr>
          <w:i/>
          <w:color w:val="auto"/>
          <w:sz w:val="26"/>
        </w:rPr>
        <w:t>Tiếng Anh</w:t>
      </w:r>
      <w:r w:rsidR="00282AE6" w:rsidRPr="00B42767">
        <w:rPr>
          <w:i/>
          <w:color w:val="auto"/>
          <w:sz w:val="26"/>
        </w:rPr>
        <w:t xml:space="preserve"> ở các trường tiểu học trên địa bàn thành phố Hồ Chí Minh theo hướng phát triển NL HS,</w:t>
      </w:r>
      <w:r w:rsidR="00282AE6" w:rsidRPr="00B42767">
        <w:rPr>
          <w:color w:val="auto"/>
          <w:sz w:val="26"/>
        </w:rPr>
        <w:t xml:space="preserve"> Luận án tiến sỹ, Học viện Chính trị. Bộ Quốc phòng.</w:t>
      </w:r>
    </w:p>
    <w:p w14:paraId="251F423C" w14:textId="561AFC78" w:rsidR="0034749F" w:rsidRPr="00B42767" w:rsidRDefault="0034749F" w:rsidP="0034749F">
      <w:pPr>
        <w:pStyle w:val="ListParagraph"/>
        <w:numPr>
          <w:ilvl w:val="0"/>
          <w:numId w:val="12"/>
        </w:numPr>
        <w:tabs>
          <w:tab w:val="left" w:pos="426"/>
        </w:tabs>
        <w:spacing w:line="336" w:lineRule="auto"/>
        <w:ind w:left="425" w:hanging="425"/>
        <w:jc w:val="both"/>
        <w:rPr>
          <w:color w:val="auto"/>
          <w:sz w:val="26"/>
        </w:rPr>
      </w:pPr>
      <w:r w:rsidRPr="00B42767">
        <w:rPr>
          <w:rStyle w:val="fontstyle01"/>
          <w:rFonts w:ascii="Times New Roman" w:hAnsi="Times New Roman"/>
          <w:color w:val="auto"/>
          <w:sz w:val="26"/>
          <w:szCs w:val="26"/>
        </w:rPr>
        <w:t xml:space="preserve">Cao Đình Quát (2001), </w:t>
      </w:r>
      <w:r w:rsidRPr="00B42767">
        <w:rPr>
          <w:rStyle w:val="fontstyle01"/>
          <w:rFonts w:ascii="Times New Roman" w:hAnsi="Times New Roman"/>
          <w:i/>
          <w:color w:val="auto"/>
          <w:sz w:val="26"/>
          <w:szCs w:val="26"/>
        </w:rPr>
        <w:t>Phương pháp dạy và học hiệu quả</w:t>
      </w:r>
      <w:r w:rsidRPr="00B42767">
        <w:rPr>
          <w:rStyle w:val="fontstyle01"/>
          <w:rFonts w:ascii="Times New Roman" w:hAnsi="Times New Roman"/>
          <w:color w:val="auto"/>
          <w:sz w:val="26"/>
          <w:szCs w:val="26"/>
        </w:rPr>
        <w:t xml:space="preserve"> (tác giả Carl Rogers), Nhà Xuất bản Trẻ, sách dịch. </w:t>
      </w:r>
    </w:p>
    <w:p w14:paraId="7F6F35E3" w14:textId="2A15C07F" w:rsidR="00282AE6" w:rsidRPr="00B42767" w:rsidRDefault="00D2335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Hồ Thu </w:t>
      </w:r>
      <w:r w:rsidR="00282AE6" w:rsidRPr="00B42767">
        <w:rPr>
          <w:color w:val="auto"/>
          <w:sz w:val="26"/>
        </w:rPr>
        <w:t>Quyên</w:t>
      </w:r>
      <w:r w:rsidR="006531E2" w:rsidRPr="00B42767">
        <w:rPr>
          <w:color w:val="auto"/>
          <w:sz w:val="26"/>
        </w:rPr>
        <w:t xml:space="preserve"> (</w:t>
      </w:r>
      <w:r w:rsidR="00282AE6" w:rsidRPr="00B42767">
        <w:rPr>
          <w:color w:val="auto"/>
          <w:sz w:val="26"/>
        </w:rPr>
        <w:t>2016</w:t>
      </w:r>
      <w:r w:rsidR="006531E2" w:rsidRPr="00B42767">
        <w:rPr>
          <w:color w:val="auto"/>
          <w:sz w:val="26"/>
        </w:rPr>
        <w:t>)</w:t>
      </w:r>
      <w:r w:rsidR="00A240CD" w:rsidRPr="00B42767">
        <w:rPr>
          <w:color w:val="auto"/>
          <w:sz w:val="26"/>
        </w:rPr>
        <w:t xml:space="preserve">. </w:t>
      </w:r>
      <w:r w:rsidR="00282AE6" w:rsidRPr="00B42767">
        <w:rPr>
          <w:i/>
          <w:color w:val="auto"/>
          <w:sz w:val="26"/>
        </w:rPr>
        <w:t>Nghiên cứu về dạy học theo t</w:t>
      </w:r>
      <w:r w:rsidR="00A240CD" w:rsidRPr="00B42767">
        <w:rPr>
          <w:i/>
          <w:color w:val="auto"/>
          <w:sz w:val="26"/>
        </w:rPr>
        <w:t>iếp cận phát triển NL người học</w:t>
      </w:r>
      <w:r w:rsidR="00282AE6" w:rsidRPr="00B42767">
        <w:rPr>
          <w:color w:val="auto"/>
          <w:sz w:val="26"/>
        </w:rPr>
        <w:t xml:space="preserve">. Tạp chí Quản </w:t>
      </w:r>
      <w:r w:rsidR="00A240CD" w:rsidRPr="00B42767">
        <w:rPr>
          <w:color w:val="auto"/>
          <w:sz w:val="26"/>
        </w:rPr>
        <w:t>lý giáo dục, số 83 tháng 4.</w:t>
      </w:r>
    </w:p>
    <w:p w14:paraId="7BAC0A3F" w14:textId="4047F29C" w:rsidR="00A240CD" w:rsidRPr="00B42767" w:rsidRDefault="00A240CD" w:rsidP="00A240C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Ngô Văn Quyết (1997) </w:t>
      </w:r>
      <w:r w:rsidRPr="00B42767">
        <w:rPr>
          <w:i/>
          <w:color w:val="auto"/>
          <w:sz w:val="26"/>
        </w:rPr>
        <w:t>Ngoại ngữ - một thành tố của chiến lược phát triển nền giáo dục quốc gia</w:t>
      </w:r>
      <w:r w:rsidRPr="00B42767">
        <w:rPr>
          <w:color w:val="auto"/>
          <w:sz w:val="26"/>
        </w:rPr>
        <w:t>”, Tạp chí Đại học và Giáo dục chuyên nghiệp, số 10.</w:t>
      </w:r>
    </w:p>
    <w:p w14:paraId="6EBFD1D9" w14:textId="519C4C42" w:rsidR="00C56F42" w:rsidRPr="00B42767" w:rsidRDefault="00C56F4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Quốc hội (2019). </w:t>
      </w:r>
      <w:r w:rsidRPr="00B42767">
        <w:rPr>
          <w:i/>
          <w:color w:val="auto"/>
          <w:sz w:val="26"/>
        </w:rPr>
        <w:t>Luật Giáo dục</w:t>
      </w:r>
      <w:r w:rsidRPr="00B42767">
        <w:rPr>
          <w:color w:val="auto"/>
          <w:sz w:val="26"/>
        </w:rPr>
        <w:t xml:space="preserve"> số 43/2019/QH14 ban hành ngày 14/06/201</w:t>
      </w:r>
    </w:p>
    <w:p w14:paraId="687345AA" w14:textId="1EE14EF3"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Sở Giáo dục và Đào tạo Hà Nội</w:t>
      </w:r>
      <w:r w:rsidR="006531E2" w:rsidRPr="00B42767">
        <w:rPr>
          <w:color w:val="auto"/>
          <w:sz w:val="26"/>
        </w:rPr>
        <w:t xml:space="preserve"> (</w:t>
      </w:r>
      <w:r w:rsidRPr="00B42767">
        <w:rPr>
          <w:color w:val="auto"/>
          <w:sz w:val="26"/>
        </w:rPr>
        <w:t>2019</w:t>
      </w:r>
      <w:r w:rsidR="006531E2" w:rsidRPr="00B42767">
        <w:rPr>
          <w:color w:val="auto"/>
          <w:sz w:val="26"/>
        </w:rPr>
        <w:t>)</w:t>
      </w:r>
      <w:r w:rsidRPr="00B42767">
        <w:rPr>
          <w:color w:val="auto"/>
          <w:sz w:val="26"/>
        </w:rPr>
        <w:t>. Báo cáo tổng kết năm học 2018-2019</w:t>
      </w:r>
    </w:p>
    <w:p w14:paraId="449E8849" w14:textId="149CC748" w:rsidR="003417D2" w:rsidRPr="00B42767" w:rsidRDefault="003417D2"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Sở Giáo</w:t>
      </w:r>
      <w:r w:rsidR="00371ABD">
        <w:rPr>
          <w:color w:val="auto"/>
          <w:sz w:val="26"/>
        </w:rPr>
        <w:t xml:space="preserve"> dục và Đào tạo Hà Nội (2019). </w:t>
      </w:r>
      <w:r w:rsidRPr="00B42767">
        <w:rPr>
          <w:i/>
          <w:color w:val="auto"/>
          <w:sz w:val="26"/>
        </w:rPr>
        <w:t>Các cấp học của Hà Nội triển khai nhiệm vụ năm học 2019 - 2020</w:t>
      </w:r>
      <w:r w:rsidRPr="00B42767">
        <w:rPr>
          <w:color w:val="auto"/>
          <w:sz w:val="26"/>
        </w:rPr>
        <w:t xml:space="preserve">, </w:t>
      </w:r>
      <w:hyperlink r:id="rId60" w:history="1">
        <w:r w:rsidRPr="00B42767">
          <w:rPr>
            <w:rStyle w:val="Hyperlink"/>
            <w:color w:val="auto"/>
            <w:sz w:val="26"/>
          </w:rPr>
          <w:t>http://sogd.hanoi.gov.vn/tin-tuc-su-kien/cac-cap-hoc-cua-ha-noi-trien-khai-nhiem-vu-nam-hoc-2019-2020-cm525-7476.aspx</w:t>
        </w:r>
      </w:hyperlink>
    </w:p>
    <w:p w14:paraId="34F54A5F" w14:textId="70435584" w:rsidR="00785E90" w:rsidRPr="00B42767" w:rsidRDefault="00785E90"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Phùng Quý S</w:t>
      </w:r>
      <w:r w:rsidR="00371ABD">
        <w:rPr>
          <w:color w:val="auto"/>
          <w:sz w:val="26"/>
        </w:rPr>
        <w:t xml:space="preserve">ơn, Lê Thị Thanh Hương (2017), </w:t>
      </w:r>
      <w:r w:rsidRPr="00371ABD">
        <w:rPr>
          <w:i/>
          <w:color w:val="auto"/>
          <w:sz w:val="26"/>
        </w:rPr>
        <w:t xml:space="preserve">Dạy học </w:t>
      </w:r>
      <w:r w:rsidR="00943767" w:rsidRPr="00371ABD">
        <w:rPr>
          <w:i/>
          <w:color w:val="auto"/>
          <w:sz w:val="26"/>
        </w:rPr>
        <w:t>Tiếng Anh</w:t>
      </w:r>
      <w:r w:rsidRPr="00371ABD">
        <w:rPr>
          <w:i/>
          <w:color w:val="auto"/>
          <w:sz w:val="26"/>
        </w:rPr>
        <w:t xml:space="preserve"> theo hướng tiếp cận NL HS THCS trên địa bàn tỉnh Lạng Sơn</w:t>
      </w:r>
      <w:r w:rsidRPr="00B42767">
        <w:rPr>
          <w:i/>
          <w:color w:val="auto"/>
          <w:sz w:val="26"/>
        </w:rPr>
        <w:t>,</w:t>
      </w:r>
      <w:r w:rsidRPr="00B42767">
        <w:rPr>
          <w:color w:val="auto"/>
          <w:sz w:val="26"/>
        </w:rPr>
        <w:t xml:space="preserve"> </w:t>
      </w:r>
      <w:r w:rsidRPr="00371ABD">
        <w:rPr>
          <w:color w:val="auto"/>
          <w:sz w:val="26"/>
        </w:rPr>
        <w:t>Tạp chí Giáo dục</w:t>
      </w:r>
      <w:r w:rsidRPr="00B42767">
        <w:rPr>
          <w:color w:val="auto"/>
          <w:sz w:val="26"/>
        </w:rPr>
        <w:t>, số đặc biệt tháng 3, tr.175-177.</w:t>
      </w:r>
    </w:p>
    <w:p w14:paraId="4D1299D5" w14:textId="77777777"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Thủ tướng Chính phủ (2013), </w:t>
      </w:r>
      <w:r w:rsidRPr="00371ABD">
        <w:rPr>
          <w:i/>
          <w:color w:val="auto"/>
          <w:sz w:val="26"/>
        </w:rPr>
        <w:t>Chỉ thị số 02/CT-TTg</w:t>
      </w:r>
      <w:r w:rsidRPr="00B42767">
        <w:rPr>
          <w:color w:val="auto"/>
          <w:sz w:val="26"/>
        </w:rPr>
        <w:t xml:space="preserve"> ngày 22/01/2013 của Thủ tướng Chính phủ về đổi mới căn bản, toàn diện giáo dục và đào tạo</w:t>
      </w:r>
    </w:p>
    <w:p w14:paraId="0317DFB0" w14:textId="360A4733"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Thủ tướng Chính phủ</w:t>
      </w:r>
      <w:r w:rsidR="006531E2" w:rsidRPr="00B42767">
        <w:rPr>
          <w:color w:val="auto"/>
          <w:sz w:val="26"/>
        </w:rPr>
        <w:t xml:space="preserve"> (</w:t>
      </w:r>
      <w:r w:rsidRPr="00B42767">
        <w:rPr>
          <w:color w:val="auto"/>
          <w:sz w:val="26"/>
        </w:rPr>
        <w:t>2012</w:t>
      </w:r>
      <w:r w:rsidR="006531E2" w:rsidRPr="00B42767">
        <w:rPr>
          <w:color w:val="auto"/>
          <w:sz w:val="26"/>
        </w:rPr>
        <w:t>)</w:t>
      </w:r>
      <w:r w:rsidRPr="00B42767">
        <w:rPr>
          <w:color w:val="auto"/>
          <w:sz w:val="26"/>
        </w:rPr>
        <w:t xml:space="preserve">. </w:t>
      </w:r>
      <w:r w:rsidR="00371ABD">
        <w:rPr>
          <w:i/>
          <w:color w:val="auto"/>
          <w:sz w:val="26"/>
        </w:rPr>
        <w:t xml:space="preserve">Quyết định phê duyệt </w:t>
      </w:r>
      <w:r w:rsidRPr="00B42767">
        <w:rPr>
          <w:i/>
          <w:color w:val="auto"/>
          <w:sz w:val="26"/>
        </w:rPr>
        <w:t>Chiến lược phát triển giáo dục 2011-2020</w:t>
      </w:r>
      <w:r w:rsidRPr="00B42767">
        <w:rPr>
          <w:color w:val="auto"/>
          <w:sz w:val="26"/>
        </w:rPr>
        <w:t xml:space="preserve"> ban hành ngày 13/06/2012</w:t>
      </w:r>
    </w:p>
    <w:p w14:paraId="45ED08DA" w14:textId="77777777" w:rsidR="00282AE6" w:rsidRPr="00B42767" w:rsidRDefault="00282AE6"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lastRenderedPageBreak/>
        <w:t>Thủ tướng Chính phủ</w:t>
      </w:r>
      <w:r w:rsidR="006531E2" w:rsidRPr="00B42767">
        <w:rPr>
          <w:color w:val="auto"/>
          <w:sz w:val="26"/>
        </w:rPr>
        <w:t xml:space="preserve"> (</w:t>
      </w:r>
      <w:r w:rsidRPr="00B42767">
        <w:rPr>
          <w:color w:val="auto"/>
          <w:sz w:val="26"/>
        </w:rPr>
        <w:t>2020</w:t>
      </w:r>
      <w:r w:rsidR="006531E2" w:rsidRPr="00B42767">
        <w:rPr>
          <w:color w:val="auto"/>
          <w:sz w:val="26"/>
        </w:rPr>
        <w:t>)</w:t>
      </w:r>
      <w:r w:rsidRPr="00B42767">
        <w:rPr>
          <w:color w:val="auto"/>
          <w:sz w:val="26"/>
        </w:rPr>
        <w:t xml:space="preserve">. </w:t>
      </w:r>
      <w:r w:rsidRPr="00B42767">
        <w:rPr>
          <w:i/>
          <w:color w:val="auto"/>
          <w:sz w:val="26"/>
        </w:rPr>
        <w:t>Quyết định số 628/QĐ-TTg</w:t>
      </w:r>
      <w:r w:rsidRPr="00B42767">
        <w:rPr>
          <w:color w:val="auto"/>
          <w:sz w:val="26"/>
        </w:rPr>
        <w:t xml:space="preserve"> ngày 11/5/2020 </w:t>
      </w:r>
    </w:p>
    <w:p w14:paraId="463DDE33" w14:textId="4E823201" w:rsidR="008A59F8" w:rsidRPr="00B42767" w:rsidRDefault="008A59F8"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Đoàn Quang Trung (2018), </w:t>
      </w:r>
      <w:r w:rsidRPr="00B42767">
        <w:rPr>
          <w:i/>
          <w:iCs/>
          <w:color w:val="auto"/>
          <w:sz w:val="26"/>
        </w:rPr>
        <w:t xml:space="preserve">Đánh giá thực trong đánh giá năng lực Ngoại ngữ giao tiếp của sinh viên Đại học ngành ngôn ngữ Anh, </w:t>
      </w:r>
      <w:r w:rsidRPr="00B42767">
        <w:rPr>
          <w:color w:val="auto"/>
          <w:sz w:val="26"/>
        </w:rPr>
        <w:t>Luận án tiến sĩ Giáo dục học, Viện khoa học giáo dục, 178 tr</w:t>
      </w:r>
    </w:p>
    <w:p w14:paraId="1BE0F7E3" w14:textId="1FD851D4" w:rsidR="00E45680" w:rsidRPr="00B42767" w:rsidRDefault="00D2335D" w:rsidP="00A94E0D">
      <w:pPr>
        <w:pStyle w:val="ListParagraph"/>
        <w:numPr>
          <w:ilvl w:val="0"/>
          <w:numId w:val="12"/>
        </w:numPr>
        <w:tabs>
          <w:tab w:val="left" w:pos="426"/>
        </w:tabs>
        <w:spacing w:line="336" w:lineRule="auto"/>
        <w:ind w:left="425" w:hanging="425"/>
        <w:jc w:val="both"/>
        <w:rPr>
          <w:rStyle w:val="Hyperlink"/>
          <w:color w:val="auto"/>
          <w:sz w:val="26"/>
          <w:u w:val="none"/>
        </w:rPr>
      </w:pPr>
      <w:r w:rsidRPr="00B42767">
        <w:rPr>
          <w:color w:val="auto"/>
          <w:sz w:val="26"/>
        </w:rPr>
        <w:t xml:space="preserve">Lê Văn </w:t>
      </w:r>
      <w:r w:rsidR="00371ABD">
        <w:rPr>
          <w:color w:val="auto"/>
          <w:sz w:val="26"/>
        </w:rPr>
        <w:t xml:space="preserve">Trực. </w:t>
      </w:r>
      <w:r w:rsidR="00E45680" w:rsidRPr="00B42767">
        <w:rPr>
          <w:i/>
          <w:color w:val="auto"/>
          <w:sz w:val="26"/>
        </w:rPr>
        <w:t xml:space="preserve">Áp dụng phương pháp giao tiếp trong dạy học </w:t>
      </w:r>
      <w:r w:rsidR="00943767" w:rsidRPr="00B42767">
        <w:rPr>
          <w:i/>
          <w:color w:val="auto"/>
          <w:sz w:val="26"/>
        </w:rPr>
        <w:t>Tiếng Anh</w:t>
      </w:r>
      <w:r w:rsidR="00E45680" w:rsidRPr="00B42767">
        <w:rPr>
          <w:i/>
          <w:color w:val="auto"/>
          <w:sz w:val="26"/>
        </w:rPr>
        <w:t xml:space="preserve"> ở một số nước châu Á và thực tế ở Việt Nam</w:t>
      </w:r>
      <w:r w:rsidR="00E45680" w:rsidRPr="00B42767">
        <w:rPr>
          <w:color w:val="auto"/>
          <w:sz w:val="26"/>
        </w:rPr>
        <w:t xml:space="preserve">, </w:t>
      </w:r>
      <w:hyperlink r:id="rId61" w:history="1">
        <w:r w:rsidR="00E45680" w:rsidRPr="00B42767">
          <w:rPr>
            <w:rStyle w:val="Hyperlink"/>
            <w:color w:val="auto"/>
            <w:sz w:val="26"/>
          </w:rPr>
          <w:t>https://tailieu.vn/doc/ap-dung-phuong-phap-giao-tiep-trong-day-hoc-tieng-anh-o-mot-so-nuoc-chau-a-va-thuc-te-o-viet-nam-22990.html</w:t>
        </w:r>
      </w:hyperlink>
    </w:p>
    <w:p w14:paraId="41F27A57" w14:textId="73CA34A4" w:rsidR="005C1729" w:rsidRPr="00B42767" w:rsidRDefault="005C1729"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Từ điển Bách Khoa Việt Nam (2011), Nxb Từ điển Bách khoa, Hà Nội. </w:t>
      </w:r>
    </w:p>
    <w:p w14:paraId="2C78C2EC" w14:textId="0231378A" w:rsidR="00E45680" w:rsidRPr="00B42767" w:rsidRDefault="00E45680"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UBND TP. Hà Nội (2011) </w:t>
      </w:r>
      <w:r w:rsidRPr="00B42767">
        <w:rPr>
          <w:i/>
          <w:color w:val="auto"/>
          <w:sz w:val="26"/>
        </w:rPr>
        <w:t>Quyết định số 3886/QĐ-UBND ngày 24/8/2011</w:t>
      </w:r>
      <w:r w:rsidRPr="00B42767">
        <w:rPr>
          <w:color w:val="auto"/>
          <w:sz w:val="26"/>
        </w:rPr>
        <w:t xml:space="preserve"> chỉ đạo thực hiện Đề án dạy và học ngoại ngữ trong hệ thống các trường học của Hà Nội, giai đoạn 2011 </w:t>
      </w:r>
      <w:r w:rsidR="00DA3BFE" w:rsidRPr="00B42767">
        <w:rPr>
          <w:color w:val="auto"/>
          <w:sz w:val="26"/>
        </w:rPr>
        <w:t>-</w:t>
      </w:r>
      <w:r w:rsidRPr="00B42767">
        <w:rPr>
          <w:color w:val="auto"/>
          <w:sz w:val="26"/>
        </w:rPr>
        <w:t xml:space="preserve"> 2020.</w:t>
      </w:r>
    </w:p>
    <w:p w14:paraId="2FDAB34C" w14:textId="77777777" w:rsidR="00E45680" w:rsidRPr="00B42767" w:rsidRDefault="00E45680"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 xml:space="preserve">UBND TP. Hà Nội (2019), </w:t>
      </w:r>
      <w:r w:rsidRPr="00B42767">
        <w:rPr>
          <w:i/>
          <w:color w:val="auto"/>
          <w:sz w:val="26"/>
        </w:rPr>
        <w:t>Kế hoạch số 28/KH-UBND</w:t>
      </w:r>
      <w:r w:rsidRPr="00B42767">
        <w:rPr>
          <w:color w:val="auto"/>
          <w:sz w:val="26"/>
        </w:rPr>
        <w:t xml:space="preserve"> ngày 23/01/2019 về dạy và học ngoại ngữ trong các trường phổ thông, trung tâm giáo dục nghề nghiệp - giáo dục thường xuyên trên địa bàn TP. Hà Nội đến năm 2025</w:t>
      </w:r>
    </w:p>
    <w:p w14:paraId="21A403C7" w14:textId="69F4F629" w:rsidR="00E45680" w:rsidRPr="00B42767" w:rsidRDefault="00E45680" w:rsidP="00A94E0D">
      <w:pPr>
        <w:pStyle w:val="ListParagraph"/>
        <w:numPr>
          <w:ilvl w:val="0"/>
          <w:numId w:val="12"/>
        </w:numPr>
        <w:tabs>
          <w:tab w:val="left" w:pos="426"/>
        </w:tabs>
        <w:spacing w:line="336" w:lineRule="auto"/>
        <w:ind w:left="425" w:hanging="425"/>
        <w:rPr>
          <w:color w:val="auto"/>
          <w:sz w:val="26"/>
        </w:rPr>
      </w:pPr>
      <w:r w:rsidRPr="00B42767">
        <w:rPr>
          <w:color w:val="auto"/>
          <w:sz w:val="26"/>
        </w:rPr>
        <w:t xml:space="preserve">Ủy ban nhân dân thành phố Hà Nộ </w:t>
      </w:r>
      <w:r w:rsidR="006531E2" w:rsidRPr="00B42767">
        <w:rPr>
          <w:color w:val="auto"/>
          <w:sz w:val="26"/>
        </w:rPr>
        <w:t>(</w:t>
      </w:r>
      <w:r w:rsidRPr="00B42767">
        <w:rPr>
          <w:color w:val="auto"/>
          <w:sz w:val="26"/>
        </w:rPr>
        <w:t>2019</w:t>
      </w:r>
      <w:r w:rsidR="006531E2" w:rsidRPr="00B42767">
        <w:rPr>
          <w:color w:val="auto"/>
          <w:sz w:val="26"/>
        </w:rPr>
        <w:t>)</w:t>
      </w:r>
      <w:r w:rsidR="00371ABD">
        <w:rPr>
          <w:color w:val="auto"/>
          <w:sz w:val="26"/>
        </w:rPr>
        <w:t xml:space="preserve">. </w:t>
      </w:r>
      <w:r w:rsidRPr="00B42767">
        <w:rPr>
          <w:i/>
          <w:color w:val="auto"/>
          <w:sz w:val="26"/>
        </w:rPr>
        <w:t>Tổng sản phẩm trên địa bàn Thành phố năm 2019 tăng cao nhất trong 4 năm gần đây</w:t>
      </w:r>
      <w:r w:rsidRPr="00B42767">
        <w:rPr>
          <w:color w:val="auto"/>
          <w:sz w:val="26"/>
        </w:rPr>
        <w:t xml:space="preserve">, Cổng giao tiếp điện tử </w:t>
      </w:r>
      <w:hyperlink r:id="rId62" w:history="1">
        <w:r w:rsidRPr="00B42767">
          <w:rPr>
            <w:rStyle w:val="Hyperlink"/>
            <w:color w:val="auto"/>
            <w:sz w:val="26"/>
          </w:rPr>
          <w:t>https://hanoi.gov.vn/tintuc_sukien/-/hn/ZVOm7e3VDMRM/7320/2833007/6/tong-san-pham-tren-ia-ban-thanh-pho-nam-2019-tang-cao-nhat-trong-4-nam-gan-ay.html;jsessionid=-0AXTIqnq3-A+1JrI-broeYC.app2</w:t>
        </w:r>
      </w:hyperlink>
    </w:p>
    <w:p w14:paraId="2C31C023" w14:textId="58595F24" w:rsidR="00E45680" w:rsidRPr="00B42767" w:rsidRDefault="00D2335D" w:rsidP="00A94E0D">
      <w:pPr>
        <w:pStyle w:val="ListParagraph"/>
        <w:numPr>
          <w:ilvl w:val="0"/>
          <w:numId w:val="12"/>
        </w:numPr>
        <w:tabs>
          <w:tab w:val="left" w:pos="426"/>
        </w:tabs>
        <w:spacing w:line="336" w:lineRule="auto"/>
        <w:ind w:left="425" w:hanging="425"/>
        <w:jc w:val="both"/>
        <w:rPr>
          <w:color w:val="auto"/>
          <w:sz w:val="26"/>
        </w:rPr>
      </w:pPr>
      <w:r w:rsidRPr="00B42767">
        <w:rPr>
          <w:color w:val="auto"/>
          <w:sz w:val="26"/>
        </w:rPr>
        <w:t>Huỳn</w:t>
      </w:r>
      <w:r w:rsidR="000C455B" w:rsidRPr="00B42767">
        <w:rPr>
          <w:color w:val="auto"/>
          <w:sz w:val="26"/>
          <w:lang w:val="vi-VN"/>
        </w:rPr>
        <w:t>h</w:t>
      </w:r>
      <w:r w:rsidRPr="00B42767">
        <w:rPr>
          <w:color w:val="auto"/>
          <w:sz w:val="26"/>
        </w:rPr>
        <w:t xml:space="preserve"> Thị Bích </w:t>
      </w:r>
      <w:r w:rsidR="00E45680" w:rsidRPr="00B42767">
        <w:rPr>
          <w:color w:val="auto"/>
          <w:sz w:val="26"/>
        </w:rPr>
        <w:t>Vân</w:t>
      </w:r>
      <w:r w:rsidR="006531E2" w:rsidRPr="00B42767">
        <w:rPr>
          <w:color w:val="auto"/>
          <w:sz w:val="26"/>
        </w:rPr>
        <w:t xml:space="preserve"> (</w:t>
      </w:r>
      <w:r w:rsidR="00E45680" w:rsidRPr="00B42767">
        <w:rPr>
          <w:color w:val="auto"/>
          <w:sz w:val="26"/>
        </w:rPr>
        <w:t>2016</w:t>
      </w:r>
      <w:r w:rsidR="006531E2" w:rsidRPr="00B42767">
        <w:rPr>
          <w:color w:val="auto"/>
          <w:sz w:val="26"/>
        </w:rPr>
        <w:t>)</w:t>
      </w:r>
      <w:r w:rsidR="00E45680" w:rsidRPr="00B42767">
        <w:rPr>
          <w:color w:val="auto"/>
          <w:sz w:val="26"/>
        </w:rPr>
        <w:t xml:space="preserve">. </w:t>
      </w:r>
      <w:r w:rsidR="00E45680" w:rsidRPr="00B42767">
        <w:rPr>
          <w:i/>
          <w:color w:val="auto"/>
          <w:sz w:val="26"/>
        </w:rPr>
        <w:t xml:space="preserve">Nghiên cứu sự thụ đắc trong </w:t>
      </w:r>
      <w:r w:rsidR="00943767" w:rsidRPr="00B42767">
        <w:rPr>
          <w:i/>
          <w:color w:val="auto"/>
          <w:sz w:val="26"/>
        </w:rPr>
        <w:t>Tiếng Anh</w:t>
      </w:r>
      <w:r w:rsidR="00E45680" w:rsidRPr="00B42767">
        <w:rPr>
          <w:i/>
          <w:color w:val="auto"/>
          <w:sz w:val="26"/>
        </w:rPr>
        <w:t xml:space="preserve"> của học sinh tiểu học trên cơ sở lý thuyết hoạt động lời nói</w:t>
      </w:r>
      <w:r w:rsidR="00E45680" w:rsidRPr="00B42767">
        <w:rPr>
          <w:color w:val="auto"/>
          <w:sz w:val="26"/>
        </w:rPr>
        <w:t>, Viện Hàn lâm khoa học xã hội Việt nam.</w:t>
      </w:r>
    </w:p>
    <w:p w14:paraId="4B5450F1" w14:textId="77777777" w:rsidR="00282AE6" w:rsidRPr="00B42767" w:rsidRDefault="00282AE6" w:rsidP="00A94E0D">
      <w:pPr>
        <w:tabs>
          <w:tab w:val="left" w:pos="426"/>
        </w:tabs>
        <w:spacing w:line="336" w:lineRule="auto"/>
        <w:ind w:left="567" w:hanging="425"/>
        <w:jc w:val="both"/>
        <w:rPr>
          <w:sz w:val="26"/>
          <w:szCs w:val="26"/>
        </w:rPr>
      </w:pPr>
    </w:p>
    <w:p w14:paraId="1EAFE37B" w14:textId="77777777" w:rsidR="00692918" w:rsidRPr="00B42767" w:rsidRDefault="00692918">
      <w:pPr>
        <w:spacing w:line="312" w:lineRule="auto"/>
        <w:ind w:firstLine="454"/>
        <w:rPr>
          <w:b/>
          <w:sz w:val="26"/>
          <w:szCs w:val="26"/>
        </w:rPr>
      </w:pPr>
      <w:r w:rsidRPr="00B42767">
        <w:rPr>
          <w:b/>
          <w:sz w:val="26"/>
        </w:rPr>
        <w:br w:type="page"/>
      </w:r>
    </w:p>
    <w:p w14:paraId="7CB21326" w14:textId="7585D08E" w:rsidR="00E9532B" w:rsidRPr="00B42767" w:rsidRDefault="00E9532B" w:rsidP="00A94E0D">
      <w:pPr>
        <w:pStyle w:val="ListParagraph"/>
        <w:tabs>
          <w:tab w:val="left" w:pos="284"/>
          <w:tab w:val="left" w:pos="426"/>
        </w:tabs>
        <w:spacing w:line="336" w:lineRule="auto"/>
        <w:ind w:left="567" w:hanging="425"/>
        <w:jc w:val="both"/>
        <w:rPr>
          <w:b/>
          <w:color w:val="auto"/>
          <w:sz w:val="26"/>
        </w:rPr>
      </w:pPr>
      <w:r w:rsidRPr="00B42767">
        <w:rPr>
          <w:b/>
          <w:color w:val="auto"/>
          <w:sz w:val="26"/>
        </w:rPr>
        <w:lastRenderedPageBreak/>
        <w:t xml:space="preserve">TÀI LIỆU </w:t>
      </w:r>
      <w:r w:rsidR="00943767" w:rsidRPr="00B42767">
        <w:rPr>
          <w:b/>
          <w:color w:val="auto"/>
          <w:sz w:val="26"/>
        </w:rPr>
        <w:t>TIẾNG ANH</w:t>
      </w:r>
    </w:p>
    <w:p w14:paraId="0C10122A" w14:textId="5B82B17F"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 xml:space="preserve">Association of South East Asian Nations. </w:t>
      </w:r>
      <w:r w:rsidRPr="00B42767">
        <w:rPr>
          <w:i/>
          <w:color w:val="auto"/>
          <w:sz w:val="26"/>
        </w:rPr>
        <w:t>Concept Note. Transferrable and Digital skills: pathway to sustainable future across ASEAN</w:t>
      </w:r>
      <w:r w:rsidRPr="00B42767">
        <w:rPr>
          <w:color w:val="auto"/>
          <w:sz w:val="26"/>
        </w:rPr>
        <w:t>, ASEAN Conference.</w:t>
      </w:r>
    </w:p>
    <w:p w14:paraId="3FE04827" w14:textId="7830C4F0" w:rsidR="00E94F4F" w:rsidRPr="00B42767" w:rsidRDefault="00E94F4F" w:rsidP="00A94E0D">
      <w:pPr>
        <w:pStyle w:val="ListParagraph"/>
        <w:numPr>
          <w:ilvl w:val="0"/>
          <w:numId w:val="12"/>
        </w:numPr>
        <w:spacing w:line="336" w:lineRule="auto"/>
        <w:ind w:left="680" w:hanging="680"/>
        <w:jc w:val="both"/>
        <w:rPr>
          <w:color w:val="auto"/>
          <w:sz w:val="26"/>
        </w:rPr>
      </w:pPr>
      <w:r w:rsidRPr="00B42767">
        <w:rPr>
          <w:color w:val="auto"/>
          <w:sz w:val="26"/>
        </w:rPr>
        <w:t>Boyatzis, R.E. (1982). The Competent Manager, John Wiley and Sons, New York, NY.</w:t>
      </w:r>
    </w:p>
    <w:p w14:paraId="1823E881" w14:textId="25DFE554" w:rsidR="00F91B86" w:rsidRPr="00B42767" w:rsidRDefault="00F91B86" w:rsidP="00A94E0D">
      <w:pPr>
        <w:pStyle w:val="ListParagraph"/>
        <w:numPr>
          <w:ilvl w:val="0"/>
          <w:numId w:val="12"/>
        </w:numPr>
        <w:spacing w:line="336" w:lineRule="auto"/>
        <w:ind w:left="680" w:hanging="680"/>
        <w:jc w:val="both"/>
        <w:rPr>
          <w:color w:val="auto"/>
          <w:sz w:val="26"/>
        </w:rPr>
      </w:pPr>
      <w:r w:rsidRPr="00B42767">
        <w:rPr>
          <w:color w:val="auto"/>
          <w:sz w:val="26"/>
        </w:rPr>
        <w:t xml:space="preserve">David Vale., Anne Feunteun (1995), </w:t>
      </w:r>
      <w:r w:rsidRPr="00B42767">
        <w:rPr>
          <w:i/>
          <w:color w:val="auto"/>
          <w:sz w:val="26"/>
        </w:rPr>
        <w:t>Teaching English</w:t>
      </w:r>
      <w:r w:rsidRPr="00B42767">
        <w:rPr>
          <w:color w:val="auto"/>
          <w:sz w:val="26"/>
        </w:rPr>
        <w:t xml:space="preserve"> </w:t>
      </w:r>
      <w:r w:rsidRPr="00B42767">
        <w:rPr>
          <w:i/>
          <w:color w:val="auto"/>
          <w:sz w:val="26"/>
        </w:rPr>
        <w:t xml:space="preserve">Children: A training Course for Teachers of English to Children. </w:t>
      </w:r>
      <w:hyperlink r:id="rId63" w:history="1">
        <w:r w:rsidRPr="00B42767">
          <w:rPr>
            <w:rFonts w:ascii="Georgia" w:hAnsi="Georgia"/>
            <w:iCs/>
            <w:color w:val="auto"/>
            <w:sz w:val="27"/>
            <w:szCs w:val="27"/>
            <w:u w:val="single"/>
          </w:rPr>
          <w:t>Cambridge Teacher Training and Development</w:t>
        </w:r>
      </w:hyperlink>
    </w:p>
    <w:p w14:paraId="196D924C" w14:textId="6339E70E" w:rsidR="001D4F4E" w:rsidRPr="00B42767" w:rsidRDefault="001D4F4E" w:rsidP="00A94E0D">
      <w:pPr>
        <w:pStyle w:val="ListParagraph"/>
        <w:numPr>
          <w:ilvl w:val="0"/>
          <w:numId w:val="12"/>
        </w:numPr>
        <w:spacing w:line="336" w:lineRule="auto"/>
        <w:ind w:left="680" w:hanging="680"/>
        <w:jc w:val="both"/>
        <w:rPr>
          <w:color w:val="auto"/>
          <w:sz w:val="26"/>
        </w:rPr>
      </w:pPr>
      <w:r w:rsidRPr="00B42767">
        <w:rPr>
          <w:color w:val="auto"/>
          <w:sz w:val="26"/>
        </w:rPr>
        <w:t xml:space="preserve">Tremblay Denyse (2002), The Competency-Based Approach: Helping learners become autonomous. In Adult Education - A Lifelong Journey. </w:t>
      </w:r>
    </w:p>
    <w:p w14:paraId="14733A71" w14:textId="365D21A0" w:rsidR="008851CB" w:rsidRPr="00B42767" w:rsidRDefault="00371ABD" w:rsidP="00A94E0D">
      <w:pPr>
        <w:pStyle w:val="ListParagraph"/>
        <w:numPr>
          <w:ilvl w:val="0"/>
          <w:numId w:val="12"/>
        </w:numPr>
        <w:spacing w:line="336" w:lineRule="auto"/>
        <w:ind w:left="680" w:hanging="680"/>
        <w:jc w:val="both"/>
        <w:rPr>
          <w:color w:val="auto"/>
          <w:sz w:val="26"/>
        </w:rPr>
      </w:pPr>
      <w:r>
        <w:rPr>
          <w:bCs/>
          <w:color w:val="auto"/>
          <w:sz w:val="26"/>
          <w:lang w:val="sv-SE"/>
        </w:rPr>
        <w:t xml:space="preserve">Diwakar Prahaladaiah (2019). </w:t>
      </w:r>
      <w:r w:rsidR="008851CB" w:rsidRPr="00B42767">
        <w:rPr>
          <w:bCs/>
          <w:i/>
          <w:color w:val="auto"/>
          <w:sz w:val="26"/>
          <w:lang w:val="sv-SE"/>
        </w:rPr>
        <w:t>A Study of Competency Based Value Oriented Teaching-Learning in English Language</w:t>
      </w:r>
      <w:r w:rsidR="008851CB" w:rsidRPr="00B42767">
        <w:rPr>
          <w:bCs/>
          <w:color w:val="auto"/>
          <w:sz w:val="26"/>
          <w:lang w:val="sv-SE"/>
        </w:rPr>
        <w:t>, Online International Interdisciplinary Research Journal, {Bi-Monthly}, ISSN 2249-9598, Volume-09, Issue-01, Jan-Feb 2019 Issue, pp.357-363</w:t>
      </w:r>
    </w:p>
    <w:p w14:paraId="246D6293" w14:textId="32355F84" w:rsidR="00C04DC6" w:rsidRPr="00B42767" w:rsidRDefault="00C04DC6" w:rsidP="00C04DC6">
      <w:pPr>
        <w:pStyle w:val="ListParagraph"/>
        <w:numPr>
          <w:ilvl w:val="0"/>
          <w:numId w:val="12"/>
        </w:numPr>
        <w:spacing w:line="336" w:lineRule="auto"/>
        <w:ind w:left="709" w:hanging="709"/>
        <w:jc w:val="both"/>
        <w:rPr>
          <w:color w:val="auto"/>
          <w:sz w:val="26"/>
        </w:rPr>
      </w:pPr>
      <w:r w:rsidRPr="00B42767">
        <w:rPr>
          <w:color w:val="auto"/>
          <w:sz w:val="26"/>
        </w:rPr>
        <w:t xml:space="preserve">Ebata M. </w:t>
      </w:r>
      <w:r w:rsidRPr="00B42767">
        <w:rPr>
          <w:i/>
          <w:iCs/>
          <w:color w:val="auto"/>
          <w:sz w:val="26"/>
        </w:rPr>
        <w:t xml:space="preserve">Motivation Factor in Language Learning </w:t>
      </w:r>
      <w:r w:rsidRPr="00B42767">
        <w:rPr>
          <w:color w:val="auto"/>
          <w:sz w:val="26"/>
        </w:rPr>
        <w:t xml:space="preserve">(2008), http://iteslj.org/Articles/Ebata-MotivationFactors.html </w:t>
      </w:r>
    </w:p>
    <w:p w14:paraId="2A0F78BB" w14:textId="77777777"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 xml:space="preserve">Frederick Winslow Taylor’s. </w:t>
      </w:r>
      <w:r w:rsidR="006531E2" w:rsidRPr="00B42767">
        <w:rPr>
          <w:color w:val="auto"/>
          <w:sz w:val="26"/>
        </w:rPr>
        <w:t>(</w:t>
      </w:r>
      <w:r w:rsidRPr="00B42767">
        <w:rPr>
          <w:color w:val="auto"/>
          <w:sz w:val="26"/>
        </w:rPr>
        <w:t>1911</w:t>
      </w:r>
      <w:r w:rsidR="006531E2" w:rsidRPr="00B42767">
        <w:rPr>
          <w:color w:val="auto"/>
          <w:sz w:val="26"/>
        </w:rPr>
        <w:t>)</w:t>
      </w:r>
      <w:r w:rsidRPr="00B42767">
        <w:rPr>
          <w:color w:val="auto"/>
          <w:sz w:val="26"/>
        </w:rPr>
        <w:t xml:space="preserve">. </w:t>
      </w:r>
      <w:r w:rsidRPr="00B42767">
        <w:rPr>
          <w:i/>
          <w:color w:val="auto"/>
          <w:sz w:val="26"/>
        </w:rPr>
        <w:t>The Principles of Scientific Management</w:t>
      </w:r>
      <w:r w:rsidRPr="00B42767">
        <w:rPr>
          <w:color w:val="auto"/>
          <w:sz w:val="26"/>
        </w:rPr>
        <w:t>. Harper &amp; Brothers Publishers, NewYork and London</w:t>
      </w:r>
    </w:p>
    <w:p w14:paraId="2E976411" w14:textId="77777777"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Gardner, H</w:t>
      </w:r>
      <w:r w:rsidR="006531E2" w:rsidRPr="00B42767">
        <w:rPr>
          <w:color w:val="auto"/>
          <w:sz w:val="26"/>
        </w:rPr>
        <w:t xml:space="preserve"> (</w:t>
      </w:r>
      <w:r w:rsidRPr="00B42767">
        <w:rPr>
          <w:color w:val="auto"/>
          <w:sz w:val="26"/>
        </w:rPr>
        <w:t>1999</w:t>
      </w:r>
      <w:r w:rsidR="006531E2" w:rsidRPr="00B42767">
        <w:rPr>
          <w:color w:val="auto"/>
          <w:sz w:val="26"/>
        </w:rPr>
        <w:t>)</w:t>
      </w:r>
      <w:r w:rsidRPr="00B42767">
        <w:rPr>
          <w:color w:val="auto"/>
          <w:sz w:val="26"/>
        </w:rPr>
        <w:t xml:space="preserve">. </w:t>
      </w:r>
      <w:r w:rsidRPr="00B42767">
        <w:rPr>
          <w:i/>
          <w:color w:val="auto"/>
          <w:sz w:val="26"/>
        </w:rPr>
        <w:t>Intelligence: Multiple Intelligences for the 21st Century</w:t>
      </w:r>
      <w:r w:rsidRPr="00B42767">
        <w:rPr>
          <w:color w:val="auto"/>
          <w:sz w:val="26"/>
        </w:rPr>
        <w:t>. Basic Books</w:t>
      </w:r>
    </w:p>
    <w:p w14:paraId="2E91FC17" w14:textId="3B90C35F"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Harold Knoontz</w:t>
      </w:r>
      <w:r w:rsidR="006531E2" w:rsidRPr="00B42767">
        <w:rPr>
          <w:color w:val="auto"/>
          <w:sz w:val="26"/>
        </w:rPr>
        <w:t xml:space="preserve"> (</w:t>
      </w:r>
      <w:r w:rsidRPr="00B42767">
        <w:rPr>
          <w:color w:val="auto"/>
          <w:sz w:val="26"/>
        </w:rPr>
        <w:t>2020</w:t>
      </w:r>
      <w:r w:rsidR="006531E2" w:rsidRPr="00B42767">
        <w:rPr>
          <w:color w:val="auto"/>
          <w:sz w:val="26"/>
        </w:rPr>
        <w:t>)</w:t>
      </w:r>
      <w:r w:rsidRPr="00B42767">
        <w:rPr>
          <w:color w:val="auto"/>
          <w:sz w:val="26"/>
        </w:rPr>
        <w:t xml:space="preserve">. </w:t>
      </w:r>
      <w:r w:rsidRPr="00B42767">
        <w:rPr>
          <w:i/>
          <w:color w:val="auto"/>
          <w:sz w:val="26"/>
        </w:rPr>
        <w:t>Essentials of management</w:t>
      </w:r>
      <w:r w:rsidRPr="00B42767">
        <w:rPr>
          <w:color w:val="auto"/>
          <w:sz w:val="26"/>
        </w:rPr>
        <w:t xml:space="preserve">, Tata McGraw </w:t>
      </w:r>
      <w:r w:rsidR="00DA3BFE" w:rsidRPr="00B42767">
        <w:rPr>
          <w:color w:val="auto"/>
          <w:sz w:val="26"/>
        </w:rPr>
        <w:t>-</w:t>
      </w:r>
      <w:r w:rsidRPr="00B42767">
        <w:rPr>
          <w:color w:val="auto"/>
          <w:sz w:val="26"/>
        </w:rPr>
        <w:t xml:space="preserve"> Hill Education, 464 pages, page 11</w:t>
      </w:r>
    </w:p>
    <w:p w14:paraId="37B08ACD" w14:textId="77777777"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Hoa Thi Mai Nguyen</w:t>
      </w:r>
      <w:r w:rsidR="006531E2" w:rsidRPr="00B42767">
        <w:rPr>
          <w:color w:val="auto"/>
          <w:sz w:val="26"/>
        </w:rPr>
        <w:t xml:space="preserve"> (</w:t>
      </w:r>
      <w:r w:rsidRPr="00B42767">
        <w:rPr>
          <w:color w:val="auto"/>
          <w:sz w:val="26"/>
        </w:rPr>
        <w:t>2017</w:t>
      </w:r>
      <w:r w:rsidR="006531E2" w:rsidRPr="00B42767">
        <w:rPr>
          <w:color w:val="auto"/>
          <w:sz w:val="26"/>
        </w:rPr>
        <w:t>)</w:t>
      </w:r>
      <w:r w:rsidRPr="00B42767">
        <w:rPr>
          <w:color w:val="auto"/>
          <w:sz w:val="26"/>
        </w:rPr>
        <w:t xml:space="preserve">. </w:t>
      </w:r>
      <w:r w:rsidRPr="00B42767">
        <w:rPr>
          <w:i/>
          <w:color w:val="auto"/>
          <w:sz w:val="26"/>
        </w:rPr>
        <w:t>Models of mentoring in language teacher education</w:t>
      </w:r>
      <w:r w:rsidRPr="00B42767">
        <w:rPr>
          <w:color w:val="auto"/>
          <w:sz w:val="26"/>
        </w:rPr>
        <w:t>. Spring International Publishing Switzerland</w:t>
      </w:r>
    </w:p>
    <w:p w14:paraId="207BFAEF" w14:textId="5BBAF50D"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J. Richard and T. Rodger</w:t>
      </w:r>
      <w:r w:rsidR="006531E2" w:rsidRPr="00B42767">
        <w:rPr>
          <w:color w:val="auto"/>
          <w:sz w:val="26"/>
        </w:rPr>
        <w:t xml:space="preserve"> (</w:t>
      </w:r>
      <w:r w:rsidRPr="00B42767">
        <w:rPr>
          <w:color w:val="auto"/>
          <w:sz w:val="26"/>
        </w:rPr>
        <w:t>2001</w:t>
      </w:r>
      <w:r w:rsidR="006531E2" w:rsidRPr="00B42767">
        <w:rPr>
          <w:color w:val="auto"/>
          <w:sz w:val="26"/>
        </w:rPr>
        <w:t>)</w:t>
      </w:r>
      <w:r w:rsidRPr="00B42767">
        <w:rPr>
          <w:color w:val="auto"/>
          <w:sz w:val="26"/>
        </w:rPr>
        <w:t xml:space="preserve">. </w:t>
      </w:r>
      <w:r w:rsidRPr="00B42767">
        <w:rPr>
          <w:i/>
          <w:color w:val="auto"/>
          <w:sz w:val="26"/>
        </w:rPr>
        <w:t>Approaches and Methods in Language. Teaching</w:t>
      </w:r>
      <w:r w:rsidRPr="00B42767">
        <w:rPr>
          <w:color w:val="auto"/>
          <w:sz w:val="26"/>
        </w:rPr>
        <w:t>, NY: Cambridge University Press, New York</w:t>
      </w:r>
    </w:p>
    <w:p w14:paraId="2E57DB5A" w14:textId="3057DE77" w:rsidR="00ED3FC9" w:rsidRPr="00B42767" w:rsidRDefault="00ED3FC9" w:rsidP="00A94E0D">
      <w:pPr>
        <w:pStyle w:val="ListParagraph"/>
        <w:numPr>
          <w:ilvl w:val="0"/>
          <w:numId w:val="12"/>
        </w:numPr>
        <w:spacing w:line="336" w:lineRule="auto"/>
        <w:ind w:left="680" w:hanging="680"/>
        <w:jc w:val="both"/>
        <w:rPr>
          <w:color w:val="auto"/>
          <w:sz w:val="26"/>
        </w:rPr>
      </w:pPr>
      <w:r w:rsidRPr="00B42767">
        <w:rPr>
          <w:color w:val="auto"/>
          <w:sz w:val="26"/>
          <w:shd w:val="clear" w:color="auto" w:fill="FFFFFF"/>
        </w:rPr>
        <w:t xml:space="preserve">Jacob, G. M., &amp; Farrell, T. S. C. </w:t>
      </w:r>
      <w:r w:rsidRPr="00B42767">
        <w:rPr>
          <w:i/>
          <w:color w:val="auto"/>
          <w:sz w:val="26"/>
          <w:shd w:val="clear" w:color="auto" w:fill="FFFFFF"/>
        </w:rPr>
        <w:t>Paradigm shift: Understanding and implementing change in second language education</w:t>
      </w:r>
      <w:r w:rsidRPr="00B42767">
        <w:rPr>
          <w:color w:val="auto"/>
          <w:sz w:val="26"/>
          <w:shd w:val="clear" w:color="auto" w:fill="FFFFFF"/>
        </w:rPr>
        <w:t>. TESL-EJ, 5(1). tesl-ej.org/ej17/a1.html, 2001</w:t>
      </w:r>
    </w:p>
    <w:p w14:paraId="412E0499" w14:textId="0541CB87" w:rsidR="003C1A38" w:rsidRPr="00B42767" w:rsidRDefault="003C1A38" w:rsidP="00A94E0D">
      <w:pPr>
        <w:pStyle w:val="ListParagraph"/>
        <w:numPr>
          <w:ilvl w:val="0"/>
          <w:numId w:val="12"/>
        </w:numPr>
        <w:spacing w:line="336" w:lineRule="auto"/>
        <w:ind w:left="680" w:hanging="680"/>
        <w:jc w:val="both"/>
        <w:rPr>
          <w:color w:val="auto"/>
          <w:sz w:val="26"/>
        </w:rPr>
      </w:pPr>
      <w:r w:rsidRPr="00B42767">
        <w:rPr>
          <w:color w:val="auto"/>
          <w:spacing w:val="2"/>
          <w:sz w:val="26"/>
        </w:rPr>
        <w:t xml:space="preserve">Jeremy Harmer (2001). </w:t>
      </w:r>
      <w:r w:rsidRPr="00B42767">
        <w:rPr>
          <w:i/>
          <w:color w:val="auto"/>
          <w:spacing w:val="2"/>
          <w:sz w:val="26"/>
        </w:rPr>
        <w:t>The practice of English language teaching</w:t>
      </w:r>
      <w:r w:rsidRPr="00B42767">
        <w:rPr>
          <w:color w:val="auto"/>
          <w:spacing w:val="2"/>
          <w:sz w:val="26"/>
        </w:rPr>
        <w:t>, Pearson Longman, 4</w:t>
      </w:r>
      <w:r w:rsidRPr="00B42767">
        <w:rPr>
          <w:color w:val="auto"/>
          <w:spacing w:val="2"/>
          <w:sz w:val="26"/>
          <w:vertAlign w:val="superscript"/>
        </w:rPr>
        <w:t>th</w:t>
      </w:r>
      <w:r w:rsidRPr="00B42767">
        <w:rPr>
          <w:color w:val="auto"/>
          <w:spacing w:val="2"/>
          <w:sz w:val="26"/>
        </w:rPr>
        <w:t xml:space="preserve"> edition.</w:t>
      </w:r>
    </w:p>
    <w:p w14:paraId="415E756F" w14:textId="4962B7D4"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lastRenderedPageBreak/>
        <w:t>Joan Kang Shin</w:t>
      </w:r>
      <w:r w:rsidR="008033E4" w:rsidRPr="00B42767">
        <w:rPr>
          <w:color w:val="auto"/>
          <w:sz w:val="26"/>
        </w:rPr>
        <w:t xml:space="preserve"> </w:t>
      </w:r>
      <w:r w:rsidR="006531E2" w:rsidRPr="00B42767">
        <w:rPr>
          <w:color w:val="auto"/>
          <w:sz w:val="26"/>
        </w:rPr>
        <w:t>(</w:t>
      </w:r>
      <w:r w:rsidRPr="00B42767">
        <w:rPr>
          <w:color w:val="auto"/>
          <w:sz w:val="26"/>
        </w:rPr>
        <w:t>2006</w:t>
      </w:r>
      <w:r w:rsidR="006531E2" w:rsidRPr="00B42767">
        <w:rPr>
          <w:color w:val="auto"/>
          <w:sz w:val="26"/>
        </w:rPr>
        <w:t>)</w:t>
      </w:r>
      <w:r w:rsidR="00371ABD">
        <w:rPr>
          <w:color w:val="auto"/>
          <w:sz w:val="26"/>
        </w:rPr>
        <w:t xml:space="preserve">. </w:t>
      </w:r>
      <w:r w:rsidRPr="00B42767">
        <w:rPr>
          <w:i/>
          <w:color w:val="auto"/>
          <w:sz w:val="26"/>
        </w:rPr>
        <w:t>Ten helpful ideas for teaching English to young learners</w:t>
      </w:r>
      <w:r w:rsidRPr="00B42767">
        <w:rPr>
          <w:color w:val="auto"/>
          <w:sz w:val="26"/>
        </w:rPr>
        <w:t>, English teaching forum, No. 2, pp. 2-13</w:t>
      </w:r>
    </w:p>
    <w:p w14:paraId="5FCBF9B7" w14:textId="351E3968" w:rsidR="00E45680" w:rsidRPr="00B42767" w:rsidRDefault="00E45680" w:rsidP="00A94E0D">
      <w:pPr>
        <w:pStyle w:val="ListParagraph"/>
        <w:numPr>
          <w:ilvl w:val="0"/>
          <w:numId w:val="12"/>
        </w:numPr>
        <w:spacing w:line="336" w:lineRule="auto"/>
        <w:ind w:left="680" w:hanging="680"/>
        <w:jc w:val="both"/>
        <w:rPr>
          <w:color w:val="auto"/>
          <w:sz w:val="26"/>
        </w:rPr>
      </w:pPr>
      <w:r w:rsidRPr="00B42767">
        <w:rPr>
          <w:color w:val="auto"/>
          <w:sz w:val="26"/>
        </w:rPr>
        <w:t>Jorge Luis Mendoza Valladares &amp; Yonatan Puón Castro</w:t>
      </w:r>
      <w:r w:rsidR="006531E2" w:rsidRPr="00B42767">
        <w:rPr>
          <w:color w:val="auto"/>
          <w:sz w:val="26"/>
        </w:rPr>
        <w:t xml:space="preserve"> (</w:t>
      </w:r>
      <w:r w:rsidRPr="00B42767">
        <w:rPr>
          <w:color w:val="auto"/>
          <w:sz w:val="26"/>
        </w:rPr>
        <w:t>2013</w:t>
      </w:r>
      <w:r w:rsidR="006531E2" w:rsidRPr="00B42767">
        <w:rPr>
          <w:color w:val="auto"/>
          <w:sz w:val="26"/>
        </w:rPr>
        <w:t>)</w:t>
      </w:r>
      <w:r w:rsidR="00371ABD">
        <w:rPr>
          <w:color w:val="auto"/>
          <w:sz w:val="26"/>
        </w:rPr>
        <w:t xml:space="preserve">. </w:t>
      </w:r>
      <w:r w:rsidRPr="00B42767">
        <w:rPr>
          <w:i/>
          <w:color w:val="auto"/>
          <w:sz w:val="26"/>
        </w:rPr>
        <w:t>The Challenge of Teaching English in Public Schools: Beyond Academic Factors</w:t>
      </w:r>
      <w:r w:rsidRPr="00B42767">
        <w:rPr>
          <w:color w:val="auto"/>
          <w:sz w:val="26"/>
        </w:rPr>
        <w:t>, Mextesol Journal, Vol 37, No. 3, 2013, pp. 1 -11</w:t>
      </w:r>
    </w:p>
    <w:p w14:paraId="00ED0857" w14:textId="19F38951" w:rsidR="00A63A97" w:rsidRPr="00B42767" w:rsidRDefault="00371ABD" w:rsidP="00A94E0D">
      <w:pPr>
        <w:pStyle w:val="ListParagraph"/>
        <w:numPr>
          <w:ilvl w:val="0"/>
          <w:numId w:val="12"/>
        </w:numPr>
        <w:spacing w:line="336" w:lineRule="auto"/>
        <w:ind w:left="680" w:hanging="680"/>
        <w:jc w:val="both"/>
        <w:rPr>
          <w:color w:val="auto"/>
          <w:sz w:val="26"/>
        </w:rPr>
      </w:pPr>
      <w:r>
        <w:rPr>
          <w:color w:val="auto"/>
          <w:sz w:val="26"/>
        </w:rPr>
        <w:t>Mrowicki L. (1986),</w:t>
      </w:r>
      <w:r w:rsidR="00A37941">
        <w:rPr>
          <w:color w:val="auto"/>
          <w:sz w:val="26"/>
        </w:rPr>
        <w:t xml:space="preserve"> </w:t>
      </w:r>
      <w:r w:rsidR="00A63A97" w:rsidRPr="00B42767">
        <w:rPr>
          <w:i/>
          <w:color w:val="auto"/>
          <w:sz w:val="26"/>
        </w:rPr>
        <w:t>Project work English competency -based curriculum- Approaches and Methods in Language Teaching</w:t>
      </w:r>
      <w:r>
        <w:rPr>
          <w:i/>
          <w:color w:val="auto"/>
          <w:sz w:val="26"/>
        </w:rPr>
        <w:t>.</w:t>
      </w:r>
      <w:r w:rsidR="00A63A97" w:rsidRPr="00B42767">
        <w:rPr>
          <w:color w:val="auto"/>
          <w:sz w:val="26"/>
        </w:rPr>
        <w:t xml:space="preserve"> Northwest Educational Cooperative, 1986</w:t>
      </w:r>
      <w:r>
        <w:rPr>
          <w:color w:val="auto"/>
          <w:sz w:val="26"/>
        </w:rPr>
        <w:t>.</w:t>
      </w:r>
    </w:p>
    <w:p w14:paraId="421B7A05" w14:textId="0EEEDA15" w:rsidR="001D4F4E" w:rsidRPr="00B42767" w:rsidRDefault="001D4F4E"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shd w:val="clear" w:color="auto" w:fill="FFFFFF"/>
        </w:rPr>
        <w:t xml:space="preserve">OECD, </w:t>
      </w:r>
      <w:r w:rsidR="007A2EC6" w:rsidRPr="00B42767">
        <w:rPr>
          <w:color w:val="auto"/>
          <w:sz w:val="26"/>
        </w:rPr>
        <w:t xml:space="preserve">(2002), </w:t>
      </w:r>
      <w:r w:rsidR="007A2EC6" w:rsidRPr="00371ABD">
        <w:rPr>
          <w:i/>
          <w:color w:val="auto"/>
          <w:sz w:val="26"/>
        </w:rPr>
        <w:t>Definition and Selection of Competencies: Theoretical and Conceptual Foundation</w:t>
      </w:r>
      <w:r w:rsidR="00371ABD">
        <w:rPr>
          <w:i/>
          <w:color w:val="auto"/>
          <w:sz w:val="26"/>
        </w:rPr>
        <w:t>.</w:t>
      </w:r>
    </w:p>
    <w:p w14:paraId="3D9835B8" w14:textId="1300ABFC"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Paprock, K. E.</w:t>
      </w:r>
      <w:r w:rsidR="006531E2" w:rsidRPr="00B42767">
        <w:rPr>
          <w:color w:val="auto"/>
          <w:sz w:val="26"/>
        </w:rPr>
        <w:t xml:space="preserve"> (</w:t>
      </w:r>
      <w:r w:rsidRPr="00B42767">
        <w:rPr>
          <w:color w:val="auto"/>
          <w:sz w:val="26"/>
        </w:rPr>
        <w:t>1996</w:t>
      </w:r>
      <w:r w:rsidR="006531E2" w:rsidRPr="00B42767">
        <w:rPr>
          <w:color w:val="auto"/>
          <w:sz w:val="26"/>
        </w:rPr>
        <w:t>)</w:t>
      </w:r>
      <w:r w:rsidRPr="00B42767">
        <w:rPr>
          <w:color w:val="auto"/>
          <w:sz w:val="26"/>
        </w:rPr>
        <w:t xml:space="preserve">. </w:t>
      </w:r>
      <w:r w:rsidRPr="00B42767">
        <w:rPr>
          <w:i/>
          <w:color w:val="auto"/>
          <w:sz w:val="26"/>
        </w:rPr>
        <w:t>Conceptual structure to develop adaptive competencies in professional</w:t>
      </w:r>
      <w:r w:rsidRPr="00B42767">
        <w:rPr>
          <w:color w:val="auto"/>
          <w:sz w:val="26"/>
        </w:rPr>
        <w:t>,</w:t>
      </w:r>
      <w:r w:rsidR="008033E4" w:rsidRPr="00B42767">
        <w:rPr>
          <w:color w:val="auto"/>
          <w:sz w:val="26"/>
        </w:rPr>
        <w:t xml:space="preserve"> </w:t>
      </w:r>
      <w:r w:rsidRPr="00B42767">
        <w:rPr>
          <w:color w:val="auto"/>
          <w:sz w:val="26"/>
        </w:rPr>
        <w:t>IPN Ciencia, Arte: Cultura, Nueva Epoca, 2 (8), 22-25</w:t>
      </w:r>
      <w:r w:rsidR="00371ABD">
        <w:rPr>
          <w:color w:val="auto"/>
          <w:sz w:val="26"/>
        </w:rPr>
        <w:t>.</w:t>
      </w:r>
    </w:p>
    <w:p w14:paraId="538582D4" w14:textId="3397B360"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 xml:space="preserve">Raven, J. (1984), </w:t>
      </w:r>
      <w:r w:rsidRPr="00B42767">
        <w:rPr>
          <w:i/>
          <w:color w:val="auto"/>
          <w:sz w:val="26"/>
        </w:rPr>
        <w:t xml:space="preserve">Competence in modern society </w:t>
      </w:r>
      <w:r w:rsidR="00DA3BFE" w:rsidRPr="00B42767">
        <w:rPr>
          <w:i/>
          <w:color w:val="auto"/>
          <w:sz w:val="26"/>
        </w:rPr>
        <w:t>-</w:t>
      </w:r>
      <w:r w:rsidRPr="00B42767">
        <w:rPr>
          <w:i/>
          <w:color w:val="auto"/>
          <w:sz w:val="26"/>
        </w:rPr>
        <w:t xml:space="preserve"> Its identification, development and release.</w:t>
      </w:r>
      <w:r w:rsidRPr="00B42767">
        <w:rPr>
          <w:color w:val="auto"/>
          <w:sz w:val="26"/>
        </w:rPr>
        <w:t xml:space="preserve"> </w:t>
      </w:r>
      <w:r w:rsidR="00DA3BFE" w:rsidRPr="00B42767">
        <w:rPr>
          <w:color w:val="auto"/>
          <w:sz w:val="26"/>
        </w:rPr>
        <w:t>-</w:t>
      </w:r>
      <w:r w:rsidRPr="00B42767">
        <w:rPr>
          <w:color w:val="auto"/>
          <w:sz w:val="26"/>
        </w:rPr>
        <w:t xml:space="preserve"> London: H.K. Lewis, 1984. </w:t>
      </w:r>
      <w:r w:rsidR="00DA3BFE" w:rsidRPr="00B42767">
        <w:rPr>
          <w:color w:val="auto"/>
          <w:sz w:val="26"/>
        </w:rPr>
        <w:t>-</w:t>
      </w:r>
      <w:r w:rsidRPr="00B42767">
        <w:rPr>
          <w:color w:val="auto"/>
          <w:sz w:val="26"/>
        </w:rPr>
        <w:t xml:space="preserve"> 251 p</w:t>
      </w:r>
      <w:r w:rsidR="00371ABD">
        <w:rPr>
          <w:color w:val="auto"/>
          <w:sz w:val="26"/>
        </w:rPr>
        <w:t>.</w:t>
      </w:r>
    </w:p>
    <w:p w14:paraId="43F8DED9" w14:textId="6F9AC073" w:rsidR="00E45680" w:rsidRPr="00B42767" w:rsidRDefault="00E45680" w:rsidP="00A94E0D">
      <w:pPr>
        <w:pStyle w:val="ListParagraph"/>
        <w:numPr>
          <w:ilvl w:val="0"/>
          <w:numId w:val="12"/>
        </w:numPr>
        <w:tabs>
          <w:tab w:val="left" w:pos="284"/>
          <w:tab w:val="left" w:pos="426"/>
        </w:tabs>
        <w:spacing w:line="336" w:lineRule="auto"/>
        <w:ind w:left="567" w:hanging="567"/>
        <w:jc w:val="both"/>
        <w:rPr>
          <w:rStyle w:val="Hyperlink"/>
          <w:color w:val="auto"/>
          <w:sz w:val="26"/>
          <w:u w:val="none"/>
        </w:rPr>
      </w:pPr>
      <w:r w:rsidRPr="00B42767">
        <w:rPr>
          <w:color w:val="auto"/>
          <w:sz w:val="26"/>
        </w:rPr>
        <w:t xml:space="preserve">Ron White (1991), </w:t>
      </w:r>
      <w:r w:rsidRPr="00B42767">
        <w:rPr>
          <w:i/>
          <w:color w:val="auto"/>
          <w:sz w:val="26"/>
        </w:rPr>
        <w:t>Management in English language teaching</w:t>
      </w:r>
      <w:r w:rsidRPr="00B42767">
        <w:rPr>
          <w:color w:val="auto"/>
          <w:sz w:val="26"/>
        </w:rPr>
        <w:t xml:space="preserve"> </w:t>
      </w:r>
      <w:hyperlink r:id="rId64" w:history="1">
        <w:r w:rsidRPr="00B42767">
          <w:rPr>
            <w:rStyle w:val="Hyperlink"/>
            <w:color w:val="auto"/>
            <w:sz w:val="26"/>
          </w:rPr>
          <w:t>https://www.cambridge.org/us/cambridgeenglish/authors/ron-white</w:t>
        </w:r>
      </w:hyperlink>
    </w:p>
    <w:p w14:paraId="1ED5EEF2" w14:textId="71C9C1CC" w:rsidR="00A55BA4" w:rsidRPr="00B42767" w:rsidRDefault="00A55BA4"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Rudolf Tippelt, Competency-Based Training (compilation of seminar subject matter: Training the Trainers, Inwent, 2003.</w:t>
      </w:r>
    </w:p>
    <w:p w14:paraId="3D8A10E3" w14:textId="77777777" w:rsidR="001954DE"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S. Kerka.</w:t>
      </w:r>
      <w:r w:rsidR="009C45AF" w:rsidRPr="00B42767">
        <w:rPr>
          <w:color w:val="auto"/>
          <w:sz w:val="26"/>
        </w:rPr>
        <w:t xml:space="preserve"> (</w:t>
      </w:r>
      <w:r w:rsidRPr="00B42767">
        <w:rPr>
          <w:color w:val="auto"/>
          <w:sz w:val="26"/>
        </w:rPr>
        <w:t>2001</w:t>
      </w:r>
      <w:r w:rsidR="009C45AF" w:rsidRPr="00B42767">
        <w:rPr>
          <w:color w:val="auto"/>
          <w:sz w:val="26"/>
        </w:rPr>
        <w:t>)</w:t>
      </w:r>
      <w:r w:rsidRPr="00B42767">
        <w:rPr>
          <w:color w:val="auto"/>
          <w:sz w:val="26"/>
        </w:rPr>
        <w:t xml:space="preserve">. </w:t>
      </w:r>
      <w:r w:rsidRPr="00B42767">
        <w:rPr>
          <w:i/>
          <w:color w:val="auto"/>
          <w:sz w:val="26"/>
        </w:rPr>
        <w:t>Competency-based education and training</w:t>
      </w:r>
      <w:r w:rsidRPr="00B42767">
        <w:rPr>
          <w:color w:val="auto"/>
          <w:sz w:val="26"/>
        </w:rPr>
        <w:t xml:space="preserve">, ERIC Clearinghouse on Adult, Career and Vocational Education, Columbus, OHIO, United States. Available: hyperlink </w:t>
      </w:r>
    </w:p>
    <w:p w14:paraId="74B69713" w14:textId="280E9BF0" w:rsidR="00E45680" w:rsidRPr="00B42767" w:rsidRDefault="000C455B" w:rsidP="00A94E0D">
      <w:pPr>
        <w:pStyle w:val="ListParagraph"/>
        <w:tabs>
          <w:tab w:val="left" w:pos="284"/>
          <w:tab w:val="left" w:pos="426"/>
        </w:tabs>
        <w:spacing w:line="336" w:lineRule="auto"/>
        <w:ind w:left="567" w:hanging="567"/>
        <w:jc w:val="both"/>
        <w:rPr>
          <w:color w:val="auto"/>
          <w:sz w:val="26"/>
        </w:rPr>
      </w:pPr>
      <w:r w:rsidRPr="00B42767">
        <w:rPr>
          <w:color w:val="auto"/>
          <w:sz w:val="26"/>
          <w:lang w:val="vi-VN"/>
        </w:rPr>
        <w:tab/>
      </w:r>
      <w:r w:rsidRPr="00B42767">
        <w:rPr>
          <w:color w:val="auto"/>
          <w:sz w:val="26"/>
          <w:lang w:val="vi-VN"/>
        </w:rPr>
        <w:tab/>
      </w:r>
      <w:r w:rsidRPr="00B42767">
        <w:rPr>
          <w:color w:val="auto"/>
          <w:sz w:val="26"/>
          <w:lang w:val="vi-VN"/>
        </w:rPr>
        <w:tab/>
      </w:r>
      <w:hyperlink r:id="rId65" w:history="1">
        <w:r w:rsidR="00E45680" w:rsidRPr="00B42767">
          <w:rPr>
            <w:rStyle w:val="Hyperlink"/>
            <w:color w:val="auto"/>
            <w:sz w:val="26"/>
          </w:rPr>
          <w:t>http://ericacve.org/docgen.asp?tbl=mr&amp;ID=65</w:t>
        </w:r>
      </w:hyperlink>
    </w:p>
    <w:p w14:paraId="1BCEA01A" w14:textId="77777777"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 xml:space="preserve">Segura Alonso, Rocío. </w:t>
      </w:r>
      <w:r w:rsidR="009C45AF" w:rsidRPr="00B42767">
        <w:rPr>
          <w:color w:val="auto"/>
          <w:sz w:val="26"/>
        </w:rPr>
        <w:t>(</w:t>
      </w:r>
      <w:r w:rsidRPr="00B42767">
        <w:rPr>
          <w:color w:val="auto"/>
          <w:sz w:val="26"/>
        </w:rPr>
        <w:t>2012</w:t>
      </w:r>
      <w:r w:rsidR="009C45AF" w:rsidRPr="00B42767">
        <w:rPr>
          <w:color w:val="auto"/>
          <w:sz w:val="26"/>
        </w:rPr>
        <w:t>)</w:t>
      </w:r>
      <w:r w:rsidRPr="00B42767">
        <w:rPr>
          <w:color w:val="auto"/>
          <w:sz w:val="26"/>
        </w:rPr>
        <w:t xml:space="preserve">. </w:t>
      </w:r>
      <w:r w:rsidRPr="00B42767">
        <w:rPr>
          <w:i/>
          <w:color w:val="auto"/>
          <w:sz w:val="26"/>
        </w:rPr>
        <w:t>The importance of teaching listening and speaking skills,</w:t>
      </w:r>
      <w:r w:rsidRPr="00B42767">
        <w:rPr>
          <w:color w:val="auto"/>
          <w:sz w:val="26"/>
        </w:rPr>
        <w:t xml:space="preserve"> Thesis</w:t>
      </w:r>
    </w:p>
    <w:p w14:paraId="29CC7445" w14:textId="77777777"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 xml:space="preserve">Subhan Zein. </w:t>
      </w:r>
      <w:r w:rsidR="009C45AF" w:rsidRPr="00B42767">
        <w:rPr>
          <w:color w:val="auto"/>
          <w:sz w:val="26"/>
        </w:rPr>
        <w:t>(</w:t>
      </w:r>
      <w:r w:rsidRPr="00B42767">
        <w:rPr>
          <w:color w:val="auto"/>
          <w:sz w:val="26"/>
        </w:rPr>
        <w:t>2018</w:t>
      </w:r>
      <w:r w:rsidR="009C45AF" w:rsidRPr="00B42767">
        <w:rPr>
          <w:color w:val="auto"/>
          <w:sz w:val="26"/>
        </w:rPr>
        <w:t>)</w:t>
      </w:r>
      <w:r w:rsidRPr="00B42767">
        <w:rPr>
          <w:color w:val="auto"/>
          <w:sz w:val="26"/>
        </w:rPr>
        <w:t xml:space="preserve">. </w:t>
      </w:r>
      <w:r w:rsidRPr="00B42767">
        <w:rPr>
          <w:i/>
          <w:color w:val="auto"/>
          <w:sz w:val="26"/>
        </w:rPr>
        <w:t>Classroom management for teaching English to young learners, Routledge handbook of teaching English to young learners</w:t>
      </w:r>
      <w:r w:rsidRPr="00B42767">
        <w:rPr>
          <w:color w:val="auto"/>
          <w:sz w:val="26"/>
        </w:rPr>
        <w:t>, Routledge press, pages154-168.</w:t>
      </w:r>
    </w:p>
    <w:p w14:paraId="2DAB9638" w14:textId="77777777"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 xml:space="preserve">United Nations Eduational, Scientific and Cultural Ofrganization. 2015. </w:t>
      </w:r>
      <w:r w:rsidRPr="00B42767">
        <w:rPr>
          <w:i/>
          <w:color w:val="auto"/>
          <w:sz w:val="26"/>
        </w:rPr>
        <w:t>Transforming Teaching and Learning in Asia and the Pacific: Case studies from seven countries</w:t>
      </w:r>
      <w:r w:rsidRPr="00B42767">
        <w:rPr>
          <w:color w:val="auto"/>
          <w:sz w:val="26"/>
        </w:rPr>
        <w:t>. UNESCO Bangkok Office</w:t>
      </w:r>
    </w:p>
    <w:p w14:paraId="6406F6FA" w14:textId="42ECC32C" w:rsidR="004C79DE" w:rsidRPr="00B42767" w:rsidRDefault="00371ABD" w:rsidP="00A94E0D">
      <w:pPr>
        <w:pStyle w:val="ListParagraph"/>
        <w:numPr>
          <w:ilvl w:val="0"/>
          <w:numId w:val="12"/>
        </w:numPr>
        <w:tabs>
          <w:tab w:val="left" w:pos="284"/>
          <w:tab w:val="left" w:pos="426"/>
        </w:tabs>
        <w:spacing w:line="336" w:lineRule="auto"/>
        <w:ind w:left="567" w:hanging="567"/>
        <w:jc w:val="both"/>
        <w:rPr>
          <w:color w:val="auto"/>
          <w:sz w:val="26"/>
        </w:rPr>
      </w:pPr>
      <w:r>
        <w:rPr>
          <w:color w:val="auto"/>
          <w:sz w:val="26"/>
        </w:rPr>
        <w:lastRenderedPageBreak/>
        <w:t xml:space="preserve">Reesor, M. (2002). </w:t>
      </w:r>
      <w:r w:rsidR="004C79DE" w:rsidRPr="00371ABD">
        <w:rPr>
          <w:i/>
          <w:color w:val="auto"/>
          <w:sz w:val="26"/>
        </w:rPr>
        <w:t>The Bear and the Honeycomb: A History of Japanese</w:t>
      </w:r>
      <w:r w:rsidRPr="00371ABD">
        <w:rPr>
          <w:i/>
          <w:color w:val="auto"/>
          <w:sz w:val="26"/>
        </w:rPr>
        <w:t xml:space="preserve"> English Language Policy</w:t>
      </w:r>
      <w:r>
        <w:rPr>
          <w:color w:val="auto"/>
          <w:sz w:val="26"/>
        </w:rPr>
        <w:t>.</w:t>
      </w:r>
      <w:r w:rsidR="004C79DE" w:rsidRPr="00B42767">
        <w:rPr>
          <w:color w:val="auto"/>
          <w:sz w:val="26"/>
        </w:rPr>
        <w:t xml:space="preserve"> NUCB Journal of language, Culture, and Communication, 4 (1), 41-52</w:t>
      </w:r>
    </w:p>
    <w:p w14:paraId="029FEE28" w14:textId="4FB2C912" w:rsidR="00E45680" w:rsidRPr="00B42767"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B42767">
        <w:rPr>
          <w:color w:val="auto"/>
          <w:sz w:val="26"/>
        </w:rPr>
        <w:t>Yelena Butova</w:t>
      </w:r>
      <w:r w:rsidR="009C45AF" w:rsidRPr="00B42767">
        <w:rPr>
          <w:color w:val="auto"/>
          <w:sz w:val="26"/>
        </w:rPr>
        <w:t xml:space="preserve"> (</w:t>
      </w:r>
      <w:r w:rsidRPr="00B42767">
        <w:rPr>
          <w:color w:val="auto"/>
          <w:sz w:val="26"/>
        </w:rPr>
        <w:t>2015</w:t>
      </w:r>
      <w:r w:rsidR="009C45AF" w:rsidRPr="00B42767">
        <w:rPr>
          <w:color w:val="auto"/>
          <w:sz w:val="26"/>
        </w:rPr>
        <w:t>)</w:t>
      </w:r>
      <w:r w:rsidR="00371ABD">
        <w:rPr>
          <w:color w:val="auto"/>
          <w:sz w:val="26"/>
        </w:rPr>
        <w:t xml:space="preserve">. </w:t>
      </w:r>
      <w:r w:rsidRPr="00B42767">
        <w:rPr>
          <w:i/>
          <w:color w:val="auto"/>
          <w:sz w:val="26"/>
        </w:rPr>
        <w:t>The history of development of competency-base education</w:t>
      </w:r>
      <w:r w:rsidRPr="00B42767">
        <w:rPr>
          <w:color w:val="auto"/>
          <w:sz w:val="26"/>
        </w:rPr>
        <w:t xml:space="preserve">, European Scientific Journal June 2015, SPECIA, edition ISSN: 1857 </w:t>
      </w:r>
      <w:r w:rsidR="00DA3BFE" w:rsidRPr="00B42767">
        <w:rPr>
          <w:color w:val="auto"/>
          <w:sz w:val="26"/>
        </w:rPr>
        <w:t>-</w:t>
      </w:r>
      <w:r w:rsidRPr="00B42767">
        <w:rPr>
          <w:color w:val="auto"/>
          <w:sz w:val="26"/>
        </w:rPr>
        <w:t xml:space="preserve"> 7881 (Print) e - ISSN 1857- 7431, pp. 250 -255</w:t>
      </w:r>
    </w:p>
    <w:p w14:paraId="53DB0D46" w14:textId="77777777" w:rsidR="009C45AF" w:rsidRPr="00B42767" w:rsidRDefault="009C45AF" w:rsidP="00A94E0D">
      <w:pPr>
        <w:spacing w:line="336" w:lineRule="auto"/>
        <w:ind w:firstLine="454"/>
        <w:rPr>
          <w:sz w:val="26"/>
          <w:szCs w:val="26"/>
          <w:shd w:val="clear" w:color="auto" w:fill="FFFFFF"/>
        </w:rPr>
      </w:pPr>
      <w:r w:rsidRPr="00B42767">
        <w:rPr>
          <w:sz w:val="26"/>
          <w:szCs w:val="26"/>
          <w:shd w:val="clear" w:color="auto" w:fill="FFFFFF"/>
        </w:rPr>
        <w:br w:type="page"/>
      </w:r>
    </w:p>
    <w:p w14:paraId="159914EB" w14:textId="77777777" w:rsidR="00004C55" w:rsidRPr="00B42767" w:rsidRDefault="00D045A8" w:rsidP="00A94E0D">
      <w:pPr>
        <w:pStyle w:val="01"/>
        <w:spacing w:line="336" w:lineRule="auto"/>
        <w:rPr>
          <w:color w:val="auto"/>
          <w:sz w:val="26"/>
        </w:rPr>
      </w:pPr>
      <w:bookmarkStart w:id="641" w:name="_Toc93900787"/>
      <w:bookmarkStart w:id="642" w:name="_Toc161903648"/>
      <w:r w:rsidRPr="00B42767">
        <w:rPr>
          <w:color w:val="auto"/>
          <w:sz w:val="26"/>
        </w:rPr>
        <w:lastRenderedPageBreak/>
        <w:t>DANH MỤC CÔNG TRÌNH NGHIÊN CỨU CỦA TÁC GIẢ</w:t>
      </w:r>
      <w:bookmarkEnd w:id="641"/>
      <w:bookmarkEnd w:id="642"/>
    </w:p>
    <w:p w14:paraId="2C04EB7A" w14:textId="77777777" w:rsidR="00692918" w:rsidRPr="00B42767" w:rsidRDefault="00692918" w:rsidP="00A94E0D">
      <w:pPr>
        <w:pStyle w:val="01"/>
        <w:spacing w:line="240" w:lineRule="auto"/>
        <w:rPr>
          <w:color w:val="auto"/>
          <w:sz w:val="26"/>
        </w:rPr>
      </w:pPr>
    </w:p>
    <w:p w14:paraId="0C7B4A70" w14:textId="4A485A7B" w:rsidR="007D3D2A" w:rsidRPr="00B42767" w:rsidRDefault="007D3D2A" w:rsidP="00A94E0D">
      <w:pPr>
        <w:pStyle w:val="paragraph"/>
        <w:numPr>
          <w:ilvl w:val="0"/>
          <w:numId w:val="32"/>
        </w:numPr>
        <w:spacing w:before="0" w:beforeAutospacing="0" w:after="0" w:afterAutospacing="0" w:line="336" w:lineRule="auto"/>
        <w:ind w:left="567" w:hanging="567"/>
        <w:jc w:val="both"/>
        <w:textAlignment w:val="baseline"/>
        <w:rPr>
          <w:szCs w:val="26"/>
        </w:rPr>
      </w:pPr>
      <w:r w:rsidRPr="00B42767">
        <w:rPr>
          <w:rStyle w:val="normaltextrun"/>
          <w:b/>
          <w:bCs/>
          <w:szCs w:val="26"/>
        </w:rPr>
        <w:t>Vương Hồng Hạnh (2020)</w:t>
      </w:r>
      <w:r w:rsidRPr="00B42767">
        <w:rPr>
          <w:rStyle w:val="normaltextrun"/>
          <w:bCs/>
          <w:szCs w:val="26"/>
        </w:rPr>
        <w:t xml:space="preserve">, </w:t>
      </w:r>
      <w:r w:rsidRPr="00B42767">
        <w:rPr>
          <w:rStyle w:val="normaltextrun"/>
          <w:szCs w:val="26"/>
        </w:rPr>
        <w:t xml:space="preserve">Cơ sở lí luận về quản lý hoạt động dạy học môn </w:t>
      </w:r>
      <w:r w:rsidR="00943767" w:rsidRPr="00B42767">
        <w:rPr>
          <w:rStyle w:val="normaltextrun"/>
          <w:szCs w:val="26"/>
        </w:rPr>
        <w:t>Tiếng Anh</w:t>
      </w:r>
      <w:r w:rsidRPr="00B42767">
        <w:rPr>
          <w:rStyle w:val="normaltextrun"/>
          <w:szCs w:val="26"/>
        </w:rPr>
        <w:t xml:space="preserve"> ở trường THCS theo hướng phát triển năng lực thực hành tiếng trong Chương trình giáo dục phổ thông mới, </w:t>
      </w:r>
      <w:r w:rsidRPr="000A1FD9">
        <w:rPr>
          <w:rStyle w:val="normaltextrun"/>
          <w:i/>
          <w:szCs w:val="26"/>
        </w:rPr>
        <w:t>Tạp chí GD&amp;XH</w:t>
      </w:r>
      <w:r w:rsidRPr="00B42767">
        <w:rPr>
          <w:rStyle w:val="normaltextrun"/>
          <w:szCs w:val="26"/>
        </w:rPr>
        <w:t>, số tháng 10, pp.15-19</w:t>
      </w:r>
      <w:r w:rsidRPr="00B42767">
        <w:rPr>
          <w:rStyle w:val="eop"/>
          <w:szCs w:val="26"/>
        </w:rPr>
        <w:t xml:space="preserve">, </w:t>
      </w:r>
      <w:r w:rsidRPr="00B42767">
        <w:rPr>
          <w:rStyle w:val="normaltextrun"/>
          <w:szCs w:val="26"/>
        </w:rPr>
        <w:t>ISSN 1859-3917.</w:t>
      </w:r>
    </w:p>
    <w:p w14:paraId="70E371CB" w14:textId="7B9FED2B" w:rsidR="007D3D2A" w:rsidRPr="00B42767" w:rsidRDefault="007D3D2A" w:rsidP="00A94E0D">
      <w:pPr>
        <w:pStyle w:val="paragraph"/>
        <w:numPr>
          <w:ilvl w:val="0"/>
          <w:numId w:val="33"/>
        </w:numPr>
        <w:spacing w:before="0" w:beforeAutospacing="0" w:after="0" w:afterAutospacing="0" w:line="336" w:lineRule="auto"/>
        <w:ind w:left="567" w:hanging="567"/>
        <w:jc w:val="both"/>
        <w:textAlignment w:val="baseline"/>
        <w:rPr>
          <w:szCs w:val="26"/>
        </w:rPr>
      </w:pPr>
      <w:r w:rsidRPr="00B42767">
        <w:rPr>
          <w:rStyle w:val="normaltextrun"/>
          <w:szCs w:val="26"/>
        </w:rPr>
        <w:t> </w:t>
      </w:r>
      <w:r w:rsidRPr="00B42767">
        <w:rPr>
          <w:rStyle w:val="normaltextrun"/>
          <w:b/>
          <w:bCs/>
          <w:szCs w:val="26"/>
        </w:rPr>
        <w:t>Vương Hồng Hạnh (2020)</w:t>
      </w:r>
      <w:r w:rsidRPr="00B42767">
        <w:rPr>
          <w:rStyle w:val="normaltextrun"/>
          <w:bCs/>
          <w:szCs w:val="26"/>
        </w:rPr>
        <w:t>,</w:t>
      </w:r>
      <w:r w:rsidRPr="00B42767">
        <w:rPr>
          <w:rStyle w:val="normaltextrun"/>
          <w:szCs w:val="26"/>
        </w:rPr>
        <w:t xml:space="preserve"> Các nghiên cứu về hoạt động dạy học môn </w:t>
      </w:r>
      <w:r w:rsidR="00943767" w:rsidRPr="00B42767">
        <w:rPr>
          <w:rStyle w:val="normaltextrun"/>
          <w:szCs w:val="26"/>
        </w:rPr>
        <w:t>Tiếng Anh</w:t>
      </w:r>
      <w:r w:rsidRPr="00B42767">
        <w:rPr>
          <w:rStyle w:val="normaltextrun"/>
          <w:szCs w:val="26"/>
        </w:rPr>
        <w:t xml:space="preserve"> theo hướng phát triển năng lực thực hành tiếng cho học sinh, </w:t>
      </w:r>
      <w:r w:rsidRPr="000A1FD9">
        <w:rPr>
          <w:rStyle w:val="normaltextrun"/>
          <w:i/>
          <w:szCs w:val="26"/>
        </w:rPr>
        <w:t>Tạp chí Dạy và học Ngày nay</w:t>
      </w:r>
      <w:r w:rsidRPr="00B42767">
        <w:rPr>
          <w:rStyle w:val="normaltextrun"/>
          <w:szCs w:val="26"/>
        </w:rPr>
        <w:t xml:space="preserve"> tháng 10, pp.56-59</w:t>
      </w:r>
      <w:r w:rsidRPr="00B42767">
        <w:rPr>
          <w:rStyle w:val="eop"/>
          <w:szCs w:val="26"/>
        </w:rPr>
        <w:t xml:space="preserve">, </w:t>
      </w:r>
      <w:r w:rsidRPr="00B42767">
        <w:rPr>
          <w:rStyle w:val="normaltextrun"/>
          <w:szCs w:val="26"/>
        </w:rPr>
        <w:t>ISSN 1859-2694.</w:t>
      </w:r>
    </w:p>
    <w:p w14:paraId="6091610B" w14:textId="77777777" w:rsidR="007D3D2A" w:rsidRPr="00B42767" w:rsidRDefault="007D3D2A" w:rsidP="00A94E0D">
      <w:pPr>
        <w:pStyle w:val="paragraph"/>
        <w:numPr>
          <w:ilvl w:val="0"/>
          <w:numId w:val="34"/>
        </w:numPr>
        <w:spacing w:before="0" w:beforeAutospacing="0" w:after="0" w:afterAutospacing="0" w:line="336" w:lineRule="auto"/>
        <w:ind w:left="567" w:hanging="567"/>
        <w:jc w:val="both"/>
        <w:textAlignment w:val="baseline"/>
        <w:rPr>
          <w:szCs w:val="26"/>
        </w:rPr>
      </w:pPr>
      <w:r w:rsidRPr="00B42767">
        <w:rPr>
          <w:rStyle w:val="normaltextrun"/>
          <w:b/>
          <w:bCs/>
          <w:szCs w:val="26"/>
        </w:rPr>
        <w:t>Vương Hồng Hạnh (2020)</w:t>
      </w:r>
      <w:r w:rsidRPr="00B42767">
        <w:rPr>
          <w:rStyle w:val="normaltextrun"/>
          <w:bCs/>
          <w:szCs w:val="26"/>
        </w:rPr>
        <w:t>,</w:t>
      </w:r>
      <w:r w:rsidRPr="00B42767">
        <w:rPr>
          <w:rStyle w:val="normaltextrun"/>
          <w:szCs w:val="26"/>
        </w:rPr>
        <w:t xml:space="preserve"> Nghiên cứu về hoạt động dạy học theo hướng phát triển năng lực của học sinh; </w:t>
      </w:r>
      <w:r w:rsidRPr="000A1FD9">
        <w:rPr>
          <w:rStyle w:val="normaltextrun"/>
          <w:i/>
          <w:szCs w:val="26"/>
        </w:rPr>
        <w:t>Tạp chí Giáo chức VN</w:t>
      </w:r>
      <w:r w:rsidRPr="00B42767">
        <w:rPr>
          <w:rStyle w:val="normaltextrun"/>
          <w:szCs w:val="26"/>
        </w:rPr>
        <w:t>, số 163, pp.109-113, tháng 11.</w:t>
      </w:r>
    </w:p>
    <w:p w14:paraId="4444DD34" w14:textId="77777777" w:rsidR="007D3D2A" w:rsidRPr="00B42767"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normaltextrun"/>
          <w:szCs w:val="26"/>
        </w:rPr>
      </w:pPr>
      <w:r w:rsidRPr="00B42767">
        <w:rPr>
          <w:rStyle w:val="normaltextrun"/>
          <w:b/>
          <w:bCs/>
          <w:szCs w:val="26"/>
        </w:rPr>
        <w:t>Vương Hồng Hạnh (2021, đồng tác giả)</w:t>
      </w:r>
      <w:r w:rsidRPr="00B42767">
        <w:rPr>
          <w:rStyle w:val="normaltextrun"/>
          <w:bCs/>
          <w:szCs w:val="26"/>
        </w:rPr>
        <w:t>,</w:t>
      </w:r>
      <w:r w:rsidRPr="00B42767">
        <w:rPr>
          <w:rStyle w:val="normaltextrun"/>
          <w:szCs w:val="26"/>
        </w:rPr>
        <w:t xml:space="preserve"> Education in Vietnam in the context of digital transformation, </w:t>
      </w:r>
      <w:r w:rsidRPr="000A1FD9">
        <w:rPr>
          <w:rStyle w:val="normaltextrun"/>
          <w:i/>
          <w:szCs w:val="26"/>
        </w:rPr>
        <w:t>Journal of Education Management</w:t>
      </w:r>
      <w:r w:rsidRPr="00B42767">
        <w:rPr>
          <w:rStyle w:val="normaltextrun"/>
          <w:szCs w:val="26"/>
        </w:rPr>
        <w:t>, Hội thảo Khoa học Quốc tế: Chuyển đổi số trong GD ở Việt Nam: Thực trạng và giải pháp, Vol.13, No.9A, pp.280-286</w:t>
      </w:r>
      <w:r w:rsidRPr="00B42767">
        <w:rPr>
          <w:rStyle w:val="eop"/>
          <w:szCs w:val="26"/>
        </w:rPr>
        <w:t xml:space="preserve">, </w:t>
      </w:r>
      <w:r w:rsidRPr="00B42767">
        <w:rPr>
          <w:rStyle w:val="normaltextrun"/>
          <w:szCs w:val="26"/>
        </w:rPr>
        <w:t>tháng 9.</w:t>
      </w:r>
    </w:p>
    <w:p w14:paraId="20E6F78C" w14:textId="77777777" w:rsidR="007D3D2A" w:rsidRPr="00B42767"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eop"/>
          <w:szCs w:val="26"/>
        </w:rPr>
      </w:pPr>
      <w:r w:rsidRPr="00B42767">
        <w:rPr>
          <w:rStyle w:val="normaltextrun"/>
          <w:b/>
          <w:bCs/>
          <w:szCs w:val="26"/>
        </w:rPr>
        <w:t>Vương Hồng Hạnh (2020)</w:t>
      </w:r>
      <w:r w:rsidRPr="00B42767">
        <w:rPr>
          <w:rStyle w:val="normaltextrun"/>
          <w:bCs/>
          <w:szCs w:val="26"/>
        </w:rPr>
        <w:t xml:space="preserve">, </w:t>
      </w:r>
      <w:r w:rsidRPr="00B42767">
        <w:rPr>
          <w:rStyle w:val="normaltextrun"/>
          <w:szCs w:val="26"/>
        </w:rPr>
        <w:t xml:space="preserve">Managing English language teaching at lower secondary schools towards developing language competency in the new educational curriculum, </w:t>
      </w:r>
      <w:r w:rsidRPr="000A1FD9">
        <w:rPr>
          <w:rStyle w:val="normaltextrun"/>
          <w:i/>
          <w:szCs w:val="26"/>
        </w:rPr>
        <w:t>Tạp chí Quản lý Giáo dục</w:t>
      </w:r>
      <w:r w:rsidRPr="00B42767">
        <w:rPr>
          <w:rStyle w:val="normaltextrun"/>
          <w:szCs w:val="26"/>
        </w:rPr>
        <w:t>, Hội nghị Khoa học Học viên, Nghiên cứu sinh năm 2020, Vol.12, No.11A, pp.92-98, tháng 11, ISSN 1859-2910.</w:t>
      </w:r>
    </w:p>
    <w:p w14:paraId="57B37FAA" w14:textId="4B2D5F92" w:rsidR="007D3D2A" w:rsidRPr="00B42767" w:rsidRDefault="007D3D2A" w:rsidP="00A94E0D">
      <w:pPr>
        <w:pStyle w:val="paragraph"/>
        <w:numPr>
          <w:ilvl w:val="0"/>
          <w:numId w:val="35"/>
        </w:numPr>
        <w:spacing w:before="0" w:beforeAutospacing="0" w:after="0" w:afterAutospacing="0" w:line="336" w:lineRule="auto"/>
        <w:ind w:left="567" w:hanging="567"/>
        <w:jc w:val="both"/>
        <w:textAlignment w:val="baseline"/>
        <w:rPr>
          <w:rStyle w:val="normaltextrun"/>
          <w:szCs w:val="26"/>
        </w:rPr>
      </w:pPr>
      <w:r w:rsidRPr="00B42767">
        <w:rPr>
          <w:rStyle w:val="normaltextrun"/>
          <w:b/>
          <w:bCs/>
          <w:szCs w:val="26"/>
        </w:rPr>
        <w:t>Vương Hồng Hạnh</w:t>
      </w:r>
      <w:r w:rsidRPr="00B42767">
        <w:rPr>
          <w:rStyle w:val="normaltextrun"/>
          <w:b/>
          <w:bCs/>
          <w:szCs w:val="26"/>
          <w:shd w:val="clear" w:color="auto" w:fill="FFFFFF"/>
        </w:rPr>
        <w:t xml:space="preserve"> (2021, </w:t>
      </w:r>
      <w:r w:rsidRPr="00B42767">
        <w:rPr>
          <w:rStyle w:val="normaltextrun"/>
          <w:b/>
          <w:bCs/>
          <w:szCs w:val="26"/>
        </w:rPr>
        <w:t>đồng tác giả</w:t>
      </w:r>
      <w:r w:rsidRPr="00B42767">
        <w:rPr>
          <w:rStyle w:val="normaltextrun"/>
          <w:b/>
          <w:bCs/>
          <w:szCs w:val="26"/>
          <w:shd w:val="clear" w:color="auto" w:fill="FFFFFF"/>
        </w:rPr>
        <w:t>).</w:t>
      </w:r>
      <w:r w:rsidRPr="00B42767">
        <w:rPr>
          <w:rStyle w:val="normaltextrun"/>
          <w:bCs/>
          <w:szCs w:val="26"/>
          <w:shd w:val="clear" w:color="auto" w:fill="FFFFFF"/>
        </w:rPr>
        <w:t xml:space="preserve"> Tổng quan nghiên cứu về quản lý dạy học môn </w:t>
      </w:r>
      <w:r w:rsidR="00943767" w:rsidRPr="00B42767">
        <w:rPr>
          <w:rStyle w:val="normaltextrun"/>
          <w:bCs/>
          <w:szCs w:val="26"/>
          <w:shd w:val="clear" w:color="auto" w:fill="FFFFFF"/>
        </w:rPr>
        <w:t>Tiếng Anh</w:t>
      </w:r>
      <w:r w:rsidRPr="00B42767">
        <w:rPr>
          <w:rStyle w:val="normaltextrun"/>
          <w:bCs/>
          <w:szCs w:val="26"/>
          <w:shd w:val="clear" w:color="auto" w:fill="FFFFFF"/>
        </w:rPr>
        <w:t xml:space="preserve"> cấp trung học cơ sở theo hướng phát triển năng lực học sinh, </w:t>
      </w:r>
      <w:r w:rsidRPr="000A1FD9">
        <w:rPr>
          <w:rStyle w:val="normaltextrun"/>
          <w:i/>
          <w:szCs w:val="26"/>
        </w:rPr>
        <w:t>Tạp chí Quản lý Giáo dục</w:t>
      </w:r>
      <w:r w:rsidRPr="00B42767">
        <w:rPr>
          <w:rStyle w:val="normaltextrun"/>
          <w:bCs/>
          <w:szCs w:val="26"/>
          <w:shd w:val="clear" w:color="auto" w:fill="FFFFFF"/>
        </w:rPr>
        <w:t xml:space="preserve">, </w:t>
      </w:r>
      <w:r w:rsidRPr="00B42767">
        <w:rPr>
          <w:rStyle w:val="normaltextrun"/>
          <w:szCs w:val="26"/>
        </w:rPr>
        <w:t>Hội nghị Khoa học Học viên, Nghiên cứu sinh năm 2021</w:t>
      </w:r>
      <w:r w:rsidRPr="00B42767">
        <w:rPr>
          <w:rStyle w:val="normaltextrun"/>
          <w:bCs/>
          <w:szCs w:val="26"/>
          <w:shd w:val="clear" w:color="auto" w:fill="FFFFFF"/>
        </w:rPr>
        <w:t xml:space="preserve">, </w:t>
      </w:r>
      <w:r w:rsidRPr="00B42767">
        <w:rPr>
          <w:rStyle w:val="normaltextrun"/>
          <w:szCs w:val="26"/>
        </w:rPr>
        <w:t>Vol.13, No.11A, pp.68-72,</w:t>
      </w:r>
      <w:r w:rsidRPr="00B42767">
        <w:rPr>
          <w:rStyle w:val="normaltextrun"/>
          <w:bCs/>
          <w:szCs w:val="26"/>
          <w:shd w:val="clear" w:color="auto" w:fill="FFFFFF"/>
        </w:rPr>
        <w:t xml:space="preserve"> tháng 11, </w:t>
      </w:r>
      <w:r w:rsidRPr="00B42767">
        <w:rPr>
          <w:rStyle w:val="normaltextrun"/>
          <w:szCs w:val="26"/>
        </w:rPr>
        <w:t>ISSN 1859-2910.</w:t>
      </w:r>
    </w:p>
    <w:p w14:paraId="1C357361" w14:textId="07893720" w:rsidR="007D3D2A" w:rsidRPr="00B42767" w:rsidRDefault="007D3D2A" w:rsidP="00A94E0D">
      <w:pPr>
        <w:pStyle w:val="paragraph"/>
        <w:numPr>
          <w:ilvl w:val="0"/>
          <w:numId w:val="35"/>
        </w:numPr>
        <w:spacing w:before="0" w:beforeAutospacing="0" w:after="0" w:afterAutospacing="0" w:line="336" w:lineRule="auto"/>
        <w:ind w:left="567" w:hanging="567"/>
        <w:jc w:val="both"/>
        <w:textAlignment w:val="baseline"/>
        <w:rPr>
          <w:rStyle w:val="normaltextrun"/>
          <w:szCs w:val="26"/>
        </w:rPr>
      </w:pPr>
      <w:r w:rsidRPr="00B42767">
        <w:rPr>
          <w:rStyle w:val="normaltextrun"/>
          <w:b/>
          <w:bCs/>
          <w:szCs w:val="26"/>
        </w:rPr>
        <w:t>Vương Hồng Hạnh (2022, đồng tác giả),</w:t>
      </w:r>
      <w:r w:rsidRPr="00B42767">
        <w:rPr>
          <w:rStyle w:val="normaltextrun"/>
          <w:szCs w:val="26"/>
        </w:rPr>
        <w:t xml:space="preserve"> Thực trạng tổ chức dạy học môn </w:t>
      </w:r>
      <w:r w:rsidR="00943767" w:rsidRPr="00B42767">
        <w:rPr>
          <w:rStyle w:val="normaltextrun"/>
          <w:szCs w:val="26"/>
        </w:rPr>
        <w:t>Tiếng Anh</w:t>
      </w:r>
      <w:r w:rsidRPr="00B42767">
        <w:rPr>
          <w:rStyle w:val="normaltextrun"/>
          <w:szCs w:val="26"/>
        </w:rPr>
        <w:t xml:space="preserve"> ở trường THCS theo hướng phát triển năng lực HS: nghiên cứu trường hợp tại TP. Hà Nội; </w:t>
      </w:r>
      <w:r w:rsidRPr="000A1FD9">
        <w:rPr>
          <w:rStyle w:val="normaltextrun"/>
          <w:i/>
          <w:szCs w:val="26"/>
        </w:rPr>
        <w:t>Tạp chí Giáo dục</w:t>
      </w:r>
      <w:r w:rsidRPr="00B42767">
        <w:rPr>
          <w:rStyle w:val="normaltextrun"/>
          <w:szCs w:val="26"/>
        </w:rPr>
        <w:t>, tập 22 số 18, pp.48-52</w:t>
      </w:r>
      <w:r w:rsidRPr="00B42767">
        <w:rPr>
          <w:rStyle w:val="normaltextrun"/>
          <w:bCs/>
          <w:szCs w:val="26"/>
          <w:shd w:val="clear" w:color="auto" w:fill="FFFFFF"/>
        </w:rPr>
        <w:t xml:space="preserve">, </w:t>
      </w:r>
      <w:r w:rsidRPr="00B42767">
        <w:rPr>
          <w:rStyle w:val="normaltextrun"/>
          <w:szCs w:val="26"/>
        </w:rPr>
        <w:t>tháng 9, ISSN 2354-0753.</w:t>
      </w:r>
    </w:p>
    <w:p w14:paraId="5B9C8D77" w14:textId="66717081" w:rsidR="007D3D2A" w:rsidRPr="00B42767"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normaltextrun"/>
          <w:szCs w:val="26"/>
        </w:rPr>
      </w:pPr>
      <w:r w:rsidRPr="00B42767">
        <w:rPr>
          <w:rStyle w:val="normaltextrun"/>
          <w:b/>
          <w:bCs/>
          <w:szCs w:val="26"/>
        </w:rPr>
        <w:t>Vương Hồng Hạnh</w:t>
      </w:r>
      <w:r w:rsidRPr="00B42767">
        <w:rPr>
          <w:rStyle w:val="normaltextrun"/>
          <w:b/>
          <w:bCs/>
          <w:szCs w:val="26"/>
          <w:shd w:val="clear" w:color="auto" w:fill="FFFFFF"/>
        </w:rPr>
        <w:t xml:space="preserve"> (2022, </w:t>
      </w:r>
      <w:r w:rsidRPr="00B42767">
        <w:rPr>
          <w:rStyle w:val="normaltextrun"/>
          <w:b/>
          <w:bCs/>
          <w:szCs w:val="26"/>
        </w:rPr>
        <w:t>đồng tác giả</w:t>
      </w:r>
      <w:r w:rsidR="00F94F3A" w:rsidRPr="00B42767">
        <w:rPr>
          <w:rStyle w:val="normaltextrun"/>
          <w:b/>
          <w:bCs/>
          <w:szCs w:val="26"/>
          <w:shd w:val="clear" w:color="auto" w:fill="FFFFFF"/>
        </w:rPr>
        <w:t>),</w:t>
      </w:r>
      <w:r w:rsidRPr="00B42767">
        <w:rPr>
          <w:rStyle w:val="normaltextrun"/>
          <w:bCs/>
          <w:szCs w:val="26"/>
          <w:shd w:val="clear" w:color="auto" w:fill="FFFFFF"/>
        </w:rPr>
        <w:t xml:space="preserve"> Thách thức và yêu cầu của lãnh đạo trường học trong bối cảnh chuyển đổi số, </w:t>
      </w:r>
      <w:r w:rsidRPr="000369E0">
        <w:rPr>
          <w:rStyle w:val="normaltextrun"/>
          <w:i/>
          <w:szCs w:val="26"/>
        </w:rPr>
        <w:t>Tạp chí Quản lý Giáo dục</w:t>
      </w:r>
      <w:r w:rsidRPr="00B42767">
        <w:rPr>
          <w:rStyle w:val="normaltextrun"/>
          <w:szCs w:val="26"/>
        </w:rPr>
        <w:t>,</w:t>
      </w:r>
      <w:r w:rsidRPr="00B42767">
        <w:rPr>
          <w:rStyle w:val="normaltextrun"/>
          <w:bCs/>
          <w:szCs w:val="26"/>
          <w:shd w:val="clear" w:color="auto" w:fill="FFFFFF"/>
        </w:rPr>
        <w:t xml:space="preserve"> </w:t>
      </w:r>
      <w:r w:rsidRPr="00B42767">
        <w:rPr>
          <w:rStyle w:val="normaltextrun"/>
          <w:szCs w:val="26"/>
        </w:rPr>
        <w:t>Hội thảo Khoa học</w:t>
      </w:r>
      <w:r w:rsidRPr="00B42767">
        <w:rPr>
          <w:rStyle w:val="normaltextrun"/>
          <w:bCs/>
          <w:szCs w:val="26"/>
          <w:shd w:val="clear" w:color="auto" w:fill="FFFFFF"/>
        </w:rPr>
        <w:t xml:space="preserve"> Quốc gia: Đội ngũ CBQL và GV cơ sở GDPT đáp ứng yêu cầu thực hiện chương trình GDPT 2018: Thực trạng và giải pháp, </w:t>
      </w:r>
      <w:r w:rsidRPr="00B42767">
        <w:rPr>
          <w:rStyle w:val="normaltextrun"/>
          <w:szCs w:val="26"/>
        </w:rPr>
        <w:t>No.12A, pp.112-119</w:t>
      </w:r>
      <w:r w:rsidRPr="00B42767">
        <w:rPr>
          <w:rStyle w:val="eop"/>
          <w:szCs w:val="26"/>
        </w:rPr>
        <w:t xml:space="preserve">, </w:t>
      </w:r>
      <w:r w:rsidRPr="00B42767">
        <w:rPr>
          <w:rStyle w:val="normaltextrun"/>
          <w:szCs w:val="26"/>
        </w:rPr>
        <w:t>tháng 12, ISSN 1859-2910.</w:t>
      </w:r>
    </w:p>
    <w:p w14:paraId="1FC68E06" w14:textId="4C7753C7" w:rsidR="00004C55" w:rsidRPr="00B42767"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b/>
          <w:sz w:val="26"/>
          <w:szCs w:val="26"/>
        </w:rPr>
      </w:pPr>
      <w:r w:rsidRPr="00B42767">
        <w:rPr>
          <w:rStyle w:val="normaltextrun"/>
          <w:b/>
          <w:bCs/>
          <w:szCs w:val="26"/>
        </w:rPr>
        <w:t>Vương Hồng Hạnh (2022)</w:t>
      </w:r>
      <w:r w:rsidRPr="00B42767">
        <w:rPr>
          <w:rStyle w:val="normaltextrun"/>
          <w:bCs/>
          <w:szCs w:val="26"/>
        </w:rPr>
        <w:t>,</w:t>
      </w:r>
      <w:r w:rsidRPr="00B42767">
        <w:rPr>
          <w:rStyle w:val="normaltextrun"/>
          <w:szCs w:val="26"/>
        </w:rPr>
        <w:t xml:space="preserve"> Thực trạng các yếu tố ảnh hưởng đến quản lý dạy học môn </w:t>
      </w:r>
      <w:r w:rsidR="00943767" w:rsidRPr="00B42767">
        <w:rPr>
          <w:rStyle w:val="normaltextrun"/>
          <w:szCs w:val="26"/>
        </w:rPr>
        <w:t>Tiếng Anh</w:t>
      </w:r>
      <w:r w:rsidRPr="00B42767">
        <w:rPr>
          <w:rStyle w:val="normaltextrun"/>
          <w:szCs w:val="26"/>
        </w:rPr>
        <w:t xml:space="preserve"> cấp THCS theo hướng phát triển năng lực học sinh trên địa bàn TP. Hà Nội, </w:t>
      </w:r>
      <w:r w:rsidRPr="000369E0">
        <w:rPr>
          <w:rStyle w:val="normaltextrun"/>
          <w:i/>
          <w:szCs w:val="26"/>
        </w:rPr>
        <w:t>Tạp chí Khoa học Giáo dục Việt Nam</w:t>
      </w:r>
      <w:r w:rsidRPr="00B42767">
        <w:rPr>
          <w:rStyle w:val="normaltextrun"/>
          <w:szCs w:val="26"/>
        </w:rPr>
        <w:t>, tập 18 số S3, pp.115-121, ISSN 2615-8957.</w:t>
      </w:r>
      <w:r w:rsidR="00004C55" w:rsidRPr="00B42767">
        <w:rPr>
          <w:b/>
          <w:sz w:val="26"/>
          <w:szCs w:val="26"/>
        </w:rPr>
        <w:br w:type="page"/>
      </w:r>
    </w:p>
    <w:p w14:paraId="1F4349A8" w14:textId="77777777" w:rsidR="00373AFB" w:rsidRPr="00B42767" w:rsidRDefault="00373AFB" w:rsidP="00A94E0D">
      <w:pPr>
        <w:pStyle w:val="ListParagraph"/>
        <w:tabs>
          <w:tab w:val="left" w:pos="284"/>
          <w:tab w:val="left" w:pos="426"/>
        </w:tabs>
        <w:spacing w:line="336" w:lineRule="auto"/>
        <w:ind w:left="0" w:firstLine="0"/>
        <w:jc w:val="center"/>
        <w:outlineLvl w:val="0"/>
        <w:rPr>
          <w:b/>
          <w:color w:val="auto"/>
          <w:sz w:val="26"/>
        </w:rPr>
        <w:sectPr w:rsidR="00373AFB" w:rsidRPr="00B42767" w:rsidSect="008033E4">
          <w:pgSz w:w="11907" w:h="16840" w:code="9"/>
          <w:pgMar w:top="1701" w:right="1134" w:bottom="1701" w:left="1985" w:header="964" w:footer="720" w:gutter="0"/>
          <w:cols w:space="720"/>
          <w:docGrid w:linePitch="360"/>
        </w:sectPr>
      </w:pPr>
    </w:p>
    <w:p w14:paraId="736D84D3" w14:textId="77777777" w:rsidR="00E9532B" w:rsidRPr="00B42767" w:rsidRDefault="00D045A8" w:rsidP="00A94E0D">
      <w:pPr>
        <w:pStyle w:val="ListParagraph"/>
        <w:tabs>
          <w:tab w:val="left" w:pos="284"/>
          <w:tab w:val="left" w:pos="426"/>
        </w:tabs>
        <w:spacing w:line="336" w:lineRule="auto"/>
        <w:ind w:left="0" w:firstLine="0"/>
        <w:jc w:val="center"/>
        <w:outlineLvl w:val="0"/>
        <w:rPr>
          <w:b/>
          <w:color w:val="auto"/>
          <w:sz w:val="26"/>
        </w:rPr>
      </w:pPr>
      <w:bookmarkStart w:id="643" w:name="_Toc93900788"/>
      <w:r w:rsidRPr="00B42767">
        <w:rPr>
          <w:b/>
          <w:color w:val="auto"/>
          <w:sz w:val="26"/>
        </w:rPr>
        <w:lastRenderedPageBreak/>
        <w:t>PHỤ LỤC</w:t>
      </w:r>
      <w:bookmarkEnd w:id="643"/>
    </w:p>
    <w:p w14:paraId="4B8D87D7" w14:textId="77777777" w:rsidR="00D54F36" w:rsidRPr="00B42767" w:rsidRDefault="00D54F36" w:rsidP="00A94E0D">
      <w:pPr>
        <w:pStyle w:val="ListParagraph"/>
        <w:tabs>
          <w:tab w:val="left" w:pos="284"/>
          <w:tab w:val="left" w:pos="426"/>
        </w:tabs>
        <w:spacing w:line="336" w:lineRule="auto"/>
        <w:ind w:left="1440" w:firstLine="0"/>
        <w:jc w:val="center"/>
        <w:outlineLvl w:val="0"/>
        <w:rPr>
          <w:b/>
          <w:color w:val="auto"/>
          <w:sz w:val="26"/>
        </w:rPr>
      </w:pPr>
    </w:p>
    <w:p w14:paraId="0FA1203F" w14:textId="77777777" w:rsidR="00D54F36" w:rsidRPr="00B42767" w:rsidRDefault="000C67B6" w:rsidP="00A94E0D">
      <w:pPr>
        <w:spacing w:line="336" w:lineRule="auto"/>
        <w:ind w:left="1440"/>
        <w:rPr>
          <w:bCs/>
          <w:sz w:val="26"/>
          <w:szCs w:val="26"/>
        </w:rPr>
      </w:pPr>
      <w:r w:rsidRPr="00B42767">
        <w:rPr>
          <w:bCs/>
          <w:sz w:val="26"/>
          <w:szCs w:val="26"/>
        </w:rPr>
        <w:t xml:space="preserve">Phụ lục </w:t>
      </w:r>
      <w:r w:rsidR="00D54F36" w:rsidRPr="00B42767">
        <w:rPr>
          <w:bCs/>
          <w:sz w:val="26"/>
          <w:szCs w:val="26"/>
        </w:rPr>
        <w:t xml:space="preserve">1: </w:t>
      </w:r>
      <w:r w:rsidR="00A6368A" w:rsidRPr="00B42767">
        <w:rPr>
          <w:bCs/>
          <w:sz w:val="26"/>
          <w:szCs w:val="26"/>
        </w:rPr>
        <w:t>Phiếu 1</w:t>
      </w:r>
    </w:p>
    <w:p w14:paraId="335EBBE6" w14:textId="77777777" w:rsidR="00D54F36" w:rsidRPr="00B42767" w:rsidRDefault="00D54F36" w:rsidP="00A94E0D">
      <w:pPr>
        <w:spacing w:line="336" w:lineRule="auto"/>
        <w:ind w:left="1440"/>
        <w:rPr>
          <w:bCs/>
          <w:sz w:val="26"/>
          <w:szCs w:val="26"/>
        </w:rPr>
      </w:pPr>
      <w:r w:rsidRPr="00B42767">
        <w:rPr>
          <w:bCs/>
          <w:sz w:val="26"/>
          <w:szCs w:val="26"/>
        </w:rPr>
        <w:t xml:space="preserve">Phụ lục 2: </w:t>
      </w:r>
      <w:r w:rsidR="00A6368A" w:rsidRPr="00B42767">
        <w:rPr>
          <w:bCs/>
          <w:sz w:val="26"/>
          <w:szCs w:val="26"/>
        </w:rPr>
        <w:t>Phiế</w:t>
      </w:r>
      <w:r w:rsidR="009F2B4C" w:rsidRPr="00B42767">
        <w:rPr>
          <w:bCs/>
          <w:sz w:val="26"/>
          <w:szCs w:val="26"/>
        </w:rPr>
        <w:t>u 2</w:t>
      </w:r>
    </w:p>
    <w:p w14:paraId="545B2412" w14:textId="77777777" w:rsidR="00D54F36" w:rsidRPr="00B42767" w:rsidRDefault="00D54F36" w:rsidP="00A94E0D">
      <w:pPr>
        <w:spacing w:line="336" w:lineRule="auto"/>
        <w:ind w:left="1440"/>
        <w:rPr>
          <w:bCs/>
          <w:sz w:val="26"/>
          <w:szCs w:val="26"/>
        </w:rPr>
      </w:pPr>
      <w:r w:rsidRPr="00B42767">
        <w:rPr>
          <w:bCs/>
          <w:sz w:val="26"/>
          <w:szCs w:val="26"/>
        </w:rPr>
        <w:t xml:space="preserve">Phụ lục 3: </w:t>
      </w:r>
      <w:r w:rsidR="00A6368A" w:rsidRPr="00B42767">
        <w:rPr>
          <w:bCs/>
          <w:sz w:val="26"/>
          <w:szCs w:val="26"/>
        </w:rPr>
        <w:t>Phiế</w:t>
      </w:r>
      <w:r w:rsidR="009F2B4C" w:rsidRPr="00B42767">
        <w:rPr>
          <w:bCs/>
          <w:sz w:val="26"/>
          <w:szCs w:val="26"/>
        </w:rPr>
        <w:t>u 3</w:t>
      </w:r>
    </w:p>
    <w:p w14:paraId="4783A540" w14:textId="77777777" w:rsidR="00D54F36" w:rsidRPr="00B42767" w:rsidRDefault="000C67B6" w:rsidP="00A94E0D">
      <w:pPr>
        <w:spacing w:line="336" w:lineRule="auto"/>
        <w:ind w:left="1440"/>
        <w:rPr>
          <w:bCs/>
          <w:sz w:val="26"/>
          <w:szCs w:val="26"/>
        </w:rPr>
      </w:pPr>
      <w:r w:rsidRPr="00B42767">
        <w:rPr>
          <w:bCs/>
          <w:sz w:val="26"/>
          <w:szCs w:val="26"/>
        </w:rPr>
        <w:t xml:space="preserve">Phụ lục </w:t>
      </w:r>
      <w:r w:rsidR="00D54F36" w:rsidRPr="00B42767">
        <w:rPr>
          <w:bCs/>
          <w:sz w:val="26"/>
          <w:szCs w:val="26"/>
        </w:rPr>
        <w:t xml:space="preserve">4: </w:t>
      </w:r>
      <w:r w:rsidR="00A6368A" w:rsidRPr="00B42767">
        <w:rPr>
          <w:bCs/>
          <w:sz w:val="26"/>
          <w:szCs w:val="26"/>
        </w:rPr>
        <w:t>Phiế</w:t>
      </w:r>
      <w:r w:rsidR="009F2B4C" w:rsidRPr="00B42767">
        <w:rPr>
          <w:bCs/>
          <w:sz w:val="26"/>
          <w:szCs w:val="26"/>
        </w:rPr>
        <w:t>u 4</w:t>
      </w:r>
    </w:p>
    <w:p w14:paraId="20675282" w14:textId="77777777" w:rsidR="00D54F36" w:rsidRPr="00B42767" w:rsidRDefault="00D54F36" w:rsidP="00A94E0D">
      <w:pPr>
        <w:spacing w:line="336" w:lineRule="auto"/>
        <w:ind w:left="1440"/>
        <w:rPr>
          <w:bCs/>
          <w:sz w:val="26"/>
          <w:szCs w:val="26"/>
        </w:rPr>
      </w:pPr>
      <w:r w:rsidRPr="00B42767">
        <w:rPr>
          <w:bCs/>
          <w:sz w:val="26"/>
          <w:szCs w:val="26"/>
        </w:rPr>
        <w:t>Phụ lục</w:t>
      </w:r>
      <w:r w:rsidR="000C67B6" w:rsidRPr="00B42767">
        <w:rPr>
          <w:bCs/>
          <w:sz w:val="26"/>
          <w:szCs w:val="26"/>
        </w:rPr>
        <w:t xml:space="preserve"> </w:t>
      </w:r>
      <w:r w:rsidRPr="00B42767">
        <w:rPr>
          <w:bCs/>
          <w:sz w:val="26"/>
          <w:szCs w:val="26"/>
        </w:rPr>
        <w:t xml:space="preserve">5: </w:t>
      </w:r>
      <w:r w:rsidR="00A6368A" w:rsidRPr="00B42767">
        <w:rPr>
          <w:bCs/>
          <w:sz w:val="26"/>
          <w:szCs w:val="26"/>
        </w:rPr>
        <w:t>Phiế</w:t>
      </w:r>
      <w:r w:rsidR="009F2B4C" w:rsidRPr="00B42767">
        <w:rPr>
          <w:bCs/>
          <w:sz w:val="26"/>
          <w:szCs w:val="26"/>
        </w:rPr>
        <w:t>u 5</w:t>
      </w:r>
    </w:p>
    <w:p w14:paraId="36D4F8EE" w14:textId="77777777" w:rsidR="00436ABE" w:rsidRPr="00B42767" w:rsidRDefault="00A6368A" w:rsidP="00A94E0D">
      <w:pPr>
        <w:spacing w:line="336" w:lineRule="auto"/>
        <w:ind w:left="1440"/>
        <w:rPr>
          <w:bCs/>
          <w:sz w:val="26"/>
          <w:szCs w:val="26"/>
        </w:rPr>
      </w:pPr>
      <w:r w:rsidRPr="00B42767">
        <w:rPr>
          <w:bCs/>
          <w:sz w:val="26"/>
          <w:szCs w:val="26"/>
        </w:rPr>
        <w:t>Phụ lục 6: Phiế</w:t>
      </w:r>
      <w:r w:rsidR="009F2B4C" w:rsidRPr="00B42767">
        <w:rPr>
          <w:bCs/>
          <w:sz w:val="26"/>
          <w:szCs w:val="26"/>
        </w:rPr>
        <w:t>u 6</w:t>
      </w:r>
    </w:p>
    <w:p w14:paraId="235E82AD" w14:textId="77777777" w:rsidR="00A6368A" w:rsidRPr="00B42767" w:rsidRDefault="00A6368A" w:rsidP="00A94E0D">
      <w:pPr>
        <w:spacing w:line="336" w:lineRule="auto"/>
        <w:ind w:left="1440"/>
        <w:rPr>
          <w:bCs/>
          <w:sz w:val="26"/>
          <w:szCs w:val="26"/>
        </w:rPr>
      </w:pPr>
      <w:r w:rsidRPr="00B42767">
        <w:rPr>
          <w:bCs/>
          <w:sz w:val="26"/>
          <w:szCs w:val="26"/>
        </w:rPr>
        <w:t>Phụ lục 7: Phiế</w:t>
      </w:r>
      <w:r w:rsidR="009F2B4C" w:rsidRPr="00B42767">
        <w:rPr>
          <w:bCs/>
          <w:sz w:val="26"/>
          <w:szCs w:val="26"/>
        </w:rPr>
        <w:t>u 7</w:t>
      </w:r>
    </w:p>
    <w:p w14:paraId="7BC7F3DF" w14:textId="77777777" w:rsidR="00A6368A" w:rsidRPr="00B42767" w:rsidRDefault="00A6368A" w:rsidP="00A94E0D">
      <w:pPr>
        <w:spacing w:line="336" w:lineRule="auto"/>
        <w:ind w:left="1440"/>
        <w:rPr>
          <w:sz w:val="26"/>
          <w:szCs w:val="26"/>
        </w:rPr>
      </w:pPr>
      <w:r w:rsidRPr="00B42767">
        <w:rPr>
          <w:bCs/>
          <w:sz w:val="26"/>
          <w:szCs w:val="26"/>
        </w:rPr>
        <w:t>Phụ lục 8: Phiế</w:t>
      </w:r>
      <w:r w:rsidR="009F2B4C" w:rsidRPr="00B42767">
        <w:rPr>
          <w:bCs/>
          <w:sz w:val="26"/>
          <w:szCs w:val="26"/>
        </w:rPr>
        <w:t>u 8</w:t>
      </w:r>
    </w:p>
    <w:p w14:paraId="2957E7C3" w14:textId="273E951E" w:rsidR="007D3D2A" w:rsidRPr="00B42767" w:rsidRDefault="007D3D2A" w:rsidP="00A94E0D">
      <w:pPr>
        <w:spacing w:line="336" w:lineRule="auto"/>
        <w:ind w:left="1440"/>
        <w:rPr>
          <w:bCs/>
          <w:sz w:val="26"/>
          <w:szCs w:val="26"/>
        </w:rPr>
      </w:pPr>
      <w:r w:rsidRPr="00B42767">
        <w:rPr>
          <w:bCs/>
          <w:sz w:val="26"/>
          <w:szCs w:val="26"/>
        </w:rPr>
        <w:t xml:space="preserve">Phụ lục </w:t>
      </w:r>
      <w:r w:rsidR="00747990" w:rsidRPr="00B42767">
        <w:rPr>
          <w:bCs/>
          <w:sz w:val="26"/>
          <w:szCs w:val="26"/>
        </w:rPr>
        <w:t>9</w:t>
      </w:r>
      <w:r w:rsidRPr="00B42767">
        <w:rPr>
          <w:bCs/>
          <w:sz w:val="26"/>
          <w:szCs w:val="26"/>
        </w:rPr>
        <w:t>: Bảng</w:t>
      </w:r>
    </w:p>
    <w:p w14:paraId="78A64BD4" w14:textId="77777777" w:rsidR="005D5EE6" w:rsidRPr="00B42767" w:rsidRDefault="005D5EE6" w:rsidP="00A94E0D">
      <w:pPr>
        <w:spacing w:line="336" w:lineRule="auto"/>
        <w:ind w:firstLine="454"/>
        <w:rPr>
          <w:bCs/>
          <w:sz w:val="26"/>
          <w:szCs w:val="26"/>
        </w:rPr>
      </w:pPr>
      <w:r w:rsidRPr="00B42767">
        <w:rPr>
          <w:bCs/>
          <w:sz w:val="26"/>
          <w:szCs w:val="26"/>
        </w:rPr>
        <w:br w:type="page"/>
      </w:r>
    </w:p>
    <w:p w14:paraId="1EB80C3D" w14:textId="77777777" w:rsidR="005D5EE6" w:rsidRPr="00B42767" w:rsidRDefault="005D5EE6" w:rsidP="00A94E0D">
      <w:pPr>
        <w:spacing w:line="336" w:lineRule="auto"/>
        <w:rPr>
          <w:b/>
          <w:sz w:val="26"/>
          <w:szCs w:val="26"/>
        </w:rPr>
      </w:pPr>
      <w:r w:rsidRPr="00B42767">
        <w:rPr>
          <w:b/>
          <w:sz w:val="26"/>
          <w:szCs w:val="26"/>
        </w:rPr>
        <w:lastRenderedPageBreak/>
        <w:t>Phụ lục 1: Phiếu 1</w:t>
      </w:r>
    </w:p>
    <w:p w14:paraId="15BA3C55" w14:textId="77777777" w:rsidR="005D5EE6" w:rsidRPr="00B42767" w:rsidRDefault="005D5EE6" w:rsidP="00A94E0D">
      <w:pPr>
        <w:spacing w:line="336" w:lineRule="auto"/>
        <w:jc w:val="center"/>
        <w:rPr>
          <w:b/>
          <w:sz w:val="26"/>
          <w:szCs w:val="26"/>
        </w:rPr>
      </w:pPr>
      <w:r w:rsidRPr="00B42767">
        <w:rPr>
          <w:b/>
          <w:sz w:val="26"/>
          <w:szCs w:val="26"/>
        </w:rPr>
        <w:t>PHIẾU HỎI</w:t>
      </w:r>
    </w:p>
    <w:p w14:paraId="24A936E3" w14:textId="399136A3" w:rsidR="005D5EE6" w:rsidRPr="00B42767" w:rsidRDefault="005D5EE6" w:rsidP="00A94E0D">
      <w:pPr>
        <w:spacing w:line="336" w:lineRule="auto"/>
        <w:jc w:val="center"/>
        <w:rPr>
          <w:i/>
          <w:sz w:val="26"/>
          <w:szCs w:val="26"/>
        </w:rPr>
      </w:pPr>
      <w:r w:rsidRPr="00B42767">
        <w:rPr>
          <w:i/>
          <w:sz w:val="26"/>
          <w:szCs w:val="26"/>
        </w:rPr>
        <w:t xml:space="preserve">(Dành cho Tổ trưởng Bộ môn </w:t>
      </w:r>
      <w:r w:rsidR="00943767" w:rsidRPr="00B42767">
        <w:rPr>
          <w:i/>
          <w:sz w:val="26"/>
          <w:szCs w:val="26"/>
        </w:rPr>
        <w:t>Tiếng Anh</w:t>
      </w:r>
      <w:r w:rsidRPr="00B42767">
        <w:rPr>
          <w:i/>
          <w:sz w:val="26"/>
          <w:szCs w:val="26"/>
        </w:rPr>
        <w:t xml:space="preserve"> và GV dạy </w:t>
      </w:r>
      <w:r w:rsidR="00943767" w:rsidRPr="00B42767">
        <w:rPr>
          <w:i/>
          <w:sz w:val="26"/>
          <w:szCs w:val="26"/>
        </w:rPr>
        <w:t>Tiếng Anh</w:t>
      </w:r>
      <w:r w:rsidRPr="00B42767">
        <w:rPr>
          <w:i/>
          <w:sz w:val="26"/>
          <w:szCs w:val="26"/>
        </w:rPr>
        <w:t xml:space="preserve"> tại các trường THCS)</w:t>
      </w:r>
    </w:p>
    <w:p w14:paraId="0AAB6A2D" w14:textId="3366ABDA"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có cơ sở thực tiễn đề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học sinh trong bối cảnh đổi mới giáo dục ở trường THCS trên địa bàn TP Hà Nội, xin Quý Thầy/Cô vui lòng trả lời phiếu hỏi bằng cách đánh dấu (x) vào ô tương ứng hoặc khoanh tròn vào mức độ lựa chọn tương ứng. Những ý kiến này chỉ dùng vào mục đích nghiên cứu và hoàn toàn được bảo mật. </w:t>
      </w:r>
    </w:p>
    <w:p w14:paraId="6D14ED4D" w14:textId="77777777" w:rsidR="005D5EE6" w:rsidRPr="00B42767" w:rsidRDefault="008033E4" w:rsidP="00A94E0D">
      <w:pPr>
        <w:pStyle w:val="BodyText"/>
        <w:tabs>
          <w:tab w:val="left" w:pos="3686"/>
          <w:tab w:val="left" w:pos="4253"/>
          <w:tab w:val="left" w:pos="4962"/>
        </w:tabs>
        <w:spacing w:line="336" w:lineRule="auto"/>
        <w:ind w:right="4"/>
        <w:jc w:val="right"/>
        <w:rPr>
          <w:rFonts w:ascii="Times New Roman" w:hAnsi="Times New Roman" w:cs="Times New Roman"/>
          <w:i/>
          <w:iCs/>
          <w:sz w:val="26"/>
          <w:szCs w:val="26"/>
        </w:rPr>
      </w:pPr>
      <w:r w:rsidRPr="00B42767">
        <w:rPr>
          <w:rFonts w:ascii="Times New Roman" w:hAnsi="Times New Roman" w:cs="Times New Roman"/>
          <w:i/>
          <w:iCs/>
          <w:sz w:val="26"/>
          <w:szCs w:val="26"/>
        </w:rPr>
        <w:t xml:space="preserve"> </w:t>
      </w:r>
      <w:r w:rsidR="005D5EE6" w:rsidRPr="00B42767">
        <w:rPr>
          <w:rFonts w:ascii="Times New Roman" w:hAnsi="Times New Roman" w:cs="Times New Roman"/>
          <w:i/>
          <w:iCs/>
          <w:sz w:val="26"/>
          <w:szCs w:val="26"/>
        </w:rPr>
        <w:t>Trân trọng cảm ơn sự hợp tác của Thầy/Cô!</w:t>
      </w:r>
    </w:p>
    <w:p w14:paraId="56E0A293" w14:textId="77777777" w:rsidR="005D5EE6" w:rsidRPr="00B42767" w:rsidRDefault="005D5EE6" w:rsidP="00A94E0D">
      <w:pPr>
        <w:pStyle w:val="BodyText"/>
        <w:spacing w:line="336" w:lineRule="auto"/>
        <w:ind w:right="650"/>
        <w:rPr>
          <w:rFonts w:ascii="Times New Roman" w:hAnsi="Times New Roman" w:cs="Times New Roman"/>
          <w:i/>
          <w:iCs/>
          <w:sz w:val="26"/>
          <w:szCs w:val="26"/>
        </w:rPr>
      </w:pPr>
    </w:p>
    <w:p w14:paraId="02C9C822" w14:textId="77777777" w:rsidR="005D5EE6" w:rsidRPr="00B42767" w:rsidRDefault="005D5EE6" w:rsidP="00A94E0D">
      <w:pPr>
        <w:spacing w:line="336" w:lineRule="auto"/>
        <w:rPr>
          <w:b/>
          <w:bCs/>
          <w:sz w:val="26"/>
          <w:szCs w:val="26"/>
        </w:rPr>
      </w:pPr>
      <w:bookmarkStart w:id="644" w:name="_Hlk51843070"/>
      <w:r w:rsidRPr="00B42767">
        <w:rPr>
          <w:b/>
          <w:bCs/>
          <w:sz w:val="26"/>
          <w:szCs w:val="26"/>
        </w:rPr>
        <w:t>I. Thông tin cá</w:t>
      </w:r>
      <w:r w:rsidRPr="00B42767">
        <w:rPr>
          <w:b/>
          <w:bCs/>
          <w:spacing w:val="5"/>
          <w:sz w:val="26"/>
          <w:szCs w:val="26"/>
        </w:rPr>
        <w:t xml:space="preserve"> </w:t>
      </w:r>
      <w:r w:rsidRPr="00B42767">
        <w:rPr>
          <w:b/>
          <w:bCs/>
          <w:sz w:val="26"/>
          <w:szCs w:val="26"/>
        </w:rPr>
        <w:t>nhân:</w:t>
      </w:r>
    </w:p>
    <w:p w14:paraId="120F74F4" w14:textId="77777777" w:rsidR="005D5EE6" w:rsidRPr="00B42767" w:rsidRDefault="005D5EE6" w:rsidP="00A94E0D">
      <w:pPr>
        <w:pStyle w:val="BodyText"/>
        <w:numPr>
          <w:ilvl w:val="0"/>
          <w:numId w:val="18"/>
        </w:numPr>
        <w:spacing w:line="336" w:lineRule="auto"/>
        <w:jc w:val="left"/>
        <w:rPr>
          <w:rFonts w:ascii="Times New Roman" w:hAnsi="Times New Roman" w:cs="Times New Roman"/>
          <w:sz w:val="26"/>
          <w:szCs w:val="26"/>
        </w:rPr>
      </w:pPr>
      <w:r w:rsidRPr="00B42767">
        <w:rPr>
          <w:rFonts w:ascii="Times New Roman" w:hAnsi="Times New Roman" w:cs="Times New Roman"/>
          <w:sz w:val="26"/>
          <w:szCs w:val="26"/>
        </w:rPr>
        <w:t>Họ và Tên (có thể cung cấp hoặc không): .............................</w:t>
      </w:r>
      <w:r w:rsidR="001954DE" w:rsidRPr="00B42767">
        <w:rPr>
          <w:rFonts w:ascii="Times New Roman" w:hAnsi="Times New Roman" w:cs="Times New Roman"/>
          <w:sz w:val="26"/>
          <w:szCs w:val="26"/>
        </w:rPr>
        <w:t>........................</w:t>
      </w:r>
    </w:p>
    <w:p w14:paraId="76067BBF" w14:textId="77777777" w:rsidR="005D5EE6" w:rsidRPr="00B42767" w:rsidRDefault="005D5EE6" w:rsidP="00A94E0D">
      <w:pPr>
        <w:pStyle w:val="ListParagraph"/>
        <w:widowControl w:val="0"/>
        <w:numPr>
          <w:ilvl w:val="0"/>
          <w:numId w:val="18"/>
        </w:numPr>
        <w:tabs>
          <w:tab w:val="left" w:pos="913"/>
          <w:tab w:val="left" w:pos="2695"/>
          <w:tab w:val="left" w:pos="6079"/>
        </w:tabs>
        <w:autoSpaceDE w:val="0"/>
        <w:autoSpaceDN w:val="0"/>
        <w:spacing w:line="336" w:lineRule="auto"/>
        <w:contextualSpacing w:val="0"/>
        <w:jc w:val="both"/>
        <w:rPr>
          <w:color w:val="auto"/>
          <w:sz w:val="26"/>
        </w:rPr>
      </w:pPr>
      <w:r w:rsidRPr="00B42767">
        <w:rPr>
          <w:color w:val="auto"/>
          <w:sz w:val="26"/>
        </w:rPr>
        <w:t>Giới</w:t>
      </w:r>
      <w:r w:rsidRPr="00B42767">
        <w:rPr>
          <w:color w:val="auto"/>
          <w:spacing w:val="8"/>
          <w:sz w:val="26"/>
        </w:rPr>
        <w:t xml:space="preserve"> </w:t>
      </w:r>
      <w:r w:rsidRPr="00B42767">
        <w:rPr>
          <w:color w:val="auto"/>
          <w:sz w:val="26"/>
        </w:rPr>
        <w:t>tính:</w:t>
      </w:r>
      <w:r w:rsidRPr="00B42767">
        <w:rPr>
          <w:color w:val="auto"/>
          <w:sz w:val="26"/>
        </w:rPr>
        <w:tab/>
        <w:t>a.</w:t>
      </w:r>
      <w:r w:rsidRPr="00B42767">
        <w:rPr>
          <w:color w:val="auto"/>
          <w:spacing w:val="4"/>
          <w:sz w:val="26"/>
        </w:rPr>
        <w:t xml:space="preserve"> </w:t>
      </w:r>
      <w:r w:rsidRPr="00B42767">
        <w:rPr>
          <w:color w:val="auto"/>
          <w:sz w:val="26"/>
        </w:rPr>
        <w:t xml:space="preserve">Nam </w:t>
      </w:r>
      <w:r w:rsidRPr="00B42767">
        <w:rPr>
          <w:color w:val="auto"/>
          <w:sz w:val="26"/>
        </w:rPr>
        <w:sym w:font="Wingdings" w:char="F06F"/>
      </w:r>
      <w:r w:rsidRPr="00B42767">
        <w:rPr>
          <w:color w:val="auto"/>
          <w:sz w:val="26"/>
        </w:rPr>
        <w:tab/>
        <w:t>b.</w:t>
      </w:r>
      <w:r w:rsidRPr="00B42767">
        <w:rPr>
          <w:color w:val="auto"/>
          <w:spacing w:val="4"/>
          <w:sz w:val="26"/>
        </w:rPr>
        <w:t xml:space="preserve"> </w:t>
      </w:r>
      <w:r w:rsidRPr="00B42767">
        <w:rPr>
          <w:color w:val="auto"/>
          <w:sz w:val="26"/>
        </w:rPr>
        <w:t xml:space="preserve">Nữ </w:t>
      </w:r>
      <w:r w:rsidRPr="00B42767">
        <w:rPr>
          <w:color w:val="auto"/>
          <w:sz w:val="26"/>
        </w:rPr>
        <w:sym w:font="Wingdings" w:char="F06F"/>
      </w:r>
    </w:p>
    <w:p w14:paraId="71C64DB0" w14:textId="77777777" w:rsidR="005D5EE6" w:rsidRPr="00B42767"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B42767">
        <w:rPr>
          <w:color w:val="auto"/>
          <w:sz w:val="26"/>
        </w:rPr>
        <w:t>Thâm niên c</w:t>
      </w:r>
      <w:r w:rsidR="001954DE" w:rsidRPr="00B42767">
        <w:rPr>
          <w:color w:val="auto"/>
          <w:sz w:val="26"/>
        </w:rPr>
        <w:t>ông tác: …………………………………………………</w:t>
      </w:r>
      <w:r w:rsidR="001954DE" w:rsidRPr="00B42767">
        <w:rPr>
          <w:color w:val="auto"/>
          <w:sz w:val="26"/>
          <w:lang w:val="vi-VN"/>
        </w:rPr>
        <w:t>........</w:t>
      </w:r>
    </w:p>
    <w:p w14:paraId="5F9F4A27" w14:textId="62C013F0" w:rsidR="005D5EE6" w:rsidRPr="00B42767"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B42767">
        <w:rPr>
          <w:color w:val="auto"/>
          <w:sz w:val="26"/>
        </w:rPr>
        <w:t>Chức</w:t>
      </w:r>
      <w:r w:rsidRPr="00B42767">
        <w:rPr>
          <w:color w:val="auto"/>
          <w:spacing w:val="2"/>
          <w:sz w:val="26"/>
        </w:rPr>
        <w:t xml:space="preserve"> </w:t>
      </w:r>
      <w:r w:rsidRPr="00B42767">
        <w:rPr>
          <w:color w:val="auto"/>
          <w:sz w:val="26"/>
        </w:rPr>
        <w:t xml:space="preserve">danh: Cán bộ quản lý </w:t>
      </w:r>
      <w:r w:rsidR="00614108" w:rsidRPr="00B42767">
        <w:rPr>
          <w:color w:val="auto"/>
          <w:sz w:val="26"/>
          <w:lang w:val="vi-VN"/>
        </w:rPr>
        <w:tab/>
      </w:r>
      <w:r w:rsidRPr="00B42767">
        <w:rPr>
          <w:color w:val="auto"/>
          <w:sz w:val="26"/>
        </w:rPr>
        <w:sym w:font="Wingdings" w:char="F06F"/>
      </w:r>
      <w:r w:rsidR="008033E4" w:rsidRPr="00B42767">
        <w:rPr>
          <w:color w:val="auto"/>
          <w:sz w:val="26"/>
        </w:rPr>
        <w:t xml:space="preserve"> </w:t>
      </w:r>
      <w:r w:rsidR="00614108" w:rsidRPr="00B42767">
        <w:rPr>
          <w:color w:val="auto"/>
          <w:sz w:val="26"/>
          <w:lang w:val="vi-VN"/>
        </w:rPr>
        <w:tab/>
      </w:r>
      <w:r w:rsidRPr="00B42767">
        <w:rPr>
          <w:color w:val="auto"/>
          <w:sz w:val="26"/>
        </w:rPr>
        <w:t xml:space="preserve">GV </w:t>
      </w:r>
      <w:r w:rsidR="00614108" w:rsidRPr="00B42767">
        <w:rPr>
          <w:color w:val="auto"/>
          <w:sz w:val="26"/>
          <w:lang w:val="vi-VN"/>
        </w:rPr>
        <w:tab/>
      </w:r>
      <w:r w:rsidR="00614108" w:rsidRPr="00B42767">
        <w:rPr>
          <w:color w:val="auto"/>
          <w:sz w:val="26"/>
          <w:lang w:val="vi-VN"/>
        </w:rPr>
        <w:tab/>
      </w:r>
      <w:r w:rsidRPr="00B42767">
        <w:rPr>
          <w:color w:val="auto"/>
          <w:sz w:val="26"/>
        </w:rPr>
        <w:sym w:font="Wingdings" w:char="F06F"/>
      </w:r>
    </w:p>
    <w:p w14:paraId="7CECA5B0" w14:textId="450C5847" w:rsidR="005D5EE6" w:rsidRPr="00B42767"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B42767">
        <w:rPr>
          <w:color w:val="auto"/>
          <w:sz w:val="26"/>
        </w:rPr>
        <w:t xml:space="preserve">Trình độ: </w:t>
      </w:r>
      <w:r w:rsidR="00614108" w:rsidRPr="00B42767">
        <w:rPr>
          <w:color w:val="auto"/>
          <w:sz w:val="26"/>
          <w:lang w:val="vi-VN"/>
        </w:rPr>
        <w:tab/>
      </w:r>
      <w:r w:rsidRPr="00B42767">
        <w:rPr>
          <w:color w:val="auto"/>
          <w:sz w:val="26"/>
        </w:rPr>
        <w:t>Trên đại học</w:t>
      </w:r>
      <w:r w:rsidR="008033E4" w:rsidRPr="00B42767">
        <w:rPr>
          <w:color w:val="auto"/>
          <w:sz w:val="26"/>
        </w:rPr>
        <w:t xml:space="preserve"> </w:t>
      </w:r>
      <w:r w:rsidR="00614108" w:rsidRPr="00B42767">
        <w:rPr>
          <w:color w:val="auto"/>
          <w:sz w:val="26"/>
          <w:lang w:val="vi-VN"/>
        </w:rPr>
        <w:tab/>
      </w:r>
      <w:r w:rsidR="00614108" w:rsidRPr="00B42767">
        <w:rPr>
          <w:color w:val="auto"/>
          <w:sz w:val="26"/>
          <w:lang w:val="vi-VN"/>
        </w:rPr>
        <w:tab/>
      </w:r>
      <w:r w:rsidRPr="00B42767">
        <w:rPr>
          <w:color w:val="auto"/>
          <w:sz w:val="26"/>
        </w:rPr>
        <w:sym w:font="Wingdings" w:char="F06F"/>
      </w:r>
      <w:r w:rsidR="008033E4" w:rsidRPr="00B42767">
        <w:rPr>
          <w:color w:val="auto"/>
          <w:sz w:val="26"/>
        </w:rPr>
        <w:t xml:space="preserve"> </w:t>
      </w:r>
      <w:r w:rsidR="00614108" w:rsidRPr="00B42767">
        <w:rPr>
          <w:color w:val="auto"/>
          <w:sz w:val="26"/>
          <w:lang w:val="vi-VN"/>
        </w:rPr>
        <w:tab/>
      </w:r>
      <w:r w:rsidRPr="00B42767">
        <w:rPr>
          <w:color w:val="auto"/>
          <w:sz w:val="26"/>
        </w:rPr>
        <w:t xml:space="preserve">Đại học </w:t>
      </w:r>
      <w:r w:rsidR="00614108" w:rsidRPr="00B42767">
        <w:rPr>
          <w:color w:val="auto"/>
          <w:sz w:val="26"/>
          <w:lang w:val="vi-VN"/>
        </w:rPr>
        <w:tab/>
      </w:r>
      <w:r w:rsidRPr="00B42767">
        <w:rPr>
          <w:color w:val="auto"/>
          <w:sz w:val="26"/>
        </w:rPr>
        <w:sym w:font="Wingdings" w:char="F06F"/>
      </w:r>
      <w:r w:rsidR="008033E4" w:rsidRPr="00B42767">
        <w:rPr>
          <w:color w:val="auto"/>
          <w:sz w:val="26"/>
        </w:rPr>
        <w:t xml:space="preserve"> </w:t>
      </w:r>
      <w:r w:rsidR="00614108" w:rsidRPr="00B42767">
        <w:rPr>
          <w:color w:val="auto"/>
          <w:sz w:val="26"/>
          <w:lang w:val="vi-VN"/>
        </w:rPr>
        <w:tab/>
      </w:r>
      <w:r w:rsidRPr="00B42767">
        <w:rPr>
          <w:color w:val="auto"/>
          <w:sz w:val="26"/>
        </w:rPr>
        <w:t>Cao đẳng</w:t>
      </w:r>
      <w:r w:rsidR="008033E4" w:rsidRPr="00B42767">
        <w:rPr>
          <w:color w:val="auto"/>
          <w:sz w:val="26"/>
        </w:rPr>
        <w:t xml:space="preserve"> </w:t>
      </w:r>
      <w:r w:rsidRPr="00B42767">
        <w:rPr>
          <w:color w:val="auto"/>
          <w:sz w:val="26"/>
        </w:rPr>
        <w:sym w:font="Wingdings" w:char="F06F"/>
      </w:r>
      <w:r w:rsidR="008033E4" w:rsidRPr="00B42767">
        <w:rPr>
          <w:color w:val="auto"/>
          <w:sz w:val="26"/>
        </w:rPr>
        <w:t xml:space="preserve"> </w:t>
      </w:r>
    </w:p>
    <w:bookmarkEnd w:id="644"/>
    <w:p w14:paraId="1D9D43E1" w14:textId="77777777" w:rsidR="005D5EE6" w:rsidRPr="00B42767" w:rsidRDefault="005D5EE6" w:rsidP="00A94E0D">
      <w:pPr>
        <w:spacing w:line="336" w:lineRule="auto"/>
        <w:rPr>
          <w:b/>
          <w:bCs/>
          <w:sz w:val="26"/>
          <w:szCs w:val="26"/>
        </w:rPr>
      </w:pPr>
    </w:p>
    <w:p w14:paraId="3541DACB" w14:textId="77777777" w:rsidR="005D5EE6" w:rsidRPr="00B42767" w:rsidRDefault="005D5EE6" w:rsidP="00A94E0D">
      <w:pPr>
        <w:spacing w:line="336" w:lineRule="auto"/>
        <w:rPr>
          <w:b/>
          <w:bCs/>
          <w:sz w:val="26"/>
          <w:szCs w:val="26"/>
        </w:rPr>
      </w:pPr>
      <w:r w:rsidRPr="00B42767">
        <w:rPr>
          <w:b/>
          <w:bCs/>
          <w:sz w:val="26"/>
          <w:szCs w:val="26"/>
        </w:rPr>
        <w:t>II. Nội</w:t>
      </w:r>
      <w:r w:rsidRPr="00B42767">
        <w:rPr>
          <w:b/>
          <w:bCs/>
          <w:spacing w:val="-1"/>
          <w:sz w:val="26"/>
          <w:szCs w:val="26"/>
        </w:rPr>
        <w:t xml:space="preserve"> </w:t>
      </w:r>
      <w:r w:rsidRPr="00B42767">
        <w:rPr>
          <w:b/>
          <w:bCs/>
          <w:sz w:val="26"/>
          <w:szCs w:val="26"/>
        </w:rPr>
        <w:t>dung:</w:t>
      </w:r>
    </w:p>
    <w:p w14:paraId="3A735F3C" w14:textId="1FF2E514" w:rsidR="005D5EE6" w:rsidRPr="00B42767" w:rsidRDefault="005D5EE6" w:rsidP="00A94E0D">
      <w:pPr>
        <w:pStyle w:val="ListParagraph"/>
        <w:numPr>
          <w:ilvl w:val="0"/>
          <w:numId w:val="19"/>
        </w:numPr>
        <w:spacing w:line="336" w:lineRule="auto"/>
        <w:rPr>
          <w:b/>
          <w:bCs/>
          <w:color w:val="auto"/>
          <w:sz w:val="26"/>
        </w:rPr>
      </w:pPr>
      <w:r w:rsidRPr="00B42767">
        <w:rPr>
          <w:b/>
          <w:bCs/>
          <w:color w:val="auto"/>
          <w:sz w:val="26"/>
        </w:rPr>
        <w:t xml:space="preserve">Theo Thầy/Cô, năng lực </w:t>
      </w:r>
      <w:r w:rsidR="00943767" w:rsidRPr="00B42767">
        <w:rPr>
          <w:b/>
          <w:bCs/>
          <w:color w:val="auto"/>
          <w:sz w:val="26"/>
        </w:rPr>
        <w:t>Tiếng Anh</w:t>
      </w:r>
      <w:r w:rsidRPr="00B42767">
        <w:rPr>
          <w:b/>
          <w:bCs/>
          <w:color w:val="auto"/>
          <w:sz w:val="26"/>
        </w:rPr>
        <w:t xml:space="preserve"> của </w:t>
      </w:r>
      <w:r w:rsidRPr="00B42767">
        <w:rPr>
          <w:b/>
          <w:bCs/>
          <w:color w:val="auto"/>
          <w:sz w:val="26"/>
          <w:lang w:val="vi-VN"/>
        </w:rPr>
        <w:t>học sinh</w:t>
      </w:r>
      <w:r w:rsidRPr="00B42767">
        <w:rPr>
          <w:b/>
          <w:bCs/>
          <w:color w:val="auto"/>
          <w:sz w:val="26"/>
        </w:rPr>
        <w:t xml:space="preserve"> liên quan đến những kĩ năng nào sau đây? (Tích dấu X vào các ô phù hợp)</w:t>
      </w:r>
    </w:p>
    <w:p w14:paraId="77195131" w14:textId="77777777" w:rsidR="005D5EE6" w:rsidRPr="00B42767" w:rsidRDefault="005D5EE6" w:rsidP="00A94E0D">
      <w:pPr>
        <w:spacing w:line="336" w:lineRule="auto"/>
        <w:ind w:left="360" w:firstLine="360"/>
        <w:rPr>
          <w:sz w:val="26"/>
          <w:szCs w:val="26"/>
        </w:rPr>
      </w:pPr>
      <w:r w:rsidRPr="00B42767">
        <w:rPr>
          <w:sz w:val="26"/>
          <w:szCs w:val="26"/>
        </w:rPr>
        <w:t xml:space="preserve">Kỹ năng nghe </w:t>
      </w:r>
      <w:r w:rsidRPr="00B42767">
        <w:rPr>
          <w:sz w:val="26"/>
          <w:szCs w:val="26"/>
        </w:rPr>
        <w:sym w:font="Wingdings" w:char="F06F"/>
      </w:r>
      <w:r w:rsidRPr="00B42767">
        <w:rPr>
          <w:sz w:val="26"/>
          <w:szCs w:val="26"/>
        </w:rPr>
        <w:tab/>
      </w:r>
      <w:r w:rsidRPr="00B42767">
        <w:rPr>
          <w:sz w:val="26"/>
          <w:szCs w:val="26"/>
        </w:rPr>
        <w:tab/>
      </w:r>
      <w:r w:rsidRPr="00B42767">
        <w:rPr>
          <w:sz w:val="26"/>
          <w:szCs w:val="26"/>
        </w:rPr>
        <w:tab/>
      </w:r>
      <w:r w:rsidRPr="00B42767">
        <w:rPr>
          <w:sz w:val="26"/>
          <w:szCs w:val="26"/>
        </w:rPr>
        <w:tab/>
      </w:r>
      <w:r w:rsidRPr="00B42767">
        <w:rPr>
          <w:sz w:val="26"/>
          <w:szCs w:val="26"/>
        </w:rPr>
        <w:tab/>
        <w:t xml:space="preserve">Kỹ năng nói </w:t>
      </w:r>
      <w:r w:rsidRPr="00B42767">
        <w:rPr>
          <w:sz w:val="26"/>
          <w:szCs w:val="26"/>
        </w:rPr>
        <w:sym w:font="Wingdings" w:char="F06F"/>
      </w:r>
    </w:p>
    <w:p w14:paraId="214CC12F" w14:textId="77777777" w:rsidR="005D5EE6" w:rsidRPr="00B42767" w:rsidRDefault="005D5EE6" w:rsidP="00A94E0D">
      <w:pPr>
        <w:spacing w:line="336" w:lineRule="auto"/>
        <w:ind w:left="360" w:firstLine="360"/>
        <w:rPr>
          <w:sz w:val="26"/>
          <w:szCs w:val="26"/>
        </w:rPr>
      </w:pPr>
      <w:r w:rsidRPr="00B42767">
        <w:rPr>
          <w:sz w:val="26"/>
          <w:szCs w:val="26"/>
        </w:rPr>
        <w:t xml:space="preserve">Kỹ năng đọc </w:t>
      </w:r>
      <w:r w:rsidRPr="00B42767">
        <w:rPr>
          <w:sz w:val="26"/>
          <w:szCs w:val="26"/>
        </w:rPr>
        <w:tab/>
      </w:r>
      <w:r w:rsidRPr="00B42767">
        <w:rPr>
          <w:sz w:val="26"/>
          <w:szCs w:val="26"/>
        </w:rPr>
        <w:sym w:font="Wingdings" w:char="F06F"/>
      </w:r>
      <w:r w:rsidRPr="00B42767">
        <w:rPr>
          <w:sz w:val="26"/>
          <w:szCs w:val="26"/>
        </w:rPr>
        <w:tab/>
      </w:r>
      <w:r w:rsidRPr="00B42767">
        <w:rPr>
          <w:sz w:val="26"/>
          <w:szCs w:val="26"/>
        </w:rPr>
        <w:tab/>
      </w:r>
      <w:r w:rsidRPr="00B42767">
        <w:rPr>
          <w:sz w:val="26"/>
          <w:szCs w:val="26"/>
        </w:rPr>
        <w:tab/>
      </w:r>
      <w:r w:rsidRPr="00B42767">
        <w:rPr>
          <w:sz w:val="26"/>
          <w:szCs w:val="26"/>
        </w:rPr>
        <w:tab/>
      </w:r>
      <w:r w:rsidRPr="00B42767">
        <w:rPr>
          <w:sz w:val="26"/>
          <w:szCs w:val="26"/>
        </w:rPr>
        <w:tab/>
        <w:t xml:space="preserve">Kỹ năng viết </w:t>
      </w:r>
      <w:r w:rsidRPr="00B42767">
        <w:rPr>
          <w:sz w:val="26"/>
          <w:szCs w:val="26"/>
        </w:rPr>
        <w:sym w:font="Wingdings" w:char="F06F"/>
      </w:r>
    </w:p>
    <w:p w14:paraId="189BEFA2" w14:textId="2AC1709C" w:rsidR="005D5EE6" w:rsidRPr="00B42767" w:rsidRDefault="005D5EE6" w:rsidP="00A94E0D">
      <w:pPr>
        <w:pStyle w:val="ListParagraph"/>
        <w:numPr>
          <w:ilvl w:val="0"/>
          <w:numId w:val="19"/>
        </w:numPr>
        <w:spacing w:line="336" w:lineRule="auto"/>
        <w:rPr>
          <w:color w:val="auto"/>
          <w:spacing w:val="-4"/>
          <w:sz w:val="26"/>
        </w:rPr>
      </w:pPr>
      <w:r w:rsidRPr="00B42767">
        <w:rPr>
          <w:b/>
          <w:bCs/>
          <w:color w:val="auto"/>
          <w:spacing w:val="-4"/>
          <w:sz w:val="26"/>
        </w:rPr>
        <w:t xml:space="preserve">Môn </w:t>
      </w:r>
      <w:r w:rsidR="00943767" w:rsidRPr="00B42767">
        <w:rPr>
          <w:b/>
          <w:bCs/>
          <w:color w:val="auto"/>
          <w:spacing w:val="-4"/>
          <w:sz w:val="26"/>
        </w:rPr>
        <w:t>Tiếng Anh</w:t>
      </w:r>
      <w:r w:rsidRPr="00B42767">
        <w:rPr>
          <w:b/>
          <w:bCs/>
          <w:color w:val="auto"/>
          <w:spacing w:val="-4"/>
          <w:sz w:val="26"/>
        </w:rPr>
        <w:t xml:space="preserve"> phát triển được cho </w:t>
      </w:r>
      <w:r w:rsidRPr="00B42767">
        <w:rPr>
          <w:b/>
          <w:bCs/>
          <w:color w:val="auto"/>
          <w:spacing w:val="-4"/>
          <w:sz w:val="26"/>
          <w:lang w:val="vi-VN"/>
        </w:rPr>
        <w:t>học sinh</w:t>
      </w:r>
      <w:r w:rsidRPr="00B42767">
        <w:rPr>
          <w:b/>
          <w:bCs/>
          <w:color w:val="auto"/>
          <w:spacing w:val="-4"/>
          <w:sz w:val="26"/>
        </w:rPr>
        <w:t xml:space="preserve"> những năng lực nào sau đây?</w:t>
      </w:r>
    </w:p>
    <w:p w14:paraId="3144DF3D" w14:textId="46E432E1" w:rsidR="005D5EE6" w:rsidRPr="00B42767" w:rsidRDefault="005D5EE6" w:rsidP="00A94E0D">
      <w:pPr>
        <w:pStyle w:val="ListParagraph"/>
        <w:spacing w:line="336" w:lineRule="auto"/>
        <w:rPr>
          <w:color w:val="auto"/>
          <w:sz w:val="26"/>
        </w:rPr>
      </w:pPr>
      <w:r w:rsidRPr="00B42767">
        <w:rPr>
          <w:color w:val="auto"/>
          <w:sz w:val="26"/>
        </w:rPr>
        <w:t xml:space="preserve">Năng lực </w:t>
      </w:r>
      <w:r w:rsidR="00264BCD" w:rsidRPr="00B42767">
        <w:rPr>
          <w:color w:val="auto"/>
          <w:sz w:val="26"/>
        </w:rPr>
        <w:t>giao tiếp bằng</w:t>
      </w:r>
      <w:r w:rsidRPr="00B42767">
        <w:rPr>
          <w:color w:val="auto"/>
          <w:sz w:val="26"/>
        </w:rPr>
        <w:t xml:space="preserve"> </w:t>
      </w:r>
      <w:r w:rsidR="00943767" w:rsidRPr="00B42767">
        <w:rPr>
          <w:color w:val="auto"/>
          <w:sz w:val="26"/>
        </w:rPr>
        <w:t>Tiếng Anh</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3A34E247" w14:textId="77777777" w:rsidR="005D5EE6" w:rsidRPr="00B42767" w:rsidRDefault="005D5EE6" w:rsidP="00A94E0D">
      <w:pPr>
        <w:pStyle w:val="ListParagraph"/>
        <w:spacing w:line="336" w:lineRule="auto"/>
        <w:rPr>
          <w:color w:val="auto"/>
          <w:sz w:val="26"/>
        </w:rPr>
      </w:pPr>
      <w:r w:rsidRPr="00B42767">
        <w:rPr>
          <w:color w:val="auto"/>
          <w:sz w:val="26"/>
        </w:rPr>
        <w:t>Năng lực tự học</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001954DE" w:rsidRPr="00B42767">
        <w:rPr>
          <w:color w:val="auto"/>
          <w:sz w:val="26"/>
          <w:lang w:val="vi-VN"/>
        </w:rPr>
        <w:tab/>
      </w:r>
      <w:r w:rsidRPr="00B42767">
        <w:rPr>
          <w:color w:val="auto"/>
          <w:sz w:val="26"/>
        </w:rPr>
        <w:sym w:font="Wingdings" w:char="F06F"/>
      </w:r>
    </w:p>
    <w:p w14:paraId="19D9A3B3" w14:textId="77777777" w:rsidR="005D5EE6" w:rsidRPr="00B42767" w:rsidRDefault="005D5EE6" w:rsidP="00A94E0D">
      <w:pPr>
        <w:pStyle w:val="ListParagraph"/>
        <w:spacing w:line="336" w:lineRule="auto"/>
        <w:rPr>
          <w:color w:val="auto"/>
          <w:sz w:val="26"/>
        </w:rPr>
      </w:pPr>
      <w:r w:rsidRPr="00B42767">
        <w:rPr>
          <w:color w:val="auto"/>
          <w:sz w:val="26"/>
        </w:rPr>
        <w:t>Năng lực sáng tạo</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4D69BEB4" w14:textId="77777777" w:rsidR="005D5EE6" w:rsidRPr="00B42767" w:rsidRDefault="005D5EE6" w:rsidP="00A94E0D">
      <w:pPr>
        <w:pStyle w:val="ListParagraph"/>
        <w:spacing w:line="336" w:lineRule="auto"/>
        <w:rPr>
          <w:color w:val="auto"/>
          <w:sz w:val="26"/>
        </w:rPr>
      </w:pPr>
      <w:r w:rsidRPr="00B42767">
        <w:rPr>
          <w:color w:val="auto"/>
          <w:sz w:val="26"/>
        </w:rPr>
        <w:t>Năng lực giải quyết vấn đề</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6CC5CD77" w14:textId="77777777" w:rsidR="005D5EE6" w:rsidRPr="00B42767" w:rsidRDefault="005D5EE6" w:rsidP="00A94E0D">
      <w:pPr>
        <w:pStyle w:val="ListParagraph"/>
        <w:spacing w:line="336" w:lineRule="auto"/>
        <w:rPr>
          <w:color w:val="auto"/>
          <w:sz w:val="26"/>
        </w:rPr>
      </w:pPr>
      <w:r w:rsidRPr="00B42767">
        <w:rPr>
          <w:color w:val="auto"/>
          <w:sz w:val="26"/>
        </w:rPr>
        <w:t>Năng lực hợp tác</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7B683268" w14:textId="77777777" w:rsidR="001954DE" w:rsidRPr="00B42767" w:rsidRDefault="005D5EE6" w:rsidP="00A94E0D">
      <w:pPr>
        <w:pStyle w:val="ListParagraph"/>
        <w:spacing w:line="336" w:lineRule="auto"/>
        <w:rPr>
          <w:color w:val="auto"/>
          <w:sz w:val="26"/>
          <w:lang w:val="vi-VN"/>
        </w:rPr>
      </w:pPr>
      <w:r w:rsidRPr="00B42767">
        <w:rPr>
          <w:color w:val="auto"/>
          <w:sz w:val="26"/>
        </w:rPr>
        <w:t>Năng lực công nghệ thông tin và truyền thông</w:t>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6762BA70" w14:textId="77777777" w:rsidR="005D5EE6" w:rsidRPr="00B42767" w:rsidRDefault="005D5EE6" w:rsidP="00A94E0D">
      <w:pPr>
        <w:pStyle w:val="ListParagraph"/>
        <w:spacing w:line="336" w:lineRule="auto"/>
        <w:rPr>
          <w:color w:val="auto"/>
          <w:sz w:val="26"/>
        </w:rPr>
      </w:pPr>
      <w:r w:rsidRPr="00B42767">
        <w:rPr>
          <w:color w:val="auto"/>
          <w:sz w:val="26"/>
        </w:rPr>
        <w:t>Năng lực khác (ghi rõ) …………………………………………………</w:t>
      </w:r>
    </w:p>
    <w:p w14:paraId="519741DD" w14:textId="524A69B9" w:rsidR="005D5EE6" w:rsidRPr="00B42767" w:rsidRDefault="005D5EE6" w:rsidP="00A94E0D">
      <w:pPr>
        <w:pStyle w:val="ListParagraph"/>
        <w:numPr>
          <w:ilvl w:val="0"/>
          <w:numId w:val="19"/>
        </w:numPr>
        <w:spacing w:line="336" w:lineRule="auto"/>
        <w:rPr>
          <w:b/>
          <w:bCs/>
          <w:color w:val="auto"/>
          <w:sz w:val="26"/>
        </w:rPr>
      </w:pPr>
      <w:r w:rsidRPr="00B42767">
        <w:rPr>
          <w:b/>
          <w:bCs/>
          <w:color w:val="auto"/>
          <w:sz w:val="26"/>
        </w:rPr>
        <w:lastRenderedPageBreak/>
        <w:t xml:space="preserve">Theo Thầy/Cô, trong các mục tiêu sau khi hoàn thành chương trình môn </w:t>
      </w:r>
      <w:r w:rsidR="00943767" w:rsidRPr="00B42767">
        <w:rPr>
          <w:b/>
          <w:bCs/>
          <w:color w:val="auto"/>
          <w:sz w:val="26"/>
        </w:rPr>
        <w:t>Tiếng Anh</w:t>
      </w:r>
      <w:r w:rsidRPr="00B42767">
        <w:rPr>
          <w:b/>
          <w:bCs/>
          <w:color w:val="auto"/>
          <w:sz w:val="26"/>
        </w:rPr>
        <w:t xml:space="preserve"> THCS cho HS, mục tiêu nào là lớn nhất? (Tích dấu x chỉ vào 1 ô)</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448"/>
      </w:tblGrid>
      <w:tr w:rsidR="00B42767" w:rsidRPr="00B42767" w14:paraId="043D62CF" w14:textId="77777777" w:rsidTr="00614108">
        <w:trPr>
          <w:jc w:val="center"/>
        </w:trPr>
        <w:tc>
          <w:tcPr>
            <w:tcW w:w="7905" w:type="dxa"/>
          </w:tcPr>
          <w:p w14:paraId="587E3279" w14:textId="65526AB5" w:rsidR="00614108" w:rsidRPr="00B42767" w:rsidRDefault="00614108" w:rsidP="00A94E0D">
            <w:pPr>
              <w:pStyle w:val="ListParagraph"/>
              <w:spacing w:line="336" w:lineRule="auto"/>
              <w:ind w:left="0" w:firstLine="0"/>
              <w:rPr>
                <w:rFonts w:ascii="Times New Roman" w:hAnsi="Times New Roman" w:cs="Times New Roman"/>
                <w:color w:val="auto"/>
                <w:sz w:val="26"/>
                <w:lang w:val="vi-VN"/>
              </w:rPr>
            </w:pPr>
            <w:r w:rsidRPr="00B42767">
              <w:rPr>
                <w:rFonts w:ascii="Times New Roman" w:hAnsi="Times New Roman" w:cs="Times New Roman"/>
                <w:color w:val="auto"/>
                <w:sz w:val="26"/>
              </w:rPr>
              <w:t xml:space="preserve">Sử dụng </w:t>
            </w:r>
            <w:r w:rsidR="00943767" w:rsidRPr="00B42767">
              <w:rPr>
                <w:rFonts w:ascii="Times New Roman" w:hAnsi="Times New Roman" w:cs="Times New Roman"/>
                <w:color w:val="auto"/>
                <w:sz w:val="26"/>
              </w:rPr>
              <w:t>Tiếng Anh</w:t>
            </w:r>
            <w:r w:rsidRPr="00B42767">
              <w:rPr>
                <w:rFonts w:ascii="Times New Roman" w:hAnsi="Times New Roman" w:cs="Times New Roman"/>
                <w:color w:val="auto"/>
                <w:sz w:val="26"/>
              </w:rPr>
              <w:t xml:space="preserve"> như một công cụ giao tiếp </w:t>
            </w:r>
            <w:r w:rsidRPr="00B42767">
              <w:rPr>
                <w:rFonts w:ascii="Times New Roman" w:hAnsi="Times New Roman" w:cs="Times New Roman"/>
                <w:color w:val="auto"/>
                <w:sz w:val="26"/>
              </w:rPr>
              <w:tab/>
            </w:r>
          </w:p>
        </w:tc>
        <w:tc>
          <w:tcPr>
            <w:tcW w:w="426" w:type="dxa"/>
          </w:tcPr>
          <w:p w14:paraId="7C633035" w14:textId="553427F4" w:rsidR="00614108" w:rsidRPr="00B42767" w:rsidRDefault="00614108" w:rsidP="00A94E0D">
            <w:pPr>
              <w:pStyle w:val="ListParagraph"/>
              <w:spacing w:line="336" w:lineRule="auto"/>
              <w:ind w:left="0" w:firstLine="0"/>
              <w:rPr>
                <w:rFonts w:ascii="Times New Roman" w:hAnsi="Times New Roman" w:cs="Times New Roman"/>
                <w:color w:val="auto"/>
                <w:sz w:val="26"/>
                <w:lang w:val="vi-VN"/>
              </w:rPr>
            </w:pPr>
            <w:r w:rsidRPr="00B42767">
              <w:rPr>
                <w:rFonts w:ascii="Times New Roman" w:hAnsi="Times New Roman" w:cs="Times New Roman"/>
                <w:color w:val="auto"/>
                <w:sz w:val="26"/>
              </w:rPr>
              <w:sym w:font="Wingdings" w:char="F06F"/>
            </w:r>
          </w:p>
        </w:tc>
      </w:tr>
      <w:tr w:rsidR="00B42767" w:rsidRPr="00B42767" w14:paraId="2566A831" w14:textId="77777777" w:rsidTr="00614108">
        <w:trPr>
          <w:jc w:val="center"/>
        </w:trPr>
        <w:tc>
          <w:tcPr>
            <w:tcW w:w="7905" w:type="dxa"/>
          </w:tcPr>
          <w:p w14:paraId="64A2B8D9" w14:textId="639927C2" w:rsidR="00614108" w:rsidRPr="00B42767" w:rsidRDefault="00614108" w:rsidP="00A94E0D">
            <w:pPr>
              <w:pStyle w:val="ListParagraph"/>
              <w:spacing w:line="336" w:lineRule="auto"/>
              <w:ind w:left="0" w:firstLine="0"/>
              <w:rPr>
                <w:rFonts w:ascii="Times New Roman" w:hAnsi="Times New Roman" w:cs="Times New Roman"/>
                <w:color w:val="auto"/>
                <w:sz w:val="26"/>
              </w:rPr>
            </w:pPr>
            <w:r w:rsidRPr="00B42767">
              <w:rPr>
                <w:rFonts w:ascii="Times New Roman" w:hAnsi="Times New Roman" w:cs="Times New Roman"/>
                <w:color w:val="auto"/>
                <w:sz w:val="26"/>
              </w:rPr>
              <w:t xml:space="preserve">Có kiến thức cơ bản về </w:t>
            </w:r>
            <w:r w:rsidR="00943767" w:rsidRPr="00B42767">
              <w:rPr>
                <w:rFonts w:ascii="Times New Roman" w:hAnsi="Times New Roman" w:cs="Times New Roman"/>
                <w:color w:val="auto"/>
                <w:sz w:val="26"/>
              </w:rPr>
              <w:t>Tiếng Anh</w:t>
            </w:r>
            <w:r w:rsidRPr="00B42767">
              <w:rPr>
                <w:rFonts w:ascii="Times New Roman" w:hAnsi="Times New Roman" w:cs="Times New Roman"/>
                <w:color w:val="auto"/>
                <w:sz w:val="26"/>
              </w:rPr>
              <w:t>, bao gồm ngữ âm, từ vựng, ngữ pháp</w:t>
            </w:r>
          </w:p>
        </w:tc>
        <w:tc>
          <w:tcPr>
            <w:tcW w:w="426" w:type="dxa"/>
          </w:tcPr>
          <w:p w14:paraId="519A3EC3" w14:textId="4CED9FE5" w:rsidR="00614108" w:rsidRPr="00B42767" w:rsidRDefault="00614108" w:rsidP="00A94E0D">
            <w:pPr>
              <w:pStyle w:val="ListParagraph"/>
              <w:spacing w:line="336" w:lineRule="auto"/>
              <w:ind w:left="0" w:firstLine="0"/>
              <w:rPr>
                <w:rFonts w:ascii="Times New Roman" w:hAnsi="Times New Roman" w:cs="Times New Roman"/>
                <w:color w:val="auto"/>
                <w:sz w:val="26"/>
                <w:lang w:val="vi-VN"/>
              </w:rPr>
            </w:pPr>
            <w:r w:rsidRPr="00B42767">
              <w:rPr>
                <w:rFonts w:ascii="Times New Roman" w:hAnsi="Times New Roman" w:cs="Times New Roman"/>
                <w:color w:val="auto"/>
                <w:sz w:val="26"/>
              </w:rPr>
              <w:sym w:font="Wingdings" w:char="F06F"/>
            </w:r>
          </w:p>
        </w:tc>
      </w:tr>
      <w:tr w:rsidR="00B42767" w:rsidRPr="00B42767" w14:paraId="1D591B1A" w14:textId="77777777" w:rsidTr="00614108">
        <w:trPr>
          <w:jc w:val="center"/>
        </w:trPr>
        <w:tc>
          <w:tcPr>
            <w:tcW w:w="7905" w:type="dxa"/>
          </w:tcPr>
          <w:p w14:paraId="09531C37" w14:textId="1576B5C6" w:rsidR="00614108" w:rsidRPr="00B42767" w:rsidRDefault="00614108" w:rsidP="00A94E0D">
            <w:pPr>
              <w:pStyle w:val="ListParagraph"/>
              <w:spacing w:line="336" w:lineRule="auto"/>
              <w:ind w:left="0" w:firstLine="0"/>
              <w:rPr>
                <w:rFonts w:ascii="Times New Roman" w:hAnsi="Times New Roman" w:cs="Times New Roman"/>
                <w:color w:val="auto"/>
                <w:sz w:val="26"/>
              </w:rPr>
            </w:pPr>
            <w:r w:rsidRPr="00B42767">
              <w:rPr>
                <w:rFonts w:ascii="Times New Roman" w:hAnsi="Times New Roman" w:cs="Times New Roman"/>
                <w:color w:val="auto"/>
                <w:sz w:val="26"/>
              </w:rPr>
              <w:t>Có</w:t>
            </w:r>
            <w:r w:rsidRPr="00B42767">
              <w:rPr>
                <w:rFonts w:ascii="Times New Roman" w:hAnsi="Times New Roman" w:cs="Times New Roman"/>
                <w:color w:val="auto"/>
                <w:spacing w:val="6"/>
                <w:sz w:val="26"/>
              </w:rPr>
              <w:t xml:space="preserve"> </w:t>
            </w:r>
            <w:r w:rsidRPr="00B42767">
              <w:rPr>
                <w:rFonts w:ascii="Times New Roman" w:hAnsi="Times New Roman" w:cs="Times New Roman"/>
                <w:color w:val="auto"/>
                <w:sz w:val="26"/>
              </w:rPr>
              <w:t>thái</w:t>
            </w:r>
            <w:r w:rsidRPr="00B42767">
              <w:rPr>
                <w:rFonts w:ascii="Times New Roman" w:hAnsi="Times New Roman" w:cs="Times New Roman"/>
                <w:color w:val="auto"/>
                <w:spacing w:val="8"/>
                <w:sz w:val="26"/>
              </w:rPr>
              <w:t xml:space="preserve"> </w:t>
            </w:r>
            <w:r w:rsidRPr="00B42767">
              <w:rPr>
                <w:rFonts w:ascii="Times New Roman" w:hAnsi="Times New Roman" w:cs="Times New Roman"/>
                <w:color w:val="auto"/>
                <w:sz w:val="26"/>
              </w:rPr>
              <w:t>độ</w:t>
            </w:r>
            <w:r w:rsidRPr="00B42767">
              <w:rPr>
                <w:rFonts w:ascii="Times New Roman" w:hAnsi="Times New Roman" w:cs="Times New Roman"/>
                <w:color w:val="auto"/>
                <w:spacing w:val="8"/>
                <w:sz w:val="26"/>
              </w:rPr>
              <w:t xml:space="preserve"> </w:t>
            </w:r>
            <w:r w:rsidRPr="00B42767">
              <w:rPr>
                <w:rFonts w:ascii="Times New Roman" w:hAnsi="Times New Roman" w:cs="Times New Roman"/>
                <w:color w:val="auto"/>
                <w:sz w:val="26"/>
              </w:rPr>
              <w:t>tích</w:t>
            </w:r>
            <w:r w:rsidRPr="00B42767">
              <w:rPr>
                <w:rFonts w:ascii="Times New Roman" w:hAnsi="Times New Roman" w:cs="Times New Roman"/>
                <w:color w:val="auto"/>
                <w:spacing w:val="7"/>
                <w:sz w:val="26"/>
              </w:rPr>
              <w:t xml:space="preserve"> </w:t>
            </w:r>
            <w:r w:rsidRPr="00B42767">
              <w:rPr>
                <w:rFonts w:ascii="Times New Roman" w:hAnsi="Times New Roman" w:cs="Times New Roman"/>
                <w:color w:val="auto"/>
                <w:sz w:val="26"/>
              </w:rPr>
              <w:t>cực</w:t>
            </w:r>
            <w:r w:rsidRPr="00B42767">
              <w:rPr>
                <w:rFonts w:ascii="Times New Roman" w:hAnsi="Times New Roman" w:cs="Times New Roman"/>
                <w:color w:val="auto"/>
                <w:spacing w:val="6"/>
                <w:sz w:val="26"/>
              </w:rPr>
              <w:t xml:space="preserve"> </w:t>
            </w:r>
            <w:r w:rsidRPr="00B42767">
              <w:rPr>
                <w:rFonts w:ascii="Times New Roman" w:hAnsi="Times New Roman" w:cs="Times New Roman"/>
                <w:color w:val="auto"/>
                <w:sz w:val="26"/>
              </w:rPr>
              <w:t>đối</w:t>
            </w:r>
            <w:r w:rsidRPr="00B42767">
              <w:rPr>
                <w:rFonts w:ascii="Times New Roman" w:hAnsi="Times New Roman" w:cs="Times New Roman"/>
                <w:color w:val="auto"/>
                <w:spacing w:val="6"/>
                <w:sz w:val="26"/>
              </w:rPr>
              <w:t xml:space="preserve"> </w:t>
            </w:r>
            <w:r w:rsidRPr="00B42767">
              <w:rPr>
                <w:rFonts w:ascii="Times New Roman" w:hAnsi="Times New Roman" w:cs="Times New Roman"/>
                <w:color w:val="auto"/>
                <w:sz w:val="26"/>
              </w:rPr>
              <w:t>với</w:t>
            </w:r>
            <w:r w:rsidRPr="00B42767">
              <w:rPr>
                <w:rFonts w:ascii="Times New Roman" w:hAnsi="Times New Roman" w:cs="Times New Roman"/>
                <w:color w:val="auto"/>
                <w:spacing w:val="9"/>
                <w:sz w:val="26"/>
              </w:rPr>
              <w:t xml:space="preserve"> </w:t>
            </w:r>
            <w:r w:rsidRPr="00B42767">
              <w:rPr>
                <w:rFonts w:ascii="Times New Roman" w:hAnsi="Times New Roman" w:cs="Times New Roman"/>
                <w:color w:val="auto"/>
                <w:sz w:val="26"/>
              </w:rPr>
              <w:t>môn</w:t>
            </w:r>
            <w:r w:rsidRPr="00B42767">
              <w:rPr>
                <w:rFonts w:ascii="Times New Roman" w:hAnsi="Times New Roman" w:cs="Times New Roman"/>
                <w:color w:val="auto"/>
                <w:spacing w:val="10"/>
                <w:sz w:val="26"/>
              </w:rPr>
              <w:t xml:space="preserve"> </w:t>
            </w:r>
            <w:r w:rsidRPr="00B42767">
              <w:rPr>
                <w:rFonts w:ascii="Times New Roman" w:hAnsi="Times New Roman" w:cs="Times New Roman"/>
                <w:color w:val="auto"/>
                <w:sz w:val="26"/>
              </w:rPr>
              <w:t>học</w:t>
            </w:r>
            <w:r w:rsidRPr="00B42767">
              <w:rPr>
                <w:rFonts w:ascii="Times New Roman" w:hAnsi="Times New Roman" w:cs="Times New Roman"/>
                <w:color w:val="auto"/>
                <w:spacing w:val="8"/>
                <w:sz w:val="26"/>
              </w:rPr>
              <w:t xml:space="preserve"> </w:t>
            </w:r>
            <w:r w:rsidRPr="00B42767">
              <w:rPr>
                <w:rFonts w:ascii="Times New Roman" w:hAnsi="Times New Roman" w:cs="Times New Roman"/>
                <w:color w:val="auto"/>
                <w:sz w:val="26"/>
              </w:rPr>
              <w:t>và</w:t>
            </w:r>
            <w:r w:rsidRPr="00B42767">
              <w:rPr>
                <w:rFonts w:ascii="Times New Roman" w:hAnsi="Times New Roman" w:cs="Times New Roman"/>
                <w:color w:val="auto"/>
                <w:spacing w:val="5"/>
                <w:sz w:val="26"/>
              </w:rPr>
              <w:t xml:space="preserve"> </w:t>
            </w:r>
            <w:r w:rsidRPr="00B42767">
              <w:rPr>
                <w:rFonts w:ascii="Times New Roman" w:hAnsi="Times New Roman" w:cs="Times New Roman"/>
                <w:color w:val="auto"/>
                <w:sz w:val="26"/>
              </w:rPr>
              <w:t>việc</w:t>
            </w:r>
            <w:r w:rsidRPr="00B42767">
              <w:rPr>
                <w:rFonts w:ascii="Times New Roman" w:hAnsi="Times New Roman" w:cs="Times New Roman"/>
                <w:color w:val="auto"/>
                <w:spacing w:val="7"/>
                <w:sz w:val="26"/>
              </w:rPr>
              <w:t xml:space="preserve"> </w:t>
            </w:r>
            <w:r w:rsidRPr="00B42767">
              <w:rPr>
                <w:rFonts w:ascii="Times New Roman" w:hAnsi="Times New Roman" w:cs="Times New Roman"/>
                <w:color w:val="auto"/>
                <w:sz w:val="26"/>
              </w:rPr>
              <w:t>học</w:t>
            </w:r>
            <w:r w:rsidRPr="00B42767">
              <w:rPr>
                <w:rFonts w:ascii="Times New Roman" w:hAnsi="Times New Roman" w:cs="Times New Roman"/>
                <w:color w:val="auto"/>
                <w:spacing w:val="7"/>
                <w:sz w:val="26"/>
              </w:rPr>
              <w:t xml:space="preserve"> </w:t>
            </w:r>
            <w:r w:rsidR="00943767" w:rsidRPr="00B42767">
              <w:rPr>
                <w:rFonts w:ascii="Times New Roman" w:hAnsi="Times New Roman" w:cs="Times New Roman"/>
                <w:color w:val="auto"/>
                <w:sz w:val="26"/>
              </w:rPr>
              <w:t>Tiếng Anh</w:t>
            </w:r>
          </w:p>
        </w:tc>
        <w:tc>
          <w:tcPr>
            <w:tcW w:w="426" w:type="dxa"/>
          </w:tcPr>
          <w:p w14:paraId="546E0F98" w14:textId="531BEF61" w:rsidR="00614108" w:rsidRPr="00B42767" w:rsidRDefault="00614108" w:rsidP="00A94E0D">
            <w:pPr>
              <w:pStyle w:val="ListParagraph"/>
              <w:spacing w:line="336" w:lineRule="auto"/>
              <w:ind w:left="0" w:firstLine="0"/>
              <w:rPr>
                <w:rFonts w:ascii="Times New Roman" w:hAnsi="Times New Roman" w:cs="Times New Roman"/>
                <w:color w:val="auto"/>
                <w:sz w:val="26"/>
                <w:lang w:val="vi-VN"/>
              </w:rPr>
            </w:pPr>
            <w:r w:rsidRPr="00B42767">
              <w:rPr>
                <w:rFonts w:ascii="Times New Roman" w:hAnsi="Times New Roman" w:cs="Times New Roman"/>
                <w:color w:val="auto"/>
                <w:sz w:val="26"/>
              </w:rPr>
              <w:sym w:font="Wingdings" w:char="F06F"/>
            </w:r>
          </w:p>
        </w:tc>
      </w:tr>
      <w:tr w:rsidR="00B42767" w:rsidRPr="00B42767" w14:paraId="1E79EF12" w14:textId="77777777" w:rsidTr="00614108">
        <w:trPr>
          <w:jc w:val="center"/>
        </w:trPr>
        <w:tc>
          <w:tcPr>
            <w:tcW w:w="7905" w:type="dxa"/>
          </w:tcPr>
          <w:p w14:paraId="451C0D31" w14:textId="46D53532" w:rsidR="00614108" w:rsidRPr="00B42767" w:rsidRDefault="00614108" w:rsidP="00A94E0D">
            <w:pPr>
              <w:pStyle w:val="ListParagraph"/>
              <w:spacing w:line="336" w:lineRule="auto"/>
              <w:ind w:left="0" w:firstLine="0"/>
              <w:rPr>
                <w:rFonts w:ascii="Times New Roman" w:hAnsi="Times New Roman" w:cs="Times New Roman"/>
                <w:color w:val="auto"/>
                <w:sz w:val="26"/>
              </w:rPr>
            </w:pPr>
            <w:r w:rsidRPr="00B42767">
              <w:rPr>
                <w:rFonts w:ascii="Times New Roman" w:hAnsi="Times New Roman" w:cs="Times New Roman"/>
                <w:color w:val="auto"/>
                <w:sz w:val="26"/>
              </w:rPr>
              <w:t>Hình thành và áp dụng các phương pháp và chiến lược học tập khác nhau</w:t>
            </w:r>
          </w:p>
        </w:tc>
        <w:tc>
          <w:tcPr>
            <w:tcW w:w="426" w:type="dxa"/>
          </w:tcPr>
          <w:p w14:paraId="6032F8A6" w14:textId="71BB383F" w:rsidR="00614108" w:rsidRPr="00B42767" w:rsidRDefault="00614108" w:rsidP="00A94E0D">
            <w:pPr>
              <w:pStyle w:val="ListParagraph"/>
              <w:spacing w:line="336" w:lineRule="auto"/>
              <w:ind w:left="0" w:firstLine="0"/>
              <w:rPr>
                <w:rFonts w:ascii="Times New Roman" w:hAnsi="Times New Roman" w:cs="Times New Roman"/>
                <w:color w:val="auto"/>
                <w:sz w:val="26"/>
                <w:lang w:val="vi-VN"/>
              </w:rPr>
            </w:pPr>
            <w:r w:rsidRPr="00B42767">
              <w:rPr>
                <w:rFonts w:ascii="Times New Roman" w:hAnsi="Times New Roman" w:cs="Times New Roman"/>
                <w:color w:val="auto"/>
                <w:sz w:val="26"/>
              </w:rPr>
              <w:sym w:font="Wingdings" w:char="F06F"/>
            </w:r>
          </w:p>
        </w:tc>
      </w:tr>
    </w:tbl>
    <w:p w14:paraId="42C73F68" w14:textId="77777777" w:rsidR="005D5EE6" w:rsidRPr="00B42767" w:rsidRDefault="005D5EE6" w:rsidP="00A94E0D">
      <w:pPr>
        <w:pStyle w:val="ListParagraph"/>
        <w:numPr>
          <w:ilvl w:val="0"/>
          <w:numId w:val="19"/>
        </w:numPr>
        <w:spacing w:line="336" w:lineRule="auto"/>
        <w:jc w:val="both"/>
        <w:rPr>
          <w:color w:val="auto"/>
          <w:sz w:val="26"/>
        </w:rPr>
      </w:pPr>
      <w:r w:rsidRPr="00B42767">
        <w:rPr>
          <w:b/>
          <w:bCs/>
          <w:color w:val="auto"/>
          <w:sz w:val="26"/>
        </w:rPr>
        <w:t xml:space="preserve">Theo Thầy/Cô, để thực hiện được mục tiêu trên, cách tiếp cận dạy học nào sau đây đạt hiệu quả nhất? </w:t>
      </w:r>
    </w:p>
    <w:p w14:paraId="70D854CA" w14:textId="77777777" w:rsidR="005D5EE6" w:rsidRPr="00B42767" w:rsidRDefault="005D5EE6" w:rsidP="00A94E0D">
      <w:pPr>
        <w:pStyle w:val="ListParagraph"/>
        <w:spacing w:line="336" w:lineRule="auto"/>
        <w:ind w:left="0"/>
        <w:rPr>
          <w:color w:val="auto"/>
          <w:sz w:val="26"/>
        </w:rPr>
      </w:pPr>
      <w:r w:rsidRPr="00B42767">
        <w:rPr>
          <w:color w:val="auto"/>
          <w:sz w:val="26"/>
        </w:rPr>
        <w:t>Dạy học theo phát triển nội dung</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r w:rsidRPr="00B42767">
        <w:rPr>
          <w:color w:val="auto"/>
          <w:sz w:val="26"/>
        </w:rPr>
        <w:tab/>
      </w:r>
    </w:p>
    <w:p w14:paraId="3639CBAF" w14:textId="77777777" w:rsidR="005D5EE6" w:rsidRPr="00B42767" w:rsidRDefault="005D5EE6" w:rsidP="00A94E0D">
      <w:pPr>
        <w:pStyle w:val="ListParagraph"/>
        <w:spacing w:line="336" w:lineRule="auto"/>
        <w:ind w:left="0"/>
        <w:rPr>
          <w:color w:val="auto"/>
          <w:sz w:val="26"/>
        </w:rPr>
      </w:pPr>
      <w:r w:rsidRPr="00B42767">
        <w:rPr>
          <w:color w:val="auto"/>
          <w:sz w:val="26"/>
        </w:rPr>
        <w:t xml:space="preserve">Dạy học theo phát triển năng lực cho HS </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r w:rsidRPr="00B42767">
        <w:rPr>
          <w:color w:val="auto"/>
          <w:sz w:val="26"/>
        </w:rPr>
        <w:tab/>
      </w:r>
    </w:p>
    <w:p w14:paraId="6247CD9E" w14:textId="6937B400" w:rsidR="005D5EE6" w:rsidRPr="00B42767" w:rsidRDefault="005D5EE6" w:rsidP="00A94E0D">
      <w:pPr>
        <w:pStyle w:val="ListParagraph"/>
        <w:spacing w:line="336" w:lineRule="auto"/>
        <w:ind w:left="0"/>
        <w:rPr>
          <w:color w:val="auto"/>
          <w:sz w:val="26"/>
        </w:rPr>
      </w:pPr>
      <w:r w:rsidRPr="00B42767">
        <w:rPr>
          <w:color w:val="auto"/>
          <w:sz w:val="26"/>
        </w:rPr>
        <w:t>Dạy học theo tiếp cận mục tiêu</w:t>
      </w:r>
      <w:r w:rsidR="006C29ED" w:rsidRPr="00B42767">
        <w:rPr>
          <w:color w:val="auto"/>
          <w:sz w:val="26"/>
        </w:rPr>
        <w:t xml:space="preserve"> </w:t>
      </w:r>
      <w:r w:rsidR="008033E4" w:rsidRPr="00B42767">
        <w:rPr>
          <w:color w:val="auto"/>
          <w:sz w:val="26"/>
        </w:rPr>
        <w:tab/>
      </w:r>
      <w:r w:rsidR="008033E4" w:rsidRPr="00B42767">
        <w:rPr>
          <w:color w:val="auto"/>
          <w:sz w:val="26"/>
        </w:rPr>
        <w:tab/>
      </w:r>
      <w:r w:rsidR="008033E4" w:rsidRPr="00B42767">
        <w:rPr>
          <w:color w:val="auto"/>
          <w:sz w:val="26"/>
        </w:rPr>
        <w:tab/>
      </w:r>
      <w:r w:rsidR="008033E4" w:rsidRPr="00B42767">
        <w:rPr>
          <w:color w:val="auto"/>
          <w:sz w:val="26"/>
        </w:rPr>
        <w:tab/>
      </w:r>
      <w:r w:rsidR="008033E4" w:rsidRPr="00B42767">
        <w:rPr>
          <w:color w:val="auto"/>
          <w:sz w:val="26"/>
        </w:rPr>
        <w:tab/>
      </w:r>
      <w:r w:rsidRPr="00B42767">
        <w:rPr>
          <w:color w:val="auto"/>
          <w:sz w:val="26"/>
        </w:rPr>
        <w:t xml:space="preserve"> </w:t>
      </w:r>
      <w:r w:rsidRPr="00B42767">
        <w:rPr>
          <w:color w:val="auto"/>
          <w:sz w:val="26"/>
        </w:rPr>
        <w:tab/>
      </w:r>
      <w:r w:rsidRPr="00B42767">
        <w:rPr>
          <w:color w:val="auto"/>
          <w:sz w:val="26"/>
        </w:rPr>
        <w:sym w:font="Wingdings" w:char="F06F"/>
      </w:r>
    </w:p>
    <w:p w14:paraId="77A80674" w14:textId="4F8C43A1" w:rsidR="005D5EE6" w:rsidRPr="00B42767" w:rsidRDefault="005D5EE6" w:rsidP="00A94E0D">
      <w:pPr>
        <w:pStyle w:val="ListParagraph"/>
        <w:numPr>
          <w:ilvl w:val="0"/>
          <w:numId w:val="19"/>
        </w:numPr>
        <w:spacing w:line="336" w:lineRule="auto"/>
        <w:jc w:val="both"/>
        <w:rPr>
          <w:color w:val="auto"/>
          <w:sz w:val="26"/>
        </w:rPr>
      </w:pPr>
      <w:r w:rsidRPr="00B42767">
        <w:rPr>
          <w:b/>
          <w:bCs/>
          <w:color w:val="auto"/>
          <w:sz w:val="26"/>
        </w:rPr>
        <w:t xml:space="preserve">Theo Thầy/Cô, một giáo án dạy </w:t>
      </w:r>
      <w:r w:rsidR="00943767" w:rsidRPr="00B42767">
        <w:rPr>
          <w:b/>
          <w:bCs/>
          <w:color w:val="auto"/>
          <w:sz w:val="26"/>
        </w:rPr>
        <w:t>Tiếng Anh</w:t>
      </w:r>
      <w:r w:rsidRPr="00B42767">
        <w:rPr>
          <w:b/>
          <w:bCs/>
          <w:color w:val="auto"/>
          <w:sz w:val="26"/>
        </w:rPr>
        <w:t xml:space="preserve"> theo hướng phát triển năng lực cho </w:t>
      </w:r>
      <w:r w:rsidRPr="00B42767">
        <w:rPr>
          <w:b/>
          <w:bCs/>
          <w:color w:val="auto"/>
          <w:sz w:val="26"/>
          <w:lang w:val="vi-VN"/>
        </w:rPr>
        <w:t>học sinh</w:t>
      </w:r>
      <w:r w:rsidRPr="00B42767">
        <w:rPr>
          <w:b/>
          <w:bCs/>
          <w:color w:val="auto"/>
          <w:sz w:val="26"/>
        </w:rPr>
        <w:t xml:space="preserve"> phải đạt được những tiêu chí nào sau đây? </w:t>
      </w:r>
      <w:r w:rsidRPr="00B42767">
        <w:rPr>
          <w:b/>
          <w:color w:val="auto"/>
          <w:sz w:val="26"/>
        </w:rPr>
        <w:t>(Tích vào các phương án phù hợp).</w:t>
      </w:r>
      <w:r w:rsidRPr="00B42767">
        <w:rPr>
          <w:color w:val="auto"/>
          <w:sz w:val="26"/>
        </w:rPr>
        <w:t xml:space="preserve"> </w:t>
      </w:r>
    </w:p>
    <w:p w14:paraId="040C8B1A" w14:textId="77777777" w:rsidR="005D5EE6" w:rsidRPr="00B42767" w:rsidRDefault="005D5EE6" w:rsidP="00A94E0D">
      <w:pPr>
        <w:pStyle w:val="ListParagraph"/>
        <w:spacing w:line="336" w:lineRule="auto"/>
        <w:ind w:left="0"/>
        <w:rPr>
          <w:color w:val="auto"/>
          <w:sz w:val="26"/>
        </w:rPr>
      </w:pPr>
      <w:r w:rsidRPr="00B42767">
        <w:rPr>
          <w:color w:val="auto"/>
          <w:sz w:val="26"/>
        </w:rPr>
        <w:t>Nêu lên các hoạt động mà GV tổ chức cho HS để phát triển năng lực</w:t>
      </w:r>
      <w:r w:rsidRPr="00B42767">
        <w:rPr>
          <w:color w:val="auto"/>
          <w:sz w:val="26"/>
        </w:rPr>
        <w:tab/>
      </w:r>
      <w:r w:rsidRPr="00B42767">
        <w:rPr>
          <w:color w:val="auto"/>
          <w:sz w:val="26"/>
        </w:rPr>
        <w:sym w:font="Wingdings" w:char="F06F"/>
      </w:r>
    </w:p>
    <w:p w14:paraId="70411AC4" w14:textId="77777777" w:rsidR="005D5EE6" w:rsidRPr="00B42767" w:rsidRDefault="005D5EE6" w:rsidP="00A94E0D">
      <w:pPr>
        <w:pStyle w:val="ListParagraph"/>
        <w:spacing w:line="336" w:lineRule="auto"/>
        <w:ind w:left="0"/>
        <w:rPr>
          <w:color w:val="auto"/>
          <w:sz w:val="26"/>
        </w:rPr>
      </w:pPr>
      <w:r w:rsidRPr="00B42767">
        <w:rPr>
          <w:color w:val="auto"/>
          <w:sz w:val="26"/>
        </w:rPr>
        <w:t>Nêu các nội dung bài dạy mà GV cần truyền thụ cho HS</w:t>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0CACC57F" w14:textId="77777777" w:rsidR="005D5EE6" w:rsidRPr="00B42767" w:rsidRDefault="005D5EE6" w:rsidP="00A94E0D">
      <w:pPr>
        <w:pStyle w:val="ListParagraph"/>
        <w:spacing w:line="336" w:lineRule="auto"/>
        <w:ind w:left="0"/>
        <w:rPr>
          <w:color w:val="auto"/>
          <w:sz w:val="26"/>
        </w:rPr>
      </w:pPr>
      <w:r w:rsidRPr="00B42767">
        <w:rPr>
          <w:color w:val="auto"/>
          <w:sz w:val="26"/>
        </w:rPr>
        <w:t>Tập trung vào trang bị kiến thức, hiểu biết cho HS</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5B214904" w14:textId="77777777" w:rsidR="005D5EE6" w:rsidRPr="00B42767" w:rsidRDefault="005D5EE6" w:rsidP="00A94E0D">
      <w:pPr>
        <w:pStyle w:val="ListParagraph"/>
        <w:spacing w:line="336" w:lineRule="auto"/>
        <w:ind w:left="0"/>
        <w:rPr>
          <w:color w:val="auto"/>
          <w:sz w:val="26"/>
        </w:rPr>
      </w:pPr>
      <w:r w:rsidRPr="00B42767">
        <w:rPr>
          <w:color w:val="auto"/>
          <w:sz w:val="26"/>
        </w:rPr>
        <w:t>Tập trung vào mục tiêu hình thành và phát triển năng lực</w:t>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26FAFAEB" w14:textId="77777777" w:rsidR="005D5EE6" w:rsidRPr="00B42767" w:rsidRDefault="005D5EE6" w:rsidP="00A94E0D">
      <w:pPr>
        <w:pStyle w:val="ListParagraph"/>
        <w:spacing w:line="336" w:lineRule="auto"/>
        <w:ind w:left="0"/>
        <w:rPr>
          <w:color w:val="auto"/>
          <w:sz w:val="26"/>
        </w:rPr>
      </w:pPr>
      <w:r w:rsidRPr="00B42767">
        <w:rPr>
          <w:color w:val="auto"/>
          <w:sz w:val="26"/>
        </w:rPr>
        <w:t xml:space="preserve">Giúp HS biết và vận dụng được kiến thức </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0578C265" w14:textId="7591E5CB" w:rsidR="005D5EE6" w:rsidRPr="00B42767" w:rsidRDefault="005D5EE6" w:rsidP="00A94E0D">
      <w:pPr>
        <w:pStyle w:val="ListParagraph"/>
        <w:numPr>
          <w:ilvl w:val="0"/>
          <w:numId w:val="19"/>
        </w:numPr>
        <w:spacing w:line="336" w:lineRule="auto"/>
        <w:rPr>
          <w:b/>
          <w:bCs/>
          <w:color w:val="auto"/>
          <w:sz w:val="26"/>
        </w:rPr>
      </w:pPr>
      <w:r w:rsidRPr="00B42767">
        <w:rPr>
          <w:b/>
          <w:bCs/>
          <w:color w:val="auto"/>
          <w:sz w:val="26"/>
        </w:rPr>
        <w:t xml:space="preserve">Đánh giá của Thầy/Cô về tầm quan trọng của dạy học </w:t>
      </w:r>
      <w:r w:rsidR="00943767" w:rsidRPr="00B42767">
        <w:rPr>
          <w:b/>
          <w:bCs/>
          <w:color w:val="auto"/>
          <w:sz w:val="26"/>
        </w:rPr>
        <w:t>Tiếng Anh</w:t>
      </w:r>
      <w:r w:rsidRPr="00B42767">
        <w:rPr>
          <w:b/>
          <w:bCs/>
          <w:color w:val="auto"/>
          <w:sz w:val="26"/>
        </w:rPr>
        <w:t xml:space="preserve"> cho HS THCS theo hướng phát triển năng lực thực hành tiếng?</w:t>
      </w:r>
      <w:r w:rsidRPr="00B42767">
        <w:rPr>
          <w:color w:val="auto"/>
          <w:sz w:val="26"/>
        </w:rPr>
        <w:t xml:space="preserve"> </w:t>
      </w:r>
      <w:r w:rsidRPr="00B42767">
        <w:rPr>
          <w:b/>
          <w:color w:val="auto"/>
          <w:sz w:val="26"/>
        </w:rPr>
        <w:t>(1 là không quan trọng, 5 là rất quan trọng).</w:t>
      </w:r>
    </w:p>
    <w:p w14:paraId="04C658F0" w14:textId="77777777" w:rsidR="005D5EE6" w:rsidRPr="00B42767" w:rsidRDefault="005D5EE6" w:rsidP="00A94E0D">
      <w:pPr>
        <w:spacing w:line="336" w:lineRule="auto"/>
        <w:ind w:left="360" w:firstLine="360"/>
        <w:jc w:val="center"/>
        <w:rPr>
          <w:sz w:val="26"/>
          <w:szCs w:val="26"/>
        </w:rPr>
      </w:pPr>
      <w:r w:rsidRPr="00B42767">
        <w:rPr>
          <w:sz w:val="26"/>
          <w:szCs w:val="26"/>
        </w:rPr>
        <w:t>1</w:t>
      </w:r>
      <w:r w:rsidR="008033E4" w:rsidRPr="00B42767">
        <w:rPr>
          <w:sz w:val="26"/>
          <w:szCs w:val="26"/>
        </w:rPr>
        <w:t xml:space="preserve"> </w:t>
      </w:r>
      <w:r w:rsidRPr="00B42767">
        <w:rPr>
          <w:sz w:val="26"/>
          <w:szCs w:val="26"/>
        </w:rPr>
        <w:t>2</w:t>
      </w:r>
      <w:r w:rsidR="008033E4" w:rsidRPr="00B42767">
        <w:rPr>
          <w:sz w:val="26"/>
          <w:szCs w:val="26"/>
        </w:rPr>
        <w:t xml:space="preserve"> </w:t>
      </w:r>
      <w:r w:rsidRPr="00B42767">
        <w:rPr>
          <w:sz w:val="26"/>
          <w:szCs w:val="26"/>
        </w:rPr>
        <w:t>3</w:t>
      </w:r>
      <w:r w:rsidR="008033E4" w:rsidRPr="00B42767">
        <w:rPr>
          <w:sz w:val="26"/>
          <w:szCs w:val="26"/>
        </w:rPr>
        <w:t xml:space="preserve"> </w:t>
      </w:r>
      <w:r w:rsidRPr="00B42767">
        <w:rPr>
          <w:sz w:val="26"/>
          <w:szCs w:val="26"/>
        </w:rPr>
        <w:t>4</w:t>
      </w:r>
      <w:r w:rsidR="008033E4" w:rsidRPr="00B42767">
        <w:rPr>
          <w:sz w:val="26"/>
          <w:szCs w:val="26"/>
        </w:rPr>
        <w:t xml:space="preserve"> </w:t>
      </w:r>
      <w:r w:rsidRPr="00B42767">
        <w:rPr>
          <w:sz w:val="26"/>
          <w:szCs w:val="26"/>
        </w:rPr>
        <w:t>5</w:t>
      </w:r>
    </w:p>
    <w:p w14:paraId="484EA429" w14:textId="77777777" w:rsidR="001954DE" w:rsidRPr="00B42767" w:rsidRDefault="001954DE" w:rsidP="00A94E0D">
      <w:pPr>
        <w:spacing w:line="336" w:lineRule="auto"/>
        <w:ind w:firstLine="454"/>
        <w:rPr>
          <w:b/>
          <w:bCs/>
          <w:sz w:val="26"/>
          <w:szCs w:val="26"/>
        </w:rPr>
      </w:pPr>
      <w:r w:rsidRPr="00B42767">
        <w:rPr>
          <w:b/>
          <w:bCs/>
          <w:sz w:val="26"/>
          <w:szCs w:val="26"/>
        </w:rPr>
        <w:br w:type="page"/>
      </w:r>
    </w:p>
    <w:p w14:paraId="0BFCA2D9" w14:textId="77777777" w:rsidR="005D5EE6" w:rsidRPr="00B42767" w:rsidRDefault="005D5EE6" w:rsidP="00A94E0D">
      <w:pPr>
        <w:pStyle w:val="ListParagraph"/>
        <w:numPr>
          <w:ilvl w:val="0"/>
          <w:numId w:val="19"/>
        </w:numPr>
        <w:spacing w:line="336" w:lineRule="auto"/>
        <w:rPr>
          <w:b/>
          <w:bCs/>
          <w:color w:val="auto"/>
          <w:sz w:val="26"/>
        </w:rPr>
      </w:pPr>
      <w:r w:rsidRPr="00B42767">
        <w:rPr>
          <w:b/>
          <w:bCs/>
          <w:color w:val="auto"/>
          <w:sz w:val="26"/>
        </w:rPr>
        <w:lastRenderedPageBreak/>
        <w:t>Thầy/Cô đồng ý với những nhận định sau đây ở mức mấy (1 là không đồng ý, 5 là rất đồng ý) (Khoanh tròn vào 1 số ở mỗi nội dung).</w:t>
      </w:r>
    </w:p>
    <w:tbl>
      <w:tblPr>
        <w:tblStyle w:val="TableGrid"/>
        <w:tblW w:w="4932" w:type="pct"/>
        <w:tblLook w:val="04A0" w:firstRow="1" w:lastRow="0" w:firstColumn="1" w:lastColumn="0" w:noHBand="0" w:noVBand="1"/>
      </w:tblPr>
      <w:tblGrid>
        <w:gridCol w:w="670"/>
        <w:gridCol w:w="6102"/>
        <w:gridCol w:w="2110"/>
      </w:tblGrid>
      <w:tr w:rsidR="00B42767" w:rsidRPr="00B42767" w14:paraId="6F269E97" w14:textId="77777777" w:rsidTr="004A389C">
        <w:trPr>
          <w:tblHeader/>
        </w:trPr>
        <w:tc>
          <w:tcPr>
            <w:tcW w:w="377" w:type="pct"/>
          </w:tcPr>
          <w:p w14:paraId="76000C29"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435" w:type="pct"/>
          </w:tcPr>
          <w:p w14:paraId="7ADF7CF9"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Nhận định</w:t>
            </w:r>
          </w:p>
        </w:tc>
        <w:tc>
          <w:tcPr>
            <w:tcW w:w="1188" w:type="pct"/>
          </w:tcPr>
          <w:p w14:paraId="6ACA54DD"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đồng ý</w:t>
            </w:r>
          </w:p>
        </w:tc>
      </w:tr>
      <w:tr w:rsidR="00B42767" w:rsidRPr="00B42767" w14:paraId="49463CA7" w14:textId="77777777" w:rsidTr="004A389C">
        <w:tc>
          <w:tcPr>
            <w:tcW w:w="377" w:type="pct"/>
            <w:vAlign w:val="center"/>
          </w:tcPr>
          <w:p w14:paraId="379EEDE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435" w:type="pct"/>
          </w:tcPr>
          <w:p w14:paraId="6718C7A6"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Cách tốt nhất để dạy HS học từ mới là học thông qua đọc </w:t>
            </w:r>
          </w:p>
        </w:tc>
        <w:tc>
          <w:tcPr>
            <w:tcW w:w="1188" w:type="pct"/>
            <w:vAlign w:val="center"/>
          </w:tcPr>
          <w:p w14:paraId="3CB00F42" w14:textId="77777777" w:rsidR="005D5EE6" w:rsidRPr="00B42767" w:rsidRDefault="005D5EE6" w:rsidP="009D6A4A">
            <w:pPr>
              <w:tabs>
                <w:tab w:val="left" w:pos="225"/>
                <w:tab w:val="left" w:pos="913"/>
                <w:tab w:val="center" w:pos="1190"/>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22B2CA0" w14:textId="77777777" w:rsidTr="004A389C">
        <w:tc>
          <w:tcPr>
            <w:tcW w:w="377" w:type="pct"/>
            <w:vAlign w:val="center"/>
          </w:tcPr>
          <w:p w14:paraId="2691BF2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435" w:type="pct"/>
          </w:tcPr>
          <w:p w14:paraId="405F88B2" w14:textId="4DA4BA5F"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Cần thiết phải dạy cho HS tất cả các từ riêng lẻ trong </w:t>
            </w:r>
            <w:r w:rsidR="00943767" w:rsidRPr="00B42767">
              <w:rPr>
                <w:rFonts w:ascii="Times New Roman" w:hAnsi="Times New Roman" w:cs="Times New Roman"/>
                <w:sz w:val="26"/>
                <w:szCs w:val="26"/>
              </w:rPr>
              <w:t>Tiếng Anh</w:t>
            </w:r>
          </w:p>
        </w:tc>
        <w:tc>
          <w:tcPr>
            <w:tcW w:w="1188" w:type="pct"/>
            <w:vAlign w:val="center"/>
          </w:tcPr>
          <w:p w14:paraId="2C0BF7B9" w14:textId="1FD535DB"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D5EA3ED" w14:textId="77777777" w:rsidTr="004A389C">
        <w:tc>
          <w:tcPr>
            <w:tcW w:w="377" w:type="pct"/>
            <w:vAlign w:val="center"/>
          </w:tcPr>
          <w:p w14:paraId="2D5BEDB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435" w:type="pct"/>
          </w:tcPr>
          <w:p w14:paraId="3ABB3510"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GV nên trả lời HS bằng cách diễn đạt lại những gì các em nói một cách chính xác hơn là chỉ chỉ ra lỗi cho các em</w:t>
            </w:r>
          </w:p>
        </w:tc>
        <w:tc>
          <w:tcPr>
            <w:tcW w:w="1188" w:type="pct"/>
            <w:vAlign w:val="center"/>
          </w:tcPr>
          <w:p w14:paraId="3AEF6767" w14:textId="517FE6B4"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974B724" w14:textId="77777777" w:rsidTr="004A389C">
        <w:tc>
          <w:tcPr>
            <w:tcW w:w="377" w:type="pct"/>
            <w:vAlign w:val="center"/>
          </w:tcPr>
          <w:p w14:paraId="02C375D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435" w:type="pct"/>
          </w:tcPr>
          <w:p w14:paraId="1F8CA288"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HS sẽ chỉ học các nội dung, kiến thức, kĩ năng mà các em được dạy</w:t>
            </w:r>
          </w:p>
        </w:tc>
        <w:tc>
          <w:tcPr>
            <w:tcW w:w="1188" w:type="pct"/>
            <w:vAlign w:val="center"/>
          </w:tcPr>
          <w:p w14:paraId="714404B0" w14:textId="32C2608E"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B702808" w14:textId="77777777" w:rsidTr="004A389C">
        <w:tc>
          <w:tcPr>
            <w:tcW w:w="377" w:type="pct"/>
            <w:vAlign w:val="center"/>
          </w:tcPr>
          <w:p w14:paraId="6DA2CCC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435" w:type="pct"/>
          </w:tcPr>
          <w:p w14:paraId="19979D75" w14:textId="5133E982"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HS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chủ yếu là thông qua bắt chước</w:t>
            </w:r>
          </w:p>
        </w:tc>
        <w:tc>
          <w:tcPr>
            <w:tcW w:w="1188" w:type="pct"/>
            <w:vAlign w:val="center"/>
          </w:tcPr>
          <w:p w14:paraId="688041FB" w14:textId="65FF0744"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C63B11F" w14:textId="77777777" w:rsidTr="004A389C">
        <w:tc>
          <w:tcPr>
            <w:tcW w:w="377" w:type="pct"/>
            <w:vAlign w:val="center"/>
          </w:tcPr>
          <w:p w14:paraId="38BC795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435" w:type="pct"/>
          </w:tcPr>
          <w:p w14:paraId="31872465" w14:textId="2D8C775A"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Các lỗi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nên được sửa ngay nếu không sẽ trở thành thói quen </w:t>
            </w:r>
          </w:p>
        </w:tc>
        <w:tc>
          <w:tcPr>
            <w:tcW w:w="1188" w:type="pct"/>
            <w:vAlign w:val="center"/>
          </w:tcPr>
          <w:p w14:paraId="288BF5DC" w14:textId="03C6BA30"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966184B" w14:textId="77777777" w:rsidTr="004A389C">
        <w:tc>
          <w:tcPr>
            <w:tcW w:w="377" w:type="pct"/>
            <w:vAlign w:val="center"/>
          </w:tcPr>
          <w:p w14:paraId="378EAE9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435" w:type="pct"/>
          </w:tcPr>
          <w:p w14:paraId="77CC4612"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Khi HS tương tác tự do trong nhóm thì các em sẽ sao chép cả lỗi của nhau</w:t>
            </w:r>
          </w:p>
        </w:tc>
        <w:tc>
          <w:tcPr>
            <w:tcW w:w="1188" w:type="pct"/>
            <w:vAlign w:val="center"/>
          </w:tcPr>
          <w:p w14:paraId="72A9065D" w14:textId="79E167ED"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46FF57C" w14:textId="77777777" w:rsidTr="004A389C">
        <w:tc>
          <w:tcPr>
            <w:tcW w:w="377" w:type="pct"/>
            <w:vAlign w:val="center"/>
          </w:tcPr>
          <w:p w14:paraId="3CBECE7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435" w:type="pct"/>
          </w:tcPr>
          <w:p w14:paraId="7F0451B2"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GV nên sử dụng các tư liệu cho HS tiếp cận phần cấu trúc ngữ pháp mà các em được dạy</w:t>
            </w:r>
          </w:p>
        </w:tc>
        <w:tc>
          <w:tcPr>
            <w:tcW w:w="1188" w:type="pct"/>
            <w:vAlign w:val="center"/>
          </w:tcPr>
          <w:p w14:paraId="63BF1405" w14:textId="575CDA8B"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6A26431" w14:textId="77777777" w:rsidTr="004A389C">
        <w:tc>
          <w:tcPr>
            <w:tcW w:w="377" w:type="pct"/>
            <w:vAlign w:val="center"/>
          </w:tcPr>
          <w:p w14:paraId="46295E9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3435" w:type="pct"/>
          </w:tcPr>
          <w:p w14:paraId="3C1E2703" w14:textId="181D3A2D"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Đưa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vào trường học càng sớm thì khả năng thực hành tiếng càng tốt</w:t>
            </w:r>
          </w:p>
        </w:tc>
        <w:tc>
          <w:tcPr>
            <w:tcW w:w="1188" w:type="pct"/>
            <w:vAlign w:val="center"/>
          </w:tcPr>
          <w:p w14:paraId="6BCB705C" w14:textId="2038F29F"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7CB18E2" w14:textId="77777777" w:rsidTr="004A389C">
        <w:tc>
          <w:tcPr>
            <w:tcW w:w="377" w:type="pct"/>
            <w:vAlign w:val="center"/>
          </w:tcPr>
          <w:p w14:paraId="4EEAA5D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10</w:t>
            </w:r>
          </w:p>
        </w:tc>
        <w:tc>
          <w:tcPr>
            <w:tcW w:w="3435" w:type="pct"/>
          </w:tcPr>
          <w:p w14:paraId="1AE9BEB8" w14:textId="1C87D5AC"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Động lực là yếu tố quan trọng để HS học thực hành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w:t>
            </w:r>
          </w:p>
        </w:tc>
        <w:tc>
          <w:tcPr>
            <w:tcW w:w="1188" w:type="pct"/>
            <w:vAlign w:val="center"/>
          </w:tcPr>
          <w:p w14:paraId="14464B80" w14:textId="43C0755C"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7D6D4D1" w14:textId="77777777" w:rsidTr="004A389C">
        <w:tc>
          <w:tcPr>
            <w:tcW w:w="377" w:type="pct"/>
            <w:vAlign w:val="center"/>
          </w:tcPr>
          <w:p w14:paraId="7586767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11</w:t>
            </w:r>
          </w:p>
        </w:tc>
        <w:tc>
          <w:tcPr>
            <w:tcW w:w="3435" w:type="pct"/>
          </w:tcPr>
          <w:p w14:paraId="427B56F9" w14:textId="4C40407A"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HS có trí thông minh tốt thì sẽ thực hành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tốt</w:t>
            </w:r>
          </w:p>
        </w:tc>
        <w:tc>
          <w:tcPr>
            <w:tcW w:w="1188" w:type="pct"/>
            <w:vAlign w:val="center"/>
          </w:tcPr>
          <w:p w14:paraId="10C45AAA" w14:textId="49631BB8"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6BCC264" w14:textId="77777777" w:rsidTr="004A389C">
        <w:tc>
          <w:tcPr>
            <w:tcW w:w="377" w:type="pct"/>
            <w:vAlign w:val="center"/>
          </w:tcPr>
          <w:p w14:paraId="67AF4471"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3435" w:type="pct"/>
          </w:tcPr>
          <w:p w14:paraId="49E1A02E" w14:textId="22FF5695"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Khi HS viết được khoảng 1000 từ và cấu trúc cơ bản của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thì các em có thể giao tiếp được với người bản ngữ</w:t>
            </w:r>
          </w:p>
        </w:tc>
        <w:tc>
          <w:tcPr>
            <w:tcW w:w="1188" w:type="pct"/>
            <w:vAlign w:val="center"/>
          </w:tcPr>
          <w:p w14:paraId="6FCAEB96" w14:textId="7A2B3EC0"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DF30343" w14:textId="77777777" w:rsidTr="004A389C">
        <w:tc>
          <w:tcPr>
            <w:tcW w:w="377" w:type="pct"/>
            <w:vAlign w:val="center"/>
          </w:tcPr>
          <w:p w14:paraId="227A5B8F"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13</w:t>
            </w:r>
          </w:p>
        </w:tc>
        <w:tc>
          <w:tcPr>
            <w:tcW w:w="3435" w:type="pct"/>
          </w:tcPr>
          <w:p w14:paraId="4B173FA3"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HS có thể học thực hành tiếng thông qua các chủ đề học thuật như khoa học, lịch sử, văn học… trong lớp học nếu GV dạy các chủ đề này như ngôn ngữ thứ hai</w:t>
            </w:r>
          </w:p>
        </w:tc>
        <w:tc>
          <w:tcPr>
            <w:tcW w:w="1188" w:type="pct"/>
            <w:vAlign w:val="center"/>
          </w:tcPr>
          <w:p w14:paraId="55F11D04" w14:textId="681354F1"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684B23E" w14:textId="77777777" w:rsidTr="004A389C">
        <w:tc>
          <w:tcPr>
            <w:tcW w:w="377" w:type="pct"/>
            <w:vAlign w:val="center"/>
          </w:tcPr>
          <w:p w14:paraId="0ED0EEE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14</w:t>
            </w:r>
          </w:p>
        </w:tc>
        <w:tc>
          <w:tcPr>
            <w:tcW w:w="3435" w:type="pct"/>
          </w:tcPr>
          <w:p w14:paraId="00697A99" w14:textId="5535AB0F"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Tôi đã triển khai các chủ đề, chủ điểm được đưa ra trong chương trình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THCS mới </w:t>
            </w:r>
          </w:p>
        </w:tc>
        <w:tc>
          <w:tcPr>
            <w:tcW w:w="1188" w:type="pct"/>
            <w:vAlign w:val="center"/>
          </w:tcPr>
          <w:p w14:paraId="6990E3EC" w14:textId="48AE91DE"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50FC39C" w14:textId="77777777" w:rsidTr="004A389C">
        <w:tc>
          <w:tcPr>
            <w:tcW w:w="377" w:type="pct"/>
            <w:vAlign w:val="center"/>
          </w:tcPr>
          <w:p w14:paraId="5BB6F71F"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3435" w:type="pct"/>
          </w:tcPr>
          <w:p w14:paraId="1533512E" w14:textId="4BAE9DE5"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Các lỗi HS mắc trong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hầu hết là do đã mắc trong tiếng Việt</w:t>
            </w:r>
          </w:p>
        </w:tc>
        <w:tc>
          <w:tcPr>
            <w:tcW w:w="1188" w:type="pct"/>
            <w:vAlign w:val="center"/>
          </w:tcPr>
          <w:p w14:paraId="6CBE2148" w14:textId="6C1ED633"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CCE548F" w14:textId="77777777" w:rsidTr="004A389C">
        <w:tc>
          <w:tcPr>
            <w:tcW w:w="377" w:type="pct"/>
            <w:vAlign w:val="center"/>
          </w:tcPr>
          <w:p w14:paraId="58D02CA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16</w:t>
            </w:r>
          </w:p>
        </w:tc>
        <w:tc>
          <w:tcPr>
            <w:tcW w:w="3435" w:type="pct"/>
          </w:tcPr>
          <w:p w14:paraId="454D3172"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Tôi đã hình thành và phát triển ngữ âm cho HS thông qua thực hành 4 kĩ năng nghe, nói, đọc, viết </w:t>
            </w:r>
          </w:p>
        </w:tc>
        <w:tc>
          <w:tcPr>
            <w:tcW w:w="1188" w:type="pct"/>
            <w:vAlign w:val="center"/>
          </w:tcPr>
          <w:p w14:paraId="3D6EC026" w14:textId="760C5996"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9139064" w14:textId="77777777" w:rsidTr="004A389C">
        <w:tc>
          <w:tcPr>
            <w:tcW w:w="377" w:type="pct"/>
            <w:vAlign w:val="center"/>
          </w:tcPr>
          <w:p w14:paraId="728EDB39"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lastRenderedPageBreak/>
              <w:t>17</w:t>
            </w:r>
          </w:p>
        </w:tc>
        <w:tc>
          <w:tcPr>
            <w:tcW w:w="3435" w:type="pct"/>
          </w:tcPr>
          <w:p w14:paraId="6D7CFB69"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GV nên trình bày các nguyên tắc giống nhau, cho HS thực hành ví dụ của các quy tắc đó rồi mới chuyển sang quy tắc khác</w:t>
            </w:r>
          </w:p>
        </w:tc>
        <w:tc>
          <w:tcPr>
            <w:tcW w:w="1188" w:type="pct"/>
            <w:vAlign w:val="center"/>
          </w:tcPr>
          <w:p w14:paraId="6EC5E5F3" w14:textId="52D5C175"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01488B6" w14:textId="77777777" w:rsidTr="004A389C">
        <w:tc>
          <w:tcPr>
            <w:tcW w:w="377" w:type="pct"/>
            <w:vAlign w:val="center"/>
          </w:tcPr>
          <w:p w14:paraId="3E97229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18</w:t>
            </w:r>
          </w:p>
        </w:tc>
        <w:tc>
          <w:tcPr>
            <w:tcW w:w="3435" w:type="pct"/>
          </w:tcPr>
          <w:p w14:paraId="47161780"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Trong quá trình dạy học tôi sử dụng đa dạng các trang thiết bị dạy học</w:t>
            </w:r>
          </w:p>
        </w:tc>
        <w:tc>
          <w:tcPr>
            <w:tcW w:w="1188" w:type="pct"/>
            <w:vAlign w:val="center"/>
          </w:tcPr>
          <w:p w14:paraId="359068E2" w14:textId="6D6B89FB"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8B85017" w14:textId="77777777" w:rsidTr="004A389C">
        <w:tc>
          <w:tcPr>
            <w:tcW w:w="377" w:type="pct"/>
            <w:vAlign w:val="center"/>
          </w:tcPr>
          <w:p w14:paraId="2ECD631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19</w:t>
            </w:r>
          </w:p>
        </w:tc>
        <w:tc>
          <w:tcPr>
            <w:tcW w:w="3435" w:type="pct"/>
          </w:tcPr>
          <w:p w14:paraId="185F534F"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Tôi thực hiện đúng mục tiêu chương trình</w:t>
            </w:r>
          </w:p>
        </w:tc>
        <w:tc>
          <w:tcPr>
            <w:tcW w:w="1188" w:type="pct"/>
            <w:vAlign w:val="center"/>
          </w:tcPr>
          <w:p w14:paraId="1C0BB8AC" w14:textId="5199524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0BD42A63" w14:textId="77777777" w:rsidTr="004A389C">
        <w:tc>
          <w:tcPr>
            <w:tcW w:w="377" w:type="pct"/>
            <w:vAlign w:val="center"/>
          </w:tcPr>
          <w:p w14:paraId="21E53F4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20</w:t>
            </w:r>
          </w:p>
        </w:tc>
        <w:tc>
          <w:tcPr>
            <w:tcW w:w="3435" w:type="pct"/>
          </w:tcPr>
          <w:p w14:paraId="72B92DC1"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Tôi lập kế hoạch giảng dạy căn cứ vào mục tiêu chương trình, điều kiện thực tiễn lớp học và đánh giá phản hồi của HS</w:t>
            </w:r>
          </w:p>
        </w:tc>
        <w:tc>
          <w:tcPr>
            <w:tcW w:w="1188" w:type="pct"/>
            <w:vAlign w:val="center"/>
          </w:tcPr>
          <w:p w14:paraId="451D3056" w14:textId="01F63D72"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656AD4F4" w14:textId="77777777" w:rsidR="001954DE" w:rsidRPr="00B42767" w:rsidRDefault="001954DE" w:rsidP="00A94E0D">
      <w:pPr>
        <w:pStyle w:val="ListParagraph"/>
        <w:spacing w:line="336" w:lineRule="auto"/>
        <w:ind w:firstLine="0"/>
        <w:jc w:val="both"/>
        <w:rPr>
          <w:b/>
          <w:bCs/>
          <w:color w:val="auto"/>
          <w:sz w:val="26"/>
        </w:rPr>
      </w:pPr>
    </w:p>
    <w:p w14:paraId="4E788F4C" w14:textId="77777777"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t>Thầy/Cô sử dụng các phương pháp và hình thức dạy học sau đây để phát triển năng lực ở mức độ nào? (1 là không sử dụng, 5 là sử dụng rất thường xuyên) (Khoanh tròn vào 1 số ở mỗi nội dung).</w:t>
      </w:r>
    </w:p>
    <w:tbl>
      <w:tblPr>
        <w:tblStyle w:val="TableGrid"/>
        <w:tblW w:w="4953" w:type="pct"/>
        <w:tblLook w:val="04A0" w:firstRow="1" w:lastRow="0" w:firstColumn="1" w:lastColumn="0" w:noHBand="0" w:noVBand="1"/>
      </w:tblPr>
      <w:tblGrid>
        <w:gridCol w:w="578"/>
        <w:gridCol w:w="4501"/>
        <w:gridCol w:w="1696"/>
        <w:gridCol w:w="2144"/>
      </w:tblGrid>
      <w:tr w:rsidR="00B42767" w:rsidRPr="00B42767" w14:paraId="6D328257" w14:textId="77777777" w:rsidTr="00C172FA">
        <w:trPr>
          <w:trHeight w:val="20"/>
          <w:tblHeader/>
        </w:trPr>
        <w:tc>
          <w:tcPr>
            <w:tcW w:w="324" w:type="pct"/>
            <w:vAlign w:val="center"/>
          </w:tcPr>
          <w:p w14:paraId="021E3DB7"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645" w:name="_Hlk54768364"/>
            <w:r w:rsidRPr="00B42767">
              <w:rPr>
                <w:rFonts w:ascii="Times New Roman" w:hAnsi="Times New Roman" w:cs="Times New Roman"/>
                <w:b/>
                <w:bCs/>
                <w:sz w:val="26"/>
                <w:szCs w:val="26"/>
              </w:rPr>
              <w:t>TT</w:t>
            </w:r>
          </w:p>
        </w:tc>
        <w:tc>
          <w:tcPr>
            <w:tcW w:w="2523" w:type="pct"/>
            <w:vAlign w:val="center"/>
          </w:tcPr>
          <w:p w14:paraId="5D32468F"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Phương pháp, hình thức</w:t>
            </w:r>
          </w:p>
        </w:tc>
        <w:tc>
          <w:tcPr>
            <w:tcW w:w="951" w:type="pct"/>
            <w:vAlign w:val="center"/>
          </w:tcPr>
          <w:p w14:paraId="6CC9B4D0" w14:textId="77777777" w:rsidR="008033E4"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 xml:space="preserve">Mức tự </w:t>
            </w:r>
          </w:p>
          <w:p w14:paraId="112A90BE" w14:textId="77777777"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đánh giá</w:t>
            </w:r>
          </w:p>
        </w:tc>
        <w:tc>
          <w:tcPr>
            <w:tcW w:w="1202" w:type="pct"/>
            <w:vAlign w:val="center"/>
          </w:tcPr>
          <w:p w14:paraId="28FF8232" w14:textId="77777777" w:rsidR="005D5EE6" w:rsidRPr="00B42767" w:rsidRDefault="005D5EE6">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đánh giá đồng nghiệp</w:t>
            </w:r>
          </w:p>
        </w:tc>
      </w:tr>
      <w:tr w:rsidR="00B42767" w:rsidRPr="00B42767" w14:paraId="7DE38CAF" w14:textId="77777777" w:rsidTr="00C172FA">
        <w:trPr>
          <w:trHeight w:val="20"/>
        </w:trPr>
        <w:tc>
          <w:tcPr>
            <w:tcW w:w="324" w:type="pct"/>
            <w:vAlign w:val="center"/>
          </w:tcPr>
          <w:p w14:paraId="45BF3D10"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2523" w:type="pct"/>
          </w:tcPr>
          <w:p w14:paraId="54967996"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Phương pháp thuyết trình</w:t>
            </w:r>
          </w:p>
        </w:tc>
        <w:tc>
          <w:tcPr>
            <w:tcW w:w="951" w:type="pct"/>
            <w:vAlign w:val="center"/>
          </w:tcPr>
          <w:p w14:paraId="2BC3431D" w14:textId="5E9FF51C"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7CF27E48" w14:textId="398B23F1"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68F5AB4" w14:textId="77777777" w:rsidTr="00C172FA">
        <w:trPr>
          <w:trHeight w:val="20"/>
        </w:trPr>
        <w:tc>
          <w:tcPr>
            <w:tcW w:w="324" w:type="pct"/>
            <w:vAlign w:val="center"/>
          </w:tcPr>
          <w:p w14:paraId="1D99119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2523" w:type="pct"/>
          </w:tcPr>
          <w:p w14:paraId="14444C49" w14:textId="77777777" w:rsidR="005D5EE6" w:rsidRPr="00B42767" w:rsidRDefault="005D5EE6" w:rsidP="009D6A4A">
            <w:pPr>
              <w:tabs>
                <w:tab w:val="left" w:pos="913"/>
                <w:tab w:val="left" w:pos="1116"/>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Phương pháp vấn đáp</w:t>
            </w:r>
          </w:p>
        </w:tc>
        <w:tc>
          <w:tcPr>
            <w:tcW w:w="951" w:type="pct"/>
            <w:vAlign w:val="center"/>
          </w:tcPr>
          <w:p w14:paraId="1B2F471E" w14:textId="29EEAD31"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7FC7FF05" w14:textId="44770612"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AE14A04" w14:textId="77777777" w:rsidTr="00C172FA">
        <w:trPr>
          <w:trHeight w:val="20"/>
        </w:trPr>
        <w:tc>
          <w:tcPr>
            <w:tcW w:w="324" w:type="pct"/>
            <w:vAlign w:val="center"/>
          </w:tcPr>
          <w:p w14:paraId="349776D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2523" w:type="pct"/>
          </w:tcPr>
          <w:p w14:paraId="31B712F0" w14:textId="77777777" w:rsidR="005D5EE6" w:rsidRPr="00B42767" w:rsidRDefault="005D5EE6" w:rsidP="009D6A4A">
            <w:pPr>
              <w:tabs>
                <w:tab w:val="left" w:pos="1380"/>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nêu và giải quyết vấn đề</w:t>
            </w:r>
          </w:p>
        </w:tc>
        <w:tc>
          <w:tcPr>
            <w:tcW w:w="951" w:type="pct"/>
            <w:vAlign w:val="center"/>
          </w:tcPr>
          <w:p w14:paraId="575E4C31" w14:textId="2530AF24"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579DC6D2" w14:textId="57BBC04F"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7250F35" w14:textId="77777777" w:rsidTr="00C172FA">
        <w:trPr>
          <w:trHeight w:val="20"/>
        </w:trPr>
        <w:tc>
          <w:tcPr>
            <w:tcW w:w="324" w:type="pct"/>
            <w:vAlign w:val="center"/>
          </w:tcPr>
          <w:p w14:paraId="0FE1729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2523" w:type="pct"/>
          </w:tcPr>
          <w:p w14:paraId="56F5DD5A"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dạy học theo nhóm</w:t>
            </w:r>
          </w:p>
        </w:tc>
        <w:tc>
          <w:tcPr>
            <w:tcW w:w="951" w:type="pct"/>
            <w:vAlign w:val="center"/>
          </w:tcPr>
          <w:p w14:paraId="31399F03" w14:textId="58CD746F"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0A95FD5A" w14:textId="5CF8A914"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3F7D055" w14:textId="77777777" w:rsidTr="00C172FA">
        <w:trPr>
          <w:trHeight w:val="20"/>
        </w:trPr>
        <w:tc>
          <w:tcPr>
            <w:tcW w:w="324" w:type="pct"/>
            <w:vAlign w:val="center"/>
          </w:tcPr>
          <w:p w14:paraId="23C52FD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2523" w:type="pct"/>
          </w:tcPr>
          <w:p w14:paraId="5EC9C8F6"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dạy học theo dự án</w:t>
            </w:r>
          </w:p>
        </w:tc>
        <w:tc>
          <w:tcPr>
            <w:tcW w:w="951" w:type="pct"/>
            <w:vAlign w:val="center"/>
          </w:tcPr>
          <w:p w14:paraId="7E2F6E7D" w14:textId="4A7B4D8A"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7CAEAB8A" w14:textId="775A88D6"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19F813F" w14:textId="77777777" w:rsidTr="00C172FA">
        <w:trPr>
          <w:trHeight w:val="20"/>
        </w:trPr>
        <w:tc>
          <w:tcPr>
            <w:tcW w:w="324" w:type="pct"/>
            <w:vAlign w:val="center"/>
          </w:tcPr>
          <w:p w14:paraId="650028D0"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2523" w:type="pct"/>
          </w:tcPr>
          <w:p w14:paraId="522AAEE5"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đóng vai</w:t>
            </w:r>
          </w:p>
        </w:tc>
        <w:tc>
          <w:tcPr>
            <w:tcW w:w="951" w:type="pct"/>
            <w:vAlign w:val="center"/>
          </w:tcPr>
          <w:p w14:paraId="4A846048" w14:textId="6740748C"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536E82DF" w14:textId="2EC413F9"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C6743B9" w14:textId="77777777" w:rsidTr="00C172FA">
        <w:trPr>
          <w:trHeight w:val="20"/>
        </w:trPr>
        <w:tc>
          <w:tcPr>
            <w:tcW w:w="324" w:type="pct"/>
            <w:vAlign w:val="center"/>
          </w:tcPr>
          <w:p w14:paraId="6F2E3EB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2523" w:type="pct"/>
          </w:tcPr>
          <w:p w14:paraId="5C29548A"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dạy học theo hợp đồng</w:t>
            </w:r>
          </w:p>
        </w:tc>
        <w:tc>
          <w:tcPr>
            <w:tcW w:w="951" w:type="pct"/>
            <w:vAlign w:val="center"/>
          </w:tcPr>
          <w:p w14:paraId="389D0C6C" w14:textId="333F0DA0"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7BF26059" w14:textId="14FA889F"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C02E4BE" w14:textId="77777777" w:rsidTr="00C172FA">
        <w:trPr>
          <w:trHeight w:val="20"/>
        </w:trPr>
        <w:tc>
          <w:tcPr>
            <w:tcW w:w="324" w:type="pct"/>
            <w:vAlign w:val="center"/>
          </w:tcPr>
          <w:p w14:paraId="409DE0C1"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2523" w:type="pct"/>
          </w:tcPr>
          <w:p w14:paraId="03C43012"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dạy học theo góc</w:t>
            </w:r>
          </w:p>
        </w:tc>
        <w:tc>
          <w:tcPr>
            <w:tcW w:w="951" w:type="pct"/>
            <w:vAlign w:val="center"/>
          </w:tcPr>
          <w:p w14:paraId="1874E1DB" w14:textId="6A57F8E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570954B1" w14:textId="4BF49826"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33DB1A8" w14:textId="77777777" w:rsidTr="00C172FA">
        <w:trPr>
          <w:trHeight w:val="20"/>
        </w:trPr>
        <w:tc>
          <w:tcPr>
            <w:tcW w:w="324" w:type="pct"/>
            <w:vAlign w:val="center"/>
          </w:tcPr>
          <w:p w14:paraId="360E09B7"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2523" w:type="pct"/>
          </w:tcPr>
          <w:p w14:paraId="53979044"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trò chơi</w:t>
            </w:r>
          </w:p>
        </w:tc>
        <w:tc>
          <w:tcPr>
            <w:tcW w:w="951" w:type="pct"/>
            <w:vAlign w:val="center"/>
          </w:tcPr>
          <w:p w14:paraId="788651EC" w14:textId="017DC8AB"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5401C70A" w14:textId="5187F9F3"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C214A2" w14:textId="77777777" w:rsidTr="00C172FA">
        <w:trPr>
          <w:trHeight w:val="20"/>
        </w:trPr>
        <w:tc>
          <w:tcPr>
            <w:tcW w:w="324" w:type="pct"/>
            <w:vAlign w:val="center"/>
          </w:tcPr>
          <w:p w14:paraId="50D570D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10</w:t>
            </w:r>
          </w:p>
        </w:tc>
        <w:tc>
          <w:tcPr>
            <w:tcW w:w="2523" w:type="pct"/>
          </w:tcPr>
          <w:p w14:paraId="2757D1A3" w14:textId="77777777" w:rsidR="005D5EE6" w:rsidRPr="00B42767" w:rsidRDefault="005D5EE6" w:rsidP="009D6A4A">
            <w:pPr>
              <w:tabs>
                <w:tab w:val="left" w:pos="913"/>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bàn tay nặn bột</w:t>
            </w:r>
          </w:p>
        </w:tc>
        <w:tc>
          <w:tcPr>
            <w:tcW w:w="951" w:type="pct"/>
            <w:vAlign w:val="center"/>
          </w:tcPr>
          <w:p w14:paraId="6F121DA6" w14:textId="688CB119"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2508556E" w14:textId="7872FEDE"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4DC7957" w14:textId="77777777" w:rsidTr="00C172FA">
        <w:trPr>
          <w:trHeight w:val="20"/>
        </w:trPr>
        <w:tc>
          <w:tcPr>
            <w:tcW w:w="324" w:type="pct"/>
            <w:vAlign w:val="center"/>
          </w:tcPr>
          <w:p w14:paraId="6F9E631D"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11</w:t>
            </w:r>
          </w:p>
        </w:tc>
        <w:tc>
          <w:tcPr>
            <w:tcW w:w="2523" w:type="pct"/>
          </w:tcPr>
          <w:p w14:paraId="2A4D4EB1" w14:textId="77777777" w:rsidR="005D5EE6" w:rsidRPr="00B42767" w:rsidRDefault="005D5EE6" w:rsidP="009D6A4A">
            <w:pPr>
              <w:tabs>
                <w:tab w:val="left" w:pos="913"/>
              </w:tabs>
              <w:spacing w:line="288" w:lineRule="auto"/>
              <w:rPr>
                <w:rFonts w:ascii="Times New Roman" w:hAnsi="Times New Roman" w:cs="Times New Roman"/>
                <w:sz w:val="26"/>
                <w:szCs w:val="26"/>
              </w:rPr>
            </w:pPr>
            <w:r w:rsidRPr="00B42767">
              <w:rPr>
                <w:rFonts w:ascii="Times New Roman" w:hAnsi="Times New Roman" w:cs="Times New Roman"/>
                <w:sz w:val="26"/>
                <w:szCs w:val="26"/>
              </w:rPr>
              <w:t>Phương pháp nghiên cứu các trường hợp điển hình</w:t>
            </w:r>
          </w:p>
        </w:tc>
        <w:tc>
          <w:tcPr>
            <w:tcW w:w="951" w:type="pct"/>
            <w:vAlign w:val="center"/>
          </w:tcPr>
          <w:p w14:paraId="72D09937" w14:textId="6EA8955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4792C6AB" w14:textId="54760CD6"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760C715" w14:textId="77777777" w:rsidTr="00C172FA">
        <w:trPr>
          <w:trHeight w:val="20"/>
        </w:trPr>
        <w:tc>
          <w:tcPr>
            <w:tcW w:w="324" w:type="pct"/>
            <w:vAlign w:val="center"/>
          </w:tcPr>
          <w:p w14:paraId="32B9834F" w14:textId="6220391F" w:rsidR="005D5EE6" w:rsidRPr="00B42767" w:rsidRDefault="00C172FA" w:rsidP="009D6A4A">
            <w:pPr>
              <w:tabs>
                <w:tab w:val="left" w:pos="913"/>
                <w:tab w:val="left" w:pos="5402"/>
              </w:tabs>
              <w:spacing w:line="288" w:lineRule="auto"/>
              <w:jc w:val="center"/>
              <w:rPr>
                <w:rFonts w:ascii="Times New Roman" w:hAnsi="Times New Roman" w:cs="Times New Roman"/>
                <w:sz w:val="26"/>
                <w:szCs w:val="26"/>
              </w:rPr>
            </w:pPr>
            <w:r>
              <w:rPr>
                <w:rFonts w:ascii="Times New Roman" w:hAnsi="Times New Roman" w:cs="Times New Roman"/>
                <w:sz w:val="26"/>
                <w:szCs w:val="26"/>
              </w:rPr>
              <w:t>12</w:t>
            </w:r>
          </w:p>
        </w:tc>
        <w:tc>
          <w:tcPr>
            <w:tcW w:w="2523" w:type="pct"/>
          </w:tcPr>
          <w:p w14:paraId="11EF2C1E"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Dạy học theo hình thức phân hóa</w:t>
            </w:r>
          </w:p>
        </w:tc>
        <w:tc>
          <w:tcPr>
            <w:tcW w:w="951" w:type="pct"/>
            <w:vAlign w:val="center"/>
          </w:tcPr>
          <w:p w14:paraId="1F7C3A2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7BCF363D"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74E56F2" w14:textId="77777777" w:rsidTr="00C172FA">
        <w:trPr>
          <w:trHeight w:val="20"/>
        </w:trPr>
        <w:tc>
          <w:tcPr>
            <w:tcW w:w="324" w:type="pct"/>
            <w:vAlign w:val="center"/>
          </w:tcPr>
          <w:p w14:paraId="36C25376" w14:textId="5F0A2562" w:rsidR="005D5EE6" w:rsidRPr="00B42767" w:rsidRDefault="00C172FA" w:rsidP="009D6A4A">
            <w:pPr>
              <w:tabs>
                <w:tab w:val="left" w:pos="913"/>
                <w:tab w:val="left" w:pos="5402"/>
              </w:tabs>
              <w:spacing w:line="288" w:lineRule="auto"/>
              <w:jc w:val="center"/>
              <w:rPr>
                <w:rFonts w:ascii="Times New Roman" w:hAnsi="Times New Roman" w:cs="Times New Roman"/>
                <w:sz w:val="26"/>
                <w:szCs w:val="26"/>
              </w:rPr>
            </w:pPr>
            <w:r>
              <w:rPr>
                <w:rFonts w:ascii="Times New Roman" w:hAnsi="Times New Roman" w:cs="Times New Roman"/>
                <w:sz w:val="26"/>
                <w:szCs w:val="26"/>
              </w:rPr>
              <w:t>13</w:t>
            </w:r>
          </w:p>
        </w:tc>
        <w:tc>
          <w:tcPr>
            <w:tcW w:w="2523" w:type="pct"/>
          </w:tcPr>
          <w:p w14:paraId="58089FBF"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Dạy học theo hình thức tích hợp</w:t>
            </w:r>
          </w:p>
        </w:tc>
        <w:tc>
          <w:tcPr>
            <w:tcW w:w="951" w:type="pct"/>
            <w:vAlign w:val="center"/>
          </w:tcPr>
          <w:p w14:paraId="5DE53FF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3ED40847"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B63CA64" w14:textId="77777777" w:rsidTr="00C172FA">
        <w:trPr>
          <w:trHeight w:val="20"/>
        </w:trPr>
        <w:tc>
          <w:tcPr>
            <w:tcW w:w="324" w:type="pct"/>
            <w:vAlign w:val="center"/>
          </w:tcPr>
          <w:p w14:paraId="436A62DF" w14:textId="07FE34CA" w:rsidR="005D5EE6" w:rsidRPr="00B42767" w:rsidRDefault="00C172FA" w:rsidP="009D6A4A">
            <w:pPr>
              <w:tabs>
                <w:tab w:val="left" w:pos="913"/>
                <w:tab w:val="left" w:pos="5402"/>
              </w:tabs>
              <w:spacing w:line="288" w:lineRule="auto"/>
              <w:jc w:val="center"/>
              <w:rPr>
                <w:rFonts w:ascii="Times New Roman" w:hAnsi="Times New Roman" w:cs="Times New Roman"/>
                <w:sz w:val="26"/>
                <w:szCs w:val="26"/>
              </w:rPr>
            </w:pPr>
            <w:r>
              <w:rPr>
                <w:rFonts w:ascii="Times New Roman" w:hAnsi="Times New Roman" w:cs="Times New Roman"/>
                <w:sz w:val="26"/>
                <w:szCs w:val="26"/>
              </w:rPr>
              <w:t>14</w:t>
            </w:r>
          </w:p>
        </w:tc>
        <w:tc>
          <w:tcPr>
            <w:tcW w:w="2523" w:type="pct"/>
          </w:tcPr>
          <w:p w14:paraId="635FE07F" w14:textId="75BA1B62"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Tổ chức CLB </w:t>
            </w:r>
            <w:r w:rsidR="00943767" w:rsidRPr="00B42767">
              <w:rPr>
                <w:rFonts w:ascii="Times New Roman" w:hAnsi="Times New Roman" w:cs="Times New Roman"/>
                <w:sz w:val="26"/>
                <w:szCs w:val="26"/>
              </w:rPr>
              <w:t>Tiếng Anh</w:t>
            </w:r>
          </w:p>
        </w:tc>
        <w:tc>
          <w:tcPr>
            <w:tcW w:w="951" w:type="pct"/>
            <w:vAlign w:val="center"/>
          </w:tcPr>
          <w:p w14:paraId="7034600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245491A2"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189DDFD" w14:textId="77777777" w:rsidTr="00C172FA">
        <w:trPr>
          <w:trHeight w:val="20"/>
        </w:trPr>
        <w:tc>
          <w:tcPr>
            <w:tcW w:w="324" w:type="pct"/>
            <w:vAlign w:val="center"/>
          </w:tcPr>
          <w:p w14:paraId="1E5856AA" w14:textId="58BAEB5D" w:rsidR="005D5EE6" w:rsidRPr="00B42767" w:rsidRDefault="00C172FA" w:rsidP="009D6A4A">
            <w:pPr>
              <w:tabs>
                <w:tab w:val="left" w:pos="913"/>
                <w:tab w:val="left" w:pos="5402"/>
              </w:tabs>
              <w:spacing w:line="288" w:lineRule="auto"/>
              <w:jc w:val="center"/>
              <w:rPr>
                <w:rFonts w:ascii="Times New Roman" w:hAnsi="Times New Roman" w:cs="Times New Roman"/>
                <w:sz w:val="26"/>
                <w:szCs w:val="26"/>
              </w:rPr>
            </w:pPr>
            <w:r>
              <w:rPr>
                <w:rFonts w:ascii="Times New Roman" w:hAnsi="Times New Roman" w:cs="Times New Roman"/>
                <w:sz w:val="26"/>
                <w:szCs w:val="26"/>
              </w:rPr>
              <w:t>15</w:t>
            </w:r>
          </w:p>
        </w:tc>
        <w:tc>
          <w:tcPr>
            <w:tcW w:w="2523" w:type="pct"/>
          </w:tcPr>
          <w:p w14:paraId="3E0186A8"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Học theo hình thức ngoại khóa, đi thực tế</w:t>
            </w:r>
          </w:p>
        </w:tc>
        <w:tc>
          <w:tcPr>
            <w:tcW w:w="951" w:type="pct"/>
            <w:vAlign w:val="center"/>
          </w:tcPr>
          <w:p w14:paraId="5B97BF2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678C6EF7"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0193F0A" w14:textId="77777777" w:rsidTr="00C172FA">
        <w:trPr>
          <w:trHeight w:val="20"/>
        </w:trPr>
        <w:tc>
          <w:tcPr>
            <w:tcW w:w="324" w:type="pct"/>
            <w:vAlign w:val="center"/>
          </w:tcPr>
          <w:p w14:paraId="7115E7BB"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17</w:t>
            </w:r>
          </w:p>
        </w:tc>
        <w:tc>
          <w:tcPr>
            <w:tcW w:w="2523" w:type="pct"/>
          </w:tcPr>
          <w:p w14:paraId="7067F34E"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951" w:type="pct"/>
            <w:vAlign w:val="center"/>
          </w:tcPr>
          <w:p w14:paraId="5EEDF9A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202" w:type="pct"/>
            <w:vAlign w:val="center"/>
          </w:tcPr>
          <w:p w14:paraId="6A8EB742"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bookmarkEnd w:id="645"/>
    <w:p w14:paraId="639410DD" w14:textId="77777777"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lastRenderedPageBreak/>
        <w:t xml:space="preserve">Hoạt động kiểm tra, đánh giá kết quả học tập của </w:t>
      </w:r>
      <w:r w:rsidRPr="00B42767">
        <w:rPr>
          <w:b/>
          <w:color w:val="auto"/>
          <w:sz w:val="26"/>
        </w:rPr>
        <w:t>học sinh</w:t>
      </w:r>
      <w:r w:rsidRPr="00B42767">
        <w:rPr>
          <w:b/>
          <w:bCs/>
          <w:color w:val="auto"/>
          <w:sz w:val="26"/>
        </w:rPr>
        <w:t xml:space="preserve"> của Thầy/Cô ở những nội dung sau đạt được mức nào? (1 là thấp nhất, 5 là cao nhất) (Khoanh tròn vào 1 số ở mỗi nội dung).</w:t>
      </w:r>
    </w:p>
    <w:tbl>
      <w:tblPr>
        <w:tblStyle w:val="TableGrid"/>
        <w:tblW w:w="9039" w:type="dxa"/>
        <w:tblLook w:val="04A0" w:firstRow="1" w:lastRow="0" w:firstColumn="1" w:lastColumn="0" w:noHBand="0" w:noVBand="1"/>
      </w:tblPr>
      <w:tblGrid>
        <w:gridCol w:w="563"/>
        <w:gridCol w:w="6208"/>
        <w:gridCol w:w="2268"/>
      </w:tblGrid>
      <w:tr w:rsidR="00B42767" w:rsidRPr="00B42767" w14:paraId="08B403D5" w14:textId="77777777" w:rsidTr="001954DE">
        <w:tc>
          <w:tcPr>
            <w:tcW w:w="0" w:type="auto"/>
          </w:tcPr>
          <w:p w14:paraId="4257CAE6"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646" w:name="_Hlk54768522"/>
            <w:r w:rsidRPr="00B42767">
              <w:rPr>
                <w:rFonts w:ascii="Times New Roman" w:hAnsi="Times New Roman" w:cs="Times New Roman"/>
                <w:b/>
                <w:bCs/>
                <w:sz w:val="26"/>
                <w:szCs w:val="26"/>
              </w:rPr>
              <w:t>TT</w:t>
            </w:r>
          </w:p>
        </w:tc>
        <w:tc>
          <w:tcPr>
            <w:tcW w:w="6208" w:type="dxa"/>
          </w:tcPr>
          <w:p w14:paraId="3D0FAE26"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Hình thức</w:t>
            </w:r>
          </w:p>
        </w:tc>
        <w:tc>
          <w:tcPr>
            <w:tcW w:w="2268" w:type="dxa"/>
          </w:tcPr>
          <w:p w14:paraId="1D98C46B"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6BECF22A" w14:textId="77777777" w:rsidTr="00C22E1B">
        <w:tc>
          <w:tcPr>
            <w:tcW w:w="0" w:type="auto"/>
            <w:vAlign w:val="center"/>
          </w:tcPr>
          <w:p w14:paraId="7D03B660"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6208" w:type="dxa"/>
          </w:tcPr>
          <w:p w14:paraId="12788354"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Sử dụng các phương pháp đánh giá phong phú</w:t>
            </w:r>
          </w:p>
        </w:tc>
        <w:tc>
          <w:tcPr>
            <w:tcW w:w="2268" w:type="dxa"/>
            <w:vAlign w:val="center"/>
          </w:tcPr>
          <w:p w14:paraId="3452EA2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4F9F481" w14:textId="77777777" w:rsidTr="00C22E1B">
        <w:tc>
          <w:tcPr>
            <w:tcW w:w="0" w:type="auto"/>
            <w:vAlign w:val="center"/>
          </w:tcPr>
          <w:p w14:paraId="7C1330F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6208" w:type="dxa"/>
          </w:tcPr>
          <w:p w14:paraId="074A4961"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Đánh giá 4 kĩ năng nghe, nói, đọc, viết của học sinh</w:t>
            </w:r>
          </w:p>
        </w:tc>
        <w:tc>
          <w:tcPr>
            <w:tcW w:w="2268" w:type="dxa"/>
            <w:vAlign w:val="center"/>
          </w:tcPr>
          <w:p w14:paraId="47EDB307"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1D175C3" w14:textId="77777777" w:rsidTr="00C22E1B">
        <w:trPr>
          <w:trHeight w:val="756"/>
        </w:trPr>
        <w:tc>
          <w:tcPr>
            <w:tcW w:w="0" w:type="auto"/>
            <w:vAlign w:val="center"/>
          </w:tcPr>
          <w:p w14:paraId="0425ADF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6208" w:type="dxa"/>
          </w:tcPr>
          <w:p w14:paraId="3490946F"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Đánh giá được các năng lực khác của học sinh (như năng lực sáng tạo, năng lực giải quyết vấn đề, năng lực tư học…)</w:t>
            </w:r>
          </w:p>
        </w:tc>
        <w:tc>
          <w:tcPr>
            <w:tcW w:w="2268" w:type="dxa"/>
            <w:vAlign w:val="center"/>
          </w:tcPr>
          <w:p w14:paraId="299B31C7"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F0F05D9" w14:textId="77777777" w:rsidTr="00C22E1B">
        <w:tc>
          <w:tcPr>
            <w:tcW w:w="0" w:type="auto"/>
            <w:vAlign w:val="center"/>
          </w:tcPr>
          <w:p w14:paraId="1B9F84D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6208" w:type="dxa"/>
          </w:tcPr>
          <w:p w14:paraId="51B8257D"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Sử dụng hình thức cho học sinh tự đánh giá chéo </w:t>
            </w:r>
          </w:p>
        </w:tc>
        <w:tc>
          <w:tcPr>
            <w:tcW w:w="2268" w:type="dxa"/>
            <w:vAlign w:val="center"/>
          </w:tcPr>
          <w:p w14:paraId="2083102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37A3DE9" w14:textId="77777777" w:rsidTr="00C22E1B">
        <w:tc>
          <w:tcPr>
            <w:tcW w:w="0" w:type="auto"/>
            <w:vAlign w:val="center"/>
          </w:tcPr>
          <w:p w14:paraId="5E604EB1"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6208" w:type="dxa"/>
          </w:tcPr>
          <w:p w14:paraId="2FB7B59E"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Đánh giá qua hồ sơ học tập của học sinh</w:t>
            </w:r>
          </w:p>
        </w:tc>
        <w:tc>
          <w:tcPr>
            <w:tcW w:w="2268" w:type="dxa"/>
            <w:vAlign w:val="center"/>
          </w:tcPr>
          <w:p w14:paraId="35BF35A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BE3D0AF" w14:textId="77777777" w:rsidTr="00C22E1B">
        <w:tc>
          <w:tcPr>
            <w:tcW w:w="0" w:type="auto"/>
            <w:vAlign w:val="center"/>
          </w:tcPr>
          <w:p w14:paraId="03A5B8E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6208" w:type="dxa"/>
          </w:tcPr>
          <w:p w14:paraId="07B29A82"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Đánh giá của cha mẹ học sinh </w:t>
            </w:r>
          </w:p>
        </w:tc>
        <w:tc>
          <w:tcPr>
            <w:tcW w:w="2268" w:type="dxa"/>
            <w:vAlign w:val="center"/>
          </w:tcPr>
          <w:p w14:paraId="69DE2FF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FD9BCA3" w14:textId="77777777" w:rsidTr="00C22E1B">
        <w:tc>
          <w:tcPr>
            <w:tcW w:w="0" w:type="auto"/>
            <w:vAlign w:val="center"/>
          </w:tcPr>
          <w:p w14:paraId="3DC97FE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6208" w:type="dxa"/>
          </w:tcPr>
          <w:p w14:paraId="763C687A"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Đánh giá của cộng đồng</w:t>
            </w:r>
          </w:p>
        </w:tc>
        <w:tc>
          <w:tcPr>
            <w:tcW w:w="2268" w:type="dxa"/>
            <w:vAlign w:val="center"/>
          </w:tcPr>
          <w:p w14:paraId="06810CE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5F85D4CA" w14:textId="77777777" w:rsidTr="00C22E1B">
        <w:tc>
          <w:tcPr>
            <w:tcW w:w="0" w:type="auto"/>
            <w:vAlign w:val="center"/>
          </w:tcPr>
          <w:p w14:paraId="7F26793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6208" w:type="dxa"/>
          </w:tcPr>
          <w:p w14:paraId="02049E61"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lang w:val="vi-VN"/>
              </w:rPr>
            </w:pPr>
            <w:r w:rsidRPr="00B42767">
              <w:rPr>
                <w:rFonts w:ascii="Times New Roman" w:hAnsi="Times New Roman" w:cs="Times New Roman"/>
                <w:sz w:val="26"/>
                <w:szCs w:val="26"/>
              </w:rPr>
              <w:t>K</w:t>
            </w:r>
            <w:r w:rsidR="001954DE" w:rsidRPr="00B42767">
              <w:rPr>
                <w:rFonts w:ascii="Times New Roman" w:hAnsi="Times New Roman" w:cs="Times New Roman"/>
                <w:sz w:val="26"/>
                <w:szCs w:val="26"/>
              </w:rPr>
              <w:t>hác (Ghi rõ)……………………………………………</w:t>
            </w:r>
          </w:p>
        </w:tc>
        <w:tc>
          <w:tcPr>
            <w:tcW w:w="2268" w:type="dxa"/>
            <w:vAlign w:val="center"/>
          </w:tcPr>
          <w:p w14:paraId="063CA4A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bookmarkEnd w:id="646"/>
    </w:tbl>
    <w:p w14:paraId="2C4141B6" w14:textId="77777777" w:rsidR="005D5EE6" w:rsidRPr="00B42767" w:rsidRDefault="005D5EE6" w:rsidP="00A94E0D">
      <w:pPr>
        <w:spacing w:line="336" w:lineRule="auto"/>
        <w:rPr>
          <w:b/>
          <w:bCs/>
          <w:sz w:val="26"/>
          <w:szCs w:val="26"/>
        </w:rPr>
      </w:pPr>
    </w:p>
    <w:p w14:paraId="54A9C1F0" w14:textId="6BBEF822"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t xml:space="preserve">Cơ sở vật chất, thiết bị dạy học của nhà trường cho môn </w:t>
      </w:r>
      <w:r w:rsidR="00943767" w:rsidRPr="00B42767">
        <w:rPr>
          <w:b/>
          <w:bCs/>
          <w:color w:val="auto"/>
          <w:sz w:val="26"/>
        </w:rPr>
        <w:t>Tiếng Anh</w:t>
      </w:r>
      <w:r w:rsidRPr="00B42767">
        <w:rPr>
          <w:b/>
          <w:bCs/>
          <w:color w:val="auto"/>
          <w:sz w:val="26"/>
        </w:rPr>
        <w:t xml:space="preserve"> theo tiếp cận năng lực đáp ứng mức độ nào? (1 là không hiệu quả, 5 là rất hiệu quả) (Khoanh tròn vào 1 số).</w:t>
      </w:r>
    </w:p>
    <w:tbl>
      <w:tblPr>
        <w:tblStyle w:val="TableGrid"/>
        <w:tblW w:w="5040" w:type="pct"/>
        <w:tblLook w:val="04A0" w:firstRow="1" w:lastRow="0" w:firstColumn="1" w:lastColumn="0" w:noHBand="0" w:noVBand="1"/>
      </w:tblPr>
      <w:tblGrid>
        <w:gridCol w:w="563"/>
        <w:gridCol w:w="6491"/>
        <w:gridCol w:w="2022"/>
      </w:tblGrid>
      <w:tr w:rsidR="00B42767" w:rsidRPr="00B42767" w14:paraId="4108D61D" w14:textId="77777777" w:rsidTr="001954DE">
        <w:tc>
          <w:tcPr>
            <w:tcW w:w="310" w:type="pct"/>
            <w:vAlign w:val="center"/>
          </w:tcPr>
          <w:p w14:paraId="0F820482"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647" w:name="_Hlk54770177"/>
            <w:r w:rsidRPr="00B42767">
              <w:rPr>
                <w:rFonts w:ascii="Times New Roman" w:hAnsi="Times New Roman" w:cs="Times New Roman"/>
                <w:b/>
                <w:bCs/>
                <w:sz w:val="26"/>
                <w:szCs w:val="26"/>
              </w:rPr>
              <w:t>TT</w:t>
            </w:r>
          </w:p>
        </w:tc>
        <w:tc>
          <w:tcPr>
            <w:tcW w:w="3576" w:type="pct"/>
            <w:vAlign w:val="center"/>
          </w:tcPr>
          <w:p w14:paraId="09F3AD6C"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14" w:type="pct"/>
            <w:vAlign w:val="center"/>
          </w:tcPr>
          <w:p w14:paraId="6450B291" w14:textId="77777777" w:rsidR="001954DE" w:rsidRPr="00B42767" w:rsidRDefault="005D5EE6" w:rsidP="009D6A4A">
            <w:pPr>
              <w:tabs>
                <w:tab w:val="left" w:pos="913"/>
                <w:tab w:val="left" w:pos="5402"/>
              </w:tabs>
              <w:spacing w:line="288" w:lineRule="auto"/>
              <w:jc w:val="center"/>
              <w:rPr>
                <w:rFonts w:ascii="Times New Roman" w:hAnsi="Times New Roman" w:cs="Times New Roman"/>
                <w:b/>
                <w:bCs/>
                <w:sz w:val="26"/>
                <w:szCs w:val="26"/>
                <w:lang w:val="vi-VN"/>
              </w:rPr>
            </w:pPr>
            <w:r w:rsidRPr="00B42767">
              <w:rPr>
                <w:rFonts w:ascii="Times New Roman" w:hAnsi="Times New Roman" w:cs="Times New Roman"/>
                <w:b/>
                <w:bCs/>
                <w:sz w:val="26"/>
                <w:szCs w:val="26"/>
              </w:rPr>
              <w:t>Mức tự</w:t>
            </w:r>
          </w:p>
          <w:p w14:paraId="06DF5692" w14:textId="77777777" w:rsidR="005D5EE6" w:rsidRPr="00B42767" w:rsidRDefault="005D5EE6" w:rsidP="004336DF">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đánh giá</w:t>
            </w:r>
          </w:p>
        </w:tc>
      </w:tr>
      <w:tr w:rsidR="00B42767" w:rsidRPr="00B42767" w14:paraId="75E3AA2C" w14:textId="77777777" w:rsidTr="00C22E1B">
        <w:tc>
          <w:tcPr>
            <w:tcW w:w="310" w:type="pct"/>
            <w:vAlign w:val="center"/>
          </w:tcPr>
          <w:p w14:paraId="0B0ADD6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76" w:type="pct"/>
          </w:tcPr>
          <w:p w14:paraId="3ADD2544"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Đảm bảo các điều kiện tối thiểu về sách giáo khoa, cơ sở hạ tầng và trang thiết bị </w:t>
            </w:r>
          </w:p>
        </w:tc>
        <w:tc>
          <w:tcPr>
            <w:tcW w:w="1114" w:type="pct"/>
            <w:vAlign w:val="center"/>
          </w:tcPr>
          <w:p w14:paraId="50EB81E9"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0127384" w14:textId="77777777" w:rsidTr="00C22E1B">
        <w:tc>
          <w:tcPr>
            <w:tcW w:w="310" w:type="pct"/>
            <w:vAlign w:val="center"/>
          </w:tcPr>
          <w:p w14:paraId="3A0454B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76" w:type="pct"/>
          </w:tcPr>
          <w:p w14:paraId="5332DEB3"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b/>
                <w:bCs/>
                <w:sz w:val="26"/>
                <w:szCs w:val="26"/>
              </w:rPr>
              <w:t xml:space="preserve"> </w:t>
            </w:r>
            <w:r w:rsidRPr="00B42767">
              <w:rPr>
                <w:rFonts w:ascii="Times New Roman" w:hAnsi="Times New Roman" w:cs="Times New Roman"/>
                <w:sz w:val="26"/>
                <w:szCs w:val="26"/>
              </w:rPr>
              <w:t>Kĩ năng sử dụng thiết bị, đồ dùng hiện có của GV</w:t>
            </w:r>
          </w:p>
        </w:tc>
        <w:tc>
          <w:tcPr>
            <w:tcW w:w="1114" w:type="pct"/>
            <w:vAlign w:val="center"/>
          </w:tcPr>
          <w:p w14:paraId="61965A4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AD19444" w14:textId="77777777" w:rsidTr="00C22E1B">
        <w:tc>
          <w:tcPr>
            <w:tcW w:w="310" w:type="pct"/>
            <w:vAlign w:val="center"/>
          </w:tcPr>
          <w:p w14:paraId="3EE6765B"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76" w:type="pct"/>
          </w:tcPr>
          <w:p w14:paraId="2A574E03" w14:textId="3B7EE9AA"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Sử dụng công nghệ thông tin hỗ trợ dạy học </w:t>
            </w:r>
            <w:r w:rsidR="00943767" w:rsidRPr="00B42767">
              <w:rPr>
                <w:rFonts w:ascii="Times New Roman" w:hAnsi="Times New Roman" w:cs="Times New Roman"/>
                <w:sz w:val="26"/>
                <w:szCs w:val="26"/>
              </w:rPr>
              <w:t>Tiếng Anh</w:t>
            </w:r>
          </w:p>
        </w:tc>
        <w:tc>
          <w:tcPr>
            <w:tcW w:w="1114" w:type="pct"/>
            <w:vAlign w:val="center"/>
          </w:tcPr>
          <w:p w14:paraId="7258917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B0EFE58" w14:textId="77777777" w:rsidTr="00C22E1B">
        <w:tc>
          <w:tcPr>
            <w:tcW w:w="310" w:type="pct"/>
            <w:vAlign w:val="center"/>
          </w:tcPr>
          <w:p w14:paraId="6531CF4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76" w:type="pct"/>
          </w:tcPr>
          <w:p w14:paraId="42EA3AE0"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Số lượng HS mỗi lớp không quá 45 em</w:t>
            </w:r>
          </w:p>
        </w:tc>
        <w:tc>
          <w:tcPr>
            <w:tcW w:w="1114" w:type="pct"/>
            <w:vAlign w:val="center"/>
          </w:tcPr>
          <w:p w14:paraId="2EE179EB"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CDFC509" w14:textId="77777777" w:rsidTr="00C22E1B">
        <w:tc>
          <w:tcPr>
            <w:tcW w:w="310" w:type="pct"/>
            <w:vAlign w:val="center"/>
          </w:tcPr>
          <w:p w14:paraId="294044DF"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76" w:type="pct"/>
          </w:tcPr>
          <w:p w14:paraId="219EDCC1"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 Sử dụng hệ thống lớp học tương tác</w:t>
            </w:r>
          </w:p>
        </w:tc>
        <w:tc>
          <w:tcPr>
            <w:tcW w:w="1114" w:type="pct"/>
            <w:vAlign w:val="center"/>
          </w:tcPr>
          <w:p w14:paraId="6687A55D"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2AD6581" w14:textId="77777777" w:rsidTr="00C22E1B">
        <w:tc>
          <w:tcPr>
            <w:tcW w:w="310" w:type="pct"/>
            <w:vAlign w:val="center"/>
          </w:tcPr>
          <w:p w14:paraId="2F96EBD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576" w:type="pct"/>
          </w:tcPr>
          <w:p w14:paraId="4BE1B360"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Sử dụng đa dạng phương tiện, đồ dùng dạy học trong giờ học</w:t>
            </w:r>
          </w:p>
        </w:tc>
        <w:tc>
          <w:tcPr>
            <w:tcW w:w="1114" w:type="pct"/>
            <w:vAlign w:val="center"/>
          </w:tcPr>
          <w:p w14:paraId="2CAB4CC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35BA91A" w14:textId="77777777" w:rsidTr="00C22E1B">
        <w:tc>
          <w:tcPr>
            <w:tcW w:w="310" w:type="pct"/>
            <w:vAlign w:val="center"/>
          </w:tcPr>
          <w:p w14:paraId="111BDF5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576" w:type="pct"/>
          </w:tcPr>
          <w:p w14:paraId="75536EB5"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GV tự thiết kế phương tiện, đồ dùng dạy học</w:t>
            </w:r>
          </w:p>
        </w:tc>
        <w:tc>
          <w:tcPr>
            <w:tcW w:w="1114" w:type="pct"/>
            <w:vAlign w:val="center"/>
          </w:tcPr>
          <w:p w14:paraId="1CCB03C0"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11F3B290" w14:textId="77777777" w:rsidTr="00C22E1B">
        <w:tc>
          <w:tcPr>
            <w:tcW w:w="310" w:type="pct"/>
            <w:vAlign w:val="center"/>
          </w:tcPr>
          <w:p w14:paraId="5E7327C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576" w:type="pct"/>
          </w:tcPr>
          <w:p w14:paraId="02CAF01E"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14" w:type="pct"/>
            <w:vAlign w:val="center"/>
          </w:tcPr>
          <w:p w14:paraId="3E6A600D"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bookmarkEnd w:id="647"/>
    </w:tbl>
    <w:p w14:paraId="4D15EEA4" w14:textId="77777777" w:rsidR="008033E4" w:rsidRPr="00B42767" w:rsidRDefault="008033E4" w:rsidP="00A94E0D">
      <w:pPr>
        <w:pStyle w:val="ListParagraph"/>
        <w:spacing w:line="336" w:lineRule="auto"/>
        <w:ind w:firstLine="0"/>
        <w:jc w:val="both"/>
        <w:rPr>
          <w:b/>
          <w:bCs/>
          <w:color w:val="auto"/>
          <w:sz w:val="26"/>
        </w:rPr>
      </w:pPr>
    </w:p>
    <w:p w14:paraId="5D70E97C" w14:textId="77777777" w:rsidR="008033E4" w:rsidRPr="00B42767" w:rsidRDefault="008033E4" w:rsidP="00A94E0D">
      <w:pPr>
        <w:spacing w:line="336" w:lineRule="auto"/>
        <w:ind w:firstLine="454"/>
        <w:rPr>
          <w:b/>
          <w:bCs/>
          <w:sz w:val="26"/>
          <w:szCs w:val="26"/>
        </w:rPr>
      </w:pPr>
      <w:r w:rsidRPr="00B42767">
        <w:rPr>
          <w:b/>
          <w:bCs/>
          <w:sz w:val="26"/>
          <w:szCs w:val="26"/>
        </w:rPr>
        <w:br w:type="page"/>
      </w:r>
    </w:p>
    <w:p w14:paraId="4FBA2711" w14:textId="0595911C"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lastRenderedPageBreak/>
        <w:t xml:space="preserve">Theo Thầy/Cô, quản lý dạy học môn </w:t>
      </w:r>
      <w:r w:rsidR="00943767" w:rsidRPr="00B42767">
        <w:rPr>
          <w:b/>
          <w:bCs/>
          <w:color w:val="auto"/>
          <w:sz w:val="26"/>
        </w:rPr>
        <w:t>Tiếng Anh</w:t>
      </w:r>
      <w:r w:rsidRPr="00B42767">
        <w:rPr>
          <w:b/>
          <w:bCs/>
          <w:color w:val="auto"/>
          <w:sz w:val="26"/>
        </w:rPr>
        <w:t xml:space="preserve"> theo tiếp cận năng lực theo chương trình phổ thông mới gồm những nội dung nào? (Tích dấu x vào những ô phù hợp).</w:t>
      </w:r>
    </w:p>
    <w:p w14:paraId="33799C08" w14:textId="7EBCCB7C" w:rsidR="005D5EE6" w:rsidRPr="00B42767" w:rsidRDefault="008033E4" w:rsidP="00A94E0D">
      <w:pPr>
        <w:spacing w:line="336" w:lineRule="auto"/>
        <w:ind w:left="360"/>
        <w:rPr>
          <w:sz w:val="26"/>
          <w:szCs w:val="26"/>
        </w:rPr>
      </w:pPr>
      <w:r w:rsidRPr="00B42767">
        <w:rPr>
          <w:sz w:val="26"/>
          <w:szCs w:val="26"/>
        </w:rPr>
        <w:t xml:space="preserve"> </w:t>
      </w:r>
      <w:r w:rsidR="00BC0B4B">
        <w:rPr>
          <w:sz w:val="26"/>
          <w:szCs w:val="26"/>
        </w:rPr>
        <w:tab/>
      </w:r>
      <w:r w:rsidR="005D5EE6" w:rsidRPr="00B42767">
        <w:rPr>
          <w:sz w:val="26"/>
          <w:szCs w:val="26"/>
        </w:rPr>
        <w:t>Quản lý mục tiêu dạy học</w:t>
      </w:r>
      <w:r w:rsidRPr="00B42767">
        <w:rPr>
          <w:sz w:val="26"/>
          <w:szCs w:val="26"/>
        </w:rPr>
        <w:t xml:space="preserve"> </w:t>
      </w:r>
      <w:r w:rsidR="005D5EE6" w:rsidRPr="00B42767">
        <w:rPr>
          <w:sz w:val="26"/>
          <w:szCs w:val="26"/>
        </w:rPr>
        <w:tab/>
      </w:r>
      <w:r w:rsidR="005D5EE6" w:rsidRPr="00B42767">
        <w:rPr>
          <w:sz w:val="26"/>
          <w:szCs w:val="26"/>
        </w:rPr>
        <w:tab/>
      </w:r>
      <w:r w:rsidR="005D5EE6" w:rsidRPr="00B42767">
        <w:rPr>
          <w:sz w:val="26"/>
          <w:szCs w:val="26"/>
        </w:rPr>
        <w:tab/>
      </w:r>
      <w:r w:rsidR="005D5EE6" w:rsidRPr="00B42767">
        <w:rPr>
          <w:sz w:val="26"/>
          <w:szCs w:val="26"/>
        </w:rPr>
        <w:tab/>
      </w:r>
      <w:r w:rsidRPr="00B42767">
        <w:rPr>
          <w:sz w:val="26"/>
          <w:szCs w:val="26"/>
        </w:rPr>
        <w:tab/>
      </w:r>
      <w:r w:rsidR="005D5EE6" w:rsidRPr="00B42767">
        <w:rPr>
          <w:sz w:val="26"/>
          <w:szCs w:val="26"/>
        </w:rPr>
        <w:sym w:font="Wingdings" w:char="F06F"/>
      </w:r>
    </w:p>
    <w:p w14:paraId="5B63A51D" w14:textId="77777777" w:rsidR="005D5EE6" w:rsidRPr="00B42767" w:rsidRDefault="005D5EE6" w:rsidP="00A94E0D">
      <w:pPr>
        <w:spacing w:line="336" w:lineRule="auto"/>
        <w:ind w:left="360" w:firstLine="360"/>
        <w:rPr>
          <w:sz w:val="26"/>
          <w:szCs w:val="26"/>
        </w:rPr>
      </w:pPr>
      <w:r w:rsidRPr="00B42767">
        <w:rPr>
          <w:sz w:val="26"/>
          <w:szCs w:val="26"/>
        </w:rPr>
        <w:t>Quản lý kế hoạch và nội dung dạy học</w:t>
      </w:r>
      <w:r w:rsidRPr="00B42767">
        <w:rPr>
          <w:sz w:val="26"/>
          <w:szCs w:val="26"/>
        </w:rPr>
        <w:tab/>
      </w:r>
      <w:r w:rsidRPr="00B42767">
        <w:rPr>
          <w:sz w:val="26"/>
          <w:szCs w:val="26"/>
        </w:rPr>
        <w:tab/>
      </w:r>
      <w:r w:rsidRPr="00B42767">
        <w:rPr>
          <w:sz w:val="26"/>
          <w:szCs w:val="26"/>
        </w:rPr>
        <w:tab/>
      </w:r>
      <w:r w:rsidRPr="00B42767">
        <w:rPr>
          <w:sz w:val="26"/>
          <w:szCs w:val="26"/>
        </w:rPr>
        <w:sym w:font="Wingdings" w:char="F06F"/>
      </w:r>
    </w:p>
    <w:p w14:paraId="18C22AF2" w14:textId="77777777" w:rsidR="005D5EE6" w:rsidRPr="00B42767" w:rsidRDefault="005D5EE6" w:rsidP="00A94E0D">
      <w:pPr>
        <w:spacing w:line="336" w:lineRule="auto"/>
        <w:rPr>
          <w:sz w:val="26"/>
          <w:szCs w:val="26"/>
        </w:rPr>
      </w:pPr>
      <w:r w:rsidRPr="00B42767">
        <w:rPr>
          <w:sz w:val="26"/>
          <w:szCs w:val="26"/>
        </w:rPr>
        <w:tab/>
        <w:t>Quản lý tổ chức thực hiện kế hoạch dạy học</w:t>
      </w:r>
      <w:r w:rsidRPr="00B42767">
        <w:rPr>
          <w:sz w:val="26"/>
          <w:szCs w:val="26"/>
        </w:rPr>
        <w:tab/>
      </w:r>
      <w:r w:rsidRPr="00B42767">
        <w:rPr>
          <w:sz w:val="26"/>
          <w:szCs w:val="26"/>
        </w:rPr>
        <w:tab/>
      </w:r>
      <w:r w:rsidRPr="00B42767">
        <w:rPr>
          <w:sz w:val="26"/>
          <w:szCs w:val="26"/>
        </w:rPr>
        <w:sym w:font="Wingdings" w:char="F06F"/>
      </w:r>
    </w:p>
    <w:p w14:paraId="6BF63E7C" w14:textId="77777777" w:rsidR="005D5EE6" w:rsidRPr="00B42767" w:rsidRDefault="005D5EE6" w:rsidP="00A94E0D">
      <w:pPr>
        <w:spacing w:line="336" w:lineRule="auto"/>
        <w:rPr>
          <w:sz w:val="26"/>
          <w:szCs w:val="26"/>
        </w:rPr>
      </w:pPr>
      <w:r w:rsidRPr="00B42767">
        <w:rPr>
          <w:sz w:val="26"/>
          <w:szCs w:val="26"/>
        </w:rPr>
        <w:tab/>
        <w:t xml:space="preserve">Quản lý phương pháp dạy học </w:t>
      </w:r>
      <w:r w:rsidRPr="00B42767">
        <w:rPr>
          <w:sz w:val="26"/>
          <w:szCs w:val="26"/>
        </w:rPr>
        <w:tab/>
      </w:r>
      <w:r w:rsidRPr="00B42767">
        <w:rPr>
          <w:sz w:val="26"/>
          <w:szCs w:val="26"/>
        </w:rPr>
        <w:tab/>
      </w:r>
      <w:r w:rsidRPr="00B42767">
        <w:rPr>
          <w:sz w:val="26"/>
          <w:szCs w:val="26"/>
        </w:rPr>
        <w:tab/>
      </w:r>
      <w:r w:rsidRPr="00B42767">
        <w:rPr>
          <w:sz w:val="26"/>
          <w:szCs w:val="26"/>
        </w:rPr>
        <w:tab/>
      </w:r>
      <w:r w:rsidRPr="00B42767">
        <w:rPr>
          <w:sz w:val="26"/>
          <w:szCs w:val="26"/>
        </w:rPr>
        <w:sym w:font="Wingdings" w:char="F06F"/>
      </w:r>
    </w:p>
    <w:p w14:paraId="60C7FA34" w14:textId="77777777" w:rsidR="005D5EE6" w:rsidRPr="00B42767" w:rsidRDefault="005D5EE6" w:rsidP="00A94E0D">
      <w:pPr>
        <w:spacing w:line="336" w:lineRule="auto"/>
        <w:rPr>
          <w:sz w:val="26"/>
          <w:szCs w:val="26"/>
        </w:rPr>
      </w:pPr>
      <w:r w:rsidRPr="00B42767">
        <w:rPr>
          <w:sz w:val="26"/>
          <w:szCs w:val="26"/>
        </w:rPr>
        <w:tab/>
        <w:t>Quản lý kiểm tra, đánh giá kết quả học tập</w:t>
      </w:r>
      <w:r w:rsidRPr="00B42767">
        <w:rPr>
          <w:sz w:val="26"/>
          <w:szCs w:val="26"/>
        </w:rPr>
        <w:tab/>
      </w:r>
      <w:r w:rsidRPr="00B42767">
        <w:rPr>
          <w:sz w:val="26"/>
          <w:szCs w:val="26"/>
        </w:rPr>
        <w:tab/>
      </w:r>
      <w:r w:rsidRPr="00B42767">
        <w:rPr>
          <w:sz w:val="26"/>
          <w:szCs w:val="26"/>
        </w:rPr>
        <w:sym w:font="Wingdings" w:char="F06F"/>
      </w:r>
    </w:p>
    <w:p w14:paraId="72D6911A" w14:textId="77777777" w:rsidR="005D5EE6" w:rsidRPr="00B42767" w:rsidRDefault="005D5EE6" w:rsidP="00A94E0D">
      <w:pPr>
        <w:spacing w:line="336" w:lineRule="auto"/>
        <w:rPr>
          <w:sz w:val="26"/>
          <w:szCs w:val="26"/>
        </w:rPr>
      </w:pPr>
      <w:r w:rsidRPr="00B42767">
        <w:rPr>
          <w:sz w:val="26"/>
          <w:szCs w:val="26"/>
        </w:rPr>
        <w:tab/>
        <w:t>Quản lý cơ sở vật chất, thiết bị dạy học,</w:t>
      </w:r>
    </w:p>
    <w:p w14:paraId="2C898816" w14:textId="77777777" w:rsidR="005D5EE6" w:rsidRPr="00B42767" w:rsidRDefault="005D5EE6" w:rsidP="00A94E0D">
      <w:pPr>
        <w:spacing w:line="336" w:lineRule="auto"/>
        <w:ind w:firstLine="720"/>
        <w:rPr>
          <w:sz w:val="26"/>
          <w:szCs w:val="26"/>
        </w:rPr>
      </w:pPr>
      <w:r w:rsidRPr="00B42767">
        <w:rPr>
          <w:sz w:val="26"/>
          <w:szCs w:val="26"/>
        </w:rPr>
        <w:t xml:space="preserve"> ứng dụng công nghệ thông tin trong dạy học</w:t>
      </w:r>
      <w:r w:rsidRPr="00B42767">
        <w:rPr>
          <w:sz w:val="26"/>
          <w:szCs w:val="26"/>
        </w:rPr>
        <w:tab/>
      </w:r>
      <w:r w:rsidRPr="00B42767">
        <w:rPr>
          <w:sz w:val="26"/>
          <w:szCs w:val="26"/>
        </w:rPr>
        <w:tab/>
      </w:r>
      <w:r w:rsidRPr="00B42767">
        <w:rPr>
          <w:sz w:val="26"/>
          <w:szCs w:val="26"/>
        </w:rPr>
        <w:sym w:font="Wingdings" w:char="F06F"/>
      </w:r>
      <w:r w:rsidRPr="00B42767">
        <w:rPr>
          <w:sz w:val="26"/>
          <w:szCs w:val="26"/>
        </w:rPr>
        <w:tab/>
      </w:r>
      <w:r w:rsidRPr="00B42767">
        <w:rPr>
          <w:sz w:val="26"/>
          <w:szCs w:val="26"/>
        </w:rPr>
        <w:tab/>
      </w:r>
      <w:r w:rsidRPr="00B42767">
        <w:rPr>
          <w:sz w:val="26"/>
          <w:szCs w:val="26"/>
        </w:rPr>
        <w:tab/>
        <w:t xml:space="preserve"> </w:t>
      </w:r>
    </w:p>
    <w:p w14:paraId="33366E5D" w14:textId="71B9C557"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t xml:space="preserve"> Thầy/Cô đánh giá việc thực hiện các nội dung trong quản lý mục tiêu dạy học </w:t>
      </w:r>
      <w:r w:rsidR="00943767" w:rsidRPr="00B42767">
        <w:rPr>
          <w:b/>
          <w:bCs/>
          <w:color w:val="auto"/>
          <w:sz w:val="26"/>
        </w:rPr>
        <w:t>Tiếng Anh</w:t>
      </w:r>
      <w:r w:rsidRPr="00B42767">
        <w:rPr>
          <w:b/>
          <w:bCs/>
          <w:color w:val="auto"/>
          <w:sz w:val="26"/>
        </w:rPr>
        <w:t xml:space="preserve"> theo hướng phát triển năng lực ở trường Thầy/Cô công tác đạt mức độ nào? (1 là thấp nhất, 5 là cao nhất) (Khoanh tròn vào 1 số ở mỗi nội dung).</w:t>
      </w:r>
    </w:p>
    <w:p w14:paraId="4A34AC5E" w14:textId="77777777" w:rsidR="005D5EE6" w:rsidRPr="00B42767" w:rsidRDefault="005D5EE6" w:rsidP="00A94E0D">
      <w:pPr>
        <w:pStyle w:val="ListParagraph"/>
        <w:spacing w:line="336" w:lineRule="auto"/>
        <w:jc w:val="both"/>
        <w:rPr>
          <w:b/>
          <w:bCs/>
          <w:color w:val="auto"/>
          <w:sz w:val="26"/>
        </w:rPr>
      </w:pPr>
      <w:r w:rsidRPr="00B42767">
        <w:rPr>
          <w:b/>
          <w:bCs/>
          <w:color w:val="auto"/>
          <w:sz w:val="26"/>
        </w:rPr>
        <w:t>Đối với mức độ thực hiện: Mức 1 là không thường xuyên, mức 5 là rất thường xuyên</w:t>
      </w:r>
    </w:p>
    <w:p w14:paraId="61C57008" w14:textId="77777777" w:rsidR="005D5EE6" w:rsidRPr="00B42767" w:rsidRDefault="005D5EE6" w:rsidP="00A94E0D">
      <w:pPr>
        <w:pStyle w:val="ListParagraph"/>
        <w:spacing w:line="336" w:lineRule="auto"/>
        <w:jc w:val="both"/>
        <w:rPr>
          <w:b/>
          <w:bCs/>
          <w:color w:val="auto"/>
          <w:sz w:val="26"/>
        </w:rPr>
      </w:pPr>
      <w:r w:rsidRPr="00B42767">
        <w:rPr>
          <w:b/>
          <w:bCs/>
          <w:color w:val="auto"/>
          <w:sz w:val="26"/>
        </w:rPr>
        <w:t>Đối với mức độ hiệu quả: Mức 1 là không hiệu quả, mức 5 là rất hiệu quả</w:t>
      </w:r>
    </w:p>
    <w:tbl>
      <w:tblPr>
        <w:tblStyle w:val="TableGrid"/>
        <w:tblW w:w="5000" w:type="pct"/>
        <w:jc w:val="center"/>
        <w:tblLook w:val="04A0" w:firstRow="1" w:lastRow="0" w:firstColumn="1" w:lastColumn="0" w:noHBand="0" w:noVBand="1"/>
      </w:tblPr>
      <w:tblGrid>
        <w:gridCol w:w="563"/>
        <w:gridCol w:w="5725"/>
        <w:gridCol w:w="1349"/>
        <w:gridCol w:w="1367"/>
      </w:tblGrid>
      <w:tr w:rsidR="00B42767" w:rsidRPr="00B42767" w14:paraId="7D04910B" w14:textId="77777777" w:rsidTr="00A94E0D">
        <w:trPr>
          <w:tblHeader/>
          <w:jc w:val="center"/>
        </w:trPr>
        <w:tc>
          <w:tcPr>
            <w:tcW w:w="307" w:type="pct"/>
            <w:vMerge w:val="restart"/>
            <w:vAlign w:val="center"/>
          </w:tcPr>
          <w:p w14:paraId="6E67D399"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181" w:type="pct"/>
            <w:vMerge w:val="restart"/>
            <w:vAlign w:val="center"/>
          </w:tcPr>
          <w:p w14:paraId="202D759E"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513" w:type="pct"/>
            <w:gridSpan w:val="2"/>
            <w:vAlign w:val="center"/>
          </w:tcPr>
          <w:p w14:paraId="0B05EA92"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4CB135C1" w14:textId="77777777" w:rsidTr="00A94E0D">
        <w:trPr>
          <w:tblHeader/>
          <w:jc w:val="center"/>
        </w:trPr>
        <w:tc>
          <w:tcPr>
            <w:tcW w:w="307" w:type="pct"/>
            <w:vMerge/>
            <w:vAlign w:val="center"/>
          </w:tcPr>
          <w:p w14:paraId="333D411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3181" w:type="pct"/>
            <w:vMerge/>
            <w:vAlign w:val="center"/>
          </w:tcPr>
          <w:p w14:paraId="4FF5FC9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751" w:type="pct"/>
            <w:vAlign w:val="center"/>
          </w:tcPr>
          <w:p w14:paraId="2AE74D40" w14:textId="77777777" w:rsidR="001954DE" w:rsidRPr="00B42767" w:rsidRDefault="005D5EE6" w:rsidP="00A94E0D">
            <w:pPr>
              <w:tabs>
                <w:tab w:val="left" w:pos="913"/>
                <w:tab w:val="left" w:pos="5402"/>
              </w:tabs>
              <w:spacing w:line="288" w:lineRule="auto"/>
              <w:jc w:val="center"/>
              <w:rPr>
                <w:rFonts w:ascii="Times New Roman" w:hAnsi="Times New Roman" w:cs="Times New Roman"/>
                <w:b/>
                <w:bCs/>
                <w:sz w:val="26"/>
                <w:szCs w:val="26"/>
                <w:lang w:val="vi-VN"/>
              </w:rPr>
            </w:pPr>
            <w:r w:rsidRPr="00B42767">
              <w:rPr>
                <w:rFonts w:ascii="Times New Roman" w:hAnsi="Times New Roman" w:cs="Times New Roman"/>
                <w:b/>
                <w:bCs/>
                <w:sz w:val="26"/>
                <w:szCs w:val="26"/>
              </w:rPr>
              <w:t>Mức độ</w:t>
            </w:r>
          </w:p>
          <w:p w14:paraId="068B4C6C"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thực hiện</w:t>
            </w:r>
          </w:p>
        </w:tc>
        <w:tc>
          <w:tcPr>
            <w:tcW w:w="762" w:type="pct"/>
            <w:vAlign w:val="center"/>
          </w:tcPr>
          <w:p w14:paraId="28FF793E" w14:textId="77777777" w:rsidR="001954DE" w:rsidRPr="00B42767" w:rsidRDefault="005D5EE6" w:rsidP="00A94E0D">
            <w:pPr>
              <w:tabs>
                <w:tab w:val="left" w:pos="913"/>
                <w:tab w:val="left" w:pos="5402"/>
              </w:tabs>
              <w:spacing w:line="288" w:lineRule="auto"/>
              <w:jc w:val="center"/>
              <w:rPr>
                <w:rFonts w:ascii="Times New Roman" w:hAnsi="Times New Roman" w:cs="Times New Roman"/>
                <w:b/>
                <w:bCs/>
                <w:sz w:val="26"/>
                <w:szCs w:val="26"/>
                <w:lang w:val="vi-VN"/>
              </w:rPr>
            </w:pPr>
            <w:r w:rsidRPr="00B42767">
              <w:rPr>
                <w:rFonts w:ascii="Times New Roman" w:hAnsi="Times New Roman" w:cs="Times New Roman"/>
                <w:b/>
                <w:bCs/>
                <w:sz w:val="26"/>
                <w:szCs w:val="26"/>
              </w:rPr>
              <w:t>Mức độ</w:t>
            </w:r>
          </w:p>
          <w:p w14:paraId="6BDB073A"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hiệu quả</w:t>
            </w:r>
          </w:p>
        </w:tc>
      </w:tr>
      <w:tr w:rsidR="00B42767" w:rsidRPr="00B42767" w14:paraId="28876CF3" w14:textId="77777777" w:rsidTr="00A94E0D">
        <w:trPr>
          <w:jc w:val="center"/>
        </w:trPr>
        <w:tc>
          <w:tcPr>
            <w:tcW w:w="307" w:type="pct"/>
            <w:vAlign w:val="center"/>
          </w:tcPr>
          <w:p w14:paraId="4568065A"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181" w:type="pct"/>
          </w:tcPr>
          <w:p w14:paraId="42C89159" w14:textId="3E5A9C54"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Chỉ đạo các hoạt động phổ biến mục tiêu, nhiệm vụ, nôi dung của dạy học môn </w:t>
            </w:r>
            <w:r w:rsidR="00943767" w:rsidRPr="00B42767">
              <w:rPr>
                <w:rFonts w:ascii="Times New Roman" w:hAnsi="Times New Roman" w:cs="Times New Roman"/>
                <w:sz w:val="26"/>
                <w:szCs w:val="26"/>
              </w:rPr>
              <w:t>Tiếng Anh</w:t>
            </w:r>
          </w:p>
        </w:tc>
        <w:tc>
          <w:tcPr>
            <w:tcW w:w="751" w:type="pct"/>
            <w:vAlign w:val="center"/>
          </w:tcPr>
          <w:p w14:paraId="237CD75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075D7CBF"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CEE9FE7" w14:textId="77777777" w:rsidTr="00A94E0D">
        <w:trPr>
          <w:jc w:val="center"/>
        </w:trPr>
        <w:tc>
          <w:tcPr>
            <w:tcW w:w="307" w:type="pct"/>
            <w:vAlign w:val="center"/>
          </w:tcPr>
          <w:p w14:paraId="6E6B7DA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181" w:type="pct"/>
          </w:tcPr>
          <w:p w14:paraId="2CBFF4D7" w14:textId="75D03D2E"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Chỉ đạo xây dựng phân phối chương trình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khung chương trình 37 tuần thực dạy do Bộ GD&amp;ĐT quy định</w:t>
            </w:r>
          </w:p>
        </w:tc>
        <w:tc>
          <w:tcPr>
            <w:tcW w:w="751" w:type="pct"/>
            <w:vAlign w:val="center"/>
          </w:tcPr>
          <w:p w14:paraId="5B20A41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0E44B55E"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4D064B4" w14:textId="77777777" w:rsidTr="00A94E0D">
        <w:trPr>
          <w:jc w:val="center"/>
        </w:trPr>
        <w:tc>
          <w:tcPr>
            <w:tcW w:w="307" w:type="pct"/>
            <w:vAlign w:val="center"/>
          </w:tcPr>
          <w:p w14:paraId="6979491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181" w:type="pct"/>
          </w:tcPr>
          <w:p w14:paraId="6CF4FD98" w14:textId="239CF4D9"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 Kiểm tra định kỳ và đột xuất việc thực hiện mục tiêu chương trình giảng dạy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của GV </w:t>
            </w:r>
          </w:p>
        </w:tc>
        <w:tc>
          <w:tcPr>
            <w:tcW w:w="751" w:type="pct"/>
            <w:vAlign w:val="center"/>
          </w:tcPr>
          <w:p w14:paraId="0DB1AA0E"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73D59C0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82BD5D9" w14:textId="77777777" w:rsidTr="00A94E0D">
        <w:trPr>
          <w:jc w:val="center"/>
        </w:trPr>
        <w:tc>
          <w:tcPr>
            <w:tcW w:w="307" w:type="pct"/>
            <w:vAlign w:val="center"/>
          </w:tcPr>
          <w:p w14:paraId="29B4406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181" w:type="pct"/>
          </w:tcPr>
          <w:p w14:paraId="0317A8A8"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Phát hiện và xử lý nghiêm các trường hợp vi phạm thực hiện chương trình GD</w:t>
            </w:r>
          </w:p>
        </w:tc>
        <w:tc>
          <w:tcPr>
            <w:tcW w:w="751" w:type="pct"/>
            <w:vAlign w:val="center"/>
          </w:tcPr>
          <w:p w14:paraId="3DADE476"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53225BE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4482080" w14:textId="77777777" w:rsidTr="00A94E0D">
        <w:trPr>
          <w:jc w:val="center"/>
        </w:trPr>
        <w:tc>
          <w:tcPr>
            <w:tcW w:w="307" w:type="pct"/>
            <w:vAlign w:val="center"/>
          </w:tcPr>
          <w:p w14:paraId="74B7E37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181" w:type="pct"/>
          </w:tcPr>
          <w:p w14:paraId="4D9EFD57" w14:textId="1343F3BA" w:rsidR="005D5EE6" w:rsidRPr="00B42767" w:rsidRDefault="005D5EE6" w:rsidP="00A94E0D">
            <w:pPr>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Lên kế hoạch và tổ chức cho GV nắm rõ mục tiêu của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HS ở trường THCS</w:t>
            </w:r>
          </w:p>
        </w:tc>
        <w:tc>
          <w:tcPr>
            <w:tcW w:w="751" w:type="pct"/>
            <w:vAlign w:val="center"/>
          </w:tcPr>
          <w:p w14:paraId="6769BEA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5EC41AE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1B740CB" w14:textId="77777777" w:rsidTr="00A94E0D">
        <w:trPr>
          <w:jc w:val="center"/>
        </w:trPr>
        <w:tc>
          <w:tcPr>
            <w:tcW w:w="307" w:type="pct"/>
            <w:vAlign w:val="center"/>
          </w:tcPr>
          <w:p w14:paraId="7E13A48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181" w:type="pct"/>
          </w:tcPr>
          <w:p w14:paraId="529B49DF" w14:textId="77777777" w:rsidR="005D5EE6" w:rsidRPr="00B42767" w:rsidRDefault="001954DE" w:rsidP="00A94E0D">
            <w:pPr>
              <w:tabs>
                <w:tab w:val="left" w:pos="913"/>
                <w:tab w:val="left" w:pos="5402"/>
              </w:tabs>
              <w:spacing w:line="288" w:lineRule="auto"/>
              <w:rPr>
                <w:rFonts w:ascii="Times New Roman" w:hAnsi="Times New Roman" w:cs="Times New Roman"/>
                <w:sz w:val="26"/>
                <w:szCs w:val="26"/>
                <w:lang w:val="vi-VN"/>
              </w:rPr>
            </w:pPr>
            <w:r w:rsidRPr="00B42767">
              <w:rPr>
                <w:rFonts w:ascii="Times New Roman" w:hAnsi="Times New Roman" w:cs="Times New Roman"/>
                <w:sz w:val="26"/>
                <w:szCs w:val="26"/>
              </w:rPr>
              <w:t>Khác (Ghi rõ):…………………………</w:t>
            </w:r>
          </w:p>
        </w:tc>
        <w:tc>
          <w:tcPr>
            <w:tcW w:w="751" w:type="pct"/>
            <w:vAlign w:val="center"/>
          </w:tcPr>
          <w:p w14:paraId="2A6DDBD6"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762" w:type="pct"/>
            <w:vAlign w:val="center"/>
          </w:tcPr>
          <w:p w14:paraId="539762D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3F36B83C" w14:textId="77777777" w:rsidR="005D5EE6" w:rsidRPr="00B42767" w:rsidRDefault="005D5EE6" w:rsidP="00A94E0D">
      <w:pPr>
        <w:pStyle w:val="ListParagraph"/>
        <w:numPr>
          <w:ilvl w:val="0"/>
          <w:numId w:val="19"/>
        </w:numPr>
        <w:spacing w:line="336" w:lineRule="auto"/>
        <w:jc w:val="both"/>
        <w:rPr>
          <w:b/>
          <w:bCs/>
          <w:color w:val="auto"/>
          <w:sz w:val="26"/>
        </w:rPr>
      </w:pPr>
      <w:r w:rsidRPr="00B42767">
        <w:rPr>
          <w:b/>
          <w:bCs/>
          <w:color w:val="auto"/>
          <w:sz w:val="26"/>
        </w:rPr>
        <w:lastRenderedPageBreak/>
        <w:t>Thầy/Cô đánh giá việc thực hiện các nội dung sau đây trong quản lý nội dung dạy học theo hướng phát triển năng lực ở trường Thầy/Cô ở mức nào? (1 là thấp nhất, 5 là cao nhất) (Khoanh tròn vào 1 số ở mỗi nội dung).</w:t>
      </w:r>
    </w:p>
    <w:tbl>
      <w:tblPr>
        <w:tblStyle w:val="TableGrid"/>
        <w:tblW w:w="4849" w:type="pct"/>
        <w:tblInd w:w="108" w:type="dxa"/>
        <w:tblLook w:val="04A0" w:firstRow="1" w:lastRow="0" w:firstColumn="1" w:lastColumn="0" w:noHBand="0" w:noVBand="1"/>
      </w:tblPr>
      <w:tblGrid>
        <w:gridCol w:w="570"/>
        <w:gridCol w:w="5836"/>
        <w:gridCol w:w="2326"/>
      </w:tblGrid>
      <w:tr w:rsidR="00B42767" w:rsidRPr="00B42767" w14:paraId="29481602" w14:textId="77777777" w:rsidTr="005D5EE6">
        <w:tc>
          <w:tcPr>
            <w:tcW w:w="326" w:type="pct"/>
          </w:tcPr>
          <w:p w14:paraId="3146A55F"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342" w:type="pct"/>
          </w:tcPr>
          <w:p w14:paraId="7E43039A"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332" w:type="pct"/>
          </w:tcPr>
          <w:p w14:paraId="6BEE1FD5"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7958A883" w14:textId="77777777" w:rsidTr="00C22E1B">
        <w:tc>
          <w:tcPr>
            <w:tcW w:w="326" w:type="pct"/>
            <w:vAlign w:val="center"/>
          </w:tcPr>
          <w:p w14:paraId="4D81064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342" w:type="pct"/>
          </w:tcPr>
          <w:p w14:paraId="69DB5498" w14:textId="77777777" w:rsidR="005D5EE6" w:rsidRPr="00B42767" w:rsidRDefault="005D5EE6" w:rsidP="00A94E0D">
            <w:pPr>
              <w:tabs>
                <w:tab w:val="left" w:pos="913"/>
                <w:tab w:val="left" w:pos="5402"/>
              </w:tabs>
              <w:spacing w:line="312" w:lineRule="auto"/>
              <w:rPr>
                <w:rFonts w:ascii="Times New Roman" w:hAnsi="Times New Roman" w:cs="Times New Roman"/>
                <w:b/>
                <w:bCs/>
                <w:sz w:val="26"/>
                <w:szCs w:val="26"/>
              </w:rPr>
            </w:pPr>
            <w:r w:rsidRPr="00B42767">
              <w:rPr>
                <w:rFonts w:ascii="Times New Roman" w:hAnsi="Times New Roman" w:cs="Times New Roman"/>
                <w:iCs/>
                <w:sz w:val="26"/>
                <w:szCs w:val="26"/>
              </w:rPr>
              <w:t>Tổ chức t</w:t>
            </w:r>
            <w:r w:rsidRPr="00B42767">
              <w:rPr>
                <w:rFonts w:ascii="Times New Roman" w:hAnsi="Times New Roman" w:cs="Times New Roman"/>
                <w:iCs/>
                <w:sz w:val="26"/>
                <w:szCs w:val="26"/>
                <w:lang w:val="it-IT"/>
              </w:rPr>
              <w:t xml:space="preserve">hiết kế bài dạy </w:t>
            </w:r>
          </w:p>
        </w:tc>
        <w:tc>
          <w:tcPr>
            <w:tcW w:w="1332" w:type="pct"/>
            <w:vAlign w:val="center"/>
          </w:tcPr>
          <w:p w14:paraId="1E4933E5"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ADA7143" w14:textId="77777777" w:rsidTr="00C22E1B">
        <w:tc>
          <w:tcPr>
            <w:tcW w:w="326" w:type="pct"/>
            <w:vAlign w:val="center"/>
          </w:tcPr>
          <w:p w14:paraId="59459F00"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342" w:type="pct"/>
          </w:tcPr>
          <w:p w14:paraId="5EF1B51D" w14:textId="26EB7552" w:rsidR="005D5EE6" w:rsidRPr="00B42767" w:rsidRDefault="005D5EE6" w:rsidP="00A94E0D">
            <w:pPr>
              <w:tabs>
                <w:tab w:val="left" w:pos="913"/>
                <w:tab w:val="left" w:pos="5402"/>
              </w:tabs>
              <w:spacing w:line="312" w:lineRule="auto"/>
              <w:rPr>
                <w:rFonts w:ascii="Times New Roman" w:hAnsi="Times New Roman" w:cs="Times New Roman"/>
                <w:b/>
                <w:bCs/>
                <w:sz w:val="26"/>
                <w:szCs w:val="26"/>
              </w:rPr>
            </w:pPr>
            <w:r w:rsidRPr="00B42767">
              <w:rPr>
                <w:rFonts w:ascii="Times New Roman" w:hAnsi="Times New Roman" w:cs="Times New Roman"/>
                <w:iCs/>
                <w:sz w:val="26"/>
                <w:szCs w:val="26"/>
              </w:rPr>
              <w:t xml:space="preserve">Tổ chức đổi mới </w:t>
            </w:r>
            <w:r w:rsidR="00180A3A" w:rsidRPr="00B42767">
              <w:rPr>
                <w:rFonts w:ascii="Times New Roman" w:hAnsi="Times New Roman" w:cs="Times New Roman"/>
                <w:iCs/>
                <w:sz w:val="26"/>
                <w:szCs w:val="26"/>
              </w:rPr>
              <w:t>phương pháp dạy học</w:t>
            </w:r>
            <w:r w:rsidRPr="00B42767">
              <w:rPr>
                <w:rFonts w:ascii="Times New Roman" w:hAnsi="Times New Roman" w:cs="Times New Roman"/>
                <w:iCs/>
                <w:sz w:val="26"/>
                <w:szCs w:val="26"/>
                <w:lang w:val="it-IT"/>
              </w:rPr>
              <w:t xml:space="preserve"> </w:t>
            </w:r>
          </w:p>
        </w:tc>
        <w:tc>
          <w:tcPr>
            <w:tcW w:w="1332" w:type="pct"/>
            <w:vAlign w:val="center"/>
          </w:tcPr>
          <w:p w14:paraId="79BE0BD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A1C8B90" w14:textId="77777777" w:rsidTr="00C22E1B">
        <w:tc>
          <w:tcPr>
            <w:tcW w:w="326" w:type="pct"/>
            <w:vAlign w:val="center"/>
          </w:tcPr>
          <w:p w14:paraId="7937C59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342" w:type="pct"/>
          </w:tcPr>
          <w:p w14:paraId="6BA34EA6" w14:textId="77777777" w:rsidR="005D5EE6" w:rsidRPr="00B42767" w:rsidRDefault="005D5EE6" w:rsidP="00A94E0D">
            <w:pPr>
              <w:tabs>
                <w:tab w:val="left" w:pos="913"/>
                <w:tab w:val="left" w:pos="5402"/>
              </w:tabs>
              <w:spacing w:line="312" w:lineRule="auto"/>
              <w:rPr>
                <w:rFonts w:ascii="Times New Roman" w:hAnsi="Times New Roman" w:cs="Times New Roman"/>
                <w:b/>
                <w:bCs/>
                <w:sz w:val="26"/>
                <w:szCs w:val="26"/>
              </w:rPr>
            </w:pPr>
            <w:r w:rsidRPr="00B42767">
              <w:rPr>
                <w:rFonts w:ascii="Times New Roman" w:hAnsi="Times New Roman" w:cs="Times New Roman"/>
                <w:iCs/>
                <w:sz w:val="26"/>
                <w:szCs w:val="26"/>
              </w:rPr>
              <w:t xml:space="preserve">Tổ chức ứng dụng CNTT </w:t>
            </w:r>
          </w:p>
        </w:tc>
        <w:tc>
          <w:tcPr>
            <w:tcW w:w="1332" w:type="pct"/>
            <w:vAlign w:val="center"/>
          </w:tcPr>
          <w:p w14:paraId="730D239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83E2E81" w14:textId="77777777" w:rsidTr="00C22E1B">
        <w:tc>
          <w:tcPr>
            <w:tcW w:w="326" w:type="pct"/>
            <w:vAlign w:val="center"/>
          </w:tcPr>
          <w:p w14:paraId="1422F67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342" w:type="pct"/>
          </w:tcPr>
          <w:p w14:paraId="1C5532CE" w14:textId="77777777" w:rsidR="005D5EE6" w:rsidRPr="00B42767" w:rsidRDefault="005D5EE6" w:rsidP="00A94E0D">
            <w:pPr>
              <w:tabs>
                <w:tab w:val="left" w:pos="913"/>
                <w:tab w:val="left" w:pos="5402"/>
              </w:tabs>
              <w:spacing w:line="312" w:lineRule="auto"/>
              <w:rPr>
                <w:rFonts w:ascii="Times New Roman" w:hAnsi="Times New Roman" w:cs="Times New Roman"/>
                <w:b/>
                <w:bCs/>
                <w:sz w:val="26"/>
                <w:szCs w:val="26"/>
              </w:rPr>
            </w:pPr>
            <w:r w:rsidRPr="00B42767">
              <w:rPr>
                <w:rFonts w:ascii="Times New Roman" w:hAnsi="Times New Roman" w:cs="Times New Roman"/>
                <w:iCs/>
                <w:sz w:val="26"/>
                <w:szCs w:val="26"/>
              </w:rPr>
              <w:t>Tổ chức đổi mới hình thức tổ chức dạy học</w:t>
            </w:r>
          </w:p>
        </w:tc>
        <w:tc>
          <w:tcPr>
            <w:tcW w:w="1332" w:type="pct"/>
            <w:vAlign w:val="center"/>
          </w:tcPr>
          <w:p w14:paraId="0B8AD5F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6146D11" w14:textId="77777777" w:rsidTr="00C22E1B">
        <w:tc>
          <w:tcPr>
            <w:tcW w:w="326" w:type="pct"/>
            <w:vAlign w:val="center"/>
          </w:tcPr>
          <w:p w14:paraId="348AEE4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342" w:type="pct"/>
          </w:tcPr>
          <w:p w14:paraId="50E48E82" w14:textId="77777777" w:rsidR="005D5EE6" w:rsidRPr="00B42767" w:rsidRDefault="005D5EE6" w:rsidP="00A94E0D">
            <w:pPr>
              <w:tabs>
                <w:tab w:val="left" w:pos="913"/>
                <w:tab w:val="left" w:pos="5402"/>
              </w:tabs>
              <w:spacing w:line="312" w:lineRule="auto"/>
              <w:rPr>
                <w:rFonts w:ascii="Times New Roman" w:hAnsi="Times New Roman" w:cs="Times New Roman"/>
                <w:b/>
                <w:bCs/>
                <w:sz w:val="26"/>
                <w:szCs w:val="26"/>
              </w:rPr>
            </w:pPr>
            <w:r w:rsidRPr="00B42767">
              <w:rPr>
                <w:rFonts w:ascii="Times New Roman" w:hAnsi="Times New Roman" w:cs="Times New Roman"/>
                <w:iCs/>
                <w:sz w:val="26"/>
                <w:szCs w:val="26"/>
              </w:rPr>
              <w:t>Tổ chức</w:t>
            </w:r>
            <w:r w:rsidRPr="00B42767">
              <w:rPr>
                <w:rFonts w:ascii="Times New Roman" w:hAnsi="Times New Roman" w:cs="Times New Roman"/>
                <w:iCs/>
                <w:sz w:val="26"/>
                <w:szCs w:val="26"/>
                <w:lang w:val="it-IT"/>
              </w:rPr>
              <w:t xml:space="preserve"> </w:t>
            </w:r>
            <w:r w:rsidRPr="00B42767">
              <w:rPr>
                <w:rFonts w:ascii="Times New Roman" w:hAnsi="Times New Roman" w:cs="Times New Roman"/>
                <w:iCs/>
                <w:sz w:val="26"/>
                <w:szCs w:val="26"/>
              </w:rPr>
              <w:t>đổi mới hình thức và phương pháp kiểm tra, đánh giá kết quả học tập của HS</w:t>
            </w:r>
          </w:p>
        </w:tc>
        <w:tc>
          <w:tcPr>
            <w:tcW w:w="1332" w:type="pct"/>
            <w:vAlign w:val="center"/>
          </w:tcPr>
          <w:p w14:paraId="6B3BF434"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2A055C39" w14:textId="77777777" w:rsidTr="00C22E1B">
        <w:tc>
          <w:tcPr>
            <w:tcW w:w="326" w:type="pct"/>
            <w:vAlign w:val="center"/>
          </w:tcPr>
          <w:p w14:paraId="08A920E3"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342" w:type="pct"/>
          </w:tcPr>
          <w:p w14:paraId="5B5F53BE"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332" w:type="pct"/>
            <w:vAlign w:val="center"/>
          </w:tcPr>
          <w:p w14:paraId="731C9176"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2AAFB007" w14:textId="77777777" w:rsidR="001954DE" w:rsidRPr="00B42767" w:rsidRDefault="001954DE" w:rsidP="00A94E0D">
      <w:pPr>
        <w:pStyle w:val="ListParagraph"/>
        <w:spacing w:line="336" w:lineRule="auto"/>
        <w:ind w:firstLine="0"/>
        <w:jc w:val="both"/>
        <w:rPr>
          <w:b/>
          <w:bCs/>
          <w:iCs/>
          <w:color w:val="auto"/>
          <w:sz w:val="26"/>
        </w:rPr>
      </w:pPr>
    </w:p>
    <w:p w14:paraId="3100D4A9" w14:textId="18F6D229" w:rsidR="005D5EE6" w:rsidRPr="00B42767" w:rsidRDefault="001954DE" w:rsidP="00A94E0D">
      <w:pPr>
        <w:pStyle w:val="ListParagraph"/>
        <w:numPr>
          <w:ilvl w:val="0"/>
          <w:numId w:val="19"/>
        </w:numPr>
        <w:spacing w:line="336" w:lineRule="auto"/>
        <w:jc w:val="both"/>
        <w:rPr>
          <w:b/>
          <w:bCs/>
          <w:iCs/>
          <w:color w:val="auto"/>
          <w:spacing w:val="-2"/>
          <w:sz w:val="26"/>
        </w:rPr>
      </w:pPr>
      <w:r w:rsidRPr="00B42767">
        <w:rPr>
          <w:b/>
          <w:bCs/>
          <w:iCs/>
          <w:color w:val="auto"/>
          <w:sz w:val="26"/>
          <w:lang w:val="vi-VN"/>
        </w:rPr>
        <w:t xml:space="preserve"> </w:t>
      </w:r>
      <w:r w:rsidR="005D5EE6" w:rsidRPr="00B42767">
        <w:rPr>
          <w:b/>
          <w:bCs/>
          <w:iCs/>
          <w:color w:val="auto"/>
          <w:spacing w:val="-2"/>
          <w:sz w:val="26"/>
        </w:rPr>
        <w:t xml:space="preserve">Thầy/Cô đánh giá các hoạt động quản lý phương pháp, hình thức dạy học </w:t>
      </w:r>
      <w:r w:rsidR="00943767" w:rsidRPr="00B42767">
        <w:rPr>
          <w:b/>
          <w:bCs/>
          <w:iCs/>
          <w:color w:val="auto"/>
          <w:spacing w:val="-2"/>
          <w:sz w:val="26"/>
        </w:rPr>
        <w:t>Tiếng Anh</w:t>
      </w:r>
      <w:r w:rsidR="005D5EE6" w:rsidRPr="00B42767">
        <w:rPr>
          <w:b/>
          <w:bCs/>
          <w:iCs/>
          <w:color w:val="auto"/>
          <w:spacing w:val="-2"/>
          <w:sz w:val="26"/>
        </w:rPr>
        <w:t xml:space="preserve"> theo hướng phát triển năng lực tại trường Thầy/Cô ở mức độ nào? (1 là thấp nhất, 5 là cao nhất) </w:t>
      </w:r>
      <w:r w:rsidR="005D5EE6" w:rsidRPr="00B42767">
        <w:rPr>
          <w:b/>
          <w:bCs/>
          <w:color w:val="auto"/>
          <w:spacing w:val="-2"/>
          <w:sz w:val="26"/>
        </w:rPr>
        <w:t>(Khoanh tròn vào 1 số ở mỗi nội dung).</w:t>
      </w:r>
    </w:p>
    <w:tbl>
      <w:tblPr>
        <w:tblStyle w:val="TableGrid"/>
        <w:tblW w:w="4849" w:type="pct"/>
        <w:jc w:val="center"/>
        <w:tblLook w:val="04A0" w:firstRow="1" w:lastRow="0" w:firstColumn="1" w:lastColumn="0" w:noHBand="0" w:noVBand="1"/>
      </w:tblPr>
      <w:tblGrid>
        <w:gridCol w:w="570"/>
        <w:gridCol w:w="5836"/>
        <w:gridCol w:w="2326"/>
      </w:tblGrid>
      <w:tr w:rsidR="00B42767" w:rsidRPr="00B42767" w14:paraId="0D116939" w14:textId="77777777" w:rsidTr="001954DE">
        <w:trPr>
          <w:jc w:val="center"/>
        </w:trPr>
        <w:tc>
          <w:tcPr>
            <w:tcW w:w="326" w:type="pct"/>
          </w:tcPr>
          <w:p w14:paraId="07EB2240"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342" w:type="pct"/>
          </w:tcPr>
          <w:p w14:paraId="628DB655"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332" w:type="pct"/>
          </w:tcPr>
          <w:p w14:paraId="7198C6D9"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2A336273" w14:textId="77777777" w:rsidTr="00C22E1B">
        <w:trPr>
          <w:jc w:val="center"/>
        </w:trPr>
        <w:tc>
          <w:tcPr>
            <w:tcW w:w="326" w:type="pct"/>
            <w:vAlign w:val="center"/>
          </w:tcPr>
          <w:p w14:paraId="6FFE62E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342" w:type="pct"/>
          </w:tcPr>
          <w:p w14:paraId="0D245444" w14:textId="3ED83CAD"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Chỉ đạo thực hiện các yêu cầu về dạy học môn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w:t>
            </w:r>
          </w:p>
        </w:tc>
        <w:tc>
          <w:tcPr>
            <w:tcW w:w="1332" w:type="pct"/>
            <w:vAlign w:val="center"/>
          </w:tcPr>
          <w:p w14:paraId="45C1785D"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D77A363" w14:textId="77777777" w:rsidTr="00C22E1B">
        <w:trPr>
          <w:jc w:val="center"/>
        </w:trPr>
        <w:tc>
          <w:tcPr>
            <w:tcW w:w="326" w:type="pct"/>
            <w:vAlign w:val="center"/>
          </w:tcPr>
          <w:p w14:paraId="1054A76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342" w:type="pct"/>
          </w:tcPr>
          <w:p w14:paraId="1AA5E04C"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Chỉ đạo bồi dưỡng kiến thức, thực hành các phương pháp và kĩ thuật dạy học tích cực, lấy người học làm trung tâm </w:t>
            </w:r>
          </w:p>
        </w:tc>
        <w:tc>
          <w:tcPr>
            <w:tcW w:w="1332" w:type="pct"/>
            <w:vAlign w:val="center"/>
          </w:tcPr>
          <w:p w14:paraId="689A95F4"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F5809D4" w14:textId="77777777" w:rsidTr="00C22E1B">
        <w:trPr>
          <w:jc w:val="center"/>
        </w:trPr>
        <w:tc>
          <w:tcPr>
            <w:tcW w:w="326" w:type="pct"/>
            <w:vAlign w:val="center"/>
          </w:tcPr>
          <w:p w14:paraId="41C3B61A"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342" w:type="pct"/>
          </w:tcPr>
          <w:p w14:paraId="0C2DD293"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 Chỉ đạo bồi dưỡng kĩ năng sử dụng phương tiện kĩ thuật hiện đại ứng dụng công nghệ thông tin trong dạy học</w:t>
            </w:r>
          </w:p>
        </w:tc>
        <w:tc>
          <w:tcPr>
            <w:tcW w:w="1332" w:type="pct"/>
            <w:vAlign w:val="center"/>
          </w:tcPr>
          <w:p w14:paraId="54F3FDA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26E9E5E" w14:textId="77777777" w:rsidTr="00C22E1B">
        <w:trPr>
          <w:jc w:val="center"/>
        </w:trPr>
        <w:tc>
          <w:tcPr>
            <w:tcW w:w="326" w:type="pct"/>
            <w:vAlign w:val="center"/>
          </w:tcPr>
          <w:p w14:paraId="5F7DC907"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342" w:type="pct"/>
          </w:tcPr>
          <w:p w14:paraId="77960887"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iCs/>
                <w:sz w:val="26"/>
                <w:szCs w:val="26"/>
              </w:rPr>
              <w:t>Tổ chức các hoạt động chia sẻ, trao đổi kinh nghiệm về phương pháp, hình thức dạy học</w:t>
            </w:r>
          </w:p>
        </w:tc>
        <w:tc>
          <w:tcPr>
            <w:tcW w:w="1332" w:type="pct"/>
            <w:vAlign w:val="center"/>
          </w:tcPr>
          <w:p w14:paraId="51D20DF7"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1B3BF091" w14:textId="77777777" w:rsidTr="00C22E1B">
        <w:trPr>
          <w:jc w:val="center"/>
        </w:trPr>
        <w:tc>
          <w:tcPr>
            <w:tcW w:w="326" w:type="pct"/>
            <w:vAlign w:val="center"/>
          </w:tcPr>
          <w:p w14:paraId="68BE234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342" w:type="pct"/>
          </w:tcPr>
          <w:p w14:paraId="615B9423"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Khác (Ghi rõ):……………………</w:t>
            </w:r>
            <w:r w:rsidR="001954DE" w:rsidRPr="00B42767">
              <w:rPr>
                <w:rFonts w:ascii="Times New Roman" w:hAnsi="Times New Roman" w:cs="Times New Roman"/>
                <w:sz w:val="26"/>
                <w:szCs w:val="26"/>
              </w:rPr>
              <w:t>………………</w:t>
            </w:r>
          </w:p>
        </w:tc>
        <w:tc>
          <w:tcPr>
            <w:tcW w:w="1332" w:type="pct"/>
            <w:vAlign w:val="center"/>
          </w:tcPr>
          <w:p w14:paraId="114EE88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34C9D51B" w14:textId="77777777" w:rsidR="00692918" w:rsidRPr="00B42767" w:rsidRDefault="00692918" w:rsidP="00A94E0D">
      <w:pPr>
        <w:pStyle w:val="ListParagraph"/>
        <w:spacing w:line="336" w:lineRule="auto"/>
        <w:ind w:left="714" w:firstLine="0"/>
        <w:jc w:val="both"/>
        <w:rPr>
          <w:b/>
          <w:bCs/>
          <w:iCs/>
          <w:color w:val="auto"/>
          <w:sz w:val="26"/>
        </w:rPr>
      </w:pPr>
    </w:p>
    <w:p w14:paraId="531133B1" w14:textId="77777777" w:rsidR="00692918" w:rsidRPr="00B42767" w:rsidRDefault="00692918">
      <w:pPr>
        <w:spacing w:line="312" w:lineRule="auto"/>
        <w:ind w:firstLine="454"/>
        <w:rPr>
          <w:b/>
          <w:bCs/>
          <w:iCs/>
          <w:sz w:val="26"/>
          <w:szCs w:val="26"/>
        </w:rPr>
      </w:pPr>
      <w:r w:rsidRPr="00B42767">
        <w:rPr>
          <w:b/>
          <w:bCs/>
          <w:iCs/>
          <w:sz w:val="26"/>
        </w:rPr>
        <w:br w:type="page"/>
      </w:r>
    </w:p>
    <w:p w14:paraId="6588BCDF" w14:textId="766A0180" w:rsidR="005D5EE6" w:rsidRPr="00B42767" w:rsidRDefault="005D5EE6" w:rsidP="00A94E0D">
      <w:pPr>
        <w:pStyle w:val="ListParagraph"/>
        <w:numPr>
          <w:ilvl w:val="0"/>
          <w:numId w:val="19"/>
        </w:numPr>
        <w:spacing w:line="336" w:lineRule="auto"/>
        <w:ind w:left="714" w:hanging="357"/>
        <w:jc w:val="both"/>
        <w:rPr>
          <w:color w:val="auto"/>
          <w:sz w:val="26"/>
        </w:rPr>
      </w:pPr>
      <w:r w:rsidRPr="00B42767">
        <w:rPr>
          <w:b/>
          <w:bCs/>
          <w:iCs/>
          <w:color w:val="auto"/>
          <w:sz w:val="26"/>
        </w:rPr>
        <w:lastRenderedPageBreak/>
        <w:t xml:space="preserve">Thầy/Cô đánh giá công tác quản lý hoạt động dạy học </w:t>
      </w:r>
      <w:r w:rsidR="00943767" w:rsidRPr="00B42767">
        <w:rPr>
          <w:b/>
          <w:bCs/>
          <w:iCs/>
          <w:color w:val="auto"/>
          <w:sz w:val="26"/>
        </w:rPr>
        <w:t>Tiếng Anh</w:t>
      </w:r>
      <w:r w:rsidRPr="00B42767">
        <w:rPr>
          <w:b/>
          <w:bCs/>
          <w:iCs/>
          <w:color w:val="auto"/>
          <w:sz w:val="26"/>
        </w:rPr>
        <w:t xml:space="preserve"> theo hướng phát triển năng lực tại trường trường Thầy/Cô ở mức độ nào? (1 là thấp nhất, 5 là cao nhất)</w:t>
      </w:r>
      <w:r w:rsidRPr="00B42767">
        <w:rPr>
          <w:b/>
          <w:bCs/>
          <w:color w:val="auto"/>
          <w:sz w:val="26"/>
        </w:rPr>
        <w:t xml:space="preserve"> (Khoanh tròn vào 1 số ở mỗi nội dung).</w:t>
      </w:r>
    </w:p>
    <w:tbl>
      <w:tblPr>
        <w:tblStyle w:val="TableGrid"/>
        <w:tblW w:w="4959" w:type="pct"/>
        <w:tblInd w:w="108" w:type="dxa"/>
        <w:tblLook w:val="04A0" w:firstRow="1" w:lastRow="0" w:firstColumn="1" w:lastColumn="0" w:noHBand="0" w:noVBand="1"/>
      </w:tblPr>
      <w:tblGrid>
        <w:gridCol w:w="570"/>
        <w:gridCol w:w="6094"/>
        <w:gridCol w:w="2266"/>
      </w:tblGrid>
      <w:tr w:rsidR="00B42767" w:rsidRPr="00B42767" w14:paraId="1A780AD4" w14:textId="77777777" w:rsidTr="001954DE">
        <w:tc>
          <w:tcPr>
            <w:tcW w:w="319" w:type="pct"/>
          </w:tcPr>
          <w:p w14:paraId="49C29AD1"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412" w:type="pct"/>
          </w:tcPr>
          <w:p w14:paraId="49BA1BAB"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270" w:type="pct"/>
          </w:tcPr>
          <w:p w14:paraId="03C43D80"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47BE2C36" w14:textId="77777777" w:rsidTr="00C22E1B">
        <w:tc>
          <w:tcPr>
            <w:tcW w:w="319" w:type="pct"/>
            <w:vAlign w:val="center"/>
          </w:tcPr>
          <w:p w14:paraId="0A442AC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412" w:type="pct"/>
          </w:tcPr>
          <w:p w14:paraId="7428E961" w14:textId="348DCDA1"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Xây dựng kế hoạch kiểm tra hoạt động dạy học cho HS của nhà trường và </w:t>
            </w:r>
            <w:r w:rsidR="006B5DCE" w:rsidRPr="00B42767">
              <w:rPr>
                <w:rFonts w:ascii="Times New Roman" w:hAnsi="Times New Roman" w:cs="Times New Roman"/>
                <w:iCs/>
                <w:sz w:val="26"/>
                <w:szCs w:val="26"/>
              </w:rPr>
              <w:t>Tổ chuyên môn</w:t>
            </w:r>
            <w:r w:rsidRPr="00B42767">
              <w:rPr>
                <w:rFonts w:ascii="Times New Roman" w:hAnsi="Times New Roman" w:cs="Times New Roman"/>
                <w:iCs/>
                <w:sz w:val="26"/>
                <w:szCs w:val="26"/>
              </w:rPr>
              <w:t xml:space="preserve"> </w:t>
            </w:r>
            <w:r w:rsidR="00943767" w:rsidRPr="00B42767">
              <w:rPr>
                <w:rFonts w:ascii="Times New Roman" w:hAnsi="Times New Roman" w:cs="Times New Roman"/>
                <w:iCs/>
                <w:sz w:val="26"/>
                <w:szCs w:val="26"/>
              </w:rPr>
              <w:t>Tiếng Anh</w:t>
            </w:r>
          </w:p>
        </w:tc>
        <w:tc>
          <w:tcPr>
            <w:tcW w:w="1270" w:type="pct"/>
            <w:vAlign w:val="center"/>
          </w:tcPr>
          <w:p w14:paraId="608E221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03E7ECB" w14:textId="77777777" w:rsidTr="00C22E1B">
        <w:tc>
          <w:tcPr>
            <w:tcW w:w="319" w:type="pct"/>
            <w:vAlign w:val="center"/>
          </w:tcPr>
          <w:p w14:paraId="65B2F060"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412" w:type="pct"/>
          </w:tcPr>
          <w:p w14:paraId="1CBC8E22"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Đưa ra các</w:t>
            </w:r>
            <w:r w:rsidRPr="00B42767">
              <w:rPr>
                <w:rFonts w:ascii="Times New Roman" w:hAnsi="Times New Roman" w:cs="Times New Roman"/>
                <w:iCs/>
                <w:sz w:val="26"/>
                <w:szCs w:val="26"/>
                <w:lang w:val="it-IT"/>
              </w:rPr>
              <w:t xml:space="preserve"> hình thức đánh giá hoạt động dạy học của GV và HS rõ ràng và phù hợp </w:t>
            </w:r>
          </w:p>
        </w:tc>
        <w:tc>
          <w:tcPr>
            <w:tcW w:w="1270" w:type="pct"/>
            <w:vAlign w:val="center"/>
          </w:tcPr>
          <w:p w14:paraId="08A5807A"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FC81B01" w14:textId="77777777" w:rsidTr="00C22E1B">
        <w:tc>
          <w:tcPr>
            <w:tcW w:w="319" w:type="pct"/>
            <w:vAlign w:val="center"/>
          </w:tcPr>
          <w:p w14:paraId="08930D9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412" w:type="pct"/>
          </w:tcPr>
          <w:p w14:paraId="0C7DE7AD"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pacing w:val="-6"/>
                <w:sz w:val="26"/>
                <w:szCs w:val="26"/>
              </w:rPr>
            </w:pPr>
            <w:r w:rsidRPr="00B42767">
              <w:rPr>
                <w:rFonts w:ascii="Times New Roman" w:hAnsi="Times New Roman" w:cs="Times New Roman"/>
                <w:iCs/>
                <w:spacing w:val="-6"/>
                <w:sz w:val="26"/>
                <w:szCs w:val="26"/>
              </w:rPr>
              <w:t xml:space="preserve">Tổ chức phổ biến, hướng dẫn quy chế, đánh giá GV và HS </w:t>
            </w:r>
          </w:p>
        </w:tc>
        <w:tc>
          <w:tcPr>
            <w:tcW w:w="1270" w:type="pct"/>
            <w:vAlign w:val="center"/>
          </w:tcPr>
          <w:p w14:paraId="552D8EB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A3AA7A3" w14:textId="77777777" w:rsidTr="00C22E1B">
        <w:tc>
          <w:tcPr>
            <w:tcW w:w="319" w:type="pct"/>
            <w:vAlign w:val="center"/>
          </w:tcPr>
          <w:p w14:paraId="4AC0D51F"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412" w:type="pct"/>
          </w:tcPr>
          <w:p w14:paraId="62BCE558"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Sử dụng kết quả kiểm tra đánh giá để xếp loại GV</w:t>
            </w:r>
          </w:p>
        </w:tc>
        <w:tc>
          <w:tcPr>
            <w:tcW w:w="1270" w:type="pct"/>
            <w:vAlign w:val="center"/>
          </w:tcPr>
          <w:p w14:paraId="03B74E1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388959A" w14:textId="77777777" w:rsidTr="00C22E1B">
        <w:tc>
          <w:tcPr>
            <w:tcW w:w="319" w:type="pct"/>
            <w:vAlign w:val="center"/>
          </w:tcPr>
          <w:p w14:paraId="273DDA4E"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412" w:type="pct"/>
          </w:tcPr>
          <w:p w14:paraId="0AEC9DC2"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 xml:space="preserve">Tổ chức việc thực hiện </w:t>
            </w:r>
            <w:r w:rsidRPr="00B42767">
              <w:rPr>
                <w:rFonts w:ascii="Times New Roman" w:hAnsi="Times New Roman" w:cs="Times New Roman"/>
                <w:iCs/>
                <w:sz w:val="26"/>
                <w:szCs w:val="26"/>
                <w:lang w:val="it-IT"/>
              </w:rPr>
              <w:t>kiểm tra, đánh giá</w:t>
            </w:r>
            <w:r w:rsidRPr="00B42767">
              <w:rPr>
                <w:rFonts w:ascii="Times New Roman" w:hAnsi="Times New Roman" w:cs="Times New Roman"/>
                <w:iCs/>
                <w:sz w:val="26"/>
                <w:szCs w:val="26"/>
              </w:rPr>
              <w:t xml:space="preserve"> hoạt động dạy học thường xuyên và đột xuất</w:t>
            </w:r>
          </w:p>
        </w:tc>
        <w:tc>
          <w:tcPr>
            <w:tcW w:w="1270" w:type="pct"/>
            <w:vAlign w:val="center"/>
          </w:tcPr>
          <w:p w14:paraId="326CD087"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025119CE" w14:textId="77777777" w:rsidTr="00C22E1B">
        <w:tc>
          <w:tcPr>
            <w:tcW w:w="319" w:type="pct"/>
            <w:vAlign w:val="center"/>
          </w:tcPr>
          <w:p w14:paraId="79DFDE27"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412" w:type="pct"/>
          </w:tcPr>
          <w:p w14:paraId="1C5A7AA0" w14:textId="77777777" w:rsidR="005D5EE6" w:rsidRPr="00B42767" w:rsidRDefault="005D5EE6"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270" w:type="pct"/>
            <w:vAlign w:val="center"/>
          </w:tcPr>
          <w:p w14:paraId="561F1AB9"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7C57AB34" w14:textId="77777777" w:rsidR="005D5EE6" w:rsidRPr="00B42767" w:rsidRDefault="005D5EE6" w:rsidP="00A94E0D">
      <w:pPr>
        <w:spacing w:line="336" w:lineRule="auto"/>
        <w:rPr>
          <w:sz w:val="26"/>
          <w:szCs w:val="26"/>
        </w:rPr>
      </w:pPr>
    </w:p>
    <w:p w14:paraId="4A4FF303" w14:textId="589E6E5B" w:rsidR="005D5EE6" w:rsidRPr="00B42767" w:rsidRDefault="005D5EE6" w:rsidP="00A94E0D">
      <w:pPr>
        <w:pStyle w:val="ListParagraph"/>
        <w:numPr>
          <w:ilvl w:val="0"/>
          <w:numId w:val="19"/>
        </w:numPr>
        <w:spacing w:line="336" w:lineRule="auto"/>
        <w:ind w:left="714" w:hanging="357"/>
        <w:jc w:val="both"/>
        <w:rPr>
          <w:b/>
          <w:bCs/>
          <w:iCs/>
          <w:color w:val="auto"/>
          <w:sz w:val="26"/>
        </w:rPr>
      </w:pPr>
      <w:r w:rsidRPr="00B42767">
        <w:rPr>
          <w:b/>
          <w:bCs/>
          <w:iCs/>
          <w:color w:val="auto"/>
          <w:sz w:val="26"/>
        </w:rPr>
        <w:t xml:space="preserve">Thầy/Cô đánh giá các hoạt động quản lý cơ sở vật chất, thiết bị dạy học dạy học </w:t>
      </w:r>
      <w:r w:rsidR="00943767" w:rsidRPr="00B42767">
        <w:rPr>
          <w:b/>
          <w:bCs/>
          <w:iCs/>
          <w:color w:val="auto"/>
          <w:sz w:val="26"/>
        </w:rPr>
        <w:t>Tiếng Anh</w:t>
      </w:r>
      <w:r w:rsidRPr="00B42767">
        <w:rPr>
          <w:b/>
          <w:bCs/>
          <w:iCs/>
          <w:color w:val="auto"/>
          <w:sz w:val="26"/>
        </w:rPr>
        <w:t xml:space="preserve"> theo hướng phát triển năng lực cho HS ở trường Thầy/Cô ở mức độ nào? (1 là thấp nhất, 5 là cao nhất) </w:t>
      </w:r>
      <w:r w:rsidRPr="00B42767">
        <w:rPr>
          <w:b/>
          <w:bCs/>
          <w:color w:val="auto"/>
          <w:sz w:val="26"/>
        </w:rPr>
        <w:t>(Khoanh tròn vào 1 số ở mỗi nội dung).</w:t>
      </w:r>
    </w:p>
    <w:tbl>
      <w:tblPr>
        <w:tblStyle w:val="TableGrid"/>
        <w:tblW w:w="4881" w:type="pct"/>
        <w:tblInd w:w="108" w:type="dxa"/>
        <w:tblLook w:val="04A0" w:firstRow="1" w:lastRow="0" w:firstColumn="1" w:lastColumn="0" w:noHBand="0" w:noVBand="1"/>
      </w:tblPr>
      <w:tblGrid>
        <w:gridCol w:w="644"/>
        <w:gridCol w:w="6019"/>
        <w:gridCol w:w="2127"/>
      </w:tblGrid>
      <w:tr w:rsidR="00B42767" w:rsidRPr="00B42767" w14:paraId="0E56AFA8" w14:textId="77777777" w:rsidTr="00A94E0D">
        <w:trPr>
          <w:tblHeader/>
        </w:trPr>
        <w:tc>
          <w:tcPr>
            <w:tcW w:w="366" w:type="pct"/>
          </w:tcPr>
          <w:p w14:paraId="782A9413"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424" w:type="pct"/>
          </w:tcPr>
          <w:p w14:paraId="147FA2E1"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210" w:type="pct"/>
          </w:tcPr>
          <w:p w14:paraId="7F983C85"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0ACCBC42" w14:textId="77777777" w:rsidTr="00C22E1B">
        <w:tc>
          <w:tcPr>
            <w:tcW w:w="366" w:type="pct"/>
            <w:vAlign w:val="center"/>
          </w:tcPr>
          <w:p w14:paraId="2E9D84E4"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6BFFF5E4"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Xây dựng kế hoạch xây mới, sửa chữa cơ sở vật chất, mua sắm trang thiết bị, nâng cao tăng cường ứng dụng công nghệ thông tin</w:t>
            </w:r>
          </w:p>
        </w:tc>
        <w:tc>
          <w:tcPr>
            <w:tcW w:w="1210" w:type="pct"/>
            <w:vAlign w:val="center"/>
          </w:tcPr>
          <w:p w14:paraId="55892E9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3583278" w14:textId="77777777" w:rsidTr="00C22E1B">
        <w:tc>
          <w:tcPr>
            <w:tcW w:w="366" w:type="pct"/>
            <w:vAlign w:val="center"/>
          </w:tcPr>
          <w:p w14:paraId="6B5EF74E"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3542688B"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Đưa ra quy định cụ thể về phân bổ, sử dụng, mua sắm mới và bảo quản cơ sở vật chất, thiết bị dạy học, </w:t>
            </w:r>
          </w:p>
        </w:tc>
        <w:tc>
          <w:tcPr>
            <w:tcW w:w="1210" w:type="pct"/>
            <w:vAlign w:val="center"/>
          </w:tcPr>
          <w:p w14:paraId="4FB1640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A89E587" w14:textId="77777777" w:rsidTr="00C22E1B">
        <w:tc>
          <w:tcPr>
            <w:tcW w:w="366" w:type="pct"/>
            <w:vAlign w:val="center"/>
          </w:tcPr>
          <w:p w14:paraId="49950713"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53D49CD"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Đưa ra cơ chế ứng dụng công nghệ thông tin trong công tác giảng dạy</w:t>
            </w:r>
          </w:p>
        </w:tc>
        <w:tc>
          <w:tcPr>
            <w:tcW w:w="1210" w:type="pct"/>
            <w:vAlign w:val="center"/>
          </w:tcPr>
          <w:p w14:paraId="4B453EE0"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5C2009" w14:textId="77777777" w:rsidTr="00C22E1B">
        <w:tc>
          <w:tcPr>
            <w:tcW w:w="366" w:type="pct"/>
            <w:vAlign w:val="center"/>
          </w:tcPr>
          <w:p w14:paraId="573730D3"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B59051C"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Chỉ đạo xây dựng kế hoạch phân bổ, sử dụng thiết bị, đồ dùng dạy học cho từng kĩ năng, từng bài của Bộ môn ngoại ngữ</w:t>
            </w:r>
          </w:p>
        </w:tc>
        <w:tc>
          <w:tcPr>
            <w:tcW w:w="1210" w:type="pct"/>
            <w:vAlign w:val="center"/>
          </w:tcPr>
          <w:p w14:paraId="21260A0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ED4D78D" w14:textId="77777777" w:rsidTr="00C22E1B">
        <w:tc>
          <w:tcPr>
            <w:tcW w:w="366" w:type="pct"/>
            <w:vAlign w:val="center"/>
          </w:tcPr>
          <w:p w14:paraId="2845E385"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1C362E86"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Tổ chức hướng dẫn sử dụng trang thiết bị, đồ dùng dạy</w:t>
            </w:r>
            <w:r w:rsidRPr="00B42767">
              <w:rPr>
                <w:rFonts w:ascii="Times New Roman" w:hAnsi="Times New Roman" w:cs="Times New Roman"/>
                <w:iCs/>
                <w:spacing w:val="-12"/>
                <w:sz w:val="26"/>
                <w:szCs w:val="26"/>
              </w:rPr>
              <w:t xml:space="preserve"> </w:t>
            </w:r>
            <w:r w:rsidRPr="00B42767">
              <w:rPr>
                <w:rFonts w:ascii="Times New Roman" w:hAnsi="Times New Roman" w:cs="Times New Roman"/>
                <w:iCs/>
                <w:sz w:val="26"/>
                <w:szCs w:val="26"/>
              </w:rPr>
              <w:t>học, ứng dụng công nghệ thông tin trong giảng dạy</w:t>
            </w:r>
          </w:p>
        </w:tc>
        <w:tc>
          <w:tcPr>
            <w:tcW w:w="1210" w:type="pct"/>
            <w:vAlign w:val="center"/>
          </w:tcPr>
          <w:p w14:paraId="65A38FE9"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43910DC" w14:textId="77777777" w:rsidTr="00C22E1B">
        <w:tc>
          <w:tcPr>
            <w:tcW w:w="366" w:type="pct"/>
            <w:vAlign w:val="center"/>
          </w:tcPr>
          <w:p w14:paraId="565E2A5E"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58C326F"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Giám sát, đánh giá hiệu quả việc sử dụng trang thiết bị, đồ dùng dạy</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z w:val="26"/>
                <w:szCs w:val="26"/>
              </w:rPr>
              <w:t xml:space="preserve">học </w:t>
            </w:r>
          </w:p>
        </w:tc>
        <w:tc>
          <w:tcPr>
            <w:tcW w:w="1210" w:type="pct"/>
            <w:vAlign w:val="center"/>
          </w:tcPr>
          <w:p w14:paraId="1E77C7CF"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29BCEA9" w14:textId="77777777" w:rsidTr="00C22E1B">
        <w:tc>
          <w:tcPr>
            <w:tcW w:w="366" w:type="pct"/>
            <w:vAlign w:val="center"/>
          </w:tcPr>
          <w:p w14:paraId="4C48BEC2"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1DCAF59D"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Tổ</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4"/>
                <w:sz w:val="26"/>
                <w:szCs w:val="26"/>
              </w:rPr>
              <w:t>chức</w:t>
            </w:r>
            <w:r w:rsidRPr="00B42767">
              <w:rPr>
                <w:rFonts w:ascii="Times New Roman" w:hAnsi="Times New Roman" w:cs="Times New Roman"/>
                <w:iCs/>
                <w:spacing w:val="-9"/>
                <w:sz w:val="26"/>
                <w:szCs w:val="26"/>
              </w:rPr>
              <w:t xml:space="preserve"> các </w:t>
            </w:r>
            <w:r w:rsidRPr="00B42767">
              <w:rPr>
                <w:rFonts w:ascii="Times New Roman" w:hAnsi="Times New Roman" w:cs="Times New Roman"/>
                <w:iCs/>
                <w:spacing w:val="-3"/>
                <w:sz w:val="26"/>
                <w:szCs w:val="26"/>
              </w:rPr>
              <w:t>các</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4"/>
                <w:sz w:val="26"/>
                <w:szCs w:val="26"/>
              </w:rPr>
              <w:t>cuộc</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pacing w:val="-3"/>
                <w:sz w:val="26"/>
                <w:szCs w:val="26"/>
              </w:rPr>
              <w:t>thi</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z w:val="26"/>
                <w:szCs w:val="26"/>
              </w:rPr>
              <w:t>làm</w:t>
            </w:r>
            <w:r w:rsidRPr="00B42767">
              <w:rPr>
                <w:rFonts w:ascii="Times New Roman" w:hAnsi="Times New Roman" w:cs="Times New Roman"/>
                <w:iCs/>
                <w:spacing w:val="-12"/>
                <w:sz w:val="26"/>
                <w:szCs w:val="26"/>
              </w:rPr>
              <w:t xml:space="preserve"> </w:t>
            </w:r>
            <w:r w:rsidRPr="00B42767">
              <w:rPr>
                <w:rFonts w:ascii="Times New Roman" w:hAnsi="Times New Roman" w:cs="Times New Roman"/>
                <w:iCs/>
                <w:sz w:val="26"/>
                <w:szCs w:val="26"/>
              </w:rPr>
              <w:t>đồ</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z w:val="26"/>
                <w:szCs w:val="26"/>
              </w:rPr>
              <w:t>dùng</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pacing w:val="-3"/>
                <w:sz w:val="26"/>
                <w:szCs w:val="26"/>
              </w:rPr>
              <w:t>dạy</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3"/>
                <w:sz w:val="26"/>
                <w:szCs w:val="26"/>
              </w:rPr>
              <w:t>học</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pacing w:val="-4"/>
                <w:sz w:val="26"/>
                <w:szCs w:val="26"/>
              </w:rPr>
              <w:t>cho GV và HS.</w:t>
            </w:r>
          </w:p>
        </w:tc>
        <w:tc>
          <w:tcPr>
            <w:tcW w:w="1210" w:type="pct"/>
            <w:vAlign w:val="center"/>
          </w:tcPr>
          <w:p w14:paraId="0E3D5969"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12C88F4" w14:textId="77777777" w:rsidTr="00C22E1B">
        <w:tc>
          <w:tcPr>
            <w:tcW w:w="366" w:type="pct"/>
            <w:vAlign w:val="center"/>
          </w:tcPr>
          <w:p w14:paraId="0E54081B"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48C7BE10"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 xml:space="preserve">Sử dụng kết quả kiểm tra việc sử dụng trang thiết bị, đồ dùng dạy học để đánh giá, xếp loại GV và có khen, chê kịp thời. </w:t>
            </w:r>
          </w:p>
        </w:tc>
        <w:tc>
          <w:tcPr>
            <w:tcW w:w="1210" w:type="pct"/>
            <w:vAlign w:val="center"/>
          </w:tcPr>
          <w:p w14:paraId="31D345E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3CD1BD33" w14:textId="77777777" w:rsidTr="00C22E1B">
        <w:tc>
          <w:tcPr>
            <w:tcW w:w="366" w:type="pct"/>
            <w:vAlign w:val="center"/>
          </w:tcPr>
          <w:p w14:paraId="748EC5AA" w14:textId="77777777" w:rsidR="005D5EE6" w:rsidRPr="00B42767"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24420079" w14:textId="77777777" w:rsidR="005D5EE6" w:rsidRPr="00B42767" w:rsidRDefault="005D5EE6"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210" w:type="pct"/>
            <w:vAlign w:val="center"/>
          </w:tcPr>
          <w:p w14:paraId="1318E339"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6C4B1D34" w14:textId="77777777" w:rsidR="00692918" w:rsidRPr="00B42767" w:rsidRDefault="00692918" w:rsidP="00A94E0D">
      <w:pPr>
        <w:pStyle w:val="ListParagraph"/>
        <w:spacing w:line="240" w:lineRule="auto"/>
        <w:ind w:left="714" w:firstLine="0"/>
        <w:jc w:val="both"/>
        <w:rPr>
          <w:b/>
          <w:bCs/>
          <w:iCs/>
          <w:color w:val="auto"/>
          <w:sz w:val="26"/>
        </w:rPr>
      </w:pPr>
    </w:p>
    <w:p w14:paraId="55542FE8" w14:textId="7F1B9B5F" w:rsidR="005D5EE6" w:rsidRPr="00B42767" w:rsidRDefault="005D5EE6" w:rsidP="00A94E0D">
      <w:pPr>
        <w:pStyle w:val="ListParagraph"/>
        <w:numPr>
          <w:ilvl w:val="0"/>
          <w:numId w:val="19"/>
        </w:numPr>
        <w:spacing w:line="336" w:lineRule="auto"/>
        <w:ind w:left="714" w:hanging="357"/>
        <w:jc w:val="both"/>
        <w:rPr>
          <w:b/>
          <w:bCs/>
          <w:iCs/>
          <w:color w:val="auto"/>
          <w:sz w:val="26"/>
        </w:rPr>
      </w:pPr>
      <w:r w:rsidRPr="00B42767">
        <w:rPr>
          <w:b/>
          <w:bCs/>
          <w:iCs/>
          <w:color w:val="auto"/>
          <w:sz w:val="26"/>
        </w:rPr>
        <w:t xml:space="preserve">Theo Thầy/Cô, các yếu tố sau đây có ảnh hưởng đến công tác quản lý dạy học </w:t>
      </w:r>
      <w:r w:rsidR="00943767" w:rsidRPr="00B42767">
        <w:rPr>
          <w:b/>
          <w:bCs/>
          <w:iCs/>
          <w:color w:val="auto"/>
          <w:sz w:val="26"/>
        </w:rPr>
        <w:t>Tiếng Anh</w:t>
      </w:r>
      <w:r w:rsidRPr="00B42767">
        <w:rPr>
          <w:b/>
          <w:bCs/>
          <w:iCs/>
          <w:color w:val="auto"/>
          <w:sz w:val="26"/>
        </w:rPr>
        <w:t xml:space="preserve"> theo hướng phát triển năng lực cho HS tại trường Thầy/Cô ở mức độ nào (1 là thấp nhất, 5 là cao nhất)</w:t>
      </w:r>
      <w:r w:rsidRPr="00B42767">
        <w:rPr>
          <w:b/>
          <w:bCs/>
          <w:color w:val="auto"/>
          <w:sz w:val="26"/>
        </w:rPr>
        <w:t xml:space="preserve"> (Khoanh tròn vào 1 số ở mỗi nội dung).</w:t>
      </w:r>
    </w:p>
    <w:tbl>
      <w:tblPr>
        <w:tblStyle w:val="TableGrid"/>
        <w:tblW w:w="4849" w:type="pct"/>
        <w:tblInd w:w="108" w:type="dxa"/>
        <w:tblLook w:val="04A0" w:firstRow="1" w:lastRow="0" w:firstColumn="1" w:lastColumn="0" w:noHBand="0" w:noVBand="1"/>
      </w:tblPr>
      <w:tblGrid>
        <w:gridCol w:w="880"/>
        <w:gridCol w:w="5688"/>
        <w:gridCol w:w="2164"/>
      </w:tblGrid>
      <w:tr w:rsidR="00B42767" w:rsidRPr="00B42767" w14:paraId="043F2C82" w14:textId="77777777" w:rsidTr="005D5EE6">
        <w:tc>
          <w:tcPr>
            <w:tcW w:w="504" w:type="pct"/>
          </w:tcPr>
          <w:p w14:paraId="19BEC414" w14:textId="77777777" w:rsidR="005D5EE6" w:rsidRPr="00B42767" w:rsidRDefault="005D5EE6" w:rsidP="009D6A4A">
            <w:pPr>
              <w:tabs>
                <w:tab w:val="left" w:pos="150"/>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257" w:type="pct"/>
          </w:tcPr>
          <w:p w14:paraId="46750337"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239" w:type="pct"/>
          </w:tcPr>
          <w:p w14:paraId="1209278E" w14:textId="77777777" w:rsidR="005D5EE6" w:rsidRPr="00B42767" w:rsidRDefault="005D5EE6" w:rsidP="009D6A4A">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043B2B7F" w14:textId="77777777" w:rsidTr="00C22E1B">
        <w:tc>
          <w:tcPr>
            <w:tcW w:w="504" w:type="pct"/>
          </w:tcPr>
          <w:p w14:paraId="069B3A5E"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0C1AD209"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Đặc điểm tâm lý học sinh</w:t>
            </w:r>
          </w:p>
        </w:tc>
        <w:tc>
          <w:tcPr>
            <w:tcW w:w="1239" w:type="pct"/>
            <w:vAlign w:val="center"/>
          </w:tcPr>
          <w:p w14:paraId="7BF86B59"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FF0B74E" w14:textId="77777777" w:rsidTr="00C22E1B">
        <w:tc>
          <w:tcPr>
            <w:tcW w:w="504" w:type="pct"/>
          </w:tcPr>
          <w:p w14:paraId="6D006BD8"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44362CF6"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Năng lực nhận thức của học sinh</w:t>
            </w:r>
          </w:p>
        </w:tc>
        <w:tc>
          <w:tcPr>
            <w:tcW w:w="1239" w:type="pct"/>
            <w:vAlign w:val="center"/>
          </w:tcPr>
          <w:p w14:paraId="6D67BDF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11C0C01" w14:textId="77777777" w:rsidTr="00C22E1B">
        <w:tc>
          <w:tcPr>
            <w:tcW w:w="504" w:type="pct"/>
          </w:tcPr>
          <w:p w14:paraId="10B4F2E5"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08D70094"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Năng lực, trình độ của cán bộ quản lý</w:t>
            </w:r>
          </w:p>
        </w:tc>
        <w:tc>
          <w:tcPr>
            <w:tcW w:w="1239" w:type="pct"/>
            <w:vAlign w:val="center"/>
          </w:tcPr>
          <w:p w14:paraId="3B3DE8E2"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5F1ABDC" w14:textId="77777777" w:rsidTr="00C22E1B">
        <w:tc>
          <w:tcPr>
            <w:tcW w:w="504" w:type="pct"/>
          </w:tcPr>
          <w:p w14:paraId="3C055D67"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34DD067F" w14:textId="50A96D78"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trình độ của giáo viên </w:t>
            </w:r>
            <w:r w:rsidR="00943767" w:rsidRPr="00B42767">
              <w:rPr>
                <w:rFonts w:ascii="Times New Roman" w:hAnsi="Times New Roman" w:cs="Times New Roman"/>
                <w:sz w:val="26"/>
                <w:szCs w:val="26"/>
              </w:rPr>
              <w:t>Tiếng Anh</w:t>
            </w:r>
          </w:p>
        </w:tc>
        <w:tc>
          <w:tcPr>
            <w:tcW w:w="1239" w:type="pct"/>
            <w:vAlign w:val="center"/>
          </w:tcPr>
          <w:p w14:paraId="1E4EF3F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CCF9872" w14:textId="77777777" w:rsidTr="00C22E1B">
        <w:tc>
          <w:tcPr>
            <w:tcW w:w="504" w:type="pct"/>
          </w:tcPr>
          <w:p w14:paraId="335AF70E"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43C4AFA6"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 xml:space="preserve">Phương pháp, hình thức đánh giá hoạt động giảng dạy của giáo viên </w:t>
            </w:r>
          </w:p>
        </w:tc>
        <w:tc>
          <w:tcPr>
            <w:tcW w:w="1239" w:type="pct"/>
            <w:vAlign w:val="center"/>
          </w:tcPr>
          <w:p w14:paraId="6B934BCB"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E56D7F1" w14:textId="77777777" w:rsidTr="00C22E1B">
        <w:tc>
          <w:tcPr>
            <w:tcW w:w="504" w:type="pct"/>
          </w:tcPr>
          <w:p w14:paraId="1317FDE5"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A7401AD"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Phương pháp, hình thức, kiểm tra đánh giá kết quả học tập của học sinh</w:t>
            </w:r>
          </w:p>
        </w:tc>
        <w:tc>
          <w:tcPr>
            <w:tcW w:w="1239" w:type="pct"/>
            <w:vAlign w:val="center"/>
          </w:tcPr>
          <w:p w14:paraId="6F71084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EBB9730" w14:textId="77777777" w:rsidTr="00C22E1B">
        <w:tc>
          <w:tcPr>
            <w:tcW w:w="504" w:type="pct"/>
          </w:tcPr>
          <w:p w14:paraId="44A71E14"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5A39C3D3" w14:textId="77777777" w:rsidR="005D5EE6" w:rsidRPr="00B42767" w:rsidRDefault="005D5EE6" w:rsidP="009D6A4A">
            <w:pPr>
              <w:tabs>
                <w:tab w:val="left" w:pos="913"/>
                <w:tab w:val="left" w:pos="5402"/>
              </w:tabs>
              <w:spacing w:line="288" w:lineRule="auto"/>
              <w:rPr>
                <w:rFonts w:ascii="Times New Roman" w:hAnsi="Times New Roman" w:cs="Times New Roman"/>
                <w:iCs/>
                <w:sz w:val="26"/>
                <w:szCs w:val="26"/>
              </w:rPr>
            </w:pPr>
            <w:r w:rsidRPr="00B42767">
              <w:rPr>
                <w:rFonts w:ascii="Times New Roman" w:hAnsi="Times New Roman" w:cs="Times New Roman"/>
                <w:iCs/>
                <w:sz w:val="26"/>
                <w:szCs w:val="26"/>
              </w:rPr>
              <w:t>Sự phối hợp giữa các lực lượng tham gia quản lý dạy học</w:t>
            </w:r>
          </w:p>
        </w:tc>
        <w:tc>
          <w:tcPr>
            <w:tcW w:w="1239" w:type="pct"/>
            <w:vAlign w:val="center"/>
          </w:tcPr>
          <w:p w14:paraId="751A585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DDEEB9C" w14:textId="77777777" w:rsidTr="00C22E1B">
        <w:tc>
          <w:tcPr>
            <w:tcW w:w="504" w:type="pct"/>
          </w:tcPr>
          <w:p w14:paraId="4DA3CBE7"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FD230FD" w14:textId="4529989C" w:rsidR="005D5EE6" w:rsidRPr="00B42767" w:rsidRDefault="005D5EE6" w:rsidP="009D6A4A">
            <w:pPr>
              <w:tabs>
                <w:tab w:val="left" w:pos="913"/>
                <w:tab w:val="left" w:pos="5402"/>
              </w:tabs>
              <w:spacing w:line="288" w:lineRule="auto"/>
              <w:rPr>
                <w:rFonts w:ascii="Times New Roman" w:hAnsi="Times New Roman" w:cs="Times New Roman"/>
                <w:iCs/>
                <w:sz w:val="26"/>
                <w:szCs w:val="26"/>
              </w:rPr>
            </w:pPr>
            <w:r w:rsidRPr="00B42767">
              <w:rPr>
                <w:rFonts w:ascii="Times New Roman" w:hAnsi="Times New Roman" w:cs="Times New Roman"/>
                <w:iCs/>
                <w:sz w:val="26"/>
                <w:szCs w:val="26"/>
              </w:rPr>
              <w:t xml:space="preserve">Môi trường sử dụng ngôn ngữ </w:t>
            </w:r>
            <w:r w:rsidR="00943767" w:rsidRPr="00B42767">
              <w:rPr>
                <w:rFonts w:ascii="Times New Roman" w:hAnsi="Times New Roman" w:cs="Times New Roman"/>
                <w:iCs/>
                <w:sz w:val="26"/>
                <w:szCs w:val="26"/>
              </w:rPr>
              <w:t>Tiếng Anh</w:t>
            </w:r>
          </w:p>
        </w:tc>
        <w:tc>
          <w:tcPr>
            <w:tcW w:w="1239" w:type="pct"/>
            <w:vAlign w:val="center"/>
          </w:tcPr>
          <w:p w14:paraId="5DAE2C1B"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7AD7F10" w14:textId="77777777" w:rsidTr="00C22E1B">
        <w:tc>
          <w:tcPr>
            <w:tcW w:w="504" w:type="pct"/>
          </w:tcPr>
          <w:p w14:paraId="6C01BDC6"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9DA49BF" w14:textId="4380B4DB" w:rsidR="005D5EE6" w:rsidRPr="00B42767" w:rsidRDefault="005D5EE6" w:rsidP="009D6A4A">
            <w:pPr>
              <w:tabs>
                <w:tab w:val="left" w:pos="913"/>
                <w:tab w:val="left" w:pos="5402"/>
              </w:tabs>
              <w:spacing w:line="288" w:lineRule="auto"/>
              <w:rPr>
                <w:rFonts w:ascii="Times New Roman" w:hAnsi="Times New Roman" w:cs="Times New Roman"/>
                <w:iCs/>
                <w:sz w:val="26"/>
                <w:szCs w:val="26"/>
              </w:rPr>
            </w:pPr>
            <w:r w:rsidRPr="00B42767">
              <w:rPr>
                <w:rFonts w:ascii="Times New Roman" w:hAnsi="Times New Roman" w:cs="Times New Roman"/>
                <w:iCs/>
                <w:sz w:val="26"/>
                <w:szCs w:val="26"/>
              </w:rPr>
              <w:t xml:space="preserve">Các cơ chế, chính sách về quản lý dạy học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theo hướng phát triển năng lực cho </w:t>
            </w:r>
            <w:r w:rsidRPr="00B42767">
              <w:rPr>
                <w:rFonts w:ascii="Times New Roman" w:hAnsi="Times New Roman" w:cs="Times New Roman"/>
                <w:sz w:val="26"/>
                <w:szCs w:val="26"/>
              </w:rPr>
              <w:t>học sinh</w:t>
            </w:r>
          </w:p>
        </w:tc>
        <w:tc>
          <w:tcPr>
            <w:tcW w:w="1239" w:type="pct"/>
            <w:vAlign w:val="center"/>
          </w:tcPr>
          <w:p w14:paraId="664BDEC1"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E0F23FF" w14:textId="77777777" w:rsidTr="00C22E1B">
        <w:tc>
          <w:tcPr>
            <w:tcW w:w="504" w:type="pct"/>
          </w:tcPr>
          <w:p w14:paraId="25F04056" w14:textId="77777777" w:rsidR="005D5EE6" w:rsidRPr="00B42767" w:rsidRDefault="005D5EE6" w:rsidP="009D6A4A">
            <w:pPr>
              <w:pStyle w:val="ListParagraph"/>
              <w:numPr>
                <w:ilvl w:val="0"/>
                <w:numId w:val="20"/>
              </w:numPr>
              <w:tabs>
                <w:tab w:val="left" w:pos="150"/>
                <w:tab w:val="left" w:pos="739"/>
                <w:tab w:val="left" w:pos="5402"/>
              </w:tabs>
              <w:spacing w:line="288" w:lineRule="auto"/>
              <w:rPr>
                <w:rFonts w:ascii="Times New Roman" w:hAnsi="Times New Roman" w:cs="Times New Roman"/>
                <w:color w:val="auto"/>
                <w:sz w:val="26"/>
              </w:rPr>
            </w:pPr>
          </w:p>
        </w:tc>
        <w:tc>
          <w:tcPr>
            <w:tcW w:w="3257" w:type="pct"/>
          </w:tcPr>
          <w:p w14:paraId="0CE0ED93" w14:textId="7EB60EDA" w:rsidR="005D5EE6" w:rsidRPr="00B42767" w:rsidRDefault="005D5EE6" w:rsidP="00BC0B4B">
            <w:pPr>
              <w:tabs>
                <w:tab w:val="left" w:pos="913"/>
                <w:tab w:val="left" w:pos="5402"/>
              </w:tabs>
              <w:spacing w:line="288" w:lineRule="auto"/>
              <w:rPr>
                <w:rFonts w:ascii="Times New Roman" w:hAnsi="Times New Roman" w:cs="Times New Roman"/>
                <w:iCs/>
                <w:sz w:val="26"/>
                <w:szCs w:val="26"/>
              </w:rPr>
            </w:pPr>
            <w:r w:rsidRPr="00B42767">
              <w:rPr>
                <w:rFonts w:ascii="Times New Roman" w:hAnsi="Times New Roman" w:cs="Times New Roman"/>
                <w:iCs/>
                <w:sz w:val="26"/>
                <w:szCs w:val="26"/>
              </w:rPr>
              <w:t xml:space="preserve">Cơ sở vật chất, trang thiết bị phục vụ dạy học môn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w:t>
            </w:r>
          </w:p>
        </w:tc>
        <w:tc>
          <w:tcPr>
            <w:tcW w:w="1239" w:type="pct"/>
            <w:vAlign w:val="center"/>
          </w:tcPr>
          <w:p w14:paraId="2C06DB1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D8E6F65" w14:textId="77777777" w:rsidTr="00C22E1B">
        <w:tc>
          <w:tcPr>
            <w:tcW w:w="504" w:type="pct"/>
          </w:tcPr>
          <w:p w14:paraId="45E4BB0A"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72E83A75" w14:textId="0179DFCA" w:rsidR="005D5EE6" w:rsidRPr="00B42767" w:rsidRDefault="005D5EE6" w:rsidP="00C61288">
            <w:pPr>
              <w:tabs>
                <w:tab w:val="left" w:pos="913"/>
                <w:tab w:val="left" w:pos="5402"/>
              </w:tabs>
              <w:spacing w:line="288" w:lineRule="auto"/>
              <w:rPr>
                <w:rFonts w:ascii="Times New Roman" w:hAnsi="Times New Roman" w:cs="Times New Roman"/>
                <w:iCs/>
                <w:sz w:val="26"/>
                <w:szCs w:val="26"/>
              </w:rPr>
            </w:pPr>
            <w:r w:rsidRPr="00B42767">
              <w:rPr>
                <w:rFonts w:ascii="Times New Roman" w:hAnsi="Times New Roman" w:cs="Times New Roman"/>
                <w:iCs/>
                <w:sz w:val="26"/>
                <w:szCs w:val="26"/>
              </w:rPr>
              <w:t xml:space="preserve">Nguồn </w:t>
            </w:r>
            <w:r w:rsidR="00C61288">
              <w:rPr>
                <w:rFonts w:ascii="Times New Roman" w:hAnsi="Times New Roman" w:cs="Times New Roman"/>
                <w:iCs/>
                <w:sz w:val="26"/>
                <w:szCs w:val="26"/>
              </w:rPr>
              <w:t>học liệu</w:t>
            </w:r>
            <w:r w:rsidRPr="00B42767">
              <w:rPr>
                <w:rFonts w:ascii="Times New Roman" w:hAnsi="Times New Roman" w:cs="Times New Roman"/>
                <w:iCs/>
                <w:sz w:val="26"/>
                <w:szCs w:val="26"/>
              </w:rPr>
              <w:t xml:space="preserve"> mở cho </w:t>
            </w:r>
            <w:r w:rsidRPr="00B42767">
              <w:rPr>
                <w:rFonts w:ascii="Times New Roman" w:hAnsi="Times New Roman" w:cs="Times New Roman"/>
                <w:sz w:val="26"/>
                <w:szCs w:val="26"/>
              </w:rPr>
              <w:t>giáo viên</w:t>
            </w:r>
            <w:r w:rsidRPr="00B42767">
              <w:rPr>
                <w:rFonts w:ascii="Times New Roman" w:hAnsi="Times New Roman" w:cs="Times New Roman"/>
                <w:iCs/>
                <w:sz w:val="26"/>
                <w:szCs w:val="26"/>
              </w:rPr>
              <w:t xml:space="preserve">, </w:t>
            </w:r>
            <w:r w:rsidRPr="00B42767">
              <w:rPr>
                <w:rFonts w:ascii="Times New Roman" w:hAnsi="Times New Roman" w:cs="Times New Roman"/>
                <w:sz w:val="26"/>
                <w:szCs w:val="26"/>
              </w:rPr>
              <w:t>học sinh</w:t>
            </w:r>
          </w:p>
        </w:tc>
        <w:tc>
          <w:tcPr>
            <w:tcW w:w="1239" w:type="pct"/>
            <w:vAlign w:val="center"/>
          </w:tcPr>
          <w:p w14:paraId="521793D0"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2D46BA55" w14:textId="77777777" w:rsidTr="00C22E1B">
        <w:tc>
          <w:tcPr>
            <w:tcW w:w="504" w:type="pct"/>
          </w:tcPr>
          <w:p w14:paraId="0C5477EC" w14:textId="77777777" w:rsidR="005D5EE6" w:rsidRPr="00B42767"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F894086"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239" w:type="pct"/>
            <w:vAlign w:val="center"/>
          </w:tcPr>
          <w:p w14:paraId="6F7D197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0D67091A" w14:textId="77777777" w:rsidR="005D5EE6" w:rsidRPr="00B42767" w:rsidRDefault="005D5EE6" w:rsidP="00A94E0D">
      <w:pPr>
        <w:spacing w:line="336" w:lineRule="auto"/>
        <w:jc w:val="both"/>
        <w:rPr>
          <w:b/>
          <w:bCs/>
          <w:iCs/>
          <w:sz w:val="26"/>
          <w:szCs w:val="26"/>
        </w:rPr>
      </w:pPr>
    </w:p>
    <w:p w14:paraId="44D4E317" w14:textId="076F2934" w:rsidR="005D5EE6" w:rsidRPr="00B42767" w:rsidRDefault="005D5EE6" w:rsidP="00A94E0D">
      <w:pPr>
        <w:pStyle w:val="ListParagraph"/>
        <w:numPr>
          <w:ilvl w:val="0"/>
          <w:numId w:val="19"/>
        </w:numPr>
        <w:spacing w:line="336" w:lineRule="auto"/>
        <w:jc w:val="both"/>
        <w:rPr>
          <w:b/>
          <w:bCs/>
          <w:iCs/>
          <w:color w:val="auto"/>
          <w:sz w:val="26"/>
        </w:rPr>
      </w:pPr>
      <w:r w:rsidRPr="00B42767">
        <w:rPr>
          <w:b/>
          <w:bCs/>
          <w:color w:val="auto"/>
          <w:sz w:val="26"/>
        </w:rPr>
        <w:t xml:space="preserve">Thầy/Cô có thể đề xuất một vài </w:t>
      </w:r>
      <w:r w:rsidR="00226548" w:rsidRPr="00B42767">
        <w:rPr>
          <w:b/>
          <w:bCs/>
          <w:color w:val="auto"/>
          <w:sz w:val="26"/>
        </w:rPr>
        <w:t>giải pháp</w:t>
      </w:r>
      <w:r w:rsidRPr="00B42767">
        <w:rPr>
          <w:b/>
          <w:bCs/>
          <w:color w:val="auto"/>
          <w:sz w:val="26"/>
        </w:rPr>
        <w:t xml:space="preserve"> </w:t>
      </w:r>
      <w:r w:rsidRPr="00B42767">
        <w:rPr>
          <w:b/>
          <w:bCs/>
          <w:iCs/>
          <w:color w:val="auto"/>
          <w:sz w:val="26"/>
        </w:rPr>
        <w:t xml:space="preserve">để đảm bảo chất lượng quản lý dạy học </w:t>
      </w:r>
      <w:r w:rsidR="00943767" w:rsidRPr="00B42767">
        <w:rPr>
          <w:b/>
          <w:bCs/>
          <w:iCs/>
          <w:color w:val="auto"/>
          <w:sz w:val="26"/>
        </w:rPr>
        <w:t>Tiếng Anh</w:t>
      </w:r>
      <w:r w:rsidRPr="00B42767">
        <w:rPr>
          <w:b/>
          <w:bCs/>
          <w:iCs/>
          <w:color w:val="auto"/>
          <w:sz w:val="26"/>
        </w:rPr>
        <w:t xml:space="preserve"> theo hướng phát triển năng lực cho HS ở trường THCS trên địa bàn thành phố Hà Nội?</w:t>
      </w:r>
    </w:p>
    <w:p w14:paraId="3618CF7C" w14:textId="77777777" w:rsidR="001954DE" w:rsidRPr="00B42767" w:rsidRDefault="001954DE" w:rsidP="00A94E0D">
      <w:pPr>
        <w:tabs>
          <w:tab w:val="right" w:leader="dot" w:pos="8789"/>
        </w:tabs>
        <w:spacing w:line="336" w:lineRule="auto"/>
        <w:jc w:val="right"/>
        <w:rPr>
          <w:i/>
          <w:sz w:val="26"/>
          <w:szCs w:val="26"/>
        </w:rPr>
      </w:pPr>
      <w:r w:rsidRPr="00B42767">
        <w:rPr>
          <w:i/>
          <w:sz w:val="26"/>
          <w:szCs w:val="26"/>
        </w:rPr>
        <w:tab/>
      </w:r>
    </w:p>
    <w:p w14:paraId="2F61A0E8" w14:textId="77777777" w:rsidR="005D5EE6" w:rsidRPr="00B42767" w:rsidRDefault="005D5EE6" w:rsidP="00A94E0D">
      <w:pPr>
        <w:spacing w:line="336" w:lineRule="auto"/>
        <w:jc w:val="center"/>
        <w:rPr>
          <w:b/>
          <w:i/>
          <w:sz w:val="26"/>
          <w:szCs w:val="26"/>
        </w:rPr>
      </w:pPr>
      <w:r w:rsidRPr="00B42767">
        <w:rPr>
          <w:b/>
          <w:i/>
          <w:sz w:val="26"/>
          <w:szCs w:val="26"/>
        </w:rPr>
        <w:t>Một lần nữa, trân trọng cảm ơn sự hợp tác của Thầy/Cô!</w:t>
      </w:r>
    </w:p>
    <w:p w14:paraId="3F081887" w14:textId="77777777" w:rsidR="006752BD" w:rsidRDefault="006752BD">
      <w:pPr>
        <w:spacing w:line="312" w:lineRule="auto"/>
        <w:ind w:firstLine="454"/>
        <w:rPr>
          <w:b/>
          <w:sz w:val="26"/>
          <w:szCs w:val="26"/>
        </w:rPr>
      </w:pPr>
      <w:r>
        <w:rPr>
          <w:b/>
          <w:sz w:val="26"/>
          <w:szCs w:val="26"/>
        </w:rPr>
        <w:br w:type="page"/>
      </w:r>
    </w:p>
    <w:p w14:paraId="25E03D44" w14:textId="495E3AF1" w:rsidR="005D5EE6" w:rsidRPr="00B42767" w:rsidRDefault="005D5EE6" w:rsidP="00A94E0D">
      <w:pPr>
        <w:spacing w:line="336" w:lineRule="auto"/>
        <w:rPr>
          <w:sz w:val="26"/>
          <w:szCs w:val="26"/>
        </w:rPr>
      </w:pPr>
      <w:r w:rsidRPr="00B42767">
        <w:rPr>
          <w:b/>
          <w:sz w:val="26"/>
          <w:szCs w:val="26"/>
        </w:rPr>
        <w:lastRenderedPageBreak/>
        <w:t>Phụ lục 2: Phiếu 2</w:t>
      </w:r>
    </w:p>
    <w:p w14:paraId="269B309F" w14:textId="77777777" w:rsidR="005D5EE6" w:rsidRPr="00B42767" w:rsidRDefault="004A0EC7" w:rsidP="00A94E0D">
      <w:pPr>
        <w:spacing w:line="336" w:lineRule="auto"/>
        <w:ind w:left="2137" w:right="3770"/>
        <w:jc w:val="center"/>
        <w:rPr>
          <w:b/>
          <w:sz w:val="26"/>
          <w:szCs w:val="26"/>
        </w:rPr>
      </w:pPr>
      <w:r w:rsidRPr="00B42767">
        <w:rPr>
          <w:b/>
          <w:sz w:val="26"/>
          <w:szCs w:val="26"/>
        </w:rPr>
        <w:t xml:space="preserve"> </w:t>
      </w:r>
      <w:r w:rsidR="005D5EE6" w:rsidRPr="00B42767">
        <w:rPr>
          <w:b/>
          <w:sz w:val="26"/>
          <w:szCs w:val="26"/>
        </w:rPr>
        <w:t>PHIẾU HỎI</w:t>
      </w:r>
    </w:p>
    <w:p w14:paraId="2AA51237" w14:textId="77777777" w:rsidR="005D5EE6" w:rsidRPr="00B42767" w:rsidRDefault="005D5EE6" w:rsidP="00A94E0D">
      <w:pPr>
        <w:spacing w:line="336" w:lineRule="auto"/>
        <w:ind w:left="311"/>
        <w:jc w:val="center"/>
        <w:rPr>
          <w:i/>
          <w:sz w:val="26"/>
          <w:szCs w:val="26"/>
        </w:rPr>
      </w:pPr>
      <w:r w:rsidRPr="00B42767">
        <w:rPr>
          <w:i/>
          <w:sz w:val="26"/>
          <w:szCs w:val="26"/>
        </w:rPr>
        <w:t>(Dành cho cán bộ quản lý tại các trường THCS)</w:t>
      </w:r>
    </w:p>
    <w:p w14:paraId="19B88247" w14:textId="7CDAE726" w:rsidR="005D5EE6" w:rsidRPr="00B42767" w:rsidRDefault="005D5EE6" w:rsidP="009D6A4A">
      <w:pPr>
        <w:pStyle w:val="BodyText"/>
        <w:spacing w:line="336" w:lineRule="auto"/>
        <w:ind w:firstLine="311"/>
        <w:rPr>
          <w:rFonts w:ascii="Times New Roman" w:hAnsi="Times New Roman" w:cs="Times New Roman"/>
          <w:sz w:val="26"/>
          <w:szCs w:val="26"/>
        </w:rPr>
      </w:pPr>
      <w:r w:rsidRPr="00B42767">
        <w:rPr>
          <w:rFonts w:ascii="Times New Roman" w:hAnsi="Times New Roman" w:cs="Times New Roman"/>
          <w:sz w:val="26"/>
          <w:szCs w:val="26"/>
        </w:rPr>
        <w:t xml:space="preserve">Để có cơ sở thực tiễn đề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học sinh ở trường THCS trên địa bàn TP Hà Nội, xin Quý Thầy/Cô vui lòng trả lời phiếu hỏi bằng cách đánh dấu (x) vào ô tương ứng hoặc khoanh tròn vào mức độ lựa chọn tương ứng. Những ý kiến này chỉ dùng vào mục đích nghiên cứu và hoàn toàn được bảo mật. </w:t>
      </w:r>
    </w:p>
    <w:p w14:paraId="566A9D68" w14:textId="77777777" w:rsidR="005D5EE6" w:rsidRPr="00B42767" w:rsidRDefault="008033E4" w:rsidP="009D6A4A">
      <w:pPr>
        <w:pStyle w:val="BodyText"/>
        <w:spacing w:line="336" w:lineRule="auto"/>
        <w:ind w:right="650"/>
        <w:jc w:val="right"/>
        <w:rPr>
          <w:rFonts w:ascii="Times New Roman" w:hAnsi="Times New Roman" w:cs="Times New Roman"/>
          <w:i/>
          <w:iCs/>
          <w:sz w:val="26"/>
          <w:szCs w:val="26"/>
        </w:rPr>
      </w:pPr>
      <w:r w:rsidRPr="00B42767">
        <w:rPr>
          <w:rFonts w:ascii="Times New Roman" w:hAnsi="Times New Roman" w:cs="Times New Roman"/>
          <w:i/>
          <w:iCs/>
          <w:sz w:val="26"/>
          <w:szCs w:val="26"/>
        </w:rPr>
        <w:t xml:space="preserve"> </w:t>
      </w:r>
      <w:r w:rsidR="005D5EE6" w:rsidRPr="00B42767">
        <w:rPr>
          <w:rFonts w:ascii="Times New Roman" w:hAnsi="Times New Roman" w:cs="Times New Roman"/>
          <w:i/>
          <w:iCs/>
          <w:sz w:val="26"/>
          <w:szCs w:val="26"/>
        </w:rPr>
        <w:t>Trân trọng cảm ơn sự hợp tác của Thầy/Cô!</w:t>
      </w:r>
    </w:p>
    <w:p w14:paraId="532580C9" w14:textId="77777777" w:rsidR="005D5EE6" w:rsidRPr="00B42767" w:rsidRDefault="005D5EE6" w:rsidP="009D6A4A">
      <w:pPr>
        <w:pStyle w:val="BodyText"/>
        <w:spacing w:line="336" w:lineRule="auto"/>
        <w:ind w:right="650"/>
        <w:rPr>
          <w:rFonts w:ascii="Times New Roman" w:hAnsi="Times New Roman" w:cs="Times New Roman"/>
          <w:i/>
          <w:iCs/>
          <w:sz w:val="26"/>
          <w:szCs w:val="26"/>
        </w:rPr>
      </w:pPr>
    </w:p>
    <w:p w14:paraId="60CA8F56" w14:textId="77777777" w:rsidR="005D5EE6" w:rsidRPr="00B42767" w:rsidRDefault="005D5EE6" w:rsidP="004336DF">
      <w:pPr>
        <w:spacing w:line="336" w:lineRule="auto"/>
        <w:rPr>
          <w:b/>
          <w:bCs/>
          <w:sz w:val="26"/>
          <w:szCs w:val="26"/>
        </w:rPr>
      </w:pPr>
      <w:r w:rsidRPr="00B42767">
        <w:rPr>
          <w:b/>
          <w:bCs/>
          <w:sz w:val="26"/>
          <w:szCs w:val="26"/>
        </w:rPr>
        <w:t>I. Thông tin cá</w:t>
      </w:r>
      <w:r w:rsidRPr="00B42767">
        <w:rPr>
          <w:b/>
          <w:bCs/>
          <w:spacing w:val="5"/>
          <w:sz w:val="26"/>
          <w:szCs w:val="26"/>
        </w:rPr>
        <w:t xml:space="preserve"> </w:t>
      </w:r>
      <w:r w:rsidRPr="00B42767">
        <w:rPr>
          <w:b/>
          <w:bCs/>
          <w:sz w:val="26"/>
          <w:szCs w:val="26"/>
        </w:rPr>
        <w:t>nhân:</w:t>
      </w:r>
    </w:p>
    <w:p w14:paraId="55E9BACC" w14:textId="77777777" w:rsidR="005D5EE6" w:rsidRPr="00B42767" w:rsidRDefault="00A42D85">
      <w:pPr>
        <w:pStyle w:val="BodyText"/>
        <w:spacing w:line="336" w:lineRule="auto"/>
        <w:ind w:left="720"/>
        <w:jc w:val="left"/>
        <w:rPr>
          <w:rFonts w:ascii="Times New Roman" w:hAnsi="Times New Roman" w:cs="Times New Roman"/>
          <w:sz w:val="26"/>
          <w:szCs w:val="26"/>
        </w:rPr>
      </w:pPr>
      <w:r w:rsidRPr="00B42767">
        <w:rPr>
          <w:rFonts w:ascii="Times New Roman" w:hAnsi="Times New Roman" w:cs="Times New Roman"/>
          <w:sz w:val="26"/>
          <w:szCs w:val="26"/>
        </w:rPr>
        <w:t xml:space="preserve">1. </w:t>
      </w:r>
      <w:r w:rsidR="005D5EE6" w:rsidRPr="00B42767">
        <w:rPr>
          <w:rFonts w:ascii="Times New Roman" w:hAnsi="Times New Roman" w:cs="Times New Roman"/>
          <w:sz w:val="26"/>
          <w:szCs w:val="26"/>
        </w:rPr>
        <w:t>Họ và Tên (có thể cung cấp hoặc không): .............................</w:t>
      </w:r>
      <w:r w:rsidRPr="00B42767">
        <w:rPr>
          <w:rFonts w:ascii="Times New Roman" w:hAnsi="Times New Roman" w:cs="Times New Roman"/>
          <w:sz w:val="26"/>
          <w:szCs w:val="26"/>
        </w:rPr>
        <w:t>.......................</w:t>
      </w:r>
    </w:p>
    <w:p w14:paraId="02AFF4D0" w14:textId="77777777" w:rsidR="005D5EE6" w:rsidRPr="00B42767" w:rsidRDefault="00A42D85">
      <w:pPr>
        <w:pStyle w:val="ListParagraph"/>
        <w:widowControl w:val="0"/>
        <w:tabs>
          <w:tab w:val="left" w:pos="913"/>
          <w:tab w:val="left" w:pos="2695"/>
          <w:tab w:val="left" w:pos="6079"/>
        </w:tabs>
        <w:autoSpaceDE w:val="0"/>
        <w:autoSpaceDN w:val="0"/>
        <w:spacing w:line="336" w:lineRule="auto"/>
        <w:ind w:firstLine="0"/>
        <w:contextualSpacing w:val="0"/>
        <w:jc w:val="both"/>
        <w:rPr>
          <w:color w:val="auto"/>
          <w:sz w:val="26"/>
        </w:rPr>
      </w:pPr>
      <w:r w:rsidRPr="00B42767">
        <w:rPr>
          <w:color w:val="auto"/>
          <w:sz w:val="26"/>
        </w:rPr>
        <w:t xml:space="preserve">2. </w:t>
      </w:r>
      <w:r w:rsidR="005D5EE6" w:rsidRPr="00B42767">
        <w:rPr>
          <w:color w:val="auto"/>
          <w:sz w:val="26"/>
        </w:rPr>
        <w:t>Giới</w:t>
      </w:r>
      <w:r w:rsidR="005D5EE6" w:rsidRPr="00B42767">
        <w:rPr>
          <w:color w:val="auto"/>
          <w:spacing w:val="8"/>
          <w:sz w:val="26"/>
        </w:rPr>
        <w:t xml:space="preserve"> </w:t>
      </w:r>
      <w:r w:rsidR="005D5EE6" w:rsidRPr="00B42767">
        <w:rPr>
          <w:color w:val="auto"/>
          <w:sz w:val="26"/>
        </w:rPr>
        <w:t>tính:</w:t>
      </w:r>
      <w:r w:rsidR="005D5EE6" w:rsidRPr="00B42767">
        <w:rPr>
          <w:color w:val="auto"/>
          <w:sz w:val="26"/>
        </w:rPr>
        <w:tab/>
        <w:t>a.</w:t>
      </w:r>
      <w:r w:rsidR="005D5EE6" w:rsidRPr="00B42767">
        <w:rPr>
          <w:color w:val="auto"/>
          <w:spacing w:val="4"/>
          <w:sz w:val="26"/>
        </w:rPr>
        <w:t xml:space="preserve"> </w:t>
      </w:r>
      <w:r w:rsidR="005D5EE6" w:rsidRPr="00B42767">
        <w:rPr>
          <w:color w:val="auto"/>
          <w:sz w:val="26"/>
        </w:rPr>
        <w:t xml:space="preserve">Nam </w:t>
      </w:r>
      <w:r w:rsidR="005D5EE6" w:rsidRPr="00B42767">
        <w:rPr>
          <w:color w:val="auto"/>
          <w:sz w:val="26"/>
        </w:rPr>
        <w:sym w:font="Wingdings" w:char="F06F"/>
      </w:r>
      <w:r w:rsidR="005D5EE6" w:rsidRPr="00B42767">
        <w:rPr>
          <w:color w:val="auto"/>
          <w:sz w:val="26"/>
        </w:rPr>
        <w:tab/>
        <w:t>b.</w:t>
      </w:r>
      <w:r w:rsidR="005D5EE6" w:rsidRPr="00B42767">
        <w:rPr>
          <w:color w:val="auto"/>
          <w:spacing w:val="4"/>
          <w:sz w:val="26"/>
        </w:rPr>
        <w:t xml:space="preserve"> </w:t>
      </w:r>
      <w:r w:rsidR="005D5EE6" w:rsidRPr="00B42767">
        <w:rPr>
          <w:color w:val="auto"/>
          <w:sz w:val="26"/>
        </w:rPr>
        <w:t xml:space="preserve">Nữ </w:t>
      </w:r>
      <w:r w:rsidR="005D5EE6" w:rsidRPr="00B42767">
        <w:rPr>
          <w:color w:val="auto"/>
          <w:sz w:val="26"/>
        </w:rPr>
        <w:sym w:font="Wingdings" w:char="F06F"/>
      </w:r>
    </w:p>
    <w:p w14:paraId="334F74BA" w14:textId="77777777" w:rsidR="005D5EE6" w:rsidRPr="00B42767" w:rsidRDefault="00A42D85">
      <w:pPr>
        <w:pStyle w:val="ListParagraph"/>
        <w:widowControl w:val="0"/>
        <w:tabs>
          <w:tab w:val="left" w:pos="913"/>
        </w:tabs>
        <w:autoSpaceDE w:val="0"/>
        <w:autoSpaceDN w:val="0"/>
        <w:spacing w:line="336" w:lineRule="auto"/>
        <w:ind w:firstLine="0"/>
        <w:contextualSpacing w:val="0"/>
        <w:jc w:val="both"/>
        <w:rPr>
          <w:color w:val="auto"/>
          <w:sz w:val="26"/>
        </w:rPr>
      </w:pPr>
      <w:r w:rsidRPr="00B42767">
        <w:rPr>
          <w:color w:val="auto"/>
          <w:sz w:val="26"/>
        </w:rPr>
        <w:t xml:space="preserve">3. </w:t>
      </w:r>
      <w:r w:rsidR="005D5EE6" w:rsidRPr="00B42767">
        <w:rPr>
          <w:color w:val="auto"/>
          <w:sz w:val="26"/>
        </w:rPr>
        <w:t>Thâm niên c</w:t>
      </w:r>
      <w:r w:rsidR="001954DE" w:rsidRPr="00B42767">
        <w:rPr>
          <w:color w:val="auto"/>
          <w:sz w:val="26"/>
        </w:rPr>
        <w:t>ông tác: ……………………………………………………....</w:t>
      </w:r>
    </w:p>
    <w:p w14:paraId="02EDE79E" w14:textId="188A2E13" w:rsidR="005D5EE6" w:rsidRPr="00B42767" w:rsidRDefault="00A42D85" w:rsidP="00A94E0D">
      <w:pPr>
        <w:pStyle w:val="ListParagraph"/>
        <w:widowControl w:val="0"/>
        <w:tabs>
          <w:tab w:val="left" w:pos="913"/>
        </w:tabs>
        <w:autoSpaceDE w:val="0"/>
        <w:autoSpaceDN w:val="0"/>
        <w:spacing w:line="336" w:lineRule="auto"/>
        <w:ind w:firstLine="0"/>
        <w:contextualSpacing w:val="0"/>
        <w:jc w:val="both"/>
        <w:rPr>
          <w:color w:val="auto"/>
          <w:sz w:val="26"/>
        </w:rPr>
      </w:pPr>
      <w:r w:rsidRPr="00B42767">
        <w:rPr>
          <w:color w:val="auto"/>
          <w:sz w:val="26"/>
        </w:rPr>
        <w:t xml:space="preserve">4. </w:t>
      </w:r>
      <w:r w:rsidR="005D5EE6" w:rsidRPr="00B42767">
        <w:rPr>
          <w:color w:val="auto"/>
          <w:sz w:val="26"/>
        </w:rPr>
        <w:t xml:space="preserve">Trình độ: Trên đại học </w:t>
      </w:r>
      <w:r w:rsidR="005D5EE6" w:rsidRPr="00B42767">
        <w:rPr>
          <w:color w:val="auto"/>
          <w:sz w:val="26"/>
        </w:rPr>
        <w:sym w:font="Wingdings" w:char="F06F"/>
      </w:r>
      <w:r w:rsidR="008033E4" w:rsidRPr="00B42767">
        <w:rPr>
          <w:color w:val="auto"/>
          <w:sz w:val="26"/>
        </w:rPr>
        <w:t xml:space="preserve"> </w:t>
      </w:r>
      <w:r w:rsidR="005D5EE6" w:rsidRPr="00B42767">
        <w:rPr>
          <w:color w:val="auto"/>
          <w:sz w:val="26"/>
        </w:rPr>
        <w:t xml:space="preserve">Đại học </w:t>
      </w:r>
      <w:r w:rsidR="005D5EE6" w:rsidRPr="00B42767">
        <w:rPr>
          <w:color w:val="auto"/>
          <w:sz w:val="26"/>
        </w:rPr>
        <w:sym w:font="Wingdings" w:char="F06F"/>
      </w:r>
      <w:r w:rsidR="008033E4" w:rsidRPr="00B42767">
        <w:rPr>
          <w:color w:val="auto"/>
          <w:sz w:val="26"/>
        </w:rPr>
        <w:t xml:space="preserve"> </w:t>
      </w:r>
      <w:r w:rsidR="005D5EE6" w:rsidRPr="00B42767">
        <w:rPr>
          <w:color w:val="auto"/>
          <w:sz w:val="26"/>
        </w:rPr>
        <w:t>Cao đẳng</w:t>
      </w:r>
      <w:r w:rsidR="008033E4" w:rsidRPr="00B42767">
        <w:rPr>
          <w:color w:val="auto"/>
          <w:sz w:val="26"/>
        </w:rPr>
        <w:t xml:space="preserve"> </w:t>
      </w:r>
      <w:r w:rsidR="005D5EE6" w:rsidRPr="00B42767">
        <w:rPr>
          <w:color w:val="auto"/>
          <w:sz w:val="26"/>
        </w:rPr>
        <w:sym w:font="Wingdings" w:char="F06F"/>
      </w:r>
      <w:r w:rsidR="008033E4" w:rsidRPr="00B42767">
        <w:rPr>
          <w:color w:val="auto"/>
          <w:sz w:val="26"/>
        </w:rPr>
        <w:t xml:space="preserve"> </w:t>
      </w:r>
    </w:p>
    <w:p w14:paraId="7BDB3C5C" w14:textId="77777777" w:rsidR="005D5EE6" w:rsidRPr="00B42767" w:rsidRDefault="005D5EE6" w:rsidP="009D6A4A">
      <w:pPr>
        <w:spacing w:line="336" w:lineRule="auto"/>
        <w:rPr>
          <w:b/>
          <w:bCs/>
          <w:sz w:val="26"/>
          <w:szCs w:val="26"/>
        </w:rPr>
      </w:pPr>
      <w:r w:rsidRPr="00B42767">
        <w:rPr>
          <w:b/>
          <w:bCs/>
          <w:sz w:val="26"/>
          <w:szCs w:val="26"/>
        </w:rPr>
        <w:t>II. Nội</w:t>
      </w:r>
      <w:r w:rsidRPr="00B42767">
        <w:rPr>
          <w:b/>
          <w:bCs/>
          <w:spacing w:val="-1"/>
          <w:sz w:val="26"/>
          <w:szCs w:val="26"/>
        </w:rPr>
        <w:t xml:space="preserve"> </w:t>
      </w:r>
      <w:r w:rsidRPr="00B42767">
        <w:rPr>
          <w:b/>
          <w:bCs/>
          <w:sz w:val="26"/>
          <w:szCs w:val="26"/>
        </w:rPr>
        <w:t>dung:</w:t>
      </w:r>
    </w:p>
    <w:p w14:paraId="24A79CD2" w14:textId="0EA03754" w:rsidR="005D5EE6" w:rsidRPr="00B42767" w:rsidRDefault="00A42D85" w:rsidP="009D6A4A">
      <w:pPr>
        <w:pStyle w:val="ListParagraph"/>
        <w:spacing w:line="336" w:lineRule="auto"/>
        <w:ind w:left="567" w:firstLine="0"/>
        <w:jc w:val="both"/>
        <w:rPr>
          <w:b/>
          <w:bCs/>
          <w:color w:val="auto"/>
          <w:sz w:val="26"/>
        </w:rPr>
      </w:pPr>
      <w:r w:rsidRPr="00B42767">
        <w:rPr>
          <w:b/>
          <w:bCs/>
          <w:color w:val="auto"/>
          <w:sz w:val="26"/>
        </w:rPr>
        <w:t xml:space="preserve">1. </w:t>
      </w:r>
      <w:r w:rsidR="005D5EE6" w:rsidRPr="00B42767">
        <w:rPr>
          <w:b/>
          <w:bCs/>
          <w:color w:val="auto"/>
          <w:sz w:val="26"/>
        </w:rPr>
        <w:t xml:space="preserve">Theo Thầy/Cô, năng lực </w:t>
      </w:r>
      <w:r w:rsidR="00943767" w:rsidRPr="00B42767">
        <w:rPr>
          <w:b/>
          <w:bCs/>
          <w:color w:val="auto"/>
          <w:sz w:val="26"/>
        </w:rPr>
        <w:t>Tiếng Anh</w:t>
      </w:r>
      <w:r w:rsidR="005D5EE6" w:rsidRPr="00B42767">
        <w:rPr>
          <w:b/>
          <w:bCs/>
          <w:color w:val="auto"/>
          <w:sz w:val="26"/>
        </w:rPr>
        <w:t xml:space="preserve"> của học sinh liên quan đến những kĩ năng nào sau đây? (Tích dấu x vào các ô phù hợp)</w:t>
      </w:r>
    </w:p>
    <w:p w14:paraId="4D37F762" w14:textId="1B0877E4" w:rsidR="005D5EE6" w:rsidRPr="00B42767" w:rsidRDefault="005D5EE6" w:rsidP="009D6A4A">
      <w:pPr>
        <w:spacing w:line="336" w:lineRule="auto"/>
        <w:ind w:left="720"/>
        <w:rPr>
          <w:sz w:val="26"/>
          <w:szCs w:val="26"/>
        </w:rPr>
      </w:pPr>
      <w:r w:rsidRPr="00B42767">
        <w:rPr>
          <w:sz w:val="26"/>
          <w:szCs w:val="26"/>
        </w:rPr>
        <w:t>Kỹ năng nghe</w:t>
      </w:r>
      <w:r w:rsidRPr="00B42767">
        <w:rPr>
          <w:sz w:val="26"/>
          <w:szCs w:val="26"/>
        </w:rPr>
        <w:tab/>
      </w:r>
      <w:r w:rsidRPr="00B42767">
        <w:rPr>
          <w:sz w:val="26"/>
          <w:szCs w:val="26"/>
        </w:rPr>
        <w:sym w:font="Wingdings" w:char="F06F"/>
      </w:r>
      <w:r w:rsidRPr="00B42767">
        <w:rPr>
          <w:sz w:val="26"/>
          <w:szCs w:val="26"/>
        </w:rPr>
        <w:tab/>
      </w:r>
      <w:r w:rsidRPr="00B42767">
        <w:rPr>
          <w:sz w:val="26"/>
          <w:szCs w:val="26"/>
        </w:rPr>
        <w:tab/>
      </w:r>
      <w:r w:rsidRPr="00B42767">
        <w:rPr>
          <w:sz w:val="26"/>
          <w:szCs w:val="26"/>
        </w:rPr>
        <w:tab/>
      </w:r>
      <w:r w:rsidRPr="00B42767">
        <w:rPr>
          <w:sz w:val="26"/>
          <w:szCs w:val="26"/>
        </w:rPr>
        <w:tab/>
        <w:t>Kỹ năng nói</w:t>
      </w:r>
      <w:r w:rsidR="000C455B" w:rsidRPr="00B42767">
        <w:rPr>
          <w:sz w:val="26"/>
          <w:szCs w:val="26"/>
          <w:lang w:val="vi-VN"/>
        </w:rPr>
        <w:tab/>
      </w:r>
      <w:r w:rsidR="000C455B" w:rsidRPr="00B42767">
        <w:rPr>
          <w:sz w:val="26"/>
          <w:szCs w:val="26"/>
          <w:lang w:val="vi-VN"/>
        </w:rPr>
        <w:tab/>
      </w:r>
      <w:r w:rsidRPr="00B42767">
        <w:rPr>
          <w:sz w:val="26"/>
          <w:szCs w:val="26"/>
        </w:rPr>
        <w:sym w:font="Wingdings" w:char="F06F"/>
      </w:r>
    </w:p>
    <w:p w14:paraId="771A554C" w14:textId="09A79385" w:rsidR="005D5EE6" w:rsidRPr="00B42767" w:rsidRDefault="005D5EE6" w:rsidP="004336DF">
      <w:pPr>
        <w:spacing w:line="336" w:lineRule="auto"/>
        <w:ind w:left="720"/>
        <w:rPr>
          <w:sz w:val="26"/>
          <w:szCs w:val="26"/>
        </w:rPr>
      </w:pPr>
      <w:r w:rsidRPr="00B42767">
        <w:rPr>
          <w:sz w:val="26"/>
          <w:szCs w:val="26"/>
        </w:rPr>
        <w:t xml:space="preserve">Kỹ năng đọc </w:t>
      </w:r>
      <w:r w:rsidRPr="00B42767">
        <w:rPr>
          <w:sz w:val="26"/>
          <w:szCs w:val="26"/>
        </w:rPr>
        <w:tab/>
      </w:r>
      <w:r w:rsidRPr="00B42767">
        <w:rPr>
          <w:sz w:val="26"/>
          <w:szCs w:val="26"/>
        </w:rPr>
        <w:tab/>
      </w:r>
      <w:r w:rsidRPr="00B42767">
        <w:rPr>
          <w:sz w:val="26"/>
          <w:szCs w:val="26"/>
        </w:rPr>
        <w:sym w:font="Wingdings" w:char="F06F"/>
      </w:r>
      <w:r w:rsidRPr="00B42767">
        <w:rPr>
          <w:sz w:val="26"/>
          <w:szCs w:val="26"/>
        </w:rPr>
        <w:tab/>
      </w:r>
      <w:r w:rsidRPr="00B42767">
        <w:rPr>
          <w:sz w:val="26"/>
          <w:szCs w:val="26"/>
        </w:rPr>
        <w:tab/>
      </w:r>
      <w:r w:rsidRPr="00B42767">
        <w:rPr>
          <w:sz w:val="26"/>
          <w:szCs w:val="26"/>
        </w:rPr>
        <w:tab/>
      </w:r>
      <w:r w:rsidRPr="00B42767">
        <w:rPr>
          <w:sz w:val="26"/>
          <w:szCs w:val="26"/>
        </w:rPr>
        <w:tab/>
        <w:t>Kỹ năng viết</w:t>
      </w:r>
      <w:r w:rsidR="004A0EC7" w:rsidRPr="00B42767">
        <w:rPr>
          <w:sz w:val="26"/>
          <w:szCs w:val="26"/>
        </w:rPr>
        <w:t xml:space="preserve"> </w:t>
      </w:r>
      <w:r w:rsidR="000C455B" w:rsidRPr="00B42767">
        <w:rPr>
          <w:sz w:val="26"/>
          <w:szCs w:val="26"/>
          <w:lang w:val="vi-VN"/>
        </w:rPr>
        <w:tab/>
      </w:r>
      <w:r w:rsidR="000C455B" w:rsidRPr="00B42767">
        <w:rPr>
          <w:sz w:val="26"/>
          <w:szCs w:val="26"/>
          <w:lang w:val="vi-VN"/>
        </w:rPr>
        <w:tab/>
      </w:r>
      <w:r w:rsidRPr="00B42767">
        <w:rPr>
          <w:sz w:val="26"/>
          <w:szCs w:val="26"/>
        </w:rPr>
        <w:sym w:font="Wingdings" w:char="F06F"/>
      </w:r>
    </w:p>
    <w:p w14:paraId="484737A0" w14:textId="574DAEC7" w:rsidR="005D5EE6" w:rsidRPr="00B42767" w:rsidRDefault="00A42D85">
      <w:pPr>
        <w:pStyle w:val="ListParagraph"/>
        <w:spacing w:line="336" w:lineRule="auto"/>
        <w:ind w:left="567" w:firstLine="0"/>
        <w:jc w:val="both"/>
        <w:rPr>
          <w:b/>
          <w:bCs/>
          <w:color w:val="auto"/>
          <w:sz w:val="26"/>
        </w:rPr>
      </w:pPr>
      <w:r w:rsidRPr="00B42767">
        <w:rPr>
          <w:b/>
          <w:bCs/>
          <w:color w:val="auto"/>
          <w:sz w:val="26"/>
        </w:rPr>
        <w:t xml:space="preserve">2. </w:t>
      </w:r>
      <w:r w:rsidR="005D5EE6" w:rsidRPr="00B42767">
        <w:rPr>
          <w:b/>
          <w:bCs/>
          <w:color w:val="auto"/>
          <w:sz w:val="26"/>
        </w:rPr>
        <w:t xml:space="preserve">Việc sử dụng cơ sở vật chất, thiết bị dạy học của nhà trường cho môn </w:t>
      </w:r>
      <w:r w:rsidR="00943767" w:rsidRPr="00B42767">
        <w:rPr>
          <w:b/>
          <w:bCs/>
          <w:color w:val="auto"/>
          <w:sz w:val="26"/>
        </w:rPr>
        <w:t>Tiếng Anh</w:t>
      </w:r>
      <w:r w:rsidR="005D5EE6" w:rsidRPr="00B42767">
        <w:rPr>
          <w:b/>
          <w:bCs/>
          <w:color w:val="auto"/>
          <w:sz w:val="26"/>
        </w:rPr>
        <w:t xml:space="preserve"> đạt mức độ nào? (1 là không hiệu quả, 5 là rất hiệu quả) (Khoanh tròn vào 1 số).</w:t>
      </w:r>
    </w:p>
    <w:tbl>
      <w:tblPr>
        <w:tblStyle w:val="TableGrid"/>
        <w:tblW w:w="4944" w:type="pct"/>
        <w:tblInd w:w="108" w:type="dxa"/>
        <w:tblCellMar>
          <w:left w:w="40" w:type="dxa"/>
          <w:right w:w="40" w:type="dxa"/>
        </w:tblCellMar>
        <w:tblLook w:val="04A0" w:firstRow="1" w:lastRow="0" w:firstColumn="1" w:lastColumn="0" w:noHBand="0" w:noVBand="1"/>
      </w:tblPr>
      <w:tblGrid>
        <w:gridCol w:w="558"/>
        <w:gridCol w:w="6142"/>
        <w:gridCol w:w="2069"/>
      </w:tblGrid>
      <w:tr w:rsidR="00B42767" w:rsidRPr="00B42767" w14:paraId="45F12B83" w14:textId="77777777" w:rsidTr="001954DE">
        <w:trPr>
          <w:trHeight w:val="20"/>
        </w:trPr>
        <w:tc>
          <w:tcPr>
            <w:tcW w:w="318" w:type="pct"/>
          </w:tcPr>
          <w:p w14:paraId="6F2DC811" w14:textId="77777777" w:rsidR="005D5EE6" w:rsidRPr="00B42767" w:rsidRDefault="005D5EE6">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502" w:type="pct"/>
          </w:tcPr>
          <w:p w14:paraId="4A61374D" w14:textId="77777777" w:rsidR="005D5EE6" w:rsidRPr="00B42767" w:rsidRDefault="005D5EE6">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80" w:type="pct"/>
          </w:tcPr>
          <w:p w14:paraId="0E935A05" w14:textId="77777777" w:rsidR="005D5EE6" w:rsidRPr="00B42767" w:rsidRDefault="005D5EE6">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hiệu quả</w:t>
            </w:r>
          </w:p>
        </w:tc>
      </w:tr>
      <w:tr w:rsidR="00B42767" w:rsidRPr="00B42767" w14:paraId="3D3AC18E" w14:textId="77777777" w:rsidTr="00C22E1B">
        <w:trPr>
          <w:trHeight w:val="20"/>
        </w:trPr>
        <w:tc>
          <w:tcPr>
            <w:tcW w:w="318" w:type="pct"/>
            <w:vAlign w:val="center"/>
          </w:tcPr>
          <w:p w14:paraId="501F152F"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02" w:type="pct"/>
          </w:tcPr>
          <w:p w14:paraId="537C88AF"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Đảm bảo các điều kiện tối thiểu về sách giáo khoa, cơ sở hạ tầng và trang thiết bị </w:t>
            </w:r>
          </w:p>
        </w:tc>
        <w:tc>
          <w:tcPr>
            <w:tcW w:w="1180" w:type="pct"/>
            <w:vAlign w:val="center"/>
          </w:tcPr>
          <w:p w14:paraId="6B948EE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AF4A24B" w14:textId="77777777" w:rsidTr="00C22E1B">
        <w:trPr>
          <w:trHeight w:val="20"/>
        </w:trPr>
        <w:tc>
          <w:tcPr>
            <w:tcW w:w="318" w:type="pct"/>
            <w:vAlign w:val="center"/>
          </w:tcPr>
          <w:p w14:paraId="122040D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02" w:type="pct"/>
          </w:tcPr>
          <w:p w14:paraId="7A63A921"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b/>
                <w:bCs/>
                <w:sz w:val="26"/>
                <w:szCs w:val="26"/>
              </w:rPr>
              <w:t xml:space="preserve"> </w:t>
            </w:r>
            <w:r w:rsidRPr="00B42767">
              <w:rPr>
                <w:rFonts w:ascii="Times New Roman" w:hAnsi="Times New Roman" w:cs="Times New Roman"/>
                <w:sz w:val="26"/>
                <w:szCs w:val="26"/>
              </w:rPr>
              <w:t>Kĩ năng sử dụng thiết bị, đồ dùng hiện có của GV</w:t>
            </w:r>
          </w:p>
        </w:tc>
        <w:tc>
          <w:tcPr>
            <w:tcW w:w="1180" w:type="pct"/>
            <w:vAlign w:val="center"/>
          </w:tcPr>
          <w:p w14:paraId="5C5C45F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DF24420" w14:textId="77777777" w:rsidTr="00C22E1B">
        <w:trPr>
          <w:trHeight w:val="20"/>
        </w:trPr>
        <w:tc>
          <w:tcPr>
            <w:tcW w:w="318" w:type="pct"/>
            <w:vAlign w:val="center"/>
          </w:tcPr>
          <w:p w14:paraId="7602EC5D"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02" w:type="pct"/>
          </w:tcPr>
          <w:p w14:paraId="693292CF" w14:textId="069F4340"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 xml:space="preserve">Sử dụng công nghệ thông tin hỗ trợ dạy học </w:t>
            </w:r>
            <w:r w:rsidR="00943767" w:rsidRPr="00B42767">
              <w:rPr>
                <w:rFonts w:ascii="Times New Roman" w:hAnsi="Times New Roman" w:cs="Times New Roman"/>
                <w:sz w:val="26"/>
                <w:szCs w:val="26"/>
              </w:rPr>
              <w:t>Tiếng Anh</w:t>
            </w:r>
          </w:p>
        </w:tc>
        <w:tc>
          <w:tcPr>
            <w:tcW w:w="1180" w:type="pct"/>
            <w:vAlign w:val="center"/>
          </w:tcPr>
          <w:p w14:paraId="5437061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11E7309" w14:textId="77777777" w:rsidTr="00C22E1B">
        <w:trPr>
          <w:trHeight w:val="20"/>
        </w:trPr>
        <w:tc>
          <w:tcPr>
            <w:tcW w:w="318" w:type="pct"/>
            <w:vAlign w:val="center"/>
          </w:tcPr>
          <w:p w14:paraId="322C654E"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02" w:type="pct"/>
          </w:tcPr>
          <w:p w14:paraId="6C372777"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Số lượng học sinh mỗi lớp không quá 45 em</w:t>
            </w:r>
          </w:p>
        </w:tc>
        <w:tc>
          <w:tcPr>
            <w:tcW w:w="1180" w:type="pct"/>
            <w:vAlign w:val="center"/>
          </w:tcPr>
          <w:p w14:paraId="1AF20109"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FCCE63" w14:textId="77777777" w:rsidTr="00C22E1B">
        <w:trPr>
          <w:trHeight w:val="20"/>
        </w:trPr>
        <w:tc>
          <w:tcPr>
            <w:tcW w:w="318" w:type="pct"/>
            <w:vAlign w:val="center"/>
          </w:tcPr>
          <w:p w14:paraId="1830060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02" w:type="pct"/>
          </w:tcPr>
          <w:p w14:paraId="0563E149" w14:textId="77777777" w:rsidR="005D5EE6" w:rsidRPr="00B42767" w:rsidRDefault="005D5EE6" w:rsidP="009D6A4A">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sz w:val="26"/>
                <w:szCs w:val="26"/>
              </w:rPr>
              <w:t>Sử dụng hệ thống lớp học tương tác</w:t>
            </w:r>
          </w:p>
        </w:tc>
        <w:tc>
          <w:tcPr>
            <w:tcW w:w="1180" w:type="pct"/>
            <w:vAlign w:val="center"/>
          </w:tcPr>
          <w:p w14:paraId="63C65D79"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CCABC7A" w14:textId="77777777" w:rsidTr="00C22E1B">
        <w:trPr>
          <w:trHeight w:val="20"/>
        </w:trPr>
        <w:tc>
          <w:tcPr>
            <w:tcW w:w="318" w:type="pct"/>
            <w:vAlign w:val="center"/>
          </w:tcPr>
          <w:p w14:paraId="3C86873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502" w:type="pct"/>
          </w:tcPr>
          <w:p w14:paraId="0FFE9F0E" w14:textId="77777777" w:rsidR="005D5EE6" w:rsidRPr="00B42767" w:rsidRDefault="005D5EE6" w:rsidP="009D6A4A">
            <w:pPr>
              <w:tabs>
                <w:tab w:val="left" w:pos="913"/>
                <w:tab w:val="left" w:pos="5402"/>
              </w:tabs>
              <w:spacing w:line="288" w:lineRule="auto"/>
              <w:rPr>
                <w:rFonts w:ascii="Times New Roman" w:hAnsi="Times New Roman" w:cs="Times New Roman"/>
                <w:b/>
                <w:bCs/>
                <w:spacing w:val="-6"/>
                <w:sz w:val="26"/>
                <w:szCs w:val="26"/>
              </w:rPr>
            </w:pPr>
            <w:r w:rsidRPr="00B42767">
              <w:rPr>
                <w:rFonts w:ascii="Times New Roman" w:hAnsi="Times New Roman" w:cs="Times New Roman"/>
                <w:spacing w:val="-6"/>
                <w:sz w:val="26"/>
                <w:szCs w:val="26"/>
              </w:rPr>
              <w:t>Sử dụng đa dạng phương tiện, đồ dùng dạy học trong giờ học</w:t>
            </w:r>
          </w:p>
        </w:tc>
        <w:tc>
          <w:tcPr>
            <w:tcW w:w="1180" w:type="pct"/>
            <w:vAlign w:val="center"/>
          </w:tcPr>
          <w:p w14:paraId="36288D8A"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6D8ED8" w14:textId="77777777" w:rsidTr="00C22E1B">
        <w:trPr>
          <w:trHeight w:val="20"/>
        </w:trPr>
        <w:tc>
          <w:tcPr>
            <w:tcW w:w="318" w:type="pct"/>
            <w:vAlign w:val="center"/>
          </w:tcPr>
          <w:p w14:paraId="18AD69E4"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502" w:type="pct"/>
          </w:tcPr>
          <w:p w14:paraId="4FC413F0"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GV tự thiết kế phương tiện, đồ dùng dạy học</w:t>
            </w:r>
          </w:p>
        </w:tc>
        <w:tc>
          <w:tcPr>
            <w:tcW w:w="1180" w:type="pct"/>
            <w:vAlign w:val="center"/>
          </w:tcPr>
          <w:p w14:paraId="303DBC4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42B5D27" w14:textId="77777777" w:rsidTr="00C22E1B">
        <w:trPr>
          <w:trHeight w:val="20"/>
        </w:trPr>
        <w:tc>
          <w:tcPr>
            <w:tcW w:w="318" w:type="pct"/>
            <w:vAlign w:val="center"/>
          </w:tcPr>
          <w:p w14:paraId="450DC92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502" w:type="pct"/>
          </w:tcPr>
          <w:p w14:paraId="3CEA274C" w14:textId="77777777" w:rsidR="005D5EE6" w:rsidRPr="00B42767" w:rsidRDefault="005D5EE6" w:rsidP="009D6A4A">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80" w:type="pct"/>
            <w:vAlign w:val="center"/>
          </w:tcPr>
          <w:p w14:paraId="7DF25171"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1EA179CF" w14:textId="07BA177C" w:rsidR="005D5EE6" w:rsidRPr="00B42767" w:rsidRDefault="00A42D85" w:rsidP="00A94E0D">
      <w:pPr>
        <w:pStyle w:val="ListParagraph"/>
        <w:spacing w:line="336" w:lineRule="auto"/>
        <w:ind w:left="567" w:firstLine="0"/>
        <w:jc w:val="both"/>
        <w:rPr>
          <w:b/>
          <w:bCs/>
          <w:color w:val="auto"/>
          <w:sz w:val="26"/>
        </w:rPr>
      </w:pPr>
      <w:r w:rsidRPr="00B42767">
        <w:rPr>
          <w:b/>
          <w:bCs/>
          <w:color w:val="auto"/>
          <w:sz w:val="26"/>
        </w:rPr>
        <w:lastRenderedPageBreak/>
        <w:t xml:space="preserve">3. </w:t>
      </w:r>
      <w:r w:rsidR="005D5EE6" w:rsidRPr="00B42767">
        <w:rPr>
          <w:b/>
          <w:bCs/>
          <w:color w:val="auto"/>
          <w:sz w:val="26"/>
        </w:rPr>
        <w:t xml:space="preserve">Đánh giá của Thầy/Cô về mức độ cần thiết của quản lý dạy học </w:t>
      </w:r>
      <w:r w:rsidR="00943767" w:rsidRPr="00B42767">
        <w:rPr>
          <w:b/>
          <w:bCs/>
          <w:color w:val="auto"/>
          <w:sz w:val="26"/>
        </w:rPr>
        <w:t>Tiếng Anh</w:t>
      </w:r>
      <w:r w:rsidR="005D5EE6" w:rsidRPr="00B42767">
        <w:rPr>
          <w:b/>
          <w:bCs/>
          <w:color w:val="auto"/>
          <w:sz w:val="26"/>
        </w:rPr>
        <w:t xml:space="preserve"> theo tiếp cận năng lực ? (</w:t>
      </w:r>
      <w:r w:rsidR="005D5EE6" w:rsidRPr="00B42767">
        <w:rPr>
          <w:b/>
          <w:color w:val="auto"/>
          <w:sz w:val="26"/>
        </w:rPr>
        <w:t>1 là không cẩn thiết, 5 là rất cần thiết</w:t>
      </w:r>
      <w:r w:rsidR="005D5EE6" w:rsidRPr="00B42767">
        <w:rPr>
          <w:color w:val="auto"/>
          <w:sz w:val="26"/>
        </w:rPr>
        <w:t>).</w:t>
      </w:r>
    </w:p>
    <w:p w14:paraId="33CACF78" w14:textId="77777777" w:rsidR="005D5EE6" w:rsidRPr="00B42767" w:rsidRDefault="005D5EE6" w:rsidP="009D6A4A">
      <w:pPr>
        <w:spacing w:line="336" w:lineRule="auto"/>
        <w:ind w:left="360"/>
        <w:jc w:val="center"/>
        <w:rPr>
          <w:sz w:val="26"/>
          <w:szCs w:val="26"/>
        </w:rPr>
      </w:pPr>
      <w:r w:rsidRPr="00B42767">
        <w:rPr>
          <w:sz w:val="26"/>
          <w:szCs w:val="26"/>
        </w:rPr>
        <w:t>1</w:t>
      </w:r>
      <w:r w:rsidR="008033E4" w:rsidRPr="00B42767">
        <w:rPr>
          <w:sz w:val="26"/>
          <w:szCs w:val="26"/>
        </w:rPr>
        <w:t xml:space="preserve"> </w:t>
      </w:r>
      <w:r w:rsidRPr="00B42767">
        <w:rPr>
          <w:sz w:val="26"/>
          <w:szCs w:val="26"/>
        </w:rPr>
        <w:t>2</w:t>
      </w:r>
      <w:r w:rsidR="008033E4" w:rsidRPr="00B42767">
        <w:rPr>
          <w:sz w:val="26"/>
          <w:szCs w:val="26"/>
        </w:rPr>
        <w:t xml:space="preserve"> </w:t>
      </w:r>
      <w:r w:rsidRPr="00B42767">
        <w:rPr>
          <w:sz w:val="26"/>
          <w:szCs w:val="26"/>
        </w:rPr>
        <w:t>3</w:t>
      </w:r>
      <w:r w:rsidR="008033E4" w:rsidRPr="00B42767">
        <w:rPr>
          <w:sz w:val="26"/>
          <w:szCs w:val="26"/>
        </w:rPr>
        <w:t xml:space="preserve"> </w:t>
      </w:r>
      <w:r w:rsidRPr="00B42767">
        <w:rPr>
          <w:sz w:val="26"/>
          <w:szCs w:val="26"/>
        </w:rPr>
        <w:t>4</w:t>
      </w:r>
      <w:r w:rsidR="008033E4" w:rsidRPr="00B42767">
        <w:rPr>
          <w:sz w:val="26"/>
          <w:szCs w:val="26"/>
        </w:rPr>
        <w:t xml:space="preserve"> </w:t>
      </w:r>
      <w:r w:rsidRPr="00B42767">
        <w:rPr>
          <w:sz w:val="26"/>
          <w:szCs w:val="26"/>
        </w:rPr>
        <w:t>5</w:t>
      </w:r>
    </w:p>
    <w:p w14:paraId="0685FD33" w14:textId="37BDD7EC" w:rsidR="005D5EE6" w:rsidRPr="00B42767" w:rsidRDefault="00A42D85" w:rsidP="00A94E0D">
      <w:pPr>
        <w:pStyle w:val="ListParagraph"/>
        <w:spacing w:line="336" w:lineRule="auto"/>
        <w:ind w:left="567" w:firstLine="0"/>
        <w:jc w:val="both"/>
        <w:rPr>
          <w:b/>
          <w:bCs/>
          <w:color w:val="auto"/>
          <w:sz w:val="26"/>
        </w:rPr>
      </w:pPr>
      <w:r w:rsidRPr="00B42767">
        <w:rPr>
          <w:b/>
          <w:bCs/>
          <w:color w:val="auto"/>
          <w:sz w:val="26"/>
        </w:rPr>
        <w:t xml:space="preserve">4. </w:t>
      </w:r>
      <w:r w:rsidR="005D5EE6" w:rsidRPr="00B42767">
        <w:rPr>
          <w:b/>
          <w:bCs/>
          <w:color w:val="auto"/>
          <w:sz w:val="26"/>
        </w:rPr>
        <w:t xml:space="preserve">Theo Thầy/Cô, quản lý dạy học môn </w:t>
      </w:r>
      <w:r w:rsidR="00943767" w:rsidRPr="00B42767">
        <w:rPr>
          <w:b/>
          <w:bCs/>
          <w:color w:val="auto"/>
          <w:sz w:val="26"/>
        </w:rPr>
        <w:t>Tiếng Anh</w:t>
      </w:r>
      <w:r w:rsidR="005D5EE6" w:rsidRPr="00B42767">
        <w:rPr>
          <w:b/>
          <w:bCs/>
          <w:color w:val="auto"/>
          <w:sz w:val="26"/>
        </w:rPr>
        <w:t xml:space="preserve"> theo tiếp cận năng lực trong bối cảnh đổi mới giáo dục gồm những nội dung nào? (Tích dấu x vào những ô phù hợp)</w:t>
      </w:r>
    </w:p>
    <w:p w14:paraId="5D4F2F65" w14:textId="39D3B1BB" w:rsidR="005D5EE6" w:rsidRPr="00B42767" w:rsidRDefault="008033E4" w:rsidP="009D6A4A">
      <w:pPr>
        <w:spacing w:line="336" w:lineRule="auto"/>
        <w:ind w:left="360"/>
        <w:rPr>
          <w:sz w:val="26"/>
          <w:szCs w:val="26"/>
        </w:rPr>
      </w:pPr>
      <w:r w:rsidRPr="00B42767">
        <w:rPr>
          <w:sz w:val="26"/>
          <w:szCs w:val="26"/>
        </w:rPr>
        <w:t xml:space="preserve"> </w:t>
      </w:r>
      <w:r w:rsidR="00C22E1B" w:rsidRPr="00B42767">
        <w:rPr>
          <w:sz w:val="26"/>
          <w:szCs w:val="26"/>
          <w:lang w:val="vi-VN"/>
        </w:rPr>
        <w:tab/>
      </w:r>
      <w:r w:rsidR="005D5EE6" w:rsidRPr="00B42767">
        <w:rPr>
          <w:sz w:val="26"/>
          <w:szCs w:val="26"/>
        </w:rPr>
        <w:t>Quản lý mục tiêu dạy học</w:t>
      </w:r>
      <w:r w:rsidRPr="00B42767">
        <w:rPr>
          <w:sz w:val="26"/>
          <w:szCs w:val="26"/>
        </w:rPr>
        <w:t xml:space="preserve"> </w:t>
      </w:r>
      <w:r w:rsidR="005D5EE6" w:rsidRPr="00B42767">
        <w:rPr>
          <w:sz w:val="26"/>
          <w:szCs w:val="26"/>
        </w:rPr>
        <w:tab/>
      </w:r>
      <w:r w:rsidR="005D5EE6" w:rsidRPr="00B42767">
        <w:rPr>
          <w:sz w:val="26"/>
          <w:szCs w:val="26"/>
        </w:rPr>
        <w:tab/>
      </w:r>
      <w:r w:rsidR="005D5EE6" w:rsidRPr="00B42767">
        <w:rPr>
          <w:sz w:val="26"/>
          <w:szCs w:val="26"/>
        </w:rPr>
        <w:tab/>
      </w:r>
      <w:r w:rsidR="005D5EE6" w:rsidRPr="00B42767">
        <w:rPr>
          <w:sz w:val="26"/>
          <w:szCs w:val="26"/>
        </w:rPr>
        <w:tab/>
      </w:r>
      <w:r w:rsidR="00C22E1B" w:rsidRPr="00B42767">
        <w:rPr>
          <w:sz w:val="26"/>
          <w:szCs w:val="26"/>
          <w:lang w:val="vi-VN"/>
        </w:rPr>
        <w:tab/>
      </w:r>
      <w:r w:rsidR="005D5EE6" w:rsidRPr="00B42767">
        <w:rPr>
          <w:sz w:val="26"/>
          <w:szCs w:val="26"/>
        </w:rPr>
        <w:sym w:font="Wingdings" w:char="F06F"/>
      </w:r>
    </w:p>
    <w:p w14:paraId="41DA136D" w14:textId="77777777" w:rsidR="005D5EE6" w:rsidRPr="00B42767" w:rsidRDefault="005D5EE6" w:rsidP="009D6A4A">
      <w:pPr>
        <w:spacing w:line="336" w:lineRule="auto"/>
        <w:ind w:left="360" w:firstLine="360"/>
        <w:rPr>
          <w:sz w:val="26"/>
          <w:szCs w:val="26"/>
        </w:rPr>
      </w:pPr>
      <w:r w:rsidRPr="00B42767">
        <w:rPr>
          <w:sz w:val="26"/>
          <w:szCs w:val="26"/>
        </w:rPr>
        <w:t>Quản lý kế hoạch và nội dung dạy học</w:t>
      </w:r>
      <w:r w:rsidRPr="00B42767">
        <w:rPr>
          <w:sz w:val="26"/>
          <w:szCs w:val="26"/>
        </w:rPr>
        <w:tab/>
      </w:r>
      <w:r w:rsidRPr="00B42767">
        <w:rPr>
          <w:sz w:val="26"/>
          <w:szCs w:val="26"/>
        </w:rPr>
        <w:tab/>
      </w:r>
      <w:r w:rsidRPr="00B42767">
        <w:rPr>
          <w:sz w:val="26"/>
          <w:szCs w:val="26"/>
        </w:rPr>
        <w:tab/>
      </w:r>
      <w:r w:rsidRPr="00B42767">
        <w:rPr>
          <w:sz w:val="26"/>
          <w:szCs w:val="26"/>
        </w:rPr>
        <w:sym w:font="Wingdings" w:char="F06F"/>
      </w:r>
    </w:p>
    <w:p w14:paraId="66281F5A" w14:textId="77777777" w:rsidR="005D5EE6" w:rsidRPr="00B42767" w:rsidRDefault="005D5EE6" w:rsidP="009D6A4A">
      <w:pPr>
        <w:spacing w:line="336" w:lineRule="auto"/>
        <w:rPr>
          <w:sz w:val="26"/>
          <w:szCs w:val="26"/>
        </w:rPr>
      </w:pPr>
      <w:r w:rsidRPr="00B42767">
        <w:rPr>
          <w:sz w:val="26"/>
          <w:szCs w:val="26"/>
        </w:rPr>
        <w:tab/>
        <w:t>Quản lý tổ chức thực hiện kế hoạch dạy học</w:t>
      </w:r>
      <w:r w:rsidRPr="00B42767">
        <w:rPr>
          <w:sz w:val="26"/>
          <w:szCs w:val="26"/>
        </w:rPr>
        <w:tab/>
      </w:r>
      <w:r w:rsidRPr="00B42767">
        <w:rPr>
          <w:sz w:val="26"/>
          <w:szCs w:val="26"/>
        </w:rPr>
        <w:tab/>
      </w:r>
      <w:r w:rsidRPr="00B42767">
        <w:rPr>
          <w:sz w:val="26"/>
          <w:szCs w:val="26"/>
        </w:rPr>
        <w:sym w:font="Wingdings" w:char="F06F"/>
      </w:r>
    </w:p>
    <w:p w14:paraId="2C47A8F9" w14:textId="77777777" w:rsidR="005D5EE6" w:rsidRPr="00B42767" w:rsidRDefault="005D5EE6" w:rsidP="004336DF">
      <w:pPr>
        <w:spacing w:line="336" w:lineRule="auto"/>
        <w:rPr>
          <w:sz w:val="26"/>
          <w:szCs w:val="26"/>
        </w:rPr>
      </w:pPr>
      <w:r w:rsidRPr="00B42767">
        <w:rPr>
          <w:sz w:val="26"/>
          <w:szCs w:val="26"/>
        </w:rPr>
        <w:tab/>
        <w:t xml:space="preserve">Quản lý phương pháp dạy học </w:t>
      </w:r>
      <w:r w:rsidRPr="00B42767">
        <w:rPr>
          <w:sz w:val="26"/>
          <w:szCs w:val="26"/>
        </w:rPr>
        <w:tab/>
      </w:r>
      <w:r w:rsidRPr="00B42767">
        <w:rPr>
          <w:sz w:val="26"/>
          <w:szCs w:val="26"/>
        </w:rPr>
        <w:tab/>
      </w:r>
      <w:r w:rsidRPr="00B42767">
        <w:rPr>
          <w:sz w:val="26"/>
          <w:szCs w:val="26"/>
        </w:rPr>
        <w:tab/>
      </w:r>
      <w:r w:rsidRPr="00B42767">
        <w:rPr>
          <w:sz w:val="26"/>
          <w:szCs w:val="26"/>
        </w:rPr>
        <w:tab/>
      </w:r>
      <w:r w:rsidRPr="00B42767">
        <w:rPr>
          <w:sz w:val="26"/>
          <w:szCs w:val="26"/>
        </w:rPr>
        <w:sym w:font="Wingdings" w:char="F06F"/>
      </w:r>
    </w:p>
    <w:p w14:paraId="542A13CD" w14:textId="77777777" w:rsidR="005D5EE6" w:rsidRPr="00B42767" w:rsidRDefault="005D5EE6">
      <w:pPr>
        <w:spacing w:line="336" w:lineRule="auto"/>
        <w:rPr>
          <w:sz w:val="26"/>
          <w:szCs w:val="26"/>
        </w:rPr>
      </w:pPr>
      <w:r w:rsidRPr="00B42767">
        <w:rPr>
          <w:sz w:val="26"/>
          <w:szCs w:val="26"/>
        </w:rPr>
        <w:tab/>
        <w:t>Quản lý kiểm tra, đánh giá kết quả học tập</w:t>
      </w:r>
      <w:r w:rsidRPr="00B42767">
        <w:rPr>
          <w:sz w:val="26"/>
          <w:szCs w:val="26"/>
        </w:rPr>
        <w:tab/>
      </w:r>
      <w:r w:rsidRPr="00B42767">
        <w:rPr>
          <w:sz w:val="26"/>
          <w:szCs w:val="26"/>
        </w:rPr>
        <w:tab/>
      </w:r>
      <w:r w:rsidRPr="00B42767">
        <w:rPr>
          <w:sz w:val="26"/>
          <w:szCs w:val="26"/>
        </w:rPr>
        <w:sym w:font="Wingdings" w:char="F06F"/>
      </w:r>
    </w:p>
    <w:p w14:paraId="6D4673EA" w14:textId="77777777" w:rsidR="005D5EE6" w:rsidRPr="00B42767" w:rsidRDefault="005D5EE6">
      <w:pPr>
        <w:spacing w:line="336" w:lineRule="auto"/>
        <w:rPr>
          <w:sz w:val="26"/>
          <w:szCs w:val="26"/>
        </w:rPr>
      </w:pPr>
      <w:r w:rsidRPr="00B42767">
        <w:rPr>
          <w:sz w:val="26"/>
          <w:szCs w:val="26"/>
        </w:rPr>
        <w:tab/>
        <w:t>Quản lý cơ sở vật chất, thiết bị dạy học,</w:t>
      </w:r>
    </w:p>
    <w:p w14:paraId="42D9CD0C" w14:textId="77777777" w:rsidR="005D5EE6" w:rsidRPr="00B42767" w:rsidRDefault="005D5EE6">
      <w:pPr>
        <w:spacing w:line="336" w:lineRule="auto"/>
        <w:ind w:firstLine="720"/>
        <w:rPr>
          <w:sz w:val="26"/>
          <w:szCs w:val="26"/>
        </w:rPr>
      </w:pPr>
      <w:r w:rsidRPr="00B42767">
        <w:rPr>
          <w:sz w:val="26"/>
          <w:szCs w:val="26"/>
        </w:rPr>
        <w:t xml:space="preserve"> ứng dụng công nghệ thông tin trong dạy học</w:t>
      </w:r>
      <w:r w:rsidRPr="00B42767">
        <w:rPr>
          <w:sz w:val="26"/>
          <w:szCs w:val="26"/>
        </w:rPr>
        <w:tab/>
      </w:r>
      <w:r w:rsidRPr="00B42767">
        <w:rPr>
          <w:sz w:val="26"/>
          <w:szCs w:val="26"/>
        </w:rPr>
        <w:tab/>
      </w:r>
      <w:r w:rsidRPr="00B42767">
        <w:rPr>
          <w:sz w:val="26"/>
          <w:szCs w:val="26"/>
        </w:rPr>
        <w:sym w:font="Wingdings" w:char="F06F"/>
      </w:r>
      <w:r w:rsidRPr="00B42767">
        <w:rPr>
          <w:sz w:val="26"/>
          <w:szCs w:val="26"/>
        </w:rPr>
        <w:tab/>
      </w:r>
      <w:r w:rsidRPr="00B42767">
        <w:rPr>
          <w:sz w:val="26"/>
          <w:szCs w:val="26"/>
        </w:rPr>
        <w:tab/>
      </w:r>
      <w:r w:rsidRPr="00B42767">
        <w:rPr>
          <w:sz w:val="26"/>
          <w:szCs w:val="26"/>
        </w:rPr>
        <w:tab/>
        <w:t xml:space="preserve"> </w:t>
      </w:r>
    </w:p>
    <w:p w14:paraId="389C14B6" w14:textId="759745BB" w:rsidR="005D5EE6" w:rsidRPr="00B42767" w:rsidRDefault="00A42D85" w:rsidP="00A94E0D">
      <w:pPr>
        <w:pStyle w:val="ListParagraph"/>
        <w:spacing w:line="336" w:lineRule="auto"/>
        <w:ind w:left="567" w:firstLine="0"/>
        <w:jc w:val="both"/>
        <w:rPr>
          <w:b/>
          <w:bCs/>
          <w:color w:val="auto"/>
          <w:sz w:val="26"/>
        </w:rPr>
      </w:pPr>
      <w:r w:rsidRPr="00B42767">
        <w:rPr>
          <w:b/>
          <w:bCs/>
          <w:color w:val="auto"/>
          <w:sz w:val="26"/>
        </w:rPr>
        <w:t xml:space="preserve">5. </w:t>
      </w:r>
      <w:r w:rsidR="005D5EE6" w:rsidRPr="00B42767">
        <w:rPr>
          <w:b/>
          <w:bCs/>
          <w:color w:val="auto"/>
          <w:sz w:val="26"/>
        </w:rPr>
        <w:t xml:space="preserve">Thầy/Cô đánh giá việc thực hiện các nội dung trong quản lý mục tiêu dạy học môn </w:t>
      </w:r>
      <w:r w:rsidR="00943767" w:rsidRPr="00B42767">
        <w:rPr>
          <w:b/>
          <w:bCs/>
          <w:color w:val="auto"/>
          <w:sz w:val="26"/>
        </w:rPr>
        <w:t>Tiếng Anh</w:t>
      </w:r>
      <w:r w:rsidR="005D5EE6" w:rsidRPr="00B42767">
        <w:rPr>
          <w:b/>
          <w:bCs/>
          <w:color w:val="auto"/>
          <w:sz w:val="26"/>
        </w:rPr>
        <w:t xml:space="preserve"> theo hướng phát triển năng lực ở trường Thầy/Cô công tác đạt mức độ nào? (1 là thấp nhất, 5 là cao nhất) (Khoanh tròn vào 1 số ở mỗi nội dung).</w:t>
      </w:r>
    </w:p>
    <w:p w14:paraId="56D34B4E" w14:textId="77777777" w:rsidR="005D5EE6" w:rsidRPr="00B42767" w:rsidRDefault="005D5EE6" w:rsidP="009D6A4A">
      <w:pPr>
        <w:pStyle w:val="ListParagraph"/>
        <w:spacing w:line="336" w:lineRule="auto"/>
        <w:jc w:val="both"/>
        <w:rPr>
          <w:b/>
          <w:color w:val="auto"/>
          <w:sz w:val="26"/>
        </w:rPr>
      </w:pPr>
      <w:r w:rsidRPr="00B42767">
        <w:rPr>
          <w:b/>
          <w:color w:val="auto"/>
          <w:sz w:val="26"/>
        </w:rPr>
        <w:t>Đối với mức độ thực hiện: Mức 1 là không thường xuyên, mức 5 là rất thường xuyên</w:t>
      </w:r>
    </w:p>
    <w:p w14:paraId="02FCCA3A" w14:textId="77777777" w:rsidR="005D5EE6" w:rsidRPr="00B42767" w:rsidRDefault="005D5EE6" w:rsidP="009D6A4A">
      <w:pPr>
        <w:pStyle w:val="ListParagraph"/>
        <w:spacing w:line="336" w:lineRule="auto"/>
        <w:jc w:val="both"/>
        <w:rPr>
          <w:b/>
          <w:color w:val="auto"/>
          <w:sz w:val="26"/>
        </w:rPr>
      </w:pPr>
      <w:r w:rsidRPr="00B42767">
        <w:rPr>
          <w:b/>
          <w:color w:val="auto"/>
          <w:sz w:val="26"/>
        </w:rPr>
        <w:t>Đối với mức độ hiệu quả: Mức 1 là không hiệu quả, mức 5 là rất hiệu quả</w:t>
      </w:r>
    </w:p>
    <w:tbl>
      <w:tblPr>
        <w:tblStyle w:val="TableGrid"/>
        <w:tblW w:w="5026" w:type="pct"/>
        <w:tblCellMar>
          <w:left w:w="40" w:type="dxa"/>
          <w:right w:w="40" w:type="dxa"/>
        </w:tblCellMar>
        <w:tblLook w:val="04A0" w:firstRow="1" w:lastRow="0" w:firstColumn="1" w:lastColumn="0" w:noHBand="0" w:noVBand="1"/>
      </w:tblPr>
      <w:tblGrid>
        <w:gridCol w:w="556"/>
        <w:gridCol w:w="4298"/>
        <w:gridCol w:w="2097"/>
        <w:gridCol w:w="1963"/>
      </w:tblGrid>
      <w:tr w:rsidR="00B42767" w:rsidRPr="00B42767" w14:paraId="1A03E6E7" w14:textId="77777777" w:rsidTr="00A94E0D">
        <w:trPr>
          <w:trHeight w:val="20"/>
          <w:tblHeader/>
        </w:trPr>
        <w:tc>
          <w:tcPr>
            <w:tcW w:w="312" w:type="pct"/>
            <w:vMerge w:val="restart"/>
            <w:vAlign w:val="center"/>
          </w:tcPr>
          <w:p w14:paraId="36E6D336"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2411" w:type="pct"/>
            <w:vMerge w:val="restart"/>
            <w:vAlign w:val="center"/>
          </w:tcPr>
          <w:p w14:paraId="504184AD"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2277" w:type="pct"/>
            <w:gridSpan w:val="2"/>
            <w:vAlign w:val="center"/>
          </w:tcPr>
          <w:p w14:paraId="7C8BCB51"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đánh giá</w:t>
            </w:r>
          </w:p>
        </w:tc>
      </w:tr>
      <w:tr w:rsidR="00B42767" w:rsidRPr="00B42767" w14:paraId="5695E5B9" w14:textId="77777777" w:rsidTr="00A94E0D">
        <w:trPr>
          <w:trHeight w:val="20"/>
          <w:tblHeader/>
        </w:trPr>
        <w:tc>
          <w:tcPr>
            <w:tcW w:w="312" w:type="pct"/>
            <w:vMerge/>
            <w:vAlign w:val="center"/>
          </w:tcPr>
          <w:p w14:paraId="22BDE4CA"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2411" w:type="pct"/>
            <w:vMerge/>
            <w:vAlign w:val="center"/>
          </w:tcPr>
          <w:p w14:paraId="69FEEE0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1176" w:type="pct"/>
            <w:vAlign w:val="center"/>
          </w:tcPr>
          <w:p w14:paraId="73FF4C4D"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thực hiện</w:t>
            </w:r>
          </w:p>
        </w:tc>
        <w:tc>
          <w:tcPr>
            <w:tcW w:w="1102" w:type="pct"/>
            <w:vAlign w:val="center"/>
          </w:tcPr>
          <w:p w14:paraId="241F0F2D"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hiệu quả</w:t>
            </w:r>
          </w:p>
        </w:tc>
      </w:tr>
      <w:tr w:rsidR="00B42767" w:rsidRPr="00B42767" w14:paraId="1960E339" w14:textId="77777777" w:rsidTr="00C22E1B">
        <w:trPr>
          <w:trHeight w:val="20"/>
        </w:trPr>
        <w:tc>
          <w:tcPr>
            <w:tcW w:w="312" w:type="pct"/>
            <w:vAlign w:val="center"/>
          </w:tcPr>
          <w:p w14:paraId="4F9AC2C6"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2411" w:type="pct"/>
          </w:tcPr>
          <w:p w14:paraId="7F2EF43A" w14:textId="0B4BBA35" w:rsidR="005D5EE6" w:rsidRPr="00B42767" w:rsidRDefault="005D5EE6" w:rsidP="009D6A4A">
            <w:pPr>
              <w:tabs>
                <w:tab w:val="left" w:pos="913"/>
                <w:tab w:val="left" w:pos="5402"/>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Chỉ đạo các hoạt động phổ biến mục tiêu, nhiệm vụ, nội dung của dạy học môn </w:t>
            </w:r>
            <w:r w:rsidR="00943767" w:rsidRPr="00B42767">
              <w:rPr>
                <w:rFonts w:ascii="Times New Roman" w:hAnsi="Times New Roman" w:cs="Times New Roman"/>
                <w:sz w:val="26"/>
                <w:szCs w:val="26"/>
              </w:rPr>
              <w:t>Tiếng Anh</w:t>
            </w:r>
          </w:p>
        </w:tc>
        <w:tc>
          <w:tcPr>
            <w:tcW w:w="1176" w:type="pct"/>
            <w:vAlign w:val="center"/>
          </w:tcPr>
          <w:p w14:paraId="475C4E28"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3B2F1C63"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1057A53" w14:textId="77777777" w:rsidTr="00C22E1B">
        <w:trPr>
          <w:trHeight w:val="20"/>
        </w:trPr>
        <w:tc>
          <w:tcPr>
            <w:tcW w:w="312" w:type="pct"/>
            <w:vAlign w:val="center"/>
          </w:tcPr>
          <w:p w14:paraId="34F9D2B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2411" w:type="pct"/>
          </w:tcPr>
          <w:p w14:paraId="6F152ACA" w14:textId="112BBA10" w:rsidR="005D5EE6" w:rsidRPr="00B42767" w:rsidRDefault="005D5EE6" w:rsidP="009D6A4A">
            <w:pPr>
              <w:tabs>
                <w:tab w:val="left" w:pos="913"/>
                <w:tab w:val="left" w:pos="5402"/>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Chỉ đạo xây dựng phân phối chương trình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khung chương trình 37 tuần thực dạy do Bộ GD&amp;ĐT quy định</w:t>
            </w:r>
          </w:p>
        </w:tc>
        <w:tc>
          <w:tcPr>
            <w:tcW w:w="1176" w:type="pct"/>
            <w:vAlign w:val="center"/>
          </w:tcPr>
          <w:p w14:paraId="1A177AB3"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11CAED7C"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E42283E" w14:textId="77777777" w:rsidTr="00C22E1B">
        <w:trPr>
          <w:trHeight w:val="20"/>
        </w:trPr>
        <w:tc>
          <w:tcPr>
            <w:tcW w:w="312" w:type="pct"/>
            <w:vAlign w:val="center"/>
          </w:tcPr>
          <w:p w14:paraId="3A32988C"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2411" w:type="pct"/>
          </w:tcPr>
          <w:p w14:paraId="4212F6E5" w14:textId="37920050" w:rsidR="005D5EE6" w:rsidRPr="00B42767" w:rsidRDefault="005D5EE6" w:rsidP="009D6A4A">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 Kiểm tra định kỳ và đột xuất việc thực hiện mục tiêu chương trình giảng dạy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của GV </w:t>
            </w:r>
          </w:p>
        </w:tc>
        <w:tc>
          <w:tcPr>
            <w:tcW w:w="1176" w:type="pct"/>
            <w:vAlign w:val="center"/>
          </w:tcPr>
          <w:p w14:paraId="6C968655" w14:textId="77777777" w:rsidR="005D5EE6" w:rsidRPr="00B42767" w:rsidRDefault="005D5EE6" w:rsidP="009D6A4A">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65AC4E3B" w14:textId="77777777" w:rsidR="005D5EE6" w:rsidRPr="00B42767" w:rsidRDefault="005D5EE6" w:rsidP="004336DF">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3718188" w14:textId="77777777" w:rsidTr="00C22E1B">
        <w:trPr>
          <w:trHeight w:val="20"/>
        </w:trPr>
        <w:tc>
          <w:tcPr>
            <w:tcW w:w="312" w:type="pct"/>
            <w:vAlign w:val="center"/>
          </w:tcPr>
          <w:p w14:paraId="6B0EA13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lastRenderedPageBreak/>
              <w:t>4</w:t>
            </w:r>
          </w:p>
        </w:tc>
        <w:tc>
          <w:tcPr>
            <w:tcW w:w="2411" w:type="pct"/>
          </w:tcPr>
          <w:p w14:paraId="2B4AF0BA" w14:textId="77777777" w:rsidR="005D5EE6" w:rsidRPr="00B42767" w:rsidRDefault="005D5EE6" w:rsidP="00A94E0D">
            <w:pPr>
              <w:tabs>
                <w:tab w:val="left" w:pos="913"/>
                <w:tab w:val="left" w:pos="5402"/>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Phát hiện và xử lý nghiêm các trường hợp vi phạm thực hiện chương trình giáo dục</w:t>
            </w:r>
          </w:p>
        </w:tc>
        <w:tc>
          <w:tcPr>
            <w:tcW w:w="1176" w:type="pct"/>
            <w:vAlign w:val="center"/>
          </w:tcPr>
          <w:p w14:paraId="7501E94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655E731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0190095" w14:textId="77777777" w:rsidTr="00C22E1B">
        <w:trPr>
          <w:trHeight w:val="20"/>
        </w:trPr>
        <w:tc>
          <w:tcPr>
            <w:tcW w:w="312" w:type="pct"/>
            <w:vAlign w:val="center"/>
          </w:tcPr>
          <w:p w14:paraId="6483323E"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2411" w:type="pct"/>
          </w:tcPr>
          <w:p w14:paraId="182B6DD6" w14:textId="0E72EF67" w:rsidR="005D5EE6" w:rsidRPr="00B42767" w:rsidRDefault="005D5EE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Lên kế hoạch và tổ chức cho GV nắm rõ mục tiêu của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ở trường THCS</w:t>
            </w:r>
          </w:p>
        </w:tc>
        <w:tc>
          <w:tcPr>
            <w:tcW w:w="1176" w:type="pct"/>
            <w:vAlign w:val="center"/>
          </w:tcPr>
          <w:p w14:paraId="5521612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7C9876F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0B32D041" w14:textId="77777777" w:rsidTr="00C22E1B">
        <w:trPr>
          <w:trHeight w:val="20"/>
        </w:trPr>
        <w:tc>
          <w:tcPr>
            <w:tcW w:w="312" w:type="pct"/>
            <w:vAlign w:val="center"/>
          </w:tcPr>
          <w:p w14:paraId="5A380A9A"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2411" w:type="pct"/>
          </w:tcPr>
          <w:p w14:paraId="32FB91CF" w14:textId="77777777" w:rsidR="005D5EE6" w:rsidRPr="00B42767" w:rsidRDefault="008033E4"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76" w:type="pct"/>
            <w:vAlign w:val="center"/>
          </w:tcPr>
          <w:p w14:paraId="78158DD5"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102" w:type="pct"/>
            <w:vAlign w:val="center"/>
          </w:tcPr>
          <w:p w14:paraId="6DEF2A3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376C0C7B" w14:textId="77777777" w:rsidR="001954DE" w:rsidRPr="00B42767" w:rsidRDefault="001954DE" w:rsidP="00A94E0D">
      <w:pPr>
        <w:pStyle w:val="ListParagraph"/>
        <w:spacing w:line="240" w:lineRule="auto"/>
        <w:ind w:firstLine="0"/>
        <w:jc w:val="both"/>
        <w:rPr>
          <w:b/>
          <w:bCs/>
          <w:color w:val="auto"/>
          <w:sz w:val="26"/>
        </w:rPr>
      </w:pPr>
    </w:p>
    <w:p w14:paraId="47278D5F" w14:textId="77777777" w:rsidR="005D5EE6" w:rsidRPr="00B42767" w:rsidRDefault="00A42D85" w:rsidP="00A94E0D">
      <w:pPr>
        <w:pStyle w:val="ListParagraph"/>
        <w:spacing w:line="336" w:lineRule="auto"/>
        <w:ind w:left="567" w:firstLine="0"/>
        <w:jc w:val="both"/>
        <w:rPr>
          <w:b/>
          <w:bCs/>
          <w:color w:val="auto"/>
          <w:spacing w:val="-4"/>
          <w:sz w:val="26"/>
        </w:rPr>
      </w:pPr>
      <w:r w:rsidRPr="00B42767">
        <w:rPr>
          <w:b/>
          <w:bCs/>
          <w:color w:val="auto"/>
          <w:spacing w:val="-4"/>
          <w:sz w:val="26"/>
        </w:rPr>
        <w:t xml:space="preserve">6. </w:t>
      </w:r>
      <w:r w:rsidR="005D5EE6" w:rsidRPr="00B42767">
        <w:rPr>
          <w:b/>
          <w:bCs/>
          <w:color w:val="auto"/>
          <w:spacing w:val="-4"/>
          <w:sz w:val="26"/>
        </w:rPr>
        <w:t xml:space="preserve">Thầy/Cô đánh giá việc thực hiện các nội dung trong quản lý nội dung dạy học theo hướng phát triển năng lực của nhà trường đạt mức độ nào? </w:t>
      </w:r>
    </w:p>
    <w:p w14:paraId="53674250" w14:textId="77777777" w:rsidR="005D5EE6" w:rsidRPr="00B42767" w:rsidRDefault="005D5EE6" w:rsidP="00A94E0D">
      <w:pPr>
        <w:pStyle w:val="ListParagraph"/>
        <w:spacing w:line="336" w:lineRule="auto"/>
        <w:ind w:left="0"/>
        <w:jc w:val="both"/>
        <w:rPr>
          <w:b/>
          <w:bCs/>
          <w:color w:val="auto"/>
          <w:sz w:val="26"/>
        </w:rPr>
      </w:pPr>
      <w:r w:rsidRPr="00B42767">
        <w:rPr>
          <w:b/>
          <w:bCs/>
          <w:color w:val="auto"/>
          <w:sz w:val="26"/>
        </w:rPr>
        <w:t>(1 là thấp nhất, 5 là cao nhất) (Khoanh tròn vào 1 số ở mỗi nội dung).</w:t>
      </w:r>
    </w:p>
    <w:tbl>
      <w:tblPr>
        <w:tblStyle w:val="TableGrid"/>
        <w:tblW w:w="4944" w:type="pct"/>
        <w:tblInd w:w="108" w:type="dxa"/>
        <w:tblLook w:val="04A0" w:firstRow="1" w:lastRow="0" w:firstColumn="1" w:lastColumn="0" w:noHBand="0" w:noVBand="1"/>
      </w:tblPr>
      <w:tblGrid>
        <w:gridCol w:w="566"/>
        <w:gridCol w:w="5835"/>
        <w:gridCol w:w="2502"/>
      </w:tblGrid>
      <w:tr w:rsidR="00B42767" w:rsidRPr="00B42767" w14:paraId="4F86EAF8" w14:textId="77777777" w:rsidTr="005D5EE6">
        <w:tc>
          <w:tcPr>
            <w:tcW w:w="318" w:type="pct"/>
          </w:tcPr>
          <w:p w14:paraId="3B67D7DF"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277" w:type="pct"/>
          </w:tcPr>
          <w:p w14:paraId="19D15391"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405" w:type="pct"/>
          </w:tcPr>
          <w:p w14:paraId="0E7F9514"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hiệu quả</w:t>
            </w:r>
          </w:p>
        </w:tc>
      </w:tr>
      <w:tr w:rsidR="00B42767" w:rsidRPr="00B42767" w14:paraId="7A1D6B33" w14:textId="77777777" w:rsidTr="00C22E1B">
        <w:tc>
          <w:tcPr>
            <w:tcW w:w="318" w:type="pct"/>
            <w:vAlign w:val="center"/>
          </w:tcPr>
          <w:p w14:paraId="05F1099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277" w:type="pct"/>
          </w:tcPr>
          <w:p w14:paraId="0B0A4D2A" w14:textId="77777777" w:rsidR="005D5EE6" w:rsidRPr="00B42767" w:rsidRDefault="005D5EE6" w:rsidP="00A94E0D">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iCs/>
                <w:sz w:val="26"/>
                <w:szCs w:val="26"/>
              </w:rPr>
              <w:t>Tổ chức t</w:t>
            </w:r>
            <w:r w:rsidRPr="00B42767">
              <w:rPr>
                <w:rFonts w:ascii="Times New Roman" w:hAnsi="Times New Roman" w:cs="Times New Roman"/>
                <w:iCs/>
                <w:sz w:val="26"/>
                <w:szCs w:val="26"/>
                <w:lang w:val="it-IT"/>
              </w:rPr>
              <w:t xml:space="preserve">hiết kế bài dạy </w:t>
            </w:r>
          </w:p>
        </w:tc>
        <w:tc>
          <w:tcPr>
            <w:tcW w:w="1405" w:type="pct"/>
            <w:vAlign w:val="center"/>
          </w:tcPr>
          <w:p w14:paraId="253EED2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40A8464" w14:textId="77777777" w:rsidTr="00C22E1B">
        <w:tc>
          <w:tcPr>
            <w:tcW w:w="318" w:type="pct"/>
            <w:vAlign w:val="center"/>
          </w:tcPr>
          <w:p w14:paraId="55A688E6"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277" w:type="pct"/>
          </w:tcPr>
          <w:p w14:paraId="70DEC5AE" w14:textId="77777777" w:rsidR="005D5EE6" w:rsidRPr="00B42767" w:rsidRDefault="005D5EE6" w:rsidP="00A94E0D">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iCs/>
                <w:sz w:val="26"/>
                <w:szCs w:val="26"/>
              </w:rPr>
              <w:t>Tổ chức đổi mới phương pháp dạy học</w:t>
            </w:r>
            <w:r w:rsidRPr="00B42767">
              <w:rPr>
                <w:rFonts w:ascii="Times New Roman" w:hAnsi="Times New Roman" w:cs="Times New Roman"/>
                <w:iCs/>
                <w:sz w:val="26"/>
                <w:szCs w:val="26"/>
                <w:lang w:val="it-IT"/>
              </w:rPr>
              <w:t xml:space="preserve"> </w:t>
            </w:r>
          </w:p>
        </w:tc>
        <w:tc>
          <w:tcPr>
            <w:tcW w:w="1405" w:type="pct"/>
            <w:vAlign w:val="center"/>
          </w:tcPr>
          <w:p w14:paraId="2D52942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C3AFB2D" w14:textId="77777777" w:rsidTr="00C22E1B">
        <w:tc>
          <w:tcPr>
            <w:tcW w:w="318" w:type="pct"/>
            <w:vAlign w:val="center"/>
          </w:tcPr>
          <w:p w14:paraId="3285E39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277" w:type="pct"/>
          </w:tcPr>
          <w:p w14:paraId="55781973" w14:textId="77777777" w:rsidR="005D5EE6" w:rsidRPr="00B42767" w:rsidRDefault="005D5EE6" w:rsidP="00A94E0D">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iCs/>
                <w:sz w:val="26"/>
                <w:szCs w:val="26"/>
              </w:rPr>
              <w:t>Tổ chức ứng dụng công nghệ thông tin</w:t>
            </w:r>
          </w:p>
        </w:tc>
        <w:tc>
          <w:tcPr>
            <w:tcW w:w="1405" w:type="pct"/>
            <w:vAlign w:val="center"/>
          </w:tcPr>
          <w:p w14:paraId="7B75409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9DB5512" w14:textId="77777777" w:rsidTr="00C22E1B">
        <w:tc>
          <w:tcPr>
            <w:tcW w:w="318" w:type="pct"/>
            <w:vAlign w:val="center"/>
          </w:tcPr>
          <w:p w14:paraId="5DC2DAF7"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277" w:type="pct"/>
          </w:tcPr>
          <w:p w14:paraId="17572BF8" w14:textId="77777777" w:rsidR="005D5EE6" w:rsidRPr="00B42767" w:rsidRDefault="005D5EE6" w:rsidP="00A94E0D">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iCs/>
                <w:sz w:val="26"/>
                <w:szCs w:val="26"/>
              </w:rPr>
              <w:t>Tổ chức đổi mới hình thức tổ chức dạy học</w:t>
            </w:r>
          </w:p>
        </w:tc>
        <w:tc>
          <w:tcPr>
            <w:tcW w:w="1405" w:type="pct"/>
            <w:vAlign w:val="center"/>
          </w:tcPr>
          <w:p w14:paraId="063E94B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68CA81E" w14:textId="77777777" w:rsidTr="00C22E1B">
        <w:tc>
          <w:tcPr>
            <w:tcW w:w="318" w:type="pct"/>
            <w:vAlign w:val="center"/>
          </w:tcPr>
          <w:p w14:paraId="5E5B564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277" w:type="pct"/>
          </w:tcPr>
          <w:p w14:paraId="710A9BBD" w14:textId="77777777" w:rsidR="005D5EE6" w:rsidRPr="00B42767" w:rsidRDefault="005D5EE6" w:rsidP="00A94E0D">
            <w:pPr>
              <w:tabs>
                <w:tab w:val="left" w:pos="913"/>
                <w:tab w:val="left" w:pos="5402"/>
              </w:tabs>
              <w:spacing w:line="288" w:lineRule="auto"/>
              <w:rPr>
                <w:rFonts w:ascii="Times New Roman" w:hAnsi="Times New Roman" w:cs="Times New Roman"/>
                <w:b/>
                <w:bCs/>
                <w:sz w:val="26"/>
                <w:szCs w:val="26"/>
              </w:rPr>
            </w:pPr>
            <w:r w:rsidRPr="00B42767">
              <w:rPr>
                <w:rFonts w:ascii="Times New Roman" w:hAnsi="Times New Roman" w:cs="Times New Roman"/>
                <w:iCs/>
                <w:sz w:val="26"/>
                <w:szCs w:val="26"/>
              </w:rPr>
              <w:t>Tổ chức</w:t>
            </w:r>
            <w:r w:rsidRPr="00B42767">
              <w:rPr>
                <w:rFonts w:ascii="Times New Roman" w:hAnsi="Times New Roman" w:cs="Times New Roman"/>
                <w:iCs/>
                <w:sz w:val="26"/>
                <w:szCs w:val="26"/>
                <w:lang w:val="it-IT"/>
              </w:rPr>
              <w:t xml:space="preserve"> </w:t>
            </w:r>
            <w:r w:rsidRPr="00B42767">
              <w:rPr>
                <w:rFonts w:ascii="Times New Roman" w:hAnsi="Times New Roman" w:cs="Times New Roman"/>
                <w:iCs/>
                <w:sz w:val="26"/>
                <w:szCs w:val="26"/>
              </w:rPr>
              <w:t>đổi mới hình thức và phương pháp kiểm tra, đánh giá kết quả học tập của HS</w:t>
            </w:r>
          </w:p>
        </w:tc>
        <w:tc>
          <w:tcPr>
            <w:tcW w:w="1405" w:type="pct"/>
            <w:vAlign w:val="center"/>
          </w:tcPr>
          <w:p w14:paraId="3F05A4B6"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3F78C049" w14:textId="77777777" w:rsidTr="00C22E1B">
        <w:tc>
          <w:tcPr>
            <w:tcW w:w="318" w:type="pct"/>
            <w:vAlign w:val="center"/>
          </w:tcPr>
          <w:p w14:paraId="6D1A641B"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277" w:type="pct"/>
          </w:tcPr>
          <w:p w14:paraId="287F5E84" w14:textId="77777777" w:rsidR="005D5EE6" w:rsidRPr="00B42767" w:rsidRDefault="005D5EE6"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405" w:type="pct"/>
            <w:vAlign w:val="center"/>
          </w:tcPr>
          <w:p w14:paraId="3959A76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1675997F" w14:textId="77777777" w:rsidR="005D5EE6" w:rsidRPr="00B42767" w:rsidRDefault="005D5EE6" w:rsidP="00A94E0D">
      <w:pPr>
        <w:pStyle w:val="ListParagraph"/>
        <w:spacing w:line="240" w:lineRule="auto"/>
        <w:jc w:val="both"/>
        <w:rPr>
          <w:b/>
          <w:bCs/>
          <w:iCs/>
          <w:color w:val="auto"/>
          <w:sz w:val="26"/>
        </w:rPr>
      </w:pPr>
    </w:p>
    <w:p w14:paraId="388E62F8" w14:textId="27F88346" w:rsidR="005D5EE6" w:rsidRPr="00B42767" w:rsidRDefault="00A42D85" w:rsidP="00A94E0D">
      <w:pPr>
        <w:pStyle w:val="ListParagraph"/>
        <w:spacing w:line="336" w:lineRule="auto"/>
        <w:ind w:left="567" w:firstLine="0"/>
        <w:jc w:val="both"/>
        <w:rPr>
          <w:b/>
          <w:bCs/>
          <w:iCs/>
          <w:color w:val="auto"/>
          <w:spacing w:val="-4"/>
          <w:sz w:val="26"/>
        </w:rPr>
      </w:pPr>
      <w:r w:rsidRPr="00B42767">
        <w:rPr>
          <w:b/>
          <w:bCs/>
          <w:iCs/>
          <w:color w:val="auto"/>
          <w:spacing w:val="-4"/>
          <w:sz w:val="26"/>
        </w:rPr>
        <w:t xml:space="preserve">7. </w:t>
      </w:r>
      <w:r w:rsidR="005D5EE6" w:rsidRPr="00B42767">
        <w:rPr>
          <w:b/>
          <w:bCs/>
          <w:iCs/>
          <w:color w:val="auto"/>
          <w:spacing w:val="-4"/>
          <w:sz w:val="26"/>
        </w:rPr>
        <w:t xml:space="preserve">Thầy/Cô đánh giá các hoạt động quản lý phương pháp, hình thức dạy học </w:t>
      </w:r>
      <w:r w:rsidR="00943767" w:rsidRPr="00B42767">
        <w:rPr>
          <w:b/>
          <w:bCs/>
          <w:iCs/>
          <w:color w:val="auto"/>
          <w:spacing w:val="-4"/>
          <w:sz w:val="26"/>
        </w:rPr>
        <w:t>Tiếng Anh</w:t>
      </w:r>
      <w:r w:rsidR="005D5EE6" w:rsidRPr="00B42767">
        <w:rPr>
          <w:b/>
          <w:bCs/>
          <w:iCs/>
          <w:color w:val="auto"/>
          <w:spacing w:val="-4"/>
          <w:sz w:val="26"/>
        </w:rPr>
        <w:t xml:space="preserve"> theo hướng phát triển năng lực của nhà trường đạt mức độ nào? (1 là thấp nhất, 5 là cao nhất) </w:t>
      </w:r>
      <w:r w:rsidR="005D5EE6" w:rsidRPr="00B42767">
        <w:rPr>
          <w:b/>
          <w:bCs/>
          <w:color w:val="auto"/>
          <w:spacing w:val="-4"/>
          <w:sz w:val="26"/>
        </w:rPr>
        <w:t>(Khoanh tròn vào 1 số ở mỗi nội dung).</w:t>
      </w:r>
    </w:p>
    <w:tbl>
      <w:tblPr>
        <w:tblStyle w:val="TableGrid"/>
        <w:tblW w:w="4947" w:type="pct"/>
        <w:tblInd w:w="108" w:type="dxa"/>
        <w:tblLook w:val="04A0" w:firstRow="1" w:lastRow="0" w:firstColumn="1" w:lastColumn="0" w:noHBand="0" w:noVBand="1"/>
      </w:tblPr>
      <w:tblGrid>
        <w:gridCol w:w="567"/>
        <w:gridCol w:w="6238"/>
        <w:gridCol w:w="2104"/>
      </w:tblGrid>
      <w:tr w:rsidR="00B42767" w:rsidRPr="00B42767" w14:paraId="01016748" w14:textId="77777777" w:rsidTr="00A94E0D">
        <w:tc>
          <w:tcPr>
            <w:tcW w:w="318" w:type="pct"/>
          </w:tcPr>
          <w:p w14:paraId="4977A906"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501" w:type="pct"/>
          </w:tcPr>
          <w:p w14:paraId="0E9C185C"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81" w:type="pct"/>
          </w:tcPr>
          <w:p w14:paraId="155F3859"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6FC617C7" w14:textId="77777777" w:rsidTr="00A94E0D">
        <w:tc>
          <w:tcPr>
            <w:tcW w:w="318" w:type="pct"/>
            <w:vAlign w:val="center"/>
          </w:tcPr>
          <w:p w14:paraId="2DE3EA6F"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01" w:type="pct"/>
          </w:tcPr>
          <w:p w14:paraId="1BA55D6C" w14:textId="00D8E42D"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Chỉ đạo thực hiện các yêu cầu về dạy học môn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w:t>
            </w:r>
          </w:p>
        </w:tc>
        <w:tc>
          <w:tcPr>
            <w:tcW w:w="1181" w:type="pct"/>
            <w:vAlign w:val="center"/>
          </w:tcPr>
          <w:p w14:paraId="31FDC6F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D9F33F9" w14:textId="77777777" w:rsidTr="00A94E0D">
        <w:tc>
          <w:tcPr>
            <w:tcW w:w="318" w:type="pct"/>
            <w:vAlign w:val="center"/>
          </w:tcPr>
          <w:p w14:paraId="1D8B180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01" w:type="pct"/>
          </w:tcPr>
          <w:p w14:paraId="7C25A7F8"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Chỉ đạo bồi dưỡng kiến thức, thực hành các phương pháp và kĩ thuật dạy học tích cực, lấy người học làm trung tâm </w:t>
            </w:r>
          </w:p>
        </w:tc>
        <w:tc>
          <w:tcPr>
            <w:tcW w:w="1181" w:type="pct"/>
            <w:vAlign w:val="center"/>
          </w:tcPr>
          <w:p w14:paraId="4BA9D6B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4BDC245" w14:textId="77777777" w:rsidTr="00A94E0D">
        <w:tc>
          <w:tcPr>
            <w:tcW w:w="318" w:type="pct"/>
            <w:vAlign w:val="center"/>
          </w:tcPr>
          <w:p w14:paraId="6F99BD35"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01" w:type="pct"/>
          </w:tcPr>
          <w:p w14:paraId="77FC8DB7"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 Chỉ đạo bồi dưỡng kĩ năng sử dụng phương tiện kĩ thuật hiện đại ứng dụng công nghệ thông tin trong dạy học</w:t>
            </w:r>
          </w:p>
        </w:tc>
        <w:tc>
          <w:tcPr>
            <w:tcW w:w="1181" w:type="pct"/>
            <w:vAlign w:val="center"/>
          </w:tcPr>
          <w:p w14:paraId="2ED5A23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F05ADB1" w14:textId="77777777" w:rsidTr="00A94E0D">
        <w:tc>
          <w:tcPr>
            <w:tcW w:w="318" w:type="pct"/>
            <w:vAlign w:val="center"/>
          </w:tcPr>
          <w:p w14:paraId="0ED2AF2E"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01" w:type="pct"/>
          </w:tcPr>
          <w:p w14:paraId="43973095"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Tổ chức các hoạt động chia sẻ, trao đổi kinh nghiệm về phương pháp, hình thức dạy học</w:t>
            </w:r>
          </w:p>
        </w:tc>
        <w:tc>
          <w:tcPr>
            <w:tcW w:w="1181" w:type="pct"/>
            <w:vAlign w:val="center"/>
          </w:tcPr>
          <w:p w14:paraId="1A2F98C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66734B34" w14:textId="77777777" w:rsidTr="00A94E0D">
        <w:tc>
          <w:tcPr>
            <w:tcW w:w="318" w:type="pct"/>
            <w:vAlign w:val="center"/>
          </w:tcPr>
          <w:p w14:paraId="07E5222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01" w:type="pct"/>
          </w:tcPr>
          <w:p w14:paraId="7C5B7373" w14:textId="77777777" w:rsidR="005D5EE6" w:rsidRPr="00B42767" w:rsidRDefault="008033E4"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81" w:type="pct"/>
            <w:vAlign w:val="center"/>
          </w:tcPr>
          <w:p w14:paraId="5B6901B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06EAE2D7" w14:textId="081640F5" w:rsidR="00A42D85" w:rsidRPr="00B42767" w:rsidRDefault="00A42D85" w:rsidP="00A94E0D">
      <w:pPr>
        <w:spacing w:line="336" w:lineRule="auto"/>
        <w:ind w:firstLine="454"/>
        <w:rPr>
          <w:b/>
          <w:bCs/>
          <w:iCs/>
          <w:sz w:val="26"/>
          <w:szCs w:val="26"/>
        </w:rPr>
      </w:pPr>
    </w:p>
    <w:p w14:paraId="7C0D0DD2" w14:textId="37C1A26F" w:rsidR="005D5EE6" w:rsidRPr="00B42767" w:rsidRDefault="00A42D85" w:rsidP="00A94E0D">
      <w:pPr>
        <w:pStyle w:val="ListParagraph"/>
        <w:spacing w:line="336" w:lineRule="auto"/>
        <w:ind w:left="567" w:firstLine="0"/>
        <w:jc w:val="both"/>
        <w:rPr>
          <w:color w:val="auto"/>
          <w:sz w:val="26"/>
        </w:rPr>
      </w:pPr>
      <w:r w:rsidRPr="00B42767">
        <w:rPr>
          <w:b/>
          <w:bCs/>
          <w:iCs/>
          <w:color w:val="auto"/>
          <w:sz w:val="26"/>
        </w:rPr>
        <w:t xml:space="preserve">8. </w:t>
      </w:r>
      <w:r w:rsidR="005D5EE6" w:rsidRPr="00B42767">
        <w:rPr>
          <w:b/>
          <w:bCs/>
          <w:iCs/>
          <w:color w:val="auto"/>
          <w:sz w:val="26"/>
        </w:rPr>
        <w:t xml:space="preserve">Thầy/Cô đánh giá công tác quản lý hoạt động dạy học </w:t>
      </w:r>
      <w:r w:rsidR="00943767" w:rsidRPr="00B42767">
        <w:rPr>
          <w:b/>
          <w:bCs/>
          <w:iCs/>
          <w:color w:val="auto"/>
          <w:sz w:val="26"/>
        </w:rPr>
        <w:t>Tiếng Anh</w:t>
      </w:r>
      <w:r w:rsidR="005D5EE6" w:rsidRPr="00B42767">
        <w:rPr>
          <w:b/>
          <w:bCs/>
          <w:iCs/>
          <w:color w:val="auto"/>
          <w:sz w:val="26"/>
        </w:rPr>
        <w:t xml:space="preserve"> theo hướng phát triển năng lực của nhà trường đạt mức độ nào? (1 là thấp nhất, 5 là cao nhất)</w:t>
      </w:r>
      <w:r w:rsidR="005D5EE6" w:rsidRPr="00B42767">
        <w:rPr>
          <w:b/>
          <w:bCs/>
          <w:color w:val="auto"/>
          <w:sz w:val="26"/>
        </w:rPr>
        <w:t xml:space="preserve"> (Khoanh tròn vào 1 số ở mỗi nội dung).</w:t>
      </w:r>
    </w:p>
    <w:tbl>
      <w:tblPr>
        <w:tblStyle w:val="TableGrid"/>
        <w:tblW w:w="4944" w:type="pct"/>
        <w:tblInd w:w="108" w:type="dxa"/>
        <w:tblLook w:val="04A0" w:firstRow="1" w:lastRow="0" w:firstColumn="1" w:lastColumn="0" w:noHBand="0" w:noVBand="1"/>
      </w:tblPr>
      <w:tblGrid>
        <w:gridCol w:w="566"/>
        <w:gridCol w:w="6236"/>
        <w:gridCol w:w="2101"/>
      </w:tblGrid>
      <w:tr w:rsidR="00B42767" w:rsidRPr="00B42767" w14:paraId="72715AEE" w14:textId="77777777" w:rsidTr="005D5EE6">
        <w:tc>
          <w:tcPr>
            <w:tcW w:w="318" w:type="pct"/>
          </w:tcPr>
          <w:p w14:paraId="1BD82894"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502" w:type="pct"/>
          </w:tcPr>
          <w:p w14:paraId="4E996FD6"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80" w:type="pct"/>
          </w:tcPr>
          <w:p w14:paraId="6F6435D0"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543B8DFD" w14:textId="77777777" w:rsidTr="00C22E1B">
        <w:tc>
          <w:tcPr>
            <w:tcW w:w="318" w:type="pct"/>
            <w:vAlign w:val="center"/>
          </w:tcPr>
          <w:p w14:paraId="01BA4BBC"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02" w:type="pct"/>
          </w:tcPr>
          <w:p w14:paraId="62F814BB" w14:textId="6D9B78FF"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Xây dựng kế hoạch kiểm tra hoạt động dạy học cho HS của nhà trường và </w:t>
            </w:r>
            <w:r w:rsidR="006B5DCE" w:rsidRPr="00B42767">
              <w:rPr>
                <w:rFonts w:ascii="Times New Roman" w:hAnsi="Times New Roman" w:cs="Times New Roman"/>
                <w:iCs/>
                <w:sz w:val="26"/>
                <w:szCs w:val="26"/>
              </w:rPr>
              <w:t>Tổ chuyên môn</w:t>
            </w:r>
            <w:r w:rsidRPr="00B42767">
              <w:rPr>
                <w:rFonts w:ascii="Times New Roman" w:hAnsi="Times New Roman" w:cs="Times New Roman"/>
                <w:iCs/>
                <w:sz w:val="26"/>
                <w:szCs w:val="26"/>
              </w:rPr>
              <w:t xml:space="preserve"> </w:t>
            </w:r>
            <w:r w:rsidR="00943767" w:rsidRPr="00B42767">
              <w:rPr>
                <w:rFonts w:ascii="Times New Roman" w:hAnsi="Times New Roman" w:cs="Times New Roman"/>
                <w:iCs/>
                <w:sz w:val="26"/>
                <w:szCs w:val="26"/>
              </w:rPr>
              <w:t>Tiếng Anh</w:t>
            </w:r>
          </w:p>
        </w:tc>
        <w:tc>
          <w:tcPr>
            <w:tcW w:w="1180" w:type="pct"/>
            <w:vAlign w:val="center"/>
          </w:tcPr>
          <w:p w14:paraId="624034EF"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9F29B2B" w14:textId="77777777" w:rsidTr="00C22E1B">
        <w:tc>
          <w:tcPr>
            <w:tcW w:w="318" w:type="pct"/>
            <w:vAlign w:val="center"/>
          </w:tcPr>
          <w:p w14:paraId="0BC30299"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02" w:type="pct"/>
          </w:tcPr>
          <w:p w14:paraId="53475955"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sz w:val="26"/>
                <w:szCs w:val="26"/>
              </w:rPr>
              <w:t>Đưa ra các</w:t>
            </w:r>
            <w:r w:rsidRPr="00B42767">
              <w:rPr>
                <w:rFonts w:ascii="Times New Roman" w:hAnsi="Times New Roman" w:cs="Times New Roman"/>
                <w:iCs/>
                <w:sz w:val="26"/>
                <w:szCs w:val="26"/>
                <w:lang w:val="it-IT"/>
              </w:rPr>
              <w:t xml:space="preserve"> hình thức đánh giá hoạt động dạy học của GV và HS rõ ràng và phù hợp </w:t>
            </w:r>
          </w:p>
        </w:tc>
        <w:tc>
          <w:tcPr>
            <w:tcW w:w="1180" w:type="pct"/>
            <w:vAlign w:val="center"/>
          </w:tcPr>
          <w:p w14:paraId="733B031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24D7991" w14:textId="77777777" w:rsidTr="00C22E1B">
        <w:tc>
          <w:tcPr>
            <w:tcW w:w="318" w:type="pct"/>
            <w:vAlign w:val="center"/>
          </w:tcPr>
          <w:p w14:paraId="2B37866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02" w:type="pct"/>
          </w:tcPr>
          <w:p w14:paraId="0C2B1534"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Tổ chức phổ biến, hướng dẫn quy chế, đánh giá GV và HS </w:t>
            </w:r>
          </w:p>
        </w:tc>
        <w:tc>
          <w:tcPr>
            <w:tcW w:w="1180" w:type="pct"/>
            <w:vAlign w:val="center"/>
          </w:tcPr>
          <w:p w14:paraId="6BD916D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E3693DD" w14:textId="77777777" w:rsidTr="00C22E1B">
        <w:tc>
          <w:tcPr>
            <w:tcW w:w="318" w:type="pct"/>
            <w:vAlign w:val="center"/>
          </w:tcPr>
          <w:p w14:paraId="713D6C2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02" w:type="pct"/>
          </w:tcPr>
          <w:p w14:paraId="5C6A9152"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Sử dụng kết quả kiểm tra đánh giá để xếp loại GV</w:t>
            </w:r>
          </w:p>
        </w:tc>
        <w:tc>
          <w:tcPr>
            <w:tcW w:w="1180" w:type="pct"/>
            <w:vAlign w:val="center"/>
          </w:tcPr>
          <w:p w14:paraId="7F55EB7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273E6A3" w14:textId="77777777" w:rsidTr="00C22E1B">
        <w:tc>
          <w:tcPr>
            <w:tcW w:w="318" w:type="pct"/>
            <w:vAlign w:val="center"/>
          </w:tcPr>
          <w:p w14:paraId="2ED34D25"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02" w:type="pct"/>
          </w:tcPr>
          <w:p w14:paraId="7B433F55"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 xml:space="preserve">Tổ chức việc thực hiện </w:t>
            </w:r>
            <w:r w:rsidRPr="00B42767">
              <w:rPr>
                <w:rFonts w:ascii="Times New Roman" w:hAnsi="Times New Roman" w:cs="Times New Roman"/>
                <w:iCs/>
                <w:sz w:val="26"/>
                <w:szCs w:val="26"/>
                <w:lang w:val="it-IT"/>
              </w:rPr>
              <w:t>kiểm tra, đánh giá</w:t>
            </w:r>
            <w:r w:rsidRPr="00B42767">
              <w:rPr>
                <w:rFonts w:ascii="Times New Roman" w:hAnsi="Times New Roman" w:cs="Times New Roman"/>
                <w:iCs/>
                <w:sz w:val="26"/>
                <w:szCs w:val="26"/>
              </w:rPr>
              <w:t xml:space="preserve"> hoạt động dạy học thường xuyên và đột xuất</w:t>
            </w:r>
          </w:p>
        </w:tc>
        <w:tc>
          <w:tcPr>
            <w:tcW w:w="1180" w:type="pct"/>
            <w:vAlign w:val="center"/>
          </w:tcPr>
          <w:p w14:paraId="5DE1973D"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439094DB" w14:textId="77777777" w:rsidTr="00C22E1B">
        <w:tc>
          <w:tcPr>
            <w:tcW w:w="318" w:type="pct"/>
            <w:vAlign w:val="center"/>
          </w:tcPr>
          <w:p w14:paraId="2363CF23"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502" w:type="pct"/>
          </w:tcPr>
          <w:p w14:paraId="470E35F9" w14:textId="77777777" w:rsidR="005D5EE6" w:rsidRPr="00B42767" w:rsidRDefault="005D5EE6" w:rsidP="00A94E0D">
            <w:pPr>
              <w:tabs>
                <w:tab w:val="left" w:pos="913"/>
                <w:tab w:val="left" w:pos="5402"/>
              </w:tabs>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80" w:type="pct"/>
            <w:vAlign w:val="center"/>
          </w:tcPr>
          <w:p w14:paraId="07397D8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1CAB6AFB" w14:textId="77777777" w:rsidR="005D5EE6" w:rsidRPr="00B42767" w:rsidRDefault="005D5EE6" w:rsidP="00A94E0D">
      <w:pPr>
        <w:spacing w:line="336" w:lineRule="auto"/>
        <w:rPr>
          <w:sz w:val="26"/>
          <w:szCs w:val="26"/>
        </w:rPr>
      </w:pPr>
    </w:p>
    <w:p w14:paraId="7733D55B" w14:textId="73EDF170" w:rsidR="005D5EE6" w:rsidRPr="00B42767" w:rsidRDefault="00A42D85" w:rsidP="00A94E0D">
      <w:pPr>
        <w:pStyle w:val="ListParagraph"/>
        <w:spacing w:line="336" w:lineRule="auto"/>
        <w:ind w:left="567" w:firstLine="0"/>
        <w:jc w:val="both"/>
        <w:rPr>
          <w:b/>
          <w:bCs/>
          <w:iCs/>
          <w:color w:val="auto"/>
          <w:sz w:val="26"/>
        </w:rPr>
      </w:pPr>
      <w:r w:rsidRPr="00B42767">
        <w:rPr>
          <w:b/>
          <w:bCs/>
          <w:iCs/>
          <w:color w:val="auto"/>
          <w:sz w:val="26"/>
        </w:rPr>
        <w:t xml:space="preserve">9. </w:t>
      </w:r>
      <w:r w:rsidR="005D5EE6" w:rsidRPr="00B42767">
        <w:rPr>
          <w:b/>
          <w:bCs/>
          <w:iCs/>
          <w:color w:val="auto"/>
          <w:sz w:val="26"/>
        </w:rPr>
        <w:t xml:space="preserve">Thầy/Cô đánh giá các hoạt động quản lý cơ sở vật chất, thiết bị dạy học dạy học </w:t>
      </w:r>
      <w:r w:rsidR="00943767" w:rsidRPr="00B42767">
        <w:rPr>
          <w:b/>
          <w:bCs/>
          <w:iCs/>
          <w:color w:val="auto"/>
          <w:sz w:val="26"/>
        </w:rPr>
        <w:t>Tiếng Anh</w:t>
      </w:r>
      <w:r w:rsidR="005D5EE6" w:rsidRPr="00B42767">
        <w:rPr>
          <w:b/>
          <w:bCs/>
          <w:iCs/>
          <w:color w:val="auto"/>
          <w:sz w:val="26"/>
        </w:rPr>
        <w:t xml:space="preserve"> theo hướng phát triển năng lực của nhà trường đạt mức độ nào? 1 là thấp nhất, 5 là cao nhất) </w:t>
      </w:r>
      <w:r w:rsidR="005D5EE6" w:rsidRPr="00B42767">
        <w:rPr>
          <w:b/>
          <w:bCs/>
          <w:color w:val="auto"/>
          <w:sz w:val="26"/>
        </w:rPr>
        <w:t>(Khoanh tròn vào 1 số ở mỗi nội dung).</w:t>
      </w:r>
    </w:p>
    <w:tbl>
      <w:tblPr>
        <w:tblStyle w:val="TableGrid"/>
        <w:tblW w:w="4944" w:type="pct"/>
        <w:tblInd w:w="108" w:type="dxa"/>
        <w:tblLook w:val="04A0" w:firstRow="1" w:lastRow="0" w:firstColumn="1" w:lastColumn="0" w:noHBand="0" w:noVBand="1"/>
      </w:tblPr>
      <w:tblGrid>
        <w:gridCol w:w="801"/>
        <w:gridCol w:w="6001"/>
        <w:gridCol w:w="2101"/>
      </w:tblGrid>
      <w:tr w:rsidR="00B42767" w:rsidRPr="00B42767" w14:paraId="183066BD" w14:textId="77777777" w:rsidTr="00A94E0D">
        <w:trPr>
          <w:tblHeader/>
        </w:trPr>
        <w:tc>
          <w:tcPr>
            <w:tcW w:w="450" w:type="pct"/>
          </w:tcPr>
          <w:p w14:paraId="1A8CEA6A"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370" w:type="pct"/>
          </w:tcPr>
          <w:p w14:paraId="2B099CC8"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80" w:type="pct"/>
          </w:tcPr>
          <w:p w14:paraId="2AD067F2" w14:textId="77777777" w:rsidR="005D5EE6" w:rsidRPr="00B42767" w:rsidRDefault="005D5EE6" w:rsidP="00A94E0D">
            <w:pPr>
              <w:tabs>
                <w:tab w:val="left" w:pos="913"/>
                <w:tab w:val="left" w:pos="5402"/>
              </w:tabs>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đánh giá</w:t>
            </w:r>
          </w:p>
        </w:tc>
      </w:tr>
      <w:tr w:rsidR="00B42767" w:rsidRPr="00B42767" w14:paraId="365BA9BE" w14:textId="77777777" w:rsidTr="00C22E1B">
        <w:tc>
          <w:tcPr>
            <w:tcW w:w="450" w:type="pct"/>
            <w:vAlign w:val="center"/>
          </w:tcPr>
          <w:p w14:paraId="13E22081"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370" w:type="pct"/>
          </w:tcPr>
          <w:p w14:paraId="65059F0C"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Xây dựng kế hoạch xây mới, sửa chữa cơ sở vật chất, mua sắm trang thiết bị, tăng cường ứng dụng công nghệ thông tin</w:t>
            </w:r>
          </w:p>
        </w:tc>
        <w:tc>
          <w:tcPr>
            <w:tcW w:w="1180" w:type="pct"/>
            <w:vAlign w:val="center"/>
          </w:tcPr>
          <w:p w14:paraId="23B37351"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D4FF576" w14:textId="77777777" w:rsidTr="00C22E1B">
        <w:tc>
          <w:tcPr>
            <w:tcW w:w="450" w:type="pct"/>
            <w:vAlign w:val="center"/>
          </w:tcPr>
          <w:p w14:paraId="758BA427"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370" w:type="pct"/>
          </w:tcPr>
          <w:p w14:paraId="09256CF9"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 xml:space="preserve">Đưa ra quy định cụ thể về phân bổ, sử dụng, mua sắm mới và bảo quản cơ sở vật chất, thiết bị dạy học </w:t>
            </w:r>
          </w:p>
        </w:tc>
        <w:tc>
          <w:tcPr>
            <w:tcW w:w="1180" w:type="pct"/>
            <w:vAlign w:val="center"/>
          </w:tcPr>
          <w:p w14:paraId="7BD24938"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187B213" w14:textId="77777777" w:rsidTr="00C22E1B">
        <w:tc>
          <w:tcPr>
            <w:tcW w:w="450" w:type="pct"/>
            <w:vAlign w:val="center"/>
          </w:tcPr>
          <w:p w14:paraId="0F887D1F"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370" w:type="pct"/>
          </w:tcPr>
          <w:p w14:paraId="0234CC28"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Đưa ra cơ chế ứng dụng công nghệ thông tin trong công tác giảng dạy</w:t>
            </w:r>
          </w:p>
        </w:tc>
        <w:tc>
          <w:tcPr>
            <w:tcW w:w="1180" w:type="pct"/>
            <w:vAlign w:val="center"/>
          </w:tcPr>
          <w:p w14:paraId="3E88CF5B"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C5FE74B" w14:textId="77777777" w:rsidTr="00C22E1B">
        <w:tc>
          <w:tcPr>
            <w:tcW w:w="450" w:type="pct"/>
            <w:vAlign w:val="center"/>
          </w:tcPr>
          <w:p w14:paraId="6DC74F7A"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370" w:type="pct"/>
          </w:tcPr>
          <w:p w14:paraId="1240ED97"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Chỉ đạo xây dựng kế hoạch phân bổ, sử dụng thiết bị, đồ dùng dạy học cho từng kĩ năng, từng bài của bộ môn ngoại ngữ</w:t>
            </w:r>
          </w:p>
        </w:tc>
        <w:tc>
          <w:tcPr>
            <w:tcW w:w="1180" w:type="pct"/>
            <w:vAlign w:val="center"/>
          </w:tcPr>
          <w:p w14:paraId="5FE76D7B"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0791E83" w14:textId="77777777" w:rsidTr="00C22E1B">
        <w:tc>
          <w:tcPr>
            <w:tcW w:w="450" w:type="pct"/>
            <w:vAlign w:val="center"/>
          </w:tcPr>
          <w:p w14:paraId="1638F965"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370" w:type="pct"/>
          </w:tcPr>
          <w:p w14:paraId="22C466AB" w14:textId="77777777" w:rsidR="005D5EE6" w:rsidRPr="00B42767" w:rsidRDefault="005D5EE6" w:rsidP="00A94E0D">
            <w:pPr>
              <w:tabs>
                <w:tab w:val="left" w:pos="913"/>
                <w:tab w:val="left" w:pos="5402"/>
              </w:tabs>
              <w:spacing w:line="288" w:lineRule="auto"/>
              <w:jc w:val="both"/>
              <w:rPr>
                <w:rFonts w:ascii="Times New Roman" w:hAnsi="Times New Roman" w:cs="Times New Roman"/>
                <w:b/>
                <w:bCs/>
                <w:sz w:val="26"/>
                <w:szCs w:val="26"/>
              </w:rPr>
            </w:pPr>
            <w:r w:rsidRPr="00B42767">
              <w:rPr>
                <w:rFonts w:ascii="Times New Roman" w:hAnsi="Times New Roman" w:cs="Times New Roman"/>
                <w:iCs/>
                <w:sz w:val="26"/>
                <w:szCs w:val="26"/>
              </w:rPr>
              <w:t>Tổ chức hướng dẫn sử dụng trang thiết bị, đồ dùng dạy</w:t>
            </w:r>
            <w:r w:rsidRPr="00B42767">
              <w:rPr>
                <w:rFonts w:ascii="Times New Roman" w:hAnsi="Times New Roman" w:cs="Times New Roman"/>
                <w:iCs/>
                <w:spacing w:val="-12"/>
                <w:sz w:val="26"/>
                <w:szCs w:val="26"/>
              </w:rPr>
              <w:t xml:space="preserve"> </w:t>
            </w:r>
            <w:r w:rsidRPr="00B42767">
              <w:rPr>
                <w:rFonts w:ascii="Times New Roman" w:hAnsi="Times New Roman" w:cs="Times New Roman"/>
                <w:iCs/>
                <w:sz w:val="26"/>
                <w:szCs w:val="26"/>
              </w:rPr>
              <w:t>học, ứng dụng công nghệ thông tin trong giảng dạy</w:t>
            </w:r>
          </w:p>
        </w:tc>
        <w:tc>
          <w:tcPr>
            <w:tcW w:w="1180" w:type="pct"/>
            <w:vAlign w:val="center"/>
          </w:tcPr>
          <w:p w14:paraId="63A372D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227C822" w14:textId="77777777" w:rsidTr="00C22E1B">
        <w:tc>
          <w:tcPr>
            <w:tcW w:w="450" w:type="pct"/>
            <w:vAlign w:val="center"/>
          </w:tcPr>
          <w:p w14:paraId="119445DC"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370" w:type="pct"/>
          </w:tcPr>
          <w:p w14:paraId="0048BA3B"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Giám sát, đánh giá hiệu quả việc sử dụng trang thiết bị, đồ dùng dạy</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z w:val="26"/>
                <w:szCs w:val="26"/>
              </w:rPr>
              <w:t xml:space="preserve">học </w:t>
            </w:r>
          </w:p>
        </w:tc>
        <w:tc>
          <w:tcPr>
            <w:tcW w:w="1180" w:type="pct"/>
            <w:vAlign w:val="center"/>
          </w:tcPr>
          <w:p w14:paraId="011D0A7B"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C967938" w14:textId="77777777" w:rsidTr="00C22E1B">
        <w:tc>
          <w:tcPr>
            <w:tcW w:w="450" w:type="pct"/>
            <w:vAlign w:val="center"/>
          </w:tcPr>
          <w:p w14:paraId="5B359216"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lastRenderedPageBreak/>
              <w:t>7</w:t>
            </w:r>
          </w:p>
        </w:tc>
        <w:tc>
          <w:tcPr>
            <w:tcW w:w="3370" w:type="pct"/>
          </w:tcPr>
          <w:p w14:paraId="31322AF6" w14:textId="77777777"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Tổ</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4"/>
                <w:sz w:val="26"/>
                <w:szCs w:val="26"/>
              </w:rPr>
              <w:t>chức</w:t>
            </w:r>
            <w:r w:rsidRPr="00B42767">
              <w:rPr>
                <w:rFonts w:ascii="Times New Roman" w:hAnsi="Times New Roman" w:cs="Times New Roman"/>
                <w:iCs/>
                <w:spacing w:val="-9"/>
                <w:sz w:val="26"/>
                <w:szCs w:val="26"/>
              </w:rPr>
              <w:t xml:space="preserve"> các </w:t>
            </w:r>
            <w:r w:rsidRPr="00B42767">
              <w:rPr>
                <w:rFonts w:ascii="Times New Roman" w:hAnsi="Times New Roman" w:cs="Times New Roman"/>
                <w:iCs/>
                <w:spacing w:val="-3"/>
                <w:sz w:val="26"/>
                <w:szCs w:val="26"/>
              </w:rPr>
              <w:t>các</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4"/>
                <w:sz w:val="26"/>
                <w:szCs w:val="26"/>
              </w:rPr>
              <w:t>cuộc</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pacing w:val="-3"/>
                <w:sz w:val="26"/>
                <w:szCs w:val="26"/>
              </w:rPr>
              <w:t>thi</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z w:val="26"/>
                <w:szCs w:val="26"/>
              </w:rPr>
              <w:t>làm</w:t>
            </w:r>
            <w:r w:rsidRPr="00B42767">
              <w:rPr>
                <w:rFonts w:ascii="Times New Roman" w:hAnsi="Times New Roman" w:cs="Times New Roman"/>
                <w:iCs/>
                <w:spacing w:val="-12"/>
                <w:sz w:val="26"/>
                <w:szCs w:val="26"/>
              </w:rPr>
              <w:t xml:space="preserve"> </w:t>
            </w:r>
            <w:r w:rsidRPr="00B42767">
              <w:rPr>
                <w:rFonts w:ascii="Times New Roman" w:hAnsi="Times New Roman" w:cs="Times New Roman"/>
                <w:iCs/>
                <w:sz w:val="26"/>
                <w:szCs w:val="26"/>
              </w:rPr>
              <w:t>đồ</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z w:val="26"/>
                <w:szCs w:val="26"/>
              </w:rPr>
              <w:t>dùng</w:t>
            </w:r>
            <w:r w:rsidRPr="00B42767">
              <w:rPr>
                <w:rFonts w:ascii="Times New Roman" w:hAnsi="Times New Roman" w:cs="Times New Roman"/>
                <w:iCs/>
                <w:spacing w:val="-8"/>
                <w:sz w:val="26"/>
                <w:szCs w:val="26"/>
              </w:rPr>
              <w:t xml:space="preserve"> </w:t>
            </w:r>
            <w:r w:rsidRPr="00B42767">
              <w:rPr>
                <w:rFonts w:ascii="Times New Roman" w:hAnsi="Times New Roman" w:cs="Times New Roman"/>
                <w:iCs/>
                <w:spacing w:val="-3"/>
                <w:sz w:val="26"/>
                <w:szCs w:val="26"/>
              </w:rPr>
              <w:t>dạy</w:t>
            </w:r>
            <w:r w:rsidRPr="00B42767">
              <w:rPr>
                <w:rFonts w:ascii="Times New Roman" w:hAnsi="Times New Roman" w:cs="Times New Roman"/>
                <w:iCs/>
                <w:spacing w:val="-9"/>
                <w:sz w:val="26"/>
                <w:szCs w:val="26"/>
              </w:rPr>
              <w:t xml:space="preserve"> </w:t>
            </w:r>
            <w:r w:rsidRPr="00B42767">
              <w:rPr>
                <w:rFonts w:ascii="Times New Roman" w:hAnsi="Times New Roman" w:cs="Times New Roman"/>
                <w:iCs/>
                <w:spacing w:val="-3"/>
                <w:sz w:val="26"/>
                <w:szCs w:val="26"/>
              </w:rPr>
              <w:t>học</w:t>
            </w:r>
            <w:r w:rsidRPr="00B42767">
              <w:rPr>
                <w:rFonts w:ascii="Times New Roman" w:hAnsi="Times New Roman" w:cs="Times New Roman"/>
                <w:iCs/>
                <w:spacing w:val="-10"/>
                <w:sz w:val="26"/>
                <w:szCs w:val="26"/>
              </w:rPr>
              <w:t xml:space="preserve"> </w:t>
            </w:r>
            <w:r w:rsidRPr="00B42767">
              <w:rPr>
                <w:rFonts w:ascii="Times New Roman" w:hAnsi="Times New Roman" w:cs="Times New Roman"/>
                <w:iCs/>
                <w:spacing w:val="-4"/>
                <w:sz w:val="26"/>
                <w:szCs w:val="26"/>
              </w:rPr>
              <w:t>cho GV và HS.</w:t>
            </w:r>
          </w:p>
        </w:tc>
        <w:tc>
          <w:tcPr>
            <w:tcW w:w="1180" w:type="pct"/>
            <w:vAlign w:val="center"/>
          </w:tcPr>
          <w:p w14:paraId="6CA6F874"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855ECE0" w14:textId="77777777" w:rsidTr="00C22E1B">
        <w:tc>
          <w:tcPr>
            <w:tcW w:w="450" w:type="pct"/>
            <w:vAlign w:val="center"/>
          </w:tcPr>
          <w:p w14:paraId="13B53595"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370" w:type="pct"/>
          </w:tcPr>
          <w:p w14:paraId="79C1AC46" w14:textId="58C6B75E" w:rsidR="005D5EE6" w:rsidRPr="00B42767" w:rsidRDefault="005D5EE6" w:rsidP="00A94E0D">
            <w:pPr>
              <w:tabs>
                <w:tab w:val="left" w:pos="913"/>
                <w:tab w:val="left" w:pos="5402"/>
              </w:tabs>
              <w:spacing w:line="288" w:lineRule="auto"/>
              <w:jc w:val="both"/>
              <w:rPr>
                <w:rFonts w:ascii="Times New Roman" w:hAnsi="Times New Roman" w:cs="Times New Roman"/>
                <w:iCs/>
                <w:sz w:val="26"/>
                <w:szCs w:val="26"/>
              </w:rPr>
            </w:pPr>
            <w:r w:rsidRPr="00B42767">
              <w:rPr>
                <w:rFonts w:ascii="Times New Roman" w:hAnsi="Times New Roman" w:cs="Times New Roman"/>
                <w:iCs/>
                <w:sz w:val="26"/>
                <w:szCs w:val="26"/>
              </w:rPr>
              <w:t xml:space="preserve">Sử dụng kết quả kiểm tra việc sử dụng trang thiết bị, đồ dùng dạy học để đánh giá, xếp loại GV và có khen, chê kịp thời. </w:t>
            </w:r>
          </w:p>
        </w:tc>
        <w:tc>
          <w:tcPr>
            <w:tcW w:w="1180" w:type="pct"/>
            <w:vAlign w:val="center"/>
          </w:tcPr>
          <w:p w14:paraId="15FAFA02"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3E263662" w14:textId="77777777" w:rsidTr="00C22E1B">
        <w:tc>
          <w:tcPr>
            <w:tcW w:w="450" w:type="pct"/>
            <w:vAlign w:val="center"/>
          </w:tcPr>
          <w:p w14:paraId="736D3885" w14:textId="77777777" w:rsidR="005D5EE6" w:rsidRPr="00B42767" w:rsidRDefault="00A42D85"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3370" w:type="pct"/>
          </w:tcPr>
          <w:p w14:paraId="401E3CC7" w14:textId="77777777" w:rsidR="005D5EE6" w:rsidRPr="00B42767" w:rsidRDefault="005D5EE6" w:rsidP="00A94E0D">
            <w:pPr>
              <w:tabs>
                <w:tab w:val="left" w:pos="913"/>
                <w:tab w:val="left" w:pos="5402"/>
              </w:tabs>
              <w:spacing w:line="288"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180" w:type="pct"/>
            <w:vAlign w:val="center"/>
          </w:tcPr>
          <w:p w14:paraId="630E7EE0" w14:textId="77777777" w:rsidR="005D5EE6" w:rsidRPr="00B42767" w:rsidRDefault="005D5EE6" w:rsidP="00A94E0D">
            <w:pPr>
              <w:tabs>
                <w:tab w:val="left" w:pos="913"/>
                <w:tab w:val="left" w:pos="5402"/>
              </w:tabs>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45F730DB" w14:textId="77777777" w:rsidR="00C06996" w:rsidRPr="00B42767" w:rsidRDefault="00C06996" w:rsidP="00A94E0D">
      <w:pPr>
        <w:pStyle w:val="ListParagraph"/>
        <w:spacing w:line="240" w:lineRule="auto"/>
        <w:ind w:left="454" w:firstLine="0"/>
        <w:jc w:val="both"/>
        <w:rPr>
          <w:b/>
          <w:bCs/>
          <w:iCs/>
          <w:color w:val="auto"/>
          <w:sz w:val="26"/>
        </w:rPr>
      </w:pPr>
    </w:p>
    <w:p w14:paraId="5B0133BA" w14:textId="5F2B17A7" w:rsidR="005D5EE6" w:rsidRPr="00B42767" w:rsidRDefault="00A42D85" w:rsidP="00A94E0D">
      <w:pPr>
        <w:pStyle w:val="ListParagraph"/>
        <w:spacing w:line="336" w:lineRule="auto"/>
        <w:ind w:left="454" w:firstLine="0"/>
        <w:jc w:val="both"/>
        <w:rPr>
          <w:b/>
          <w:bCs/>
          <w:iCs/>
          <w:color w:val="auto"/>
          <w:sz w:val="26"/>
        </w:rPr>
      </w:pPr>
      <w:r w:rsidRPr="00B42767">
        <w:rPr>
          <w:b/>
          <w:bCs/>
          <w:iCs/>
          <w:color w:val="auto"/>
          <w:sz w:val="26"/>
        </w:rPr>
        <w:t xml:space="preserve">10. </w:t>
      </w:r>
      <w:r w:rsidR="005D5EE6" w:rsidRPr="00B42767">
        <w:rPr>
          <w:b/>
          <w:bCs/>
          <w:iCs/>
          <w:color w:val="auto"/>
          <w:sz w:val="26"/>
        </w:rPr>
        <w:t xml:space="preserve">Theo Thầy/Cô, các yếu tố sau đây có ảnh hưởng đến công tác quản lý dạy học </w:t>
      </w:r>
      <w:r w:rsidR="00943767" w:rsidRPr="00B42767">
        <w:rPr>
          <w:b/>
          <w:bCs/>
          <w:iCs/>
          <w:color w:val="auto"/>
          <w:sz w:val="26"/>
        </w:rPr>
        <w:t>Tiếng Anh</w:t>
      </w:r>
      <w:r w:rsidR="005D5EE6" w:rsidRPr="00B42767">
        <w:rPr>
          <w:b/>
          <w:bCs/>
          <w:iCs/>
          <w:color w:val="auto"/>
          <w:sz w:val="26"/>
        </w:rPr>
        <w:t xml:space="preserve"> theo hướng phát triển năng lực của nhà trường ở mức độ nào </w:t>
      </w:r>
      <w:r w:rsidR="005D5EE6" w:rsidRPr="00B42767">
        <w:rPr>
          <w:b/>
          <w:bCs/>
          <w:color w:val="auto"/>
          <w:sz w:val="26"/>
        </w:rPr>
        <w:t>(Khoanh tròn vào 1 số ở mỗi nội dung).</w:t>
      </w:r>
    </w:p>
    <w:tbl>
      <w:tblPr>
        <w:tblStyle w:val="TableGrid"/>
        <w:tblW w:w="4944" w:type="pct"/>
        <w:tblInd w:w="108" w:type="dxa"/>
        <w:tblLook w:val="04A0" w:firstRow="1" w:lastRow="0" w:firstColumn="1" w:lastColumn="0" w:noHBand="0" w:noVBand="1"/>
      </w:tblPr>
      <w:tblGrid>
        <w:gridCol w:w="836"/>
        <w:gridCol w:w="5584"/>
        <w:gridCol w:w="2483"/>
      </w:tblGrid>
      <w:tr w:rsidR="00B42767" w:rsidRPr="00B42767" w14:paraId="60CDF177" w14:textId="77777777" w:rsidTr="005D5EE6">
        <w:tc>
          <w:tcPr>
            <w:tcW w:w="450" w:type="pct"/>
          </w:tcPr>
          <w:p w14:paraId="582A5683"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146" w:type="pct"/>
          </w:tcPr>
          <w:p w14:paraId="6B45C7AA"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405" w:type="pct"/>
          </w:tcPr>
          <w:p w14:paraId="6F09AA0F"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ảnh hưởng</w:t>
            </w:r>
          </w:p>
        </w:tc>
      </w:tr>
      <w:tr w:rsidR="00B42767" w:rsidRPr="00B42767" w14:paraId="2724718A" w14:textId="77777777" w:rsidTr="00C22E1B">
        <w:tc>
          <w:tcPr>
            <w:tcW w:w="450" w:type="pct"/>
            <w:vAlign w:val="center"/>
          </w:tcPr>
          <w:p w14:paraId="57B55159"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146" w:type="pct"/>
          </w:tcPr>
          <w:p w14:paraId="61FEAB7B"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Đặc điểm tâm lý học sinh</w:t>
            </w:r>
          </w:p>
        </w:tc>
        <w:tc>
          <w:tcPr>
            <w:tcW w:w="1405" w:type="pct"/>
            <w:vAlign w:val="center"/>
          </w:tcPr>
          <w:p w14:paraId="020579F6"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82C7B7A" w14:textId="77777777" w:rsidTr="00C22E1B">
        <w:tc>
          <w:tcPr>
            <w:tcW w:w="450" w:type="pct"/>
            <w:vAlign w:val="center"/>
          </w:tcPr>
          <w:p w14:paraId="3C248431"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146" w:type="pct"/>
          </w:tcPr>
          <w:p w14:paraId="5FF01A19"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Năng lực nhận thức của học sinh</w:t>
            </w:r>
          </w:p>
        </w:tc>
        <w:tc>
          <w:tcPr>
            <w:tcW w:w="1405" w:type="pct"/>
            <w:vAlign w:val="center"/>
          </w:tcPr>
          <w:p w14:paraId="19262A2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C945D79" w14:textId="77777777" w:rsidTr="00C22E1B">
        <w:tc>
          <w:tcPr>
            <w:tcW w:w="450" w:type="pct"/>
            <w:vAlign w:val="center"/>
          </w:tcPr>
          <w:p w14:paraId="0D89D895"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146" w:type="pct"/>
          </w:tcPr>
          <w:p w14:paraId="7C4676C2"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Năng lực, trình độ của cán bộ quản lý</w:t>
            </w:r>
          </w:p>
        </w:tc>
        <w:tc>
          <w:tcPr>
            <w:tcW w:w="1405" w:type="pct"/>
            <w:vAlign w:val="center"/>
          </w:tcPr>
          <w:p w14:paraId="3646FE3E"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A59DC28" w14:textId="77777777" w:rsidTr="00C22E1B">
        <w:tc>
          <w:tcPr>
            <w:tcW w:w="450" w:type="pct"/>
            <w:vAlign w:val="center"/>
          </w:tcPr>
          <w:p w14:paraId="42D2D9B4"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146" w:type="pct"/>
          </w:tcPr>
          <w:p w14:paraId="2DF693B3" w14:textId="4985554D"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trình độ của giáo viên </w:t>
            </w:r>
            <w:r w:rsidR="00943767" w:rsidRPr="00B42767">
              <w:rPr>
                <w:rFonts w:ascii="Times New Roman" w:hAnsi="Times New Roman" w:cs="Times New Roman"/>
                <w:sz w:val="26"/>
                <w:szCs w:val="26"/>
              </w:rPr>
              <w:t>Tiếng Anh</w:t>
            </w:r>
          </w:p>
        </w:tc>
        <w:tc>
          <w:tcPr>
            <w:tcW w:w="1405" w:type="pct"/>
            <w:vAlign w:val="center"/>
          </w:tcPr>
          <w:p w14:paraId="678D148A"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00ABBB0" w14:textId="77777777" w:rsidTr="00C22E1B">
        <w:tc>
          <w:tcPr>
            <w:tcW w:w="450" w:type="pct"/>
            <w:vAlign w:val="center"/>
          </w:tcPr>
          <w:p w14:paraId="545FC532"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146" w:type="pct"/>
          </w:tcPr>
          <w:p w14:paraId="791CE0C2"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 xml:space="preserve">Phương pháp, hình thức đánh giá hoạt động giảng dạy của giáo viên </w:t>
            </w:r>
          </w:p>
        </w:tc>
        <w:tc>
          <w:tcPr>
            <w:tcW w:w="1405" w:type="pct"/>
            <w:vAlign w:val="center"/>
          </w:tcPr>
          <w:p w14:paraId="63E76B4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393E839" w14:textId="77777777" w:rsidTr="00C22E1B">
        <w:tc>
          <w:tcPr>
            <w:tcW w:w="450" w:type="pct"/>
            <w:vAlign w:val="center"/>
          </w:tcPr>
          <w:p w14:paraId="76CF1A50"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146" w:type="pct"/>
          </w:tcPr>
          <w:p w14:paraId="023164EE" w14:textId="77777777" w:rsidR="005D5EE6" w:rsidRPr="00B42767" w:rsidRDefault="005D5EE6"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Phương pháp, hình thức, kiểm tra đánh giá kết quả học tập của học sinh</w:t>
            </w:r>
          </w:p>
        </w:tc>
        <w:tc>
          <w:tcPr>
            <w:tcW w:w="1405" w:type="pct"/>
            <w:vAlign w:val="center"/>
          </w:tcPr>
          <w:p w14:paraId="3BF9A74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A9D582" w14:textId="77777777" w:rsidTr="00C22E1B">
        <w:tc>
          <w:tcPr>
            <w:tcW w:w="450" w:type="pct"/>
            <w:vAlign w:val="center"/>
          </w:tcPr>
          <w:p w14:paraId="0C40CCD8"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146" w:type="pct"/>
          </w:tcPr>
          <w:p w14:paraId="2CFF30F1" w14:textId="77777777" w:rsidR="005D5EE6" w:rsidRPr="00B42767" w:rsidRDefault="005D5EE6" w:rsidP="00A94E0D">
            <w:pPr>
              <w:tabs>
                <w:tab w:val="left" w:pos="913"/>
                <w:tab w:val="left" w:pos="5402"/>
              </w:tabs>
              <w:spacing w:line="312" w:lineRule="auto"/>
              <w:rPr>
                <w:rFonts w:ascii="Times New Roman" w:hAnsi="Times New Roman" w:cs="Times New Roman"/>
                <w:iCs/>
                <w:sz w:val="26"/>
                <w:szCs w:val="26"/>
              </w:rPr>
            </w:pPr>
            <w:r w:rsidRPr="00B42767">
              <w:rPr>
                <w:rFonts w:ascii="Times New Roman" w:hAnsi="Times New Roman" w:cs="Times New Roman"/>
                <w:iCs/>
                <w:sz w:val="26"/>
                <w:szCs w:val="26"/>
              </w:rPr>
              <w:t>Sự phối hợp giữa các lực lượng tham gia quản lý dạy học</w:t>
            </w:r>
          </w:p>
        </w:tc>
        <w:tc>
          <w:tcPr>
            <w:tcW w:w="1405" w:type="pct"/>
            <w:vAlign w:val="center"/>
          </w:tcPr>
          <w:p w14:paraId="55056969"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80B2B35" w14:textId="77777777" w:rsidTr="00C22E1B">
        <w:tc>
          <w:tcPr>
            <w:tcW w:w="450" w:type="pct"/>
            <w:vAlign w:val="center"/>
          </w:tcPr>
          <w:p w14:paraId="4D70B970"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146" w:type="pct"/>
          </w:tcPr>
          <w:p w14:paraId="7886D606" w14:textId="2918EF7B" w:rsidR="005D5EE6" w:rsidRPr="00B42767" w:rsidRDefault="005D5EE6" w:rsidP="00A94E0D">
            <w:pPr>
              <w:tabs>
                <w:tab w:val="left" w:pos="913"/>
                <w:tab w:val="left" w:pos="5402"/>
              </w:tabs>
              <w:spacing w:line="312" w:lineRule="auto"/>
              <w:rPr>
                <w:rFonts w:ascii="Times New Roman" w:hAnsi="Times New Roman" w:cs="Times New Roman"/>
                <w:iCs/>
                <w:sz w:val="26"/>
                <w:szCs w:val="26"/>
              </w:rPr>
            </w:pPr>
            <w:r w:rsidRPr="00B42767">
              <w:rPr>
                <w:rFonts w:ascii="Times New Roman" w:hAnsi="Times New Roman" w:cs="Times New Roman"/>
                <w:iCs/>
                <w:sz w:val="26"/>
                <w:szCs w:val="26"/>
              </w:rPr>
              <w:t xml:space="preserve">Môi trường sử dụng ngôn ngữ </w:t>
            </w:r>
            <w:r w:rsidR="00943767" w:rsidRPr="00B42767">
              <w:rPr>
                <w:rFonts w:ascii="Times New Roman" w:hAnsi="Times New Roman" w:cs="Times New Roman"/>
                <w:iCs/>
                <w:sz w:val="26"/>
                <w:szCs w:val="26"/>
              </w:rPr>
              <w:t>Tiếng Anh</w:t>
            </w:r>
          </w:p>
        </w:tc>
        <w:tc>
          <w:tcPr>
            <w:tcW w:w="1405" w:type="pct"/>
            <w:vAlign w:val="center"/>
          </w:tcPr>
          <w:p w14:paraId="67CDAA4D"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CE17013" w14:textId="77777777" w:rsidTr="00C22E1B">
        <w:tc>
          <w:tcPr>
            <w:tcW w:w="450" w:type="pct"/>
            <w:vAlign w:val="center"/>
          </w:tcPr>
          <w:p w14:paraId="3F8564EC"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3146" w:type="pct"/>
          </w:tcPr>
          <w:p w14:paraId="7B7D9550" w14:textId="17ECD896" w:rsidR="005D5EE6" w:rsidRPr="00B42767" w:rsidRDefault="005D5EE6" w:rsidP="00A94E0D">
            <w:pPr>
              <w:tabs>
                <w:tab w:val="left" w:pos="913"/>
                <w:tab w:val="left" w:pos="5402"/>
              </w:tabs>
              <w:spacing w:line="312" w:lineRule="auto"/>
              <w:rPr>
                <w:rFonts w:ascii="Times New Roman" w:hAnsi="Times New Roman" w:cs="Times New Roman"/>
                <w:iCs/>
                <w:sz w:val="26"/>
                <w:szCs w:val="26"/>
              </w:rPr>
            </w:pPr>
            <w:r w:rsidRPr="00B42767">
              <w:rPr>
                <w:rFonts w:ascii="Times New Roman" w:hAnsi="Times New Roman" w:cs="Times New Roman"/>
                <w:iCs/>
                <w:sz w:val="26"/>
                <w:szCs w:val="26"/>
              </w:rPr>
              <w:t xml:space="preserve">Các cơ chế, chính sách về quản lý dạy học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theo hướng phát triển năng lực cho </w:t>
            </w:r>
            <w:r w:rsidRPr="00B42767">
              <w:rPr>
                <w:rFonts w:ascii="Times New Roman" w:hAnsi="Times New Roman" w:cs="Times New Roman"/>
                <w:sz w:val="26"/>
                <w:szCs w:val="26"/>
              </w:rPr>
              <w:t>học sinh</w:t>
            </w:r>
          </w:p>
        </w:tc>
        <w:tc>
          <w:tcPr>
            <w:tcW w:w="1405" w:type="pct"/>
            <w:vAlign w:val="center"/>
          </w:tcPr>
          <w:p w14:paraId="1BD60744"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0F56155" w14:textId="77777777" w:rsidTr="00C22E1B">
        <w:tc>
          <w:tcPr>
            <w:tcW w:w="450" w:type="pct"/>
            <w:vAlign w:val="center"/>
          </w:tcPr>
          <w:p w14:paraId="6F9587D4"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10</w:t>
            </w:r>
          </w:p>
        </w:tc>
        <w:tc>
          <w:tcPr>
            <w:tcW w:w="3146" w:type="pct"/>
          </w:tcPr>
          <w:p w14:paraId="5688C4D4" w14:textId="7FF4A025" w:rsidR="005D5EE6" w:rsidRPr="00B42767" w:rsidRDefault="005D5EE6" w:rsidP="00A94E0D">
            <w:pPr>
              <w:tabs>
                <w:tab w:val="left" w:pos="913"/>
                <w:tab w:val="left" w:pos="5402"/>
              </w:tabs>
              <w:spacing w:line="312" w:lineRule="auto"/>
              <w:rPr>
                <w:rFonts w:ascii="Times New Roman" w:hAnsi="Times New Roman" w:cs="Times New Roman"/>
                <w:iCs/>
                <w:sz w:val="26"/>
                <w:szCs w:val="26"/>
              </w:rPr>
            </w:pPr>
            <w:r w:rsidRPr="00B42767">
              <w:rPr>
                <w:rFonts w:ascii="Times New Roman" w:hAnsi="Times New Roman" w:cs="Times New Roman"/>
                <w:iCs/>
                <w:sz w:val="26"/>
                <w:szCs w:val="26"/>
              </w:rPr>
              <w:t xml:space="preserve">Cơ sở vật chất, trang thiết bị phục vụ dạy học môn </w:t>
            </w:r>
            <w:r w:rsidR="00943767" w:rsidRPr="00B42767">
              <w:rPr>
                <w:rFonts w:ascii="Times New Roman" w:hAnsi="Times New Roman" w:cs="Times New Roman"/>
                <w:iCs/>
                <w:sz w:val="26"/>
                <w:szCs w:val="26"/>
              </w:rPr>
              <w:t>Tiếng Anh</w:t>
            </w:r>
            <w:r w:rsidRPr="00B42767">
              <w:rPr>
                <w:rFonts w:ascii="Times New Roman" w:hAnsi="Times New Roman" w:cs="Times New Roman"/>
                <w:iCs/>
                <w:sz w:val="26"/>
                <w:szCs w:val="26"/>
              </w:rPr>
              <w:t xml:space="preserve"> </w:t>
            </w:r>
          </w:p>
        </w:tc>
        <w:tc>
          <w:tcPr>
            <w:tcW w:w="1405" w:type="pct"/>
            <w:vAlign w:val="center"/>
          </w:tcPr>
          <w:p w14:paraId="57F3D9B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9890925" w14:textId="77777777" w:rsidTr="00C22E1B">
        <w:tc>
          <w:tcPr>
            <w:tcW w:w="450" w:type="pct"/>
            <w:vAlign w:val="center"/>
          </w:tcPr>
          <w:p w14:paraId="20A3D7C4"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11</w:t>
            </w:r>
          </w:p>
        </w:tc>
        <w:tc>
          <w:tcPr>
            <w:tcW w:w="3146" w:type="pct"/>
          </w:tcPr>
          <w:p w14:paraId="48994488" w14:textId="62EC966F" w:rsidR="005D5EE6" w:rsidRPr="00B42767" w:rsidRDefault="005D5EE6" w:rsidP="00B1490E">
            <w:pPr>
              <w:tabs>
                <w:tab w:val="left" w:pos="913"/>
                <w:tab w:val="left" w:pos="5402"/>
              </w:tabs>
              <w:spacing w:line="312" w:lineRule="auto"/>
              <w:rPr>
                <w:rFonts w:ascii="Times New Roman" w:hAnsi="Times New Roman" w:cs="Times New Roman"/>
                <w:iCs/>
                <w:sz w:val="26"/>
                <w:szCs w:val="26"/>
              </w:rPr>
            </w:pPr>
            <w:r w:rsidRPr="00B42767">
              <w:rPr>
                <w:rFonts w:ascii="Times New Roman" w:hAnsi="Times New Roman" w:cs="Times New Roman"/>
                <w:iCs/>
                <w:sz w:val="26"/>
                <w:szCs w:val="26"/>
              </w:rPr>
              <w:t xml:space="preserve">Nguồn </w:t>
            </w:r>
            <w:r w:rsidR="00B1490E">
              <w:rPr>
                <w:rFonts w:ascii="Times New Roman" w:hAnsi="Times New Roman" w:cs="Times New Roman"/>
                <w:iCs/>
                <w:sz w:val="26"/>
                <w:szCs w:val="26"/>
              </w:rPr>
              <w:t>học liệu</w:t>
            </w:r>
            <w:r w:rsidRPr="00B42767">
              <w:rPr>
                <w:rFonts w:ascii="Times New Roman" w:hAnsi="Times New Roman" w:cs="Times New Roman"/>
                <w:iCs/>
                <w:sz w:val="26"/>
                <w:szCs w:val="26"/>
              </w:rPr>
              <w:t xml:space="preserve"> mở cho </w:t>
            </w:r>
            <w:r w:rsidRPr="00B42767">
              <w:rPr>
                <w:rFonts w:ascii="Times New Roman" w:hAnsi="Times New Roman" w:cs="Times New Roman"/>
                <w:sz w:val="26"/>
                <w:szCs w:val="26"/>
              </w:rPr>
              <w:t>giáo viên</w:t>
            </w:r>
            <w:r w:rsidRPr="00B42767">
              <w:rPr>
                <w:rFonts w:ascii="Times New Roman" w:hAnsi="Times New Roman" w:cs="Times New Roman"/>
                <w:iCs/>
                <w:sz w:val="26"/>
                <w:szCs w:val="26"/>
              </w:rPr>
              <w:t xml:space="preserve">, </w:t>
            </w:r>
            <w:r w:rsidRPr="00B42767">
              <w:rPr>
                <w:rFonts w:ascii="Times New Roman" w:hAnsi="Times New Roman" w:cs="Times New Roman"/>
                <w:sz w:val="26"/>
                <w:szCs w:val="26"/>
              </w:rPr>
              <w:t>học sinh</w:t>
            </w:r>
          </w:p>
        </w:tc>
        <w:tc>
          <w:tcPr>
            <w:tcW w:w="1405" w:type="pct"/>
            <w:vAlign w:val="center"/>
          </w:tcPr>
          <w:p w14:paraId="3AE6F670"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3F04CD59" w14:textId="77777777" w:rsidTr="00C22E1B">
        <w:tc>
          <w:tcPr>
            <w:tcW w:w="450" w:type="pct"/>
            <w:vAlign w:val="center"/>
          </w:tcPr>
          <w:p w14:paraId="29309DD8" w14:textId="77777777" w:rsidR="005D5EE6" w:rsidRPr="00B42767"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3146" w:type="pct"/>
          </w:tcPr>
          <w:p w14:paraId="4924334C" w14:textId="77777777" w:rsidR="005D5EE6" w:rsidRPr="00B42767" w:rsidRDefault="00622982" w:rsidP="00A94E0D">
            <w:pPr>
              <w:tabs>
                <w:tab w:val="left" w:pos="913"/>
                <w:tab w:val="left" w:pos="5402"/>
              </w:tabs>
              <w:spacing w:line="312" w:lineRule="auto"/>
              <w:rPr>
                <w:rFonts w:ascii="Times New Roman" w:hAnsi="Times New Roman" w:cs="Times New Roman"/>
                <w:sz w:val="26"/>
                <w:szCs w:val="26"/>
              </w:rPr>
            </w:pPr>
            <w:r w:rsidRPr="00B42767">
              <w:rPr>
                <w:rFonts w:ascii="Times New Roman" w:hAnsi="Times New Roman" w:cs="Times New Roman"/>
                <w:sz w:val="26"/>
                <w:szCs w:val="26"/>
              </w:rPr>
              <w:t>Khác (Ghi rõ):…………………………………</w:t>
            </w:r>
          </w:p>
        </w:tc>
        <w:tc>
          <w:tcPr>
            <w:tcW w:w="1405" w:type="pct"/>
            <w:vAlign w:val="center"/>
          </w:tcPr>
          <w:p w14:paraId="0CD0BD8F" w14:textId="0D01A6F4" w:rsidR="005D5EE6" w:rsidRPr="00B42767" w:rsidRDefault="00C22E1B" w:rsidP="00A94E0D">
            <w:pPr>
              <w:pStyle w:val="ListParagraph"/>
              <w:tabs>
                <w:tab w:val="left" w:pos="913"/>
                <w:tab w:val="left" w:pos="5402"/>
              </w:tabs>
              <w:ind w:firstLine="0"/>
              <w:rPr>
                <w:rFonts w:ascii="Times New Roman" w:hAnsi="Times New Roman" w:cs="Times New Roman"/>
                <w:color w:val="auto"/>
                <w:sz w:val="26"/>
              </w:rPr>
            </w:pPr>
            <w:r w:rsidRPr="00B42767">
              <w:rPr>
                <w:rFonts w:ascii="Times New Roman" w:hAnsi="Times New Roman" w:cs="Times New Roman"/>
                <w:color w:val="auto"/>
                <w:sz w:val="26"/>
                <w:lang w:val="vi-VN"/>
              </w:rPr>
              <w:t xml:space="preserve">1 </w:t>
            </w:r>
            <w:r w:rsidR="005D5EE6" w:rsidRPr="00B42767">
              <w:rPr>
                <w:rFonts w:ascii="Times New Roman" w:hAnsi="Times New Roman" w:cs="Times New Roman"/>
                <w:color w:val="auto"/>
                <w:sz w:val="26"/>
              </w:rPr>
              <w:t>2</w:t>
            </w:r>
            <w:r w:rsidR="008033E4" w:rsidRPr="00B42767">
              <w:rPr>
                <w:rFonts w:ascii="Times New Roman" w:hAnsi="Times New Roman" w:cs="Times New Roman"/>
                <w:color w:val="auto"/>
                <w:sz w:val="26"/>
              </w:rPr>
              <w:t xml:space="preserve"> </w:t>
            </w:r>
            <w:r w:rsidR="005D5EE6" w:rsidRPr="00B42767">
              <w:rPr>
                <w:rFonts w:ascii="Times New Roman" w:hAnsi="Times New Roman" w:cs="Times New Roman"/>
                <w:color w:val="auto"/>
                <w:sz w:val="26"/>
              </w:rPr>
              <w:t>3</w:t>
            </w:r>
            <w:r w:rsidR="008033E4" w:rsidRPr="00B42767">
              <w:rPr>
                <w:rFonts w:ascii="Times New Roman" w:hAnsi="Times New Roman" w:cs="Times New Roman"/>
                <w:color w:val="auto"/>
                <w:sz w:val="26"/>
              </w:rPr>
              <w:t xml:space="preserve"> </w:t>
            </w:r>
            <w:r w:rsidR="005D5EE6" w:rsidRPr="00B42767">
              <w:rPr>
                <w:rFonts w:ascii="Times New Roman" w:hAnsi="Times New Roman" w:cs="Times New Roman"/>
                <w:color w:val="auto"/>
                <w:sz w:val="26"/>
              </w:rPr>
              <w:t>4</w:t>
            </w:r>
            <w:r w:rsidR="008033E4" w:rsidRPr="00B42767">
              <w:rPr>
                <w:rFonts w:ascii="Times New Roman" w:hAnsi="Times New Roman" w:cs="Times New Roman"/>
                <w:color w:val="auto"/>
                <w:sz w:val="26"/>
              </w:rPr>
              <w:t xml:space="preserve"> </w:t>
            </w:r>
            <w:r w:rsidR="005D5EE6" w:rsidRPr="00B42767">
              <w:rPr>
                <w:rFonts w:ascii="Times New Roman" w:hAnsi="Times New Roman" w:cs="Times New Roman"/>
                <w:color w:val="auto"/>
                <w:sz w:val="26"/>
              </w:rPr>
              <w:t>5</w:t>
            </w:r>
          </w:p>
        </w:tc>
      </w:tr>
    </w:tbl>
    <w:p w14:paraId="3646A43A" w14:textId="77777777" w:rsidR="008033E4" w:rsidRPr="00B42767" w:rsidRDefault="008033E4" w:rsidP="00A94E0D">
      <w:pPr>
        <w:spacing w:line="336" w:lineRule="auto"/>
        <w:ind w:firstLine="284"/>
        <w:jc w:val="both"/>
        <w:rPr>
          <w:b/>
          <w:bCs/>
          <w:sz w:val="26"/>
          <w:szCs w:val="26"/>
        </w:rPr>
      </w:pPr>
    </w:p>
    <w:p w14:paraId="5787879C" w14:textId="77777777" w:rsidR="00C06996" w:rsidRPr="00B42767" w:rsidRDefault="00C06996">
      <w:pPr>
        <w:spacing w:line="312" w:lineRule="auto"/>
        <w:ind w:firstLine="454"/>
        <w:rPr>
          <w:b/>
          <w:bCs/>
          <w:sz w:val="26"/>
          <w:szCs w:val="26"/>
        </w:rPr>
      </w:pPr>
      <w:r w:rsidRPr="00B42767">
        <w:rPr>
          <w:b/>
          <w:bCs/>
          <w:sz w:val="26"/>
          <w:szCs w:val="26"/>
        </w:rPr>
        <w:br w:type="page"/>
      </w:r>
    </w:p>
    <w:p w14:paraId="4F171731" w14:textId="0A43A06B" w:rsidR="005D5EE6" w:rsidRPr="00B42767" w:rsidRDefault="005D5EE6" w:rsidP="00A94E0D">
      <w:pPr>
        <w:spacing w:line="336" w:lineRule="auto"/>
        <w:ind w:firstLine="284"/>
        <w:jc w:val="both"/>
        <w:rPr>
          <w:b/>
          <w:bCs/>
          <w:iCs/>
          <w:spacing w:val="4"/>
          <w:sz w:val="26"/>
          <w:szCs w:val="26"/>
        </w:rPr>
      </w:pPr>
      <w:r w:rsidRPr="00B42767">
        <w:rPr>
          <w:b/>
          <w:bCs/>
          <w:spacing w:val="4"/>
          <w:sz w:val="26"/>
          <w:szCs w:val="26"/>
        </w:rPr>
        <w:lastRenderedPageBreak/>
        <w:t xml:space="preserve">11. Căn cứ trên thực trạng quản lý dạy học môn </w:t>
      </w:r>
      <w:r w:rsidR="00943767" w:rsidRPr="00B42767">
        <w:rPr>
          <w:b/>
          <w:bCs/>
          <w:spacing w:val="4"/>
          <w:sz w:val="26"/>
          <w:szCs w:val="26"/>
        </w:rPr>
        <w:t>Tiếng Anh</w:t>
      </w:r>
      <w:r w:rsidRPr="00B42767">
        <w:rPr>
          <w:b/>
          <w:bCs/>
          <w:spacing w:val="4"/>
          <w:sz w:val="26"/>
          <w:szCs w:val="26"/>
        </w:rPr>
        <w:t xml:space="preserve">, Thầy/Cô có thể đề xuất một số </w:t>
      </w:r>
      <w:r w:rsidR="00226548" w:rsidRPr="00B42767">
        <w:rPr>
          <w:b/>
          <w:bCs/>
          <w:spacing w:val="4"/>
          <w:sz w:val="26"/>
          <w:szCs w:val="26"/>
        </w:rPr>
        <w:t>giải pháp</w:t>
      </w:r>
      <w:r w:rsidRPr="00B42767">
        <w:rPr>
          <w:b/>
          <w:bCs/>
          <w:spacing w:val="4"/>
          <w:sz w:val="26"/>
          <w:szCs w:val="26"/>
        </w:rPr>
        <w:t xml:space="preserve"> </w:t>
      </w:r>
      <w:r w:rsidRPr="00B42767">
        <w:rPr>
          <w:b/>
          <w:bCs/>
          <w:iCs/>
          <w:spacing w:val="4"/>
          <w:sz w:val="26"/>
          <w:szCs w:val="26"/>
        </w:rPr>
        <w:t xml:space="preserve">để đảm bảo chất lượng quản lý dạy học </w:t>
      </w:r>
      <w:r w:rsidR="00943767" w:rsidRPr="00B42767">
        <w:rPr>
          <w:b/>
          <w:bCs/>
          <w:iCs/>
          <w:spacing w:val="4"/>
          <w:sz w:val="26"/>
          <w:szCs w:val="26"/>
        </w:rPr>
        <w:t>Tiếng Anh</w:t>
      </w:r>
      <w:r w:rsidRPr="00B42767">
        <w:rPr>
          <w:b/>
          <w:bCs/>
          <w:iCs/>
          <w:spacing w:val="4"/>
          <w:sz w:val="26"/>
          <w:szCs w:val="26"/>
        </w:rPr>
        <w:t xml:space="preserve"> theo hướng phát triển năng lực ở trường THCS trên địa bàn thành phố Hà Nội?</w:t>
      </w:r>
    </w:p>
    <w:p w14:paraId="43E18FA3"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3F503C14"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041D9945"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7E8DA2E9"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1AAFC35A"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63E60D2A" w14:textId="77777777" w:rsidR="00622982" w:rsidRPr="00B42767" w:rsidRDefault="00622982" w:rsidP="00A94E0D">
      <w:pPr>
        <w:tabs>
          <w:tab w:val="right" w:leader="dot" w:pos="8789"/>
        </w:tabs>
        <w:spacing w:line="336" w:lineRule="auto"/>
        <w:jc w:val="right"/>
        <w:rPr>
          <w:i/>
          <w:sz w:val="26"/>
          <w:szCs w:val="26"/>
        </w:rPr>
      </w:pPr>
    </w:p>
    <w:p w14:paraId="0B93EA50" w14:textId="77777777" w:rsidR="005D5EE6" w:rsidRPr="00B42767" w:rsidRDefault="005D5EE6" w:rsidP="00A94E0D">
      <w:pPr>
        <w:spacing w:line="336" w:lineRule="auto"/>
        <w:jc w:val="center"/>
        <w:rPr>
          <w:b/>
          <w:iCs/>
          <w:sz w:val="26"/>
          <w:szCs w:val="26"/>
        </w:rPr>
      </w:pPr>
      <w:r w:rsidRPr="00B42767">
        <w:rPr>
          <w:b/>
          <w:i/>
          <w:sz w:val="26"/>
          <w:szCs w:val="26"/>
        </w:rPr>
        <w:t>Một lần nữa, trân trọng cảm ơn sự hợp tác của Thầy/Cô</w:t>
      </w:r>
      <w:r w:rsidRPr="00B42767">
        <w:rPr>
          <w:b/>
          <w:iCs/>
          <w:sz w:val="26"/>
          <w:szCs w:val="26"/>
        </w:rPr>
        <w:t>!</w:t>
      </w:r>
    </w:p>
    <w:p w14:paraId="35AA1372" w14:textId="77777777" w:rsidR="000C455B" w:rsidRPr="00B42767" w:rsidRDefault="000C455B" w:rsidP="00A94E0D">
      <w:pPr>
        <w:spacing w:line="336" w:lineRule="auto"/>
        <w:ind w:firstLine="454"/>
        <w:rPr>
          <w:b/>
          <w:sz w:val="26"/>
          <w:szCs w:val="26"/>
        </w:rPr>
      </w:pPr>
      <w:r w:rsidRPr="00B42767">
        <w:rPr>
          <w:b/>
          <w:sz w:val="26"/>
          <w:szCs w:val="26"/>
        </w:rPr>
        <w:br w:type="page"/>
      </w:r>
    </w:p>
    <w:p w14:paraId="4490C1AC" w14:textId="2EEC2DE9" w:rsidR="005D5EE6" w:rsidRPr="00B42767" w:rsidRDefault="005D5EE6" w:rsidP="00A94E0D">
      <w:pPr>
        <w:spacing w:line="336" w:lineRule="auto"/>
        <w:rPr>
          <w:sz w:val="26"/>
          <w:szCs w:val="26"/>
        </w:rPr>
      </w:pPr>
      <w:r w:rsidRPr="00B42767">
        <w:rPr>
          <w:b/>
          <w:sz w:val="26"/>
          <w:szCs w:val="26"/>
        </w:rPr>
        <w:lastRenderedPageBreak/>
        <w:t>Phụ lục 3: Phiếu 3</w:t>
      </w:r>
    </w:p>
    <w:p w14:paraId="0062CFAF" w14:textId="77777777" w:rsidR="005D5EE6" w:rsidRPr="00B42767" w:rsidRDefault="008033E4" w:rsidP="00A94E0D">
      <w:pPr>
        <w:spacing w:line="336" w:lineRule="auto"/>
        <w:jc w:val="center"/>
        <w:rPr>
          <w:b/>
          <w:sz w:val="26"/>
          <w:szCs w:val="26"/>
        </w:rPr>
      </w:pPr>
      <w:r w:rsidRPr="00B42767">
        <w:rPr>
          <w:b/>
          <w:sz w:val="26"/>
          <w:szCs w:val="26"/>
        </w:rPr>
        <w:t xml:space="preserve"> </w:t>
      </w:r>
      <w:r w:rsidR="005D5EE6" w:rsidRPr="00B42767">
        <w:rPr>
          <w:b/>
          <w:sz w:val="26"/>
          <w:szCs w:val="26"/>
        </w:rPr>
        <w:t>PHIẾU HỎI</w:t>
      </w:r>
    </w:p>
    <w:p w14:paraId="69C62B23" w14:textId="77777777" w:rsidR="005D5EE6" w:rsidRPr="00B42767" w:rsidRDefault="005D5EE6" w:rsidP="00A94E0D">
      <w:pPr>
        <w:spacing w:line="336" w:lineRule="auto"/>
        <w:jc w:val="center"/>
        <w:rPr>
          <w:sz w:val="26"/>
          <w:szCs w:val="26"/>
        </w:rPr>
      </w:pPr>
      <w:r w:rsidRPr="00B42767">
        <w:rPr>
          <w:i/>
          <w:sz w:val="26"/>
          <w:szCs w:val="26"/>
        </w:rPr>
        <w:t>(Dành cho học sinh THCS)</w:t>
      </w:r>
    </w:p>
    <w:p w14:paraId="7271D141" w14:textId="4C5A98FE"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có cơ sở thực tiễn đề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w:t>
      </w:r>
      <w:r w:rsidR="009F3F65">
        <w:rPr>
          <w:rFonts w:ascii="Times New Roman" w:hAnsi="Times New Roman" w:cs="Times New Roman"/>
          <w:sz w:val="26"/>
          <w:szCs w:val="26"/>
        </w:rPr>
        <w:t>giao tiếp</w:t>
      </w:r>
      <w:r w:rsidRPr="00B42767">
        <w:rPr>
          <w:rFonts w:ascii="Times New Roman" w:hAnsi="Times New Roman" w:cs="Times New Roman"/>
          <w:sz w:val="26"/>
          <w:szCs w:val="26"/>
        </w:rPr>
        <w:t xml:space="preserve"> </w:t>
      </w:r>
      <w:r w:rsidR="009F3F65">
        <w:rPr>
          <w:rFonts w:ascii="Times New Roman" w:hAnsi="Times New Roman" w:cs="Times New Roman"/>
          <w:sz w:val="26"/>
          <w:szCs w:val="26"/>
        </w:rPr>
        <w:t>T</w:t>
      </w:r>
      <w:r w:rsidRPr="00B42767">
        <w:rPr>
          <w:rFonts w:ascii="Times New Roman" w:hAnsi="Times New Roman" w:cs="Times New Roman"/>
          <w:sz w:val="26"/>
          <w:szCs w:val="26"/>
        </w:rPr>
        <w:t xml:space="preserve">iếng </w:t>
      </w:r>
      <w:r w:rsidR="009F3F65">
        <w:rPr>
          <w:rFonts w:ascii="Times New Roman" w:hAnsi="Times New Roman" w:cs="Times New Roman"/>
          <w:sz w:val="26"/>
          <w:szCs w:val="26"/>
        </w:rPr>
        <w:t xml:space="preserve">Anh </w:t>
      </w:r>
      <w:r w:rsidRPr="00B42767">
        <w:rPr>
          <w:rFonts w:ascii="Times New Roman" w:hAnsi="Times New Roman" w:cs="Times New Roman"/>
          <w:sz w:val="26"/>
          <w:szCs w:val="26"/>
        </w:rPr>
        <w:t xml:space="preserve">cho học sinh THCS trên địa bàn TP Hà Nội, các em vui lòng trả lời phiếu hỏi bằng cách đánh dấu (x) vào ô tương ứng hoặc khoanh tròn vào mức độ lựa chọn tương ứng. Những ý kiến này chỉ dùng vào mục đích nghiên cứu và hoàn toàn được bảo mật. </w:t>
      </w:r>
    </w:p>
    <w:p w14:paraId="1375964A" w14:textId="77777777" w:rsidR="005D5EE6" w:rsidRPr="00B42767" w:rsidRDefault="005D5EE6" w:rsidP="00A94E0D">
      <w:pPr>
        <w:pStyle w:val="BodyText"/>
        <w:spacing w:line="336" w:lineRule="auto"/>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các em!</w:t>
      </w:r>
    </w:p>
    <w:p w14:paraId="2113491C" w14:textId="77777777" w:rsidR="005D5EE6" w:rsidRPr="00B42767" w:rsidRDefault="005D5EE6" w:rsidP="00A94E0D">
      <w:pPr>
        <w:spacing w:line="336" w:lineRule="auto"/>
        <w:rPr>
          <w:b/>
          <w:bCs/>
          <w:sz w:val="26"/>
          <w:szCs w:val="26"/>
        </w:rPr>
      </w:pPr>
      <w:r w:rsidRPr="00B42767">
        <w:rPr>
          <w:b/>
          <w:bCs/>
          <w:sz w:val="26"/>
          <w:szCs w:val="26"/>
        </w:rPr>
        <w:t>I. Thông tin cá nhân</w:t>
      </w:r>
    </w:p>
    <w:p w14:paraId="7BE881CC" w14:textId="77777777" w:rsidR="005D5EE6" w:rsidRPr="00B42767" w:rsidRDefault="005D5EE6" w:rsidP="00A94E0D">
      <w:pPr>
        <w:spacing w:line="336" w:lineRule="auto"/>
        <w:ind w:left="720"/>
        <w:rPr>
          <w:sz w:val="26"/>
          <w:szCs w:val="26"/>
        </w:rPr>
      </w:pPr>
      <w:r w:rsidRPr="00B42767">
        <w:rPr>
          <w:sz w:val="26"/>
          <w:szCs w:val="26"/>
        </w:rPr>
        <w:t>1. Họ và tên (không bắt buộc):</w:t>
      </w:r>
      <w:r w:rsidRPr="00B42767">
        <w:rPr>
          <w:b/>
          <w:bCs/>
          <w:sz w:val="26"/>
          <w:szCs w:val="26"/>
        </w:rPr>
        <w:t xml:space="preserve"> </w:t>
      </w:r>
      <w:r w:rsidRPr="00B42767">
        <w:rPr>
          <w:sz w:val="26"/>
          <w:szCs w:val="26"/>
        </w:rPr>
        <w:t>……………………………………</w:t>
      </w:r>
    </w:p>
    <w:p w14:paraId="21C86C04" w14:textId="77777777" w:rsidR="005D5EE6" w:rsidRPr="00B42767" w:rsidRDefault="005D5EE6" w:rsidP="00A94E0D">
      <w:pPr>
        <w:spacing w:line="336" w:lineRule="auto"/>
        <w:ind w:left="720"/>
        <w:rPr>
          <w:b/>
          <w:bCs/>
          <w:sz w:val="26"/>
          <w:szCs w:val="26"/>
        </w:rPr>
      </w:pPr>
      <w:r w:rsidRPr="00B42767">
        <w:rPr>
          <w:sz w:val="26"/>
          <w:szCs w:val="26"/>
        </w:rPr>
        <w:t>2. Giới</w:t>
      </w:r>
      <w:r w:rsidRPr="00B42767">
        <w:rPr>
          <w:spacing w:val="8"/>
          <w:sz w:val="26"/>
          <w:szCs w:val="26"/>
        </w:rPr>
        <w:t xml:space="preserve"> </w:t>
      </w:r>
      <w:r w:rsidRPr="00B42767">
        <w:rPr>
          <w:sz w:val="26"/>
          <w:szCs w:val="26"/>
        </w:rPr>
        <w:t>tính:</w:t>
      </w:r>
      <w:r w:rsidR="008033E4" w:rsidRPr="00B42767">
        <w:rPr>
          <w:sz w:val="26"/>
          <w:szCs w:val="26"/>
        </w:rPr>
        <w:t xml:space="preserve"> </w:t>
      </w:r>
      <w:bookmarkStart w:id="648" w:name="_Hlk54793760"/>
      <w:r w:rsidRPr="00B42767">
        <w:rPr>
          <w:sz w:val="26"/>
          <w:szCs w:val="26"/>
        </w:rPr>
        <w:t xml:space="preserve">Nam </w:t>
      </w:r>
      <w:r w:rsidRPr="00B42767">
        <w:rPr>
          <w:sz w:val="26"/>
          <w:szCs w:val="26"/>
        </w:rPr>
        <w:sym w:font="Wingdings" w:char="F06F"/>
      </w:r>
      <w:r w:rsidRPr="00B42767">
        <w:rPr>
          <w:sz w:val="26"/>
          <w:szCs w:val="26"/>
        </w:rPr>
        <w:tab/>
      </w:r>
      <w:r w:rsidRPr="00B42767">
        <w:rPr>
          <w:spacing w:val="4"/>
          <w:sz w:val="26"/>
          <w:szCs w:val="26"/>
        </w:rPr>
        <w:t xml:space="preserve"> </w:t>
      </w:r>
      <w:r w:rsidRPr="00B42767">
        <w:rPr>
          <w:sz w:val="26"/>
          <w:szCs w:val="26"/>
        </w:rPr>
        <w:t xml:space="preserve">Nữ </w:t>
      </w:r>
      <w:r w:rsidRPr="00B42767">
        <w:rPr>
          <w:sz w:val="26"/>
          <w:szCs w:val="26"/>
        </w:rPr>
        <w:sym w:font="Wingdings" w:char="F06F"/>
      </w:r>
    </w:p>
    <w:bookmarkEnd w:id="648"/>
    <w:p w14:paraId="20E4A780" w14:textId="77777777" w:rsidR="005D5EE6" w:rsidRPr="00B42767" w:rsidRDefault="005D5EE6" w:rsidP="00A94E0D">
      <w:pPr>
        <w:spacing w:line="336" w:lineRule="auto"/>
        <w:ind w:left="720"/>
        <w:rPr>
          <w:sz w:val="26"/>
          <w:szCs w:val="26"/>
        </w:rPr>
      </w:pPr>
      <w:r w:rsidRPr="00B42767">
        <w:rPr>
          <w:sz w:val="26"/>
          <w:szCs w:val="26"/>
        </w:rPr>
        <w:t>3. Trường: ………………………………………………………</w:t>
      </w:r>
    </w:p>
    <w:p w14:paraId="7EFAAF5D" w14:textId="77777777" w:rsidR="005D5EE6" w:rsidRPr="00B42767" w:rsidRDefault="005D5EE6" w:rsidP="00A94E0D">
      <w:pPr>
        <w:spacing w:line="336" w:lineRule="auto"/>
        <w:ind w:left="720"/>
        <w:rPr>
          <w:sz w:val="26"/>
          <w:szCs w:val="26"/>
        </w:rPr>
      </w:pPr>
      <w:r w:rsidRPr="00B42767">
        <w:rPr>
          <w:sz w:val="26"/>
          <w:szCs w:val="26"/>
        </w:rPr>
        <w:t>4. Lớp:……………………………………………………</w:t>
      </w:r>
    </w:p>
    <w:p w14:paraId="72268921" w14:textId="77777777" w:rsidR="005D5EE6" w:rsidRPr="00B42767" w:rsidRDefault="005D5EE6" w:rsidP="00A94E0D">
      <w:pPr>
        <w:spacing w:line="336" w:lineRule="auto"/>
        <w:rPr>
          <w:b/>
          <w:bCs/>
          <w:sz w:val="26"/>
          <w:szCs w:val="26"/>
        </w:rPr>
      </w:pPr>
      <w:r w:rsidRPr="00B42767">
        <w:rPr>
          <w:b/>
          <w:bCs/>
          <w:sz w:val="26"/>
          <w:szCs w:val="26"/>
        </w:rPr>
        <w:t>II. Nội dung</w:t>
      </w:r>
    </w:p>
    <w:p w14:paraId="4B67AB0D" w14:textId="05687627" w:rsidR="005D5EE6" w:rsidRPr="00B42767" w:rsidRDefault="005D5EE6" w:rsidP="00A94E0D">
      <w:pPr>
        <w:pStyle w:val="ListParagraph"/>
        <w:numPr>
          <w:ilvl w:val="0"/>
          <w:numId w:val="22"/>
        </w:numPr>
        <w:spacing w:line="336" w:lineRule="auto"/>
        <w:rPr>
          <w:b/>
          <w:bCs/>
          <w:color w:val="auto"/>
          <w:sz w:val="26"/>
        </w:rPr>
      </w:pPr>
      <w:r w:rsidRPr="00B42767">
        <w:rPr>
          <w:b/>
          <w:bCs/>
          <w:color w:val="auto"/>
          <w:sz w:val="26"/>
        </w:rPr>
        <w:t xml:space="preserve">Em hiểu năng lực </w:t>
      </w:r>
      <w:r w:rsidR="00F4743F">
        <w:rPr>
          <w:b/>
          <w:bCs/>
          <w:color w:val="auto"/>
          <w:sz w:val="26"/>
        </w:rPr>
        <w:t>giao tiếp</w:t>
      </w:r>
      <w:r w:rsidRPr="00B42767">
        <w:rPr>
          <w:b/>
          <w:bCs/>
          <w:color w:val="auto"/>
          <w:sz w:val="26"/>
        </w:rPr>
        <w:t xml:space="preserve"> </w:t>
      </w:r>
      <w:r w:rsidR="00943767" w:rsidRPr="00B42767">
        <w:rPr>
          <w:b/>
          <w:bCs/>
          <w:color w:val="auto"/>
          <w:sz w:val="26"/>
        </w:rPr>
        <w:t>Tiếng Anh</w:t>
      </w:r>
      <w:r w:rsidRPr="00B42767">
        <w:rPr>
          <w:b/>
          <w:bCs/>
          <w:color w:val="auto"/>
          <w:sz w:val="26"/>
        </w:rPr>
        <w:t xml:space="preserve"> là thực hành những kĩ năng nào sau đây? (Tích dấu x vào các ô phù hợp).</w:t>
      </w:r>
    </w:p>
    <w:p w14:paraId="6319F97F" w14:textId="77777777" w:rsidR="005D5EE6" w:rsidRPr="00B42767" w:rsidRDefault="005D5EE6" w:rsidP="00A94E0D">
      <w:pPr>
        <w:pStyle w:val="ListParagraph"/>
        <w:spacing w:line="336" w:lineRule="auto"/>
        <w:rPr>
          <w:b/>
          <w:bCs/>
          <w:color w:val="auto"/>
          <w:sz w:val="26"/>
        </w:rPr>
      </w:pPr>
    </w:p>
    <w:p w14:paraId="76856CED" w14:textId="7A257FDF" w:rsidR="005D5EE6" w:rsidRPr="00B42767" w:rsidRDefault="005D5EE6" w:rsidP="00A94E0D">
      <w:pPr>
        <w:pStyle w:val="ListParagraph"/>
        <w:spacing w:line="336" w:lineRule="auto"/>
        <w:rPr>
          <w:color w:val="auto"/>
          <w:sz w:val="26"/>
        </w:rPr>
      </w:pPr>
      <w:r w:rsidRPr="00B42767">
        <w:rPr>
          <w:color w:val="auto"/>
          <w:sz w:val="26"/>
        </w:rPr>
        <w:t>Kỹ năng nghe</w:t>
      </w:r>
      <w:r w:rsidR="008033E4" w:rsidRPr="00B42767">
        <w:rPr>
          <w:color w:val="auto"/>
          <w:sz w:val="26"/>
        </w:rPr>
        <w:t xml:space="preserve"> </w:t>
      </w:r>
      <w:r w:rsidR="000C455B" w:rsidRPr="00B42767">
        <w:rPr>
          <w:color w:val="auto"/>
          <w:sz w:val="26"/>
          <w:lang w:val="vi-VN"/>
        </w:rPr>
        <w:tab/>
      </w:r>
      <w:r w:rsidR="000C455B" w:rsidRPr="00B42767">
        <w:rPr>
          <w:color w:val="auto"/>
          <w:sz w:val="26"/>
          <w:lang w:val="vi-VN"/>
        </w:rPr>
        <w:tab/>
      </w:r>
      <w:r w:rsidRPr="00B42767">
        <w:rPr>
          <w:color w:val="auto"/>
          <w:sz w:val="26"/>
        </w:rPr>
        <w:sym w:font="Wingdings" w:char="F06F"/>
      </w:r>
      <w:r w:rsidRPr="00B42767">
        <w:rPr>
          <w:color w:val="auto"/>
          <w:sz w:val="26"/>
        </w:rPr>
        <w:tab/>
      </w:r>
      <w:r w:rsidRPr="00B42767">
        <w:rPr>
          <w:color w:val="auto"/>
          <w:sz w:val="26"/>
        </w:rPr>
        <w:tab/>
        <w:t>Kỹ năng nói</w:t>
      </w:r>
      <w:r w:rsidRPr="00B42767">
        <w:rPr>
          <w:color w:val="auto"/>
          <w:sz w:val="26"/>
        </w:rPr>
        <w:tab/>
      </w:r>
      <w:r w:rsidRPr="00B42767">
        <w:rPr>
          <w:color w:val="auto"/>
          <w:sz w:val="26"/>
        </w:rPr>
        <w:tab/>
      </w:r>
      <w:r w:rsidRPr="00B42767">
        <w:rPr>
          <w:color w:val="auto"/>
          <w:sz w:val="26"/>
        </w:rPr>
        <w:sym w:font="Wingdings" w:char="F06F"/>
      </w:r>
    </w:p>
    <w:p w14:paraId="77B0C099" w14:textId="1BF75285" w:rsidR="005D5EE6" w:rsidRPr="00B42767" w:rsidRDefault="005D5EE6" w:rsidP="00A94E0D">
      <w:pPr>
        <w:pStyle w:val="ListParagraph"/>
        <w:spacing w:line="336" w:lineRule="auto"/>
        <w:rPr>
          <w:color w:val="auto"/>
          <w:sz w:val="26"/>
        </w:rPr>
      </w:pPr>
      <w:r w:rsidRPr="00B42767">
        <w:rPr>
          <w:color w:val="auto"/>
          <w:sz w:val="26"/>
        </w:rPr>
        <w:t xml:space="preserve">Kỹ năng đọc </w:t>
      </w:r>
      <w:r w:rsidRPr="00B42767">
        <w:rPr>
          <w:color w:val="auto"/>
          <w:sz w:val="26"/>
        </w:rPr>
        <w:tab/>
      </w:r>
      <w:r w:rsidR="008033E4" w:rsidRPr="00B42767">
        <w:rPr>
          <w:color w:val="auto"/>
          <w:sz w:val="26"/>
        </w:rPr>
        <w:t xml:space="preserve"> </w:t>
      </w:r>
      <w:r w:rsidR="000C455B" w:rsidRPr="00B42767">
        <w:rPr>
          <w:color w:val="auto"/>
          <w:sz w:val="26"/>
          <w:lang w:val="vi-VN"/>
        </w:rPr>
        <w:tab/>
      </w:r>
      <w:r w:rsidRPr="00B42767">
        <w:rPr>
          <w:color w:val="auto"/>
          <w:sz w:val="26"/>
        </w:rPr>
        <w:sym w:font="Wingdings" w:char="F06F"/>
      </w:r>
      <w:r w:rsidRPr="00B42767">
        <w:rPr>
          <w:color w:val="auto"/>
          <w:sz w:val="26"/>
        </w:rPr>
        <w:tab/>
      </w:r>
      <w:r w:rsidRPr="00B42767">
        <w:rPr>
          <w:color w:val="auto"/>
          <w:sz w:val="26"/>
        </w:rPr>
        <w:tab/>
        <w:t>Kỹ năng viết</w:t>
      </w:r>
      <w:r w:rsidR="004A0EC7" w:rsidRPr="00B42767">
        <w:rPr>
          <w:color w:val="auto"/>
          <w:sz w:val="26"/>
        </w:rPr>
        <w:t xml:space="preserve"> </w:t>
      </w:r>
      <w:r w:rsidR="000C455B" w:rsidRPr="00B42767">
        <w:rPr>
          <w:color w:val="auto"/>
          <w:sz w:val="26"/>
          <w:lang w:val="vi-VN"/>
        </w:rPr>
        <w:tab/>
      </w:r>
      <w:r w:rsidR="000C455B" w:rsidRPr="00B42767">
        <w:rPr>
          <w:color w:val="auto"/>
          <w:sz w:val="26"/>
          <w:lang w:val="vi-VN"/>
        </w:rPr>
        <w:tab/>
      </w:r>
      <w:r w:rsidRPr="00B42767">
        <w:rPr>
          <w:color w:val="auto"/>
          <w:sz w:val="26"/>
        </w:rPr>
        <w:sym w:font="Wingdings" w:char="F06F"/>
      </w:r>
    </w:p>
    <w:p w14:paraId="52D99B34" w14:textId="77777777" w:rsidR="005D5EE6" w:rsidRPr="00B42767" w:rsidRDefault="005D5EE6" w:rsidP="00A94E0D">
      <w:pPr>
        <w:pStyle w:val="ListParagraph"/>
        <w:spacing w:line="336" w:lineRule="auto"/>
        <w:rPr>
          <w:color w:val="auto"/>
          <w:sz w:val="26"/>
        </w:rPr>
      </w:pPr>
    </w:p>
    <w:p w14:paraId="0123E9D8" w14:textId="1E9740ED" w:rsidR="005D5EE6" w:rsidRPr="00B42767" w:rsidRDefault="005D5EE6" w:rsidP="00A94E0D">
      <w:pPr>
        <w:pStyle w:val="ListParagraph"/>
        <w:numPr>
          <w:ilvl w:val="0"/>
          <w:numId w:val="22"/>
        </w:numPr>
        <w:spacing w:line="336" w:lineRule="auto"/>
        <w:rPr>
          <w:b/>
          <w:bCs/>
          <w:color w:val="auto"/>
          <w:sz w:val="26"/>
        </w:rPr>
      </w:pPr>
      <w:r w:rsidRPr="00B42767">
        <w:rPr>
          <w:b/>
          <w:bCs/>
          <w:color w:val="auto"/>
          <w:sz w:val="26"/>
        </w:rPr>
        <w:t xml:space="preserve">Môn </w:t>
      </w:r>
      <w:r w:rsidR="00943767" w:rsidRPr="00B42767">
        <w:rPr>
          <w:b/>
          <w:bCs/>
          <w:color w:val="auto"/>
          <w:sz w:val="26"/>
        </w:rPr>
        <w:t>Tiếng Anh</w:t>
      </w:r>
      <w:r w:rsidRPr="00B42767">
        <w:rPr>
          <w:b/>
          <w:bCs/>
          <w:color w:val="auto"/>
          <w:sz w:val="26"/>
        </w:rPr>
        <w:t xml:space="preserve"> phát triển được cho em những năng lực nào sau đây?</w:t>
      </w:r>
    </w:p>
    <w:p w14:paraId="59CEAFAD" w14:textId="77777777" w:rsidR="005D5EE6" w:rsidRPr="00B42767" w:rsidRDefault="005D5EE6" w:rsidP="00A94E0D">
      <w:pPr>
        <w:pStyle w:val="ListParagraph"/>
        <w:spacing w:line="336" w:lineRule="auto"/>
        <w:rPr>
          <w:b/>
          <w:bCs/>
          <w:color w:val="auto"/>
          <w:sz w:val="26"/>
        </w:rPr>
      </w:pPr>
    </w:p>
    <w:p w14:paraId="69366021" w14:textId="195633C4" w:rsidR="005D5EE6" w:rsidRPr="00B42767" w:rsidRDefault="005D5EE6" w:rsidP="00A94E0D">
      <w:pPr>
        <w:pStyle w:val="ListParagraph"/>
        <w:spacing w:line="336" w:lineRule="auto"/>
        <w:rPr>
          <w:color w:val="auto"/>
          <w:sz w:val="26"/>
        </w:rPr>
      </w:pPr>
      <w:r w:rsidRPr="00B42767">
        <w:rPr>
          <w:color w:val="auto"/>
          <w:sz w:val="26"/>
        </w:rPr>
        <w:t xml:space="preserve">Năng lực </w:t>
      </w:r>
      <w:r w:rsidR="00464354">
        <w:rPr>
          <w:color w:val="auto"/>
          <w:sz w:val="26"/>
        </w:rPr>
        <w:t xml:space="preserve">thực </w:t>
      </w:r>
      <w:r w:rsidRPr="00B42767">
        <w:rPr>
          <w:color w:val="auto"/>
          <w:sz w:val="26"/>
        </w:rPr>
        <w:t xml:space="preserve">hành </w:t>
      </w:r>
      <w:r w:rsidR="00943767" w:rsidRPr="00B42767">
        <w:rPr>
          <w:color w:val="auto"/>
          <w:sz w:val="26"/>
        </w:rPr>
        <w:t>Tiếng Anh</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6612C6F3" w14:textId="77777777" w:rsidR="005D5EE6" w:rsidRPr="00B42767" w:rsidRDefault="005D5EE6" w:rsidP="00A94E0D">
      <w:pPr>
        <w:pStyle w:val="ListParagraph"/>
        <w:spacing w:line="336" w:lineRule="auto"/>
        <w:rPr>
          <w:color w:val="auto"/>
          <w:sz w:val="26"/>
        </w:rPr>
      </w:pPr>
      <w:r w:rsidRPr="00B42767">
        <w:rPr>
          <w:color w:val="auto"/>
          <w:sz w:val="26"/>
        </w:rPr>
        <w:t>Năng lực tự học</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00622982" w:rsidRPr="00B42767">
        <w:rPr>
          <w:color w:val="auto"/>
          <w:sz w:val="26"/>
        </w:rPr>
        <w:tab/>
      </w:r>
      <w:r w:rsidRPr="00B42767">
        <w:rPr>
          <w:color w:val="auto"/>
          <w:sz w:val="26"/>
        </w:rPr>
        <w:tab/>
      </w:r>
      <w:r w:rsidRPr="00B42767">
        <w:rPr>
          <w:color w:val="auto"/>
          <w:sz w:val="26"/>
        </w:rPr>
        <w:sym w:font="Wingdings" w:char="F06F"/>
      </w:r>
    </w:p>
    <w:p w14:paraId="796746DE" w14:textId="77777777" w:rsidR="005D5EE6" w:rsidRPr="00B42767" w:rsidRDefault="005D5EE6" w:rsidP="00A94E0D">
      <w:pPr>
        <w:pStyle w:val="ListParagraph"/>
        <w:spacing w:line="336" w:lineRule="auto"/>
        <w:rPr>
          <w:color w:val="auto"/>
          <w:sz w:val="26"/>
        </w:rPr>
      </w:pPr>
      <w:r w:rsidRPr="00B42767">
        <w:rPr>
          <w:color w:val="auto"/>
          <w:sz w:val="26"/>
        </w:rPr>
        <w:t>Năng lực sáng tạo</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0A16B6C0" w14:textId="77777777" w:rsidR="005D5EE6" w:rsidRPr="00B42767" w:rsidRDefault="005D5EE6" w:rsidP="00A94E0D">
      <w:pPr>
        <w:pStyle w:val="ListParagraph"/>
        <w:spacing w:line="336" w:lineRule="auto"/>
        <w:rPr>
          <w:color w:val="auto"/>
          <w:sz w:val="26"/>
        </w:rPr>
      </w:pPr>
      <w:r w:rsidRPr="00B42767">
        <w:rPr>
          <w:color w:val="auto"/>
          <w:sz w:val="26"/>
        </w:rPr>
        <w:t>Năng lực giải quyết vấn đề</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246DA038" w14:textId="77777777" w:rsidR="005D5EE6" w:rsidRPr="00B42767" w:rsidRDefault="005D5EE6" w:rsidP="00A94E0D">
      <w:pPr>
        <w:pStyle w:val="ListParagraph"/>
        <w:spacing w:line="336" w:lineRule="auto"/>
        <w:rPr>
          <w:color w:val="auto"/>
          <w:sz w:val="26"/>
        </w:rPr>
      </w:pPr>
      <w:r w:rsidRPr="00B42767">
        <w:rPr>
          <w:color w:val="auto"/>
          <w:sz w:val="26"/>
        </w:rPr>
        <w:t>Năng lực hợp tác</w:t>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p>
    <w:p w14:paraId="1CA84E3A" w14:textId="77777777" w:rsidR="005D5EE6" w:rsidRPr="00B42767" w:rsidRDefault="005D5EE6" w:rsidP="00A94E0D">
      <w:pPr>
        <w:pStyle w:val="ListParagraph"/>
        <w:spacing w:line="336" w:lineRule="auto"/>
        <w:rPr>
          <w:color w:val="auto"/>
          <w:sz w:val="26"/>
        </w:rPr>
      </w:pPr>
      <w:r w:rsidRPr="00B42767">
        <w:rPr>
          <w:color w:val="auto"/>
          <w:sz w:val="26"/>
        </w:rPr>
        <w:t>Năng lực công nghệ thông tin và truyền thông</w:t>
      </w:r>
      <w:r w:rsidRPr="00B42767">
        <w:rPr>
          <w:color w:val="auto"/>
          <w:sz w:val="26"/>
        </w:rPr>
        <w:tab/>
      </w:r>
      <w:r w:rsidRPr="00B42767">
        <w:rPr>
          <w:color w:val="auto"/>
          <w:sz w:val="26"/>
        </w:rPr>
        <w:tab/>
      </w:r>
      <w:r w:rsidRPr="00B42767">
        <w:rPr>
          <w:color w:val="auto"/>
          <w:sz w:val="26"/>
        </w:rPr>
        <w:tab/>
      </w:r>
      <w:r w:rsidRPr="00B42767">
        <w:rPr>
          <w:color w:val="auto"/>
          <w:sz w:val="26"/>
        </w:rPr>
        <w:sym w:font="Wingdings" w:char="F06F"/>
      </w:r>
      <w:r w:rsidRPr="00B42767">
        <w:rPr>
          <w:color w:val="auto"/>
          <w:sz w:val="26"/>
        </w:rPr>
        <w:tab/>
      </w:r>
    </w:p>
    <w:p w14:paraId="7FCDBE4A" w14:textId="77777777" w:rsidR="005D5EE6" w:rsidRPr="00B42767" w:rsidRDefault="005D5EE6" w:rsidP="00A94E0D">
      <w:pPr>
        <w:pStyle w:val="ListParagraph"/>
        <w:spacing w:line="336" w:lineRule="auto"/>
        <w:rPr>
          <w:color w:val="auto"/>
          <w:sz w:val="26"/>
        </w:rPr>
      </w:pPr>
      <w:r w:rsidRPr="00B42767">
        <w:rPr>
          <w:color w:val="auto"/>
          <w:sz w:val="26"/>
        </w:rPr>
        <w:t>Năng lực khác (ghi rõ)…………………………………………………</w:t>
      </w:r>
    </w:p>
    <w:p w14:paraId="130A1811" w14:textId="77777777" w:rsidR="005D5EE6" w:rsidRPr="00B42767" w:rsidRDefault="005D5EE6" w:rsidP="00A94E0D">
      <w:pPr>
        <w:pStyle w:val="ListParagraph"/>
        <w:spacing w:line="336" w:lineRule="auto"/>
        <w:rPr>
          <w:color w:val="auto"/>
          <w:sz w:val="26"/>
        </w:rPr>
      </w:pPr>
    </w:p>
    <w:p w14:paraId="054A0F55" w14:textId="77777777" w:rsidR="005D5EE6" w:rsidRPr="00B42767" w:rsidRDefault="005D5EE6" w:rsidP="00A94E0D">
      <w:pPr>
        <w:pStyle w:val="ListParagraph"/>
        <w:numPr>
          <w:ilvl w:val="0"/>
          <w:numId w:val="22"/>
        </w:numPr>
        <w:spacing w:line="336" w:lineRule="auto"/>
        <w:jc w:val="both"/>
        <w:rPr>
          <w:b/>
          <w:bCs/>
          <w:color w:val="auto"/>
          <w:sz w:val="26"/>
        </w:rPr>
      </w:pPr>
      <w:r w:rsidRPr="00B42767">
        <w:rPr>
          <w:b/>
          <w:bCs/>
          <w:color w:val="auto"/>
          <w:sz w:val="26"/>
        </w:rPr>
        <w:lastRenderedPageBreak/>
        <w:t>Em tự đánh giá mình có thể sử dụng được các kĩ năng sau đây ở mức độ mấy? (1 là thấp nhất, 5 là cao nhất) (Khoanh tròn vào 1 số với mỗi nội dung tương ứng).</w:t>
      </w:r>
    </w:p>
    <w:tbl>
      <w:tblPr>
        <w:tblStyle w:val="TableGrid"/>
        <w:tblW w:w="4624" w:type="pct"/>
        <w:tblInd w:w="421" w:type="dxa"/>
        <w:tblLook w:val="04A0" w:firstRow="1" w:lastRow="0" w:firstColumn="1" w:lastColumn="0" w:noHBand="0" w:noVBand="1"/>
      </w:tblPr>
      <w:tblGrid>
        <w:gridCol w:w="1017"/>
        <w:gridCol w:w="3128"/>
        <w:gridCol w:w="4182"/>
      </w:tblGrid>
      <w:tr w:rsidR="00B42767" w:rsidRPr="00B42767" w14:paraId="534587A4" w14:textId="77777777" w:rsidTr="005D5EE6">
        <w:tc>
          <w:tcPr>
            <w:tcW w:w="611" w:type="pct"/>
          </w:tcPr>
          <w:p w14:paraId="053AEA7A" w14:textId="77777777" w:rsidR="005D5EE6" w:rsidRPr="00B42767" w:rsidRDefault="005D5EE6" w:rsidP="009D6A4A">
            <w:pPr>
              <w:spacing w:line="288" w:lineRule="auto"/>
              <w:jc w:val="center"/>
              <w:rPr>
                <w:rFonts w:ascii="Times New Roman" w:hAnsi="Times New Roman" w:cs="Times New Roman"/>
                <w:b/>
                <w:bCs/>
                <w:sz w:val="26"/>
                <w:szCs w:val="26"/>
              </w:rPr>
            </w:pPr>
            <w:bookmarkStart w:id="649" w:name="_Hlk56864673"/>
            <w:r w:rsidRPr="00B42767">
              <w:rPr>
                <w:rFonts w:ascii="Times New Roman" w:hAnsi="Times New Roman" w:cs="Times New Roman"/>
                <w:b/>
                <w:bCs/>
                <w:sz w:val="26"/>
                <w:szCs w:val="26"/>
              </w:rPr>
              <w:t>TT</w:t>
            </w:r>
          </w:p>
        </w:tc>
        <w:tc>
          <w:tcPr>
            <w:tcW w:w="1878" w:type="pct"/>
          </w:tcPr>
          <w:p w14:paraId="4041FF72" w14:textId="77777777" w:rsidR="005D5EE6" w:rsidRPr="00B42767" w:rsidRDefault="005D5EE6" w:rsidP="009D6A4A">
            <w:pPr>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2511" w:type="pct"/>
          </w:tcPr>
          <w:p w14:paraId="3EF189F0" w14:textId="77777777" w:rsidR="005D5EE6" w:rsidRPr="00B42767" w:rsidRDefault="005D5EE6" w:rsidP="009D6A4A">
            <w:pPr>
              <w:spacing w:line="288"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đánh giá</w:t>
            </w:r>
          </w:p>
        </w:tc>
      </w:tr>
      <w:tr w:rsidR="00B42767" w:rsidRPr="00B42767" w14:paraId="0F3F1492" w14:textId="77777777" w:rsidTr="005D5EE6">
        <w:tc>
          <w:tcPr>
            <w:tcW w:w="611" w:type="pct"/>
          </w:tcPr>
          <w:p w14:paraId="2D71750C"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1878" w:type="pct"/>
          </w:tcPr>
          <w:p w14:paraId="74A4185C"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Nghe</w:t>
            </w:r>
          </w:p>
        </w:tc>
        <w:tc>
          <w:tcPr>
            <w:tcW w:w="2511" w:type="pct"/>
          </w:tcPr>
          <w:p w14:paraId="56477ACE"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F26C4A6" w14:textId="77777777" w:rsidTr="005D5EE6">
        <w:tc>
          <w:tcPr>
            <w:tcW w:w="611" w:type="pct"/>
          </w:tcPr>
          <w:p w14:paraId="0204CF74"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1878" w:type="pct"/>
          </w:tcPr>
          <w:p w14:paraId="0D974147"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Nói</w:t>
            </w:r>
          </w:p>
        </w:tc>
        <w:tc>
          <w:tcPr>
            <w:tcW w:w="2511" w:type="pct"/>
          </w:tcPr>
          <w:p w14:paraId="7EAFF3BE"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838D74C" w14:textId="77777777" w:rsidTr="005D5EE6">
        <w:tc>
          <w:tcPr>
            <w:tcW w:w="611" w:type="pct"/>
          </w:tcPr>
          <w:p w14:paraId="4D52DB43"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1878" w:type="pct"/>
          </w:tcPr>
          <w:p w14:paraId="7EB273B3"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Đọc</w:t>
            </w:r>
          </w:p>
        </w:tc>
        <w:tc>
          <w:tcPr>
            <w:tcW w:w="2511" w:type="pct"/>
          </w:tcPr>
          <w:p w14:paraId="1F0D9C7B"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6BEDC030" w14:textId="77777777" w:rsidTr="005D5EE6">
        <w:tc>
          <w:tcPr>
            <w:tcW w:w="611" w:type="pct"/>
          </w:tcPr>
          <w:p w14:paraId="67A87CC9"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1878" w:type="pct"/>
          </w:tcPr>
          <w:p w14:paraId="45C826BA"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Viết</w:t>
            </w:r>
          </w:p>
        </w:tc>
        <w:tc>
          <w:tcPr>
            <w:tcW w:w="2511" w:type="pct"/>
          </w:tcPr>
          <w:p w14:paraId="2A828324" w14:textId="77777777" w:rsidR="005D5EE6" w:rsidRPr="00B42767" w:rsidRDefault="005D5EE6" w:rsidP="009D6A4A">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bookmarkEnd w:id="649"/>
    </w:tbl>
    <w:p w14:paraId="1AF2CF8D" w14:textId="77777777" w:rsidR="005D5EE6" w:rsidRPr="00B42767" w:rsidRDefault="005D5EE6" w:rsidP="00A94E0D">
      <w:pPr>
        <w:rPr>
          <w:sz w:val="26"/>
          <w:szCs w:val="26"/>
        </w:rPr>
      </w:pPr>
    </w:p>
    <w:p w14:paraId="59302663" w14:textId="77777777" w:rsidR="005D5EE6" w:rsidRPr="00B42767" w:rsidRDefault="005D5EE6" w:rsidP="00A94E0D">
      <w:pPr>
        <w:pStyle w:val="ListParagraph"/>
        <w:numPr>
          <w:ilvl w:val="0"/>
          <w:numId w:val="22"/>
        </w:numPr>
        <w:spacing w:line="336" w:lineRule="auto"/>
        <w:ind w:right="141"/>
        <w:jc w:val="both"/>
        <w:rPr>
          <w:b/>
          <w:bCs/>
          <w:color w:val="auto"/>
          <w:spacing w:val="4"/>
          <w:sz w:val="26"/>
        </w:rPr>
      </w:pPr>
      <w:r w:rsidRPr="00B42767">
        <w:rPr>
          <w:b/>
          <w:bCs/>
          <w:color w:val="auto"/>
          <w:spacing w:val="4"/>
          <w:sz w:val="26"/>
        </w:rPr>
        <w:t>Em đồng ý với những nhận định sau đây ở mức độ nào? (1 là không đồng ý, 5 là rất đồng ý) (Khoanh tròn vào 1 số với mỗi nội dung tương ứng).</w:t>
      </w:r>
    </w:p>
    <w:tbl>
      <w:tblPr>
        <w:tblStyle w:val="TableGrid"/>
        <w:tblW w:w="8897" w:type="dxa"/>
        <w:jc w:val="center"/>
        <w:tblLook w:val="04A0" w:firstRow="1" w:lastRow="0" w:firstColumn="1" w:lastColumn="0" w:noHBand="0" w:noVBand="1"/>
      </w:tblPr>
      <w:tblGrid>
        <w:gridCol w:w="563"/>
        <w:gridCol w:w="6349"/>
        <w:gridCol w:w="1985"/>
      </w:tblGrid>
      <w:tr w:rsidR="00B42767" w:rsidRPr="00B42767" w14:paraId="30CCFB77" w14:textId="77777777" w:rsidTr="00622982">
        <w:trPr>
          <w:jc w:val="center"/>
        </w:trPr>
        <w:tc>
          <w:tcPr>
            <w:tcW w:w="0" w:type="auto"/>
          </w:tcPr>
          <w:p w14:paraId="273D87B2" w14:textId="77777777" w:rsidR="005D5EE6" w:rsidRPr="00B42767" w:rsidRDefault="005D5EE6" w:rsidP="00A94E0D">
            <w:pPr>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6349" w:type="dxa"/>
          </w:tcPr>
          <w:p w14:paraId="7E8B886F" w14:textId="77777777" w:rsidR="005D5EE6" w:rsidRPr="00B42767" w:rsidRDefault="005D5EE6" w:rsidP="00A94E0D">
            <w:pPr>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985" w:type="dxa"/>
          </w:tcPr>
          <w:p w14:paraId="49FE032F" w14:textId="77777777" w:rsidR="005D5EE6" w:rsidRPr="00B42767" w:rsidRDefault="005D5EE6" w:rsidP="00A94E0D">
            <w:pPr>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đánh giá</w:t>
            </w:r>
          </w:p>
        </w:tc>
      </w:tr>
      <w:tr w:rsidR="00B42767" w:rsidRPr="00B42767" w14:paraId="2B8412AD" w14:textId="77777777" w:rsidTr="00C22E1B">
        <w:trPr>
          <w:jc w:val="center"/>
        </w:trPr>
        <w:tc>
          <w:tcPr>
            <w:tcW w:w="0" w:type="auto"/>
            <w:vAlign w:val="center"/>
          </w:tcPr>
          <w:p w14:paraId="42D7D275"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6349" w:type="dxa"/>
          </w:tcPr>
          <w:p w14:paraId="6CB19E41" w14:textId="44FC334C"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Động lực là yếu tố quan trọng giúp em học tốt </w:t>
            </w:r>
            <w:r w:rsidR="00943767" w:rsidRPr="00B42767">
              <w:rPr>
                <w:rFonts w:ascii="Times New Roman" w:hAnsi="Times New Roman" w:cs="Times New Roman"/>
                <w:sz w:val="26"/>
                <w:szCs w:val="26"/>
              </w:rPr>
              <w:t>Tiếng Anh</w:t>
            </w:r>
          </w:p>
        </w:tc>
        <w:tc>
          <w:tcPr>
            <w:tcW w:w="1985" w:type="dxa"/>
            <w:vAlign w:val="center"/>
          </w:tcPr>
          <w:p w14:paraId="751115F3"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C3D3EBD" w14:textId="77777777" w:rsidTr="00C22E1B">
        <w:trPr>
          <w:jc w:val="center"/>
        </w:trPr>
        <w:tc>
          <w:tcPr>
            <w:tcW w:w="0" w:type="auto"/>
            <w:vAlign w:val="center"/>
          </w:tcPr>
          <w:p w14:paraId="04CD3305"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6349" w:type="dxa"/>
          </w:tcPr>
          <w:p w14:paraId="4F2AF4D2" w14:textId="4D16E6AD"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Nếu em được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càng sớm thì khả năng thực hành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của em càng tốt</w:t>
            </w:r>
          </w:p>
        </w:tc>
        <w:tc>
          <w:tcPr>
            <w:tcW w:w="1985" w:type="dxa"/>
            <w:vAlign w:val="center"/>
          </w:tcPr>
          <w:p w14:paraId="3DFF0A5C"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4B5082F" w14:textId="77777777" w:rsidTr="00C22E1B">
        <w:trPr>
          <w:jc w:val="center"/>
        </w:trPr>
        <w:tc>
          <w:tcPr>
            <w:tcW w:w="0" w:type="auto"/>
            <w:vAlign w:val="center"/>
          </w:tcPr>
          <w:p w14:paraId="549CD843"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6349" w:type="dxa"/>
          </w:tcPr>
          <w:p w14:paraId="20216912" w14:textId="440A82DB"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Các lỗi em bị mắc phải trong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hầu hết là do đã mắc phải trong tiếng Việt</w:t>
            </w:r>
          </w:p>
        </w:tc>
        <w:tc>
          <w:tcPr>
            <w:tcW w:w="1985" w:type="dxa"/>
            <w:vAlign w:val="center"/>
          </w:tcPr>
          <w:p w14:paraId="3CC88C24"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7D1834E" w14:textId="77777777" w:rsidTr="00C22E1B">
        <w:trPr>
          <w:jc w:val="center"/>
        </w:trPr>
        <w:tc>
          <w:tcPr>
            <w:tcW w:w="0" w:type="auto"/>
            <w:vAlign w:val="center"/>
          </w:tcPr>
          <w:p w14:paraId="6007DB5F"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6349" w:type="dxa"/>
          </w:tcPr>
          <w:p w14:paraId="2877C5B9" w14:textId="70ADE770"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Cách tốt nhất để học từ vựng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với em là thông qua luyện đọc</w:t>
            </w:r>
          </w:p>
        </w:tc>
        <w:tc>
          <w:tcPr>
            <w:tcW w:w="1985" w:type="dxa"/>
            <w:vAlign w:val="center"/>
          </w:tcPr>
          <w:p w14:paraId="15E90780"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8A190C3" w14:textId="77777777" w:rsidTr="00C22E1B">
        <w:trPr>
          <w:jc w:val="center"/>
        </w:trPr>
        <w:tc>
          <w:tcPr>
            <w:tcW w:w="0" w:type="auto"/>
            <w:vAlign w:val="center"/>
          </w:tcPr>
          <w:p w14:paraId="2BA71DF4"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6349" w:type="dxa"/>
          </w:tcPr>
          <w:p w14:paraId="4534F295" w14:textId="77777777"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Nếu em biết khoảng 1000 từ và các cấu trúc cơ bản em sẽ tự tin giao tiếp với người nước ngoài</w:t>
            </w:r>
          </w:p>
        </w:tc>
        <w:tc>
          <w:tcPr>
            <w:tcW w:w="1985" w:type="dxa"/>
            <w:vAlign w:val="center"/>
          </w:tcPr>
          <w:p w14:paraId="1B4B08E9"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A2F006B" w14:textId="77777777" w:rsidTr="00C22E1B">
        <w:trPr>
          <w:jc w:val="center"/>
        </w:trPr>
        <w:tc>
          <w:tcPr>
            <w:tcW w:w="0" w:type="auto"/>
            <w:vAlign w:val="center"/>
          </w:tcPr>
          <w:p w14:paraId="593B5291"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p w14:paraId="53DB7AB0" w14:textId="77777777" w:rsidR="005D5EE6" w:rsidRPr="00B42767" w:rsidRDefault="005D5EE6" w:rsidP="00A94E0D">
            <w:pPr>
              <w:spacing w:line="312" w:lineRule="auto"/>
              <w:jc w:val="center"/>
              <w:rPr>
                <w:rFonts w:ascii="Times New Roman" w:hAnsi="Times New Roman" w:cs="Times New Roman"/>
                <w:sz w:val="26"/>
                <w:szCs w:val="26"/>
              </w:rPr>
            </w:pPr>
          </w:p>
        </w:tc>
        <w:tc>
          <w:tcPr>
            <w:tcW w:w="6349" w:type="dxa"/>
          </w:tcPr>
          <w:p w14:paraId="25FE8F00" w14:textId="77777777"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Nếu tương tác với bạn trong nhóm tự do em thường bị mắc các lỗi sai giống bạn khác trong nhóm</w:t>
            </w:r>
          </w:p>
        </w:tc>
        <w:tc>
          <w:tcPr>
            <w:tcW w:w="1985" w:type="dxa"/>
            <w:vAlign w:val="center"/>
          </w:tcPr>
          <w:p w14:paraId="31C0BD68"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21FA553" w14:textId="77777777" w:rsidTr="00C22E1B">
        <w:trPr>
          <w:jc w:val="center"/>
        </w:trPr>
        <w:tc>
          <w:tcPr>
            <w:tcW w:w="0" w:type="auto"/>
            <w:vAlign w:val="center"/>
          </w:tcPr>
          <w:p w14:paraId="082FE736"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6349" w:type="dxa"/>
          </w:tcPr>
          <w:p w14:paraId="30C5AA08" w14:textId="16447DE3"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Em có thể học cả giao tiếp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và các kiến thức khoa học qua các chủ đề yêu thích (như: văn hoc, lịch sử,…)</w:t>
            </w:r>
          </w:p>
        </w:tc>
        <w:tc>
          <w:tcPr>
            <w:tcW w:w="1985" w:type="dxa"/>
            <w:vAlign w:val="center"/>
          </w:tcPr>
          <w:p w14:paraId="2A18BD37"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58077B8" w14:textId="77777777" w:rsidTr="00C22E1B">
        <w:trPr>
          <w:jc w:val="center"/>
        </w:trPr>
        <w:tc>
          <w:tcPr>
            <w:tcW w:w="0" w:type="auto"/>
            <w:vAlign w:val="center"/>
          </w:tcPr>
          <w:p w14:paraId="6316196C"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6349" w:type="dxa"/>
          </w:tcPr>
          <w:p w14:paraId="61DA2DE2" w14:textId="3BEF11DE"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Có trí thông minh tốt mới học được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tốt</w:t>
            </w:r>
          </w:p>
        </w:tc>
        <w:tc>
          <w:tcPr>
            <w:tcW w:w="1985" w:type="dxa"/>
            <w:vAlign w:val="center"/>
          </w:tcPr>
          <w:p w14:paraId="0A1F154A"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888C8B1" w14:textId="77777777" w:rsidTr="00C22E1B">
        <w:trPr>
          <w:jc w:val="center"/>
        </w:trPr>
        <w:tc>
          <w:tcPr>
            <w:tcW w:w="0" w:type="auto"/>
            <w:vAlign w:val="center"/>
          </w:tcPr>
          <w:p w14:paraId="0C7DC4C2"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6349" w:type="dxa"/>
          </w:tcPr>
          <w:p w14:paraId="4FF20411" w14:textId="77777777"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Người lớn chỉ sửa lỗi cho em khi em mắc lỗi ngữ pháp</w:t>
            </w:r>
          </w:p>
        </w:tc>
        <w:tc>
          <w:tcPr>
            <w:tcW w:w="1985" w:type="dxa"/>
            <w:vAlign w:val="center"/>
          </w:tcPr>
          <w:p w14:paraId="1292E5DB"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94005ED" w14:textId="77777777" w:rsidTr="00C22E1B">
        <w:trPr>
          <w:jc w:val="center"/>
        </w:trPr>
        <w:tc>
          <w:tcPr>
            <w:tcW w:w="0" w:type="auto"/>
            <w:vAlign w:val="center"/>
          </w:tcPr>
          <w:p w14:paraId="228808BE"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10</w:t>
            </w:r>
          </w:p>
        </w:tc>
        <w:tc>
          <w:tcPr>
            <w:tcW w:w="6349" w:type="dxa"/>
          </w:tcPr>
          <w:p w14:paraId="57C41DB7" w14:textId="0E4E4657"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Em có tham gia các câu lạc bộ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trong và ngoài trường</w:t>
            </w:r>
          </w:p>
        </w:tc>
        <w:tc>
          <w:tcPr>
            <w:tcW w:w="1985" w:type="dxa"/>
            <w:vAlign w:val="center"/>
          </w:tcPr>
          <w:p w14:paraId="19B4D444"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8195BBE" w14:textId="77777777" w:rsidTr="00C22E1B">
        <w:trPr>
          <w:jc w:val="center"/>
        </w:trPr>
        <w:tc>
          <w:tcPr>
            <w:tcW w:w="0" w:type="auto"/>
            <w:vAlign w:val="center"/>
          </w:tcPr>
          <w:p w14:paraId="38302B0B"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11</w:t>
            </w:r>
          </w:p>
        </w:tc>
        <w:tc>
          <w:tcPr>
            <w:tcW w:w="6349" w:type="dxa"/>
          </w:tcPr>
          <w:p w14:paraId="2AF00596" w14:textId="5F7C7597" w:rsidR="005D5EE6" w:rsidRPr="00B42767" w:rsidRDefault="005D5EE6" w:rsidP="00A94E0D">
            <w:pPr>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không chỉ giúp em phát triển các kĩ năng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mà còn phát triển các năng lực khác như: sáng tạo, giải quyết vấn đề, tự học…</w:t>
            </w:r>
          </w:p>
        </w:tc>
        <w:tc>
          <w:tcPr>
            <w:tcW w:w="1985" w:type="dxa"/>
            <w:vAlign w:val="center"/>
          </w:tcPr>
          <w:p w14:paraId="551314FF" w14:textId="77777777" w:rsidR="005D5EE6" w:rsidRPr="00B42767" w:rsidRDefault="005D5EE6" w:rsidP="00A94E0D">
            <w:pPr>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66CA120E" w14:textId="62312279" w:rsidR="005D5EE6" w:rsidRPr="00B42767" w:rsidRDefault="005D5EE6" w:rsidP="00A94E0D">
      <w:pPr>
        <w:pStyle w:val="ListParagraph"/>
        <w:numPr>
          <w:ilvl w:val="0"/>
          <w:numId w:val="22"/>
        </w:numPr>
        <w:spacing w:line="336" w:lineRule="auto"/>
        <w:jc w:val="both"/>
        <w:rPr>
          <w:b/>
          <w:bCs/>
          <w:color w:val="auto"/>
          <w:sz w:val="26"/>
        </w:rPr>
      </w:pPr>
      <w:r w:rsidRPr="00B42767">
        <w:rPr>
          <w:b/>
          <w:bCs/>
          <w:color w:val="auto"/>
          <w:sz w:val="26"/>
        </w:rPr>
        <w:lastRenderedPageBreak/>
        <w:t xml:space="preserve">Các nhận định sau đây đúng với giáo viên dạy </w:t>
      </w:r>
      <w:r w:rsidR="00943767" w:rsidRPr="00B42767">
        <w:rPr>
          <w:b/>
          <w:bCs/>
          <w:color w:val="auto"/>
          <w:sz w:val="26"/>
        </w:rPr>
        <w:t>Tiếng Anh</w:t>
      </w:r>
      <w:r w:rsidRPr="00B42767">
        <w:rPr>
          <w:b/>
          <w:bCs/>
          <w:color w:val="auto"/>
          <w:sz w:val="26"/>
        </w:rPr>
        <w:t xml:space="preserve"> của em ở mức độ nào? (1 là đồng ý, 5 là rất đồng ý) (Khoanh tròn vào 1 số với mỗi nội dung tương ứng).</w:t>
      </w:r>
    </w:p>
    <w:tbl>
      <w:tblPr>
        <w:tblStyle w:val="TableGrid"/>
        <w:tblW w:w="5011" w:type="pct"/>
        <w:tblLook w:val="04A0" w:firstRow="1" w:lastRow="0" w:firstColumn="1" w:lastColumn="0" w:noHBand="0" w:noVBand="1"/>
      </w:tblPr>
      <w:tblGrid>
        <w:gridCol w:w="666"/>
        <w:gridCol w:w="6246"/>
        <w:gridCol w:w="2112"/>
      </w:tblGrid>
      <w:tr w:rsidR="00B42767" w:rsidRPr="00B42767" w14:paraId="192E3738" w14:textId="77777777" w:rsidTr="00A94E0D">
        <w:trPr>
          <w:tblHeader/>
        </w:trPr>
        <w:tc>
          <w:tcPr>
            <w:tcW w:w="369" w:type="pct"/>
          </w:tcPr>
          <w:p w14:paraId="712395A6"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461" w:type="pct"/>
          </w:tcPr>
          <w:p w14:paraId="7D30F717"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Nhận định</w:t>
            </w:r>
          </w:p>
        </w:tc>
        <w:tc>
          <w:tcPr>
            <w:tcW w:w="1170" w:type="pct"/>
          </w:tcPr>
          <w:p w14:paraId="5A841BE0"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49BC4FD8" w14:textId="77777777" w:rsidTr="00C22E1B">
        <w:tc>
          <w:tcPr>
            <w:tcW w:w="369" w:type="pct"/>
            <w:vAlign w:val="center"/>
          </w:tcPr>
          <w:p w14:paraId="1D0926D4"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461" w:type="pct"/>
          </w:tcPr>
          <w:p w14:paraId="0323516F"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chỉ sửa lỗi cho em khi em mắc lỗi ngữ pháp</w:t>
            </w:r>
          </w:p>
        </w:tc>
        <w:tc>
          <w:tcPr>
            <w:tcW w:w="1170" w:type="pct"/>
            <w:vAlign w:val="center"/>
          </w:tcPr>
          <w:p w14:paraId="7CF7CE8F"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15B0F59" w14:textId="77777777" w:rsidTr="00C22E1B">
        <w:tc>
          <w:tcPr>
            <w:tcW w:w="369" w:type="pct"/>
            <w:vAlign w:val="center"/>
          </w:tcPr>
          <w:p w14:paraId="584FE0A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461" w:type="pct"/>
          </w:tcPr>
          <w:p w14:paraId="0B6AD9BD"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sửa lỗi sai cho em bằng cách chỉ ra lỗi sai đó và em sẽ là người tự sửa lại </w:t>
            </w:r>
          </w:p>
        </w:tc>
        <w:tc>
          <w:tcPr>
            <w:tcW w:w="1170" w:type="pct"/>
            <w:vAlign w:val="center"/>
          </w:tcPr>
          <w:p w14:paraId="1D2FE46E"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DE9F0CE" w14:textId="77777777" w:rsidTr="00C22E1B">
        <w:tc>
          <w:tcPr>
            <w:tcW w:w="369" w:type="pct"/>
            <w:vAlign w:val="center"/>
          </w:tcPr>
          <w:p w14:paraId="2D68BCC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461" w:type="pct"/>
          </w:tcPr>
          <w:p w14:paraId="261FB46E"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sửa lỗi sai cho em bằng cách chỉ ra cho em lỗi sai đó và diễn đạt lại thành đúng</w:t>
            </w:r>
          </w:p>
        </w:tc>
        <w:tc>
          <w:tcPr>
            <w:tcW w:w="1170" w:type="pct"/>
            <w:vAlign w:val="center"/>
          </w:tcPr>
          <w:p w14:paraId="29599D07"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517919C" w14:textId="77777777" w:rsidTr="00C22E1B">
        <w:tc>
          <w:tcPr>
            <w:tcW w:w="369" w:type="pct"/>
            <w:vAlign w:val="center"/>
          </w:tcPr>
          <w:p w14:paraId="42C7F1D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461" w:type="pct"/>
          </w:tcPr>
          <w:p w14:paraId="0B94B6D2"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sử dụng phương pháp thuyết trình thường xuyên</w:t>
            </w:r>
          </w:p>
        </w:tc>
        <w:tc>
          <w:tcPr>
            <w:tcW w:w="1170" w:type="pct"/>
            <w:vAlign w:val="center"/>
          </w:tcPr>
          <w:p w14:paraId="63364C3C"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130CF5F" w14:textId="77777777" w:rsidTr="00C22E1B">
        <w:tc>
          <w:tcPr>
            <w:tcW w:w="369" w:type="pct"/>
            <w:vAlign w:val="center"/>
          </w:tcPr>
          <w:p w14:paraId="6439D228"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461" w:type="pct"/>
          </w:tcPr>
          <w:p w14:paraId="1940231F"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thường xuyên hỏi và học sinh trả lời </w:t>
            </w:r>
          </w:p>
        </w:tc>
        <w:tc>
          <w:tcPr>
            <w:tcW w:w="1170" w:type="pct"/>
            <w:vAlign w:val="center"/>
          </w:tcPr>
          <w:p w14:paraId="4C9026E4"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D2E1512" w14:textId="77777777" w:rsidTr="00C22E1B">
        <w:tc>
          <w:tcPr>
            <w:tcW w:w="369" w:type="pct"/>
            <w:vAlign w:val="center"/>
          </w:tcPr>
          <w:p w14:paraId="5890417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461" w:type="pct"/>
          </w:tcPr>
          <w:p w14:paraId="312D00F3"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đưa ra vấn đề để học sinh trả lời </w:t>
            </w:r>
          </w:p>
        </w:tc>
        <w:tc>
          <w:tcPr>
            <w:tcW w:w="1170" w:type="pct"/>
            <w:vAlign w:val="center"/>
          </w:tcPr>
          <w:p w14:paraId="268A2805"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1FB0ADC" w14:textId="77777777" w:rsidTr="00C22E1B">
        <w:tc>
          <w:tcPr>
            <w:tcW w:w="369" w:type="pct"/>
            <w:vAlign w:val="center"/>
          </w:tcPr>
          <w:p w14:paraId="0BEB116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461" w:type="pct"/>
          </w:tcPr>
          <w:p w14:paraId="54088426"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phân nhóm và giao nhiệm vụ, xác định thời gian cho các nhóm thảo luận, trình bày</w:t>
            </w:r>
          </w:p>
        </w:tc>
        <w:tc>
          <w:tcPr>
            <w:tcW w:w="1170" w:type="pct"/>
            <w:vAlign w:val="center"/>
          </w:tcPr>
          <w:p w14:paraId="65C281D1"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F71B4D4" w14:textId="77777777" w:rsidTr="00C22E1B">
        <w:tc>
          <w:tcPr>
            <w:tcW w:w="369" w:type="pct"/>
            <w:vAlign w:val="center"/>
          </w:tcPr>
          <w:p w14:paraId="46DC954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461" w:type="pct"/>
          </w:tcPr>
          <w:p w14:paraId="1756B7DB" w14:textId="77777777" w:rsidR="005D5EE6" w:rsidRPr="00B42767" w:rsidRDefault="005D5EE6" w:rsidP="00A94E0D">
            <w:pPr>
              <w:tabs>
                <w:tab w:val="left" w:pos="14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đưa ra các nhiệm vụ học và yêu cầu học sinh có sản phẩm để trình bày trước lớp</w:t>
            </w:r>
          </w:p>
        </w:tc>
        <w:tc>
          <w:tcPr>
            <w:tcW w:w="1170" w:type="pct"/>
            <w:vAlign w:val="center"/>
          </w:tcPr>
          <w:p w14:paraId="74D80CD8"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8139A8A" w14:textId="77777777" w:rsidTr="00C22E1B">
        <w:tc>
          <w:tcPr>
            <w:tcW w:w="369" w:type="pct"/>
            <w:vAlign w:val="center"/>
          </w:tcPr>
          <w:p w14:paraId="6832F45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3461" w:type="pct"/>
          </w:tcPr>
          <w:p w14:paraId="05D3B653" w14:textId="77777777" w:rsidR="005D5EE6" w:rsidRPr="00B42767" w:rsidRDefault="005D5EE6" w:rsidP="00A94E0D">
            <w:pPr>
              <w:tabs>
                <w:tab w:val="left" w:pos="20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phân nhóm và giao các nhiệm vụ riêng cho từng nhóm. học sinh chủ động lựa chọn thời gian để hoàn thành nhiệm vụ và trình bày</w:t>
            </w:r>
          </w:p>
        </w:tc>
        <w:tc>
          <w:tcPr>
            <w:tcW w:w="1170" w:type="pct"/>
            <w:vAlign w:val="center"/>
          </w:tcPr>
          <w:p w14:paraId="26063B09"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2A00A4B" w14:textId="77777777" w:rsidTr="00C22E1B">
        <w:tc>
          <w:tcPr>
            <w:tcW w:w="369" w:type="pct"/>
            <w:vAlign w:val="center"/>
          </w:tcPr>
          <w:p w14:paraId="031C8AE9"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10</w:t>
            </w:r>
          </w:p>
        </w:tc>
        <w:tc>
          <w:tcPr>
            <w:tcW w:w="3461" w:type="pct"/>
          </w:tcPr>
          <w:p w14:paraId="7909B9E6" w14:textId="77777777" w:rsidR="005D5EE6" w:rsidRPr="00B42767" w:rsidRDefault="005D5EE6" w:rsidP="00A94E0D">
            <w:pPr>
              <w:tabs>
                <w:tab w:val="left" w:pos="2316"/>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cho học sinh đóng vai trong một số tình huống để thực hành</w:t>
            </w:r>
          </w:p>
        </w:tc>
        <w:tc>
          <w:tcPr>
            <w:tcW w:w="1170" w:type="pct"/>
            <w:vAlign w:val="center"/>
          </w:tcPr>
          <w:p w14:paraId="052DA1AD" w14:textId="771C5E6E"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922F4E2" w14:textId="77777777" w:rsidTr="00C22E1B">
        <w:tc>
          <w:tcPr>
            <w:tcW w:w="369" w:type="pct"/>
            <w:vAlign w:val="center"/>
          </w:tcPr>
          <w:p w14:paraId="10B7ABAD"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11</w:t>
            </w:r>
          </w:p>
        </w:tc>
        <w:tc>
          <w:tcPr>
            <w:tcW w:w="3461" w:type="pct"/>
          </w:tcPr>
          <w:p w14:paraId="7141C9D0" w14:textId="77777777" w:rsidR="005D5EE6" w:rsidRPr="00B42767" w:rsidRDefault="005D5EE6" w:rsidP="00A94E0D">
            <w:pPr>
              <w:tabs>
                <w:tab w:val="left" w:pos="205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cho học sinh chơi trò chơi để hình thành, củng cố các kiến thức, kĩ năng </w:t>
            </w:r>
          </w:p>
        </w:tc>
        <w:tc>
          <w:tcPr>
            <w:tcW w:w="1170" w:type="pct"/>
            <w:vAlign w:val="center"/>
          </w:tcPr>
          <w:p w14:paraId="03E812B9" w14:textId="165FA025"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9F8BF7E" w14:textId="77777777" w:rsidTr="00C22E1B">
        <w:tc>
          <w:tcPr>
            <w:tcW w:w="369" w:type="pct"/>
            <w:vAlign w:val="center"/>
          </w:tcPr>
          <w:p w14:paraId="4D196C59"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3461" w:type="pct"/>
          </w:tcPr>
          <w:p w14:paraId="635E820C"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cho học sinh ngồi theo góc và giao nhiệm vụ cho từng góc, học sinh các góc tương tác với nhau để thực hiện nhiệm vụ học tập </w:t>
            </w:r>
          </w:p>
        </w:tc>
        <w:tc>
          <w:tcPr>
            <w:tcW w:w="1170" w:type="pct"/>
            <w:vAlign w:val="center"/>
          </w:tcPr>
          <w:p w14:paraId="3BAFFFE5"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E7685A5" w14:textId="77777777" w:rsidTr="00C22E1B">
        <w:tc>
          <w:tcPr>
            <w:tcW w:w="369" w:type="pct"/>
            <w:vAlign w:val="center"/>
          </w:tcPr>
          <w:p w14:paraId="06D733A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13</w:t>
            </w:r>
          </w:p>
        </w:tc>
        <w:tc>
          <w:tcPr>
            <w:tcW w:w="3461" w:type="pct"/>
          </w:tcPr>
          <w:p w14:paraId="08E5FA5F"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giao nhiệm vụ cho học sinh tự tìm hiểu qua tài liệu trước rồi trình bày</w:t>
            </w:r>
          </w:p>
        </w:tc>
        <w:tc>
          <w:tcPr>
            <w:tcW w:w="1170" w:type="pct"/>
            <w:vAlign w:val="center"/>
          </w:tcPr>
          <w:p w14:paraId="79C2BA6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70942E2" w14:textId="77777777" w:rsidTr="00C22E1B">
        <w:tc>
          <w:tcPr>
            <w:tcW w:w="369" w:type="pct"/>
            <w:vAlign w:val="center"/>
          </w:tcPr>
          <w:p w14:paraId="63F1DEA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14</w:t>
            </w:r>
          </w:p>
        </w:tc>
        <w:tc>
          <w:tcPr>
            <w:tcW w:w="3461" w:type="pct"/>
          </w:tcPr>
          <w:p w14:paraId="50F6E8EF"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sử dụng các câu chuyện thực tế hoặc câu chuyện dựa trên thực tế để đưa vào bài học </w:t>
            </w:r>
          </w:p>
        </w:tc>
        <w:tc>
          <w:tcPr>
            <w:tcW w:w="1170" w:type="pct"/>
            <w:vAlign w:val="center"/>
          </w:tcPr>
          <w:p w14:paraId="2B52EADF"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135C461F" w14:textId="77777777" w:rsidTr="00C22E1B">
        <w:tc>
          <w:tcPr>
            <w:tcW w:w="369" w:type="pct"/>
            <w:vAlign w:val="center"/>
          </w:tcPr>
          <w:p w14:paraId="295791B9"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3461" w:type="pct"/>
          </w:tcPr>
          <w:p w14:paraId="1F7E33D6" w14:textId="4B28871C"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Giáo viên tích hợp các nội dung ở nhiều phần bài học khác nhau xây dựng thành chủ đề, hoặc tích hợp kiến </w:t>
            </w:r>
            <w:r w:rsidRPr="00B42767">
              <w:rPr>
                <w:rFonts w:ascii="Times New Roman" w:hAnsi="Times New Roman" w:cs="Times New Roman"/>
                <w:sz w:val="26"/>
                <w:szCs w:val="26"/>
              </w:rPr>
              <w:lastRenderedPageBreak/>
              <w:t xml:space="preserve">thức ở nhiều môn học khác, kiến thức khác để dạy </w:t>
            </w:r>
            <w:r w:rsidR="00943767" w:rsidRPr="00B42767">
              <w:rPr>
                <w:rFonts w:ascii="Times New Roman" w:hAnsi="Times New Roman" w:cs="Times New Roman"/>
                <w:sz w:val="26"/>
                <w:szCs w:val="26"/>
              </w:rPr>
              <w:t>Tiếng Anh</w:t>
            </w:r>
          </w:p>
        </w:tc>
        <w:tc>
          <w:tcPr>
            <w:tcW w:w="1170" w:type="pct"/>
            <w:vAlign w:val="center"/>
          </w:tcPr>
          <w:p w14:paraId="4797531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lastRenderedPageBreak/>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B36B03E" w14:textId="77777777" w:rsidTr="00C22E1B">
        <w:tc>
          <w:tcPr>
            <w:tcW w:w="369" w:type="pct"/>
            <w:vAlign w:val="center"/>
          </w:tcPr>
          <w:p w14:paraId="55FACAC8"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lastRenderedPageBreak/>
              <w:t>16</w:t>
            </w:r>
          </w:p>
        </w:tc>
        <w:tc>
          <w:tcPr>
            <w:tcW w:w="3461" w:type="pct"/>
          </w:tcPr>
          <w:p w14:paraId="11424B5A"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cho học sinh đi thực tế, ngoại khóa</w:t>
            </w:r>
            <w:r w:rsidR="008033E4" w:rsidRPr="00B42767">
              <w:rPr>
                <w:rFonts w:ascii="Times New Roman" w:hAnsi="Times New Roman" w:cs="Times New Roman"/>
                <w:sz w:val="26"/>
                <w:szCs w:val="26"/>
              </w:rPr>
              <w:t xml:space="preserve"> </w:t>
            </w:r>
          </w:p>
        </w:tc>
        <w:tc>
          <w:tcPr>
            <w:tcW w:w="1170" w:type="pct"/>
            <w:vAlign w:val="center"/>
          </w:tcPr>
          <w:p w14:paraId="3751765D"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3A547D5" w14:textId="77777777" w:rsidTr="00C22E1B">
        <w:tc>
          <w:tcPr>
            <w:tcW w:w="369" w:type="pct"/>
            <w:vAlign w:val="center"/>
          </w:tcPr>
          <w:p w14:paraId="0C1407EE"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17</w:t>
            </w:r>
          </w:p>
        </w:tc>
        <w:tc>
          <w:tcPr>
            <w:tcW w:w="3461" w:type="pct"/>
          </w:tcPr>
          <w:p w14:paraId="7780DAEC"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HS chỉ ngồi theo chỗ ngồi cố định trong lớp, không có sự di chuyển trong các giờ học</w:t>
            </w:r>
          </w:p>
        </w:tc>
        <w:tc>
          <w:tcPr>
            <w:tcW w:w="1170" w:type="pct"/>
            <w:vAlign w:val="center"/>
          </w:tcPr>
          <w:p w14:paraId="255B890C"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7D5422A" w14:textId="77777777" w:rsidTr="00C22E1B">
        <w:tc>
          <w:tcPr>
            <w:tcW w:w="369" w:type="pct"/>
            <w:vAlign w:val="center"/>
          </w:tcPr>
          <w:p w14:paraId="36C1923E"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18</w:t>
            </w:r>
          </w:p>
        </w:tc>
        <w:tc>
          <w:tcPr>
            <w:tcW w:w="3461" w:type="pct"/>
          </w:tcPr>
          <w:p w14:paraId="3B142286"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tương tác với từng cá nhân để giải thích cụ thể, cho các nhóm nhỏ hoặc học sinh này dạy kèm cho học sinh khác, chia học sinh thành các nhóm làm bài tập khác nhau theo năng lực…</w:t>
            </w:r>
          </w:p>
        </w:tc>
        <w:tc>
          <w:tcPr>
            <w:tcW w:w="1170" w:type="pct"/>
            <w:vAlign w:val="center"/>
          </w:tcPr>
          <w:p w14:paraId="0E7D4BE5"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6E865AB4" w14:textId="77777777" w:rsidTr="00C22E1B">
        <w:trPr>
          <w:trHeight w:val="85"/>
        </w:trPr>
        <w:tc>
          <w:tcPr>
            <w:tcW w:w="369" w:type="pct"/>
            <w:vAlign w:val="center"/>
          </w:tcPr>
          <w:p w14:paraId="4B584B61"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19</w:t>
            </w:r>
          </w:p>
        </w:tc>
        <w:tc>
          <w:tcPr>
            <w:tcW w:w="3461" w:type="pct"/>
          </w:tcPr>
          <w:p w14:paraId="1550A77A"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Các bài kiểm tra của giáo viên chủ yếu chỉ đánh giá kĩ năng đọc và viết qua ngữ pháp và từ vựng, chưa đánh giá được kĩ năng nghe - nói</w:t>
            </w:r>
          </w:p>
        </w:tc>
        <w:tc>
          <w:tcPr>
            <w:tcW w:w="1170" w:type="pct"/>
            <w:vAlign w:val="center"/>
          </w:tcPr>
          <w:p w14:paraId="5235A1A0"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33529497" w14:textId="77777777" w:rsidR="005D5EE6" w:rsidRPr="00B42767" w:rsidRDefault="005D5EE6" w:rsidP="00A94E0D">
      <w:pPr>
        <w:rPr>
          <w:sz w:val="26"/>
          <w:szCs w:val="26"/>
        </w:rPr>
      </w:pPr>
    </w:p>
    <w:p w14:paraId="021B3F99" w14:textId="77777777" w:rsidR="005D5EE6" w:rsidRPr="00B42767" w:rsidRDefault="005D5EE6" w:rsidP="00A94E0D">
      <w:pPr>
        <w:pStyle w:val="ListParagraph"/>
        <w:numPr>
          <w:ilvl w:val="0"/>
          <w:numId w:val="22"/>
        </w:numPr>
        <w:spacing w:line="336" w:lineRule="auto"/>
        <w:jc w:val="both"/>
        <w:rPr>
          <w:b/>
          <w:bCs/>
          <w:color w:val="auto"/>
          <w:sz w:val="26"/>
        </w:rPr>
      </w:pPr>
      <w:r w:rsidRPr="00B42767">
        <w:rPr>
          <w:b/>
          <w:bCs/>
          <w:color w:val="auto"/>
          <w:sz w:val="26"/>
        </w:rPr>
        <w:t>Hình thức đánh giá kết quả học tập của giáo viên sử dụng trên lớp em được sử dụng thường xuyên ở mức nào (1 là thấp nhất, 5 là cao nhất) (Khoanh tròn vào 1 số với mỗi nội dung tương ứng).</w:t>
      </w:r>
    </w:p>
    <w:tbl>
      <w:tblPr>
        <w:tblStyle w:val="TableGrid"/>
        <w:tblW w:w="4987" w:type="pct"/>
        <w:tblInd w:w="108" w:type="dxa"/>
        <w:tblCellMar>
          <w:left w:w="34" w:type="dxa"/>
          <w:right w:w="40" w:type="dxa"/>
        </w:tblCellMar>
        <w:tblLook w:val="04A0" w:firstRow="1" w:lastRow="0" w:firstColumn="1" w:lastColumn="0" w:noHBand="0" w:noVBand="1"/>
      </w:tblPr>
      <w:tblGrid>
        <w:gridCol w:w="558"/>
        <w:gridCol w:w="6313"/>
        <w:gridCol w:w="1968"/>
      </w:tblGrid>
      <w:tr w:rsidR="00B42767" w:rsidRPr="00B42767" w14:paraId="0108ACBF" w14:textId="77777777" w:rsidTr="00A94E0D">
        <w:trPr>
          <w:trHeight w:val="259"/>
        </w:trPr>
        <w:tc>
          <w:tcPr>
            <w:tcW w:w="316" w:type="pct"/>
          </w:tcPr>
          <w:p w14:paraId="6A6382C8"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571" w:type="pct"/>
          </w:tcPr>
          <w:p w14:paraId="069D2753"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Hình thức</w:t>
            </w:r>
          </w:p>
        </w:tc>
        <w:tc>
          <w:tcPr>
            <w:tcW w:w="1113" w:type="pct"/>
          </w:tcPr>
          <w:p w14:paraId="55FA5E83"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10AA3070" w14:textId="77777777" w:rsidTr="00C22E1B">
        <w:tc>
          <w:tcPr>
            <w:tcW w:w="316" w:type="pct"/>
            <w:vAlign w:val="center"/>
          </w:tcPr>
          <w:p w14:paraId="44D7D71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71" w:type="pct"/>
          </w:tcPr>
          <w:p w14:paraId="2763F7BC"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sz w:val="26"/>
                <w:szCs w:val="26"/>
              </w:rPr>
              <w:t>Học sinh tự đánh giá chéo</w:t>
            </w:r>
          </w:p>
        </w:tc>
        <w:tc>
          <w:tcPr>
            <w:tcW w:w="1113" w:type="pct"/>
            <w:vAlign w:val="center"/>
          </w:tcPr>
          <w:p w14:paraId="4123ACD5"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1D782A1" w14:textId="77777777" w:rsidTr="00C22E1B">
        <w:tc>
          <w:tcPr>
            <w:tcW w:w="316" w:type="pct"/>
            <w:vAlign w:val="center"/>
          </w:tcPr>
          <w:p w14:paraId="6C10EFF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71" w:type="pct"/>
          </w:tcPr>
          <w:p w14:paraId="60D37255"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Giáo viên đánh giá thông qua đề kiểm tra </w:t>
            </w:r>
          </w:p>
        </w:tc>
        <w:tc>
          <w:tcPr>
            <w:tcW w:w="1113" w:type="pct"/>
            <w:vAlign w:val="center"/>
          </w:tcPr>
          <w:p w14:paraId="2AD6145A"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A0382AB" w14:textId="77777777" w:rsidTr="00C22E1B">
        <w:tc>
          <w:tcPr>
            <w:tcW w:w="316" w:type="pct"/>
            <w:vAlign w:val="center"/>
          </w:tcPr>
          <w:p w14:paraId="73BB54B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71" w:type="pct"/>
          </w:tcPr>
          <w:p w14:paraId="74AD1464"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đánh giá thông qua hỏi đáp</w:t>
            </w:r>
          </w:p>
        </w:tc>
        <w:tc>
          <w:tcPr>
            <w:tcW w:w="1113" w:type="pct"/>
            <w:vAlign w:val="center"/>
          </w:tcPr>
          <w:p w14:paraId="2EF4378A"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p>
        </w:tc>
      </w:tr>
      <w:tr w:rsidR="00B42767" w:rsidRPr="00B42767" w14:paraId="30010D82" w14:textId="77777777" w:rsidTr="00C22E1B">
        <w:tc>
          <w:tcPr>
            <w:tcW w:w="316" w:type="pct"/>
            <w:vAlign w:val="center"/>
          </w:tcPr>
          <w:p w14:paraId="23B8DCA6"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71" w:type="pct"/>
          </w:tcPr>
          <w:p w14:paraId="05F58FD2" w14:textId="77777777" w:rsidR="005D5EE6" w:rsidRPr="00B42767" w:rsidRDefault="005D5EE6" w:rsidP="00A94E0D">
            <w:pPr>
              <w:tabs>
                <w:tab w:val="left" w:pos="913"/>
                <w:tab w:val="left" w:pos="5402"/>
              </w:tabs>
              <w:spacing w:line="312" w:lineRule="auto"/>
              <w:jc w:val="both"/>
              <w:rPr>
                <w:rFonts w:ascii="Times New Roman" w:hAnsi="Times New Roman" w:cs="Times New Roman"/>
                <w:b/>
                <w:bCs/>
                <w:sz w:val="26"/>
                <w:szCs w:val="26"/>
              </w:rPr>
            </w:pPr>
            <w:r w:rsidRPr="00B42767">
              <w:rPr>
                <w:rFonts w:ascii="Times New Roman" w:hAnsi="Times New Roman" w:cs="Times New Roman"/>
                <w:sz w:val="26"/>
                <w:szCs w:val="26"/>
              </w:rPr>
              <w:t xml:space="preserve">Giáo viên sử dụng kết hợp nhiều phương pháp đánh giá khác nhau </w:t>
            </w:r>
          </w:p>
        </w:tc>
        <w:tc>
          <w:tcPr>
            <w:tcW w:w="1113" w:type="pct"/>
            <w:vAlign w:val="center"/>
          </w:tcPr>
          <w:p w14:paraId="389B11A7"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EDFA3D4" w14:textId="77777777" w:rsidTr="00C22E1B">
        <w:tc>
          <w:tcPr>
            <w:tcW w:w="316" w:type="pct"/>
            <w:vAlign w:val="center"/>
          </w:tcPr>
          <w:p w14:paraId="337005E6"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71" w:type="pct"/>
          </w:tcPr>
          <w:p w14:paraId="6B9F21F1"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chỉ đánh giá 4 kĩ năng nghe, nói, đọc, viết</w:t>
            </w:r>
          </w:p>
        </w:tc>
        <w:tc>
          <w:tcPr>
            <w:tcW w:w="1113" w:type="pct"/>
            <w:vAlign w:val="center"/>
          </w:tcPr>
          <w:p w14:paraId="52E60F23"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24BF32E" w14:textId="77777777" w:rsidTr="00C22E1B">
        <w:tc>
          <w:tcPr>
            <w:tcW w:w="316" w:type="pct"/>
            <w:vAlign w:val="center"/>
          </w:tcPr>
          <w:p w14:paraId="449CEE5B"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571" w:type="pct"/>
          </w:tcPr>
          <w:p w14:paraId="5370F9F1"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Giáo viên đánh giá đồng thời cả 4 kĩ năng nghe, nói, đọc, viết và các năng lực khác như: sáng tạo, giải quyết vấn đề, tự học…</w:t>
            </w:r>
          </w:p>
        </w:tc>
        <w:tc>
          <w:tcPr>
            <w:tcW w:w="1113" w:type="pct"/>
            <w:vAlign w:val="center"/>
          </w:tcPr>
          <w:p w14:paraId="3031671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1EDF0303" w14:textId="77777777" w:rsidTr="00C22E1B">
        <w:tc>
          <w:tcPr>
            <w:tcW w:w="316" w:type="pct"/>
            <w:vAlign w:val="center"/>
          </w:tcPr>
          <w:p w14:paraId="66BD1D26"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571" w:type="pct"/>
          </w:tcPr>
          <w:p w14:paraId="00143B50" w14:textId="77777777" w:rsidR="005D5EE6" w:rsidRPr="00B42767" w:rsidRDefault="005D5EE6" w:rsidP="00A94E0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GV chỉ đánh giá 1 hoặc 2 kĩ năng trong 4 kĩ năng: nghe, nói, đọc, viết</w:t>
            </w:r>
          </w:p>
        </w:tc>
        <w:tc>
          <w:tcPr>
            <w:tcW w:w="1113" w:type="pct"/>
            <w:vAlign w:val="center"/>
          </w:tcPr>
          <w:p w14:paraId="23340CE2" w14:textId="77777777" w:rsidR="005D5EE6" w:rsidRPr="00B42767" w:rsidRDefault="005D5EE6" w:rsidP="00A94E0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0264CF46" w14:textId="189A4A71" w:rsidR="00622982" w:rsidRPr="00B42767" w:rsidRDefault="00622982" w:rsidP="00A94E0D">
      <w:pPr>
        <w:spacing w:line="336" w:lineRule="auto"/>
        <w:ind w:firstLine="454"/>
        <w:rPr>
          <w:b/>
          <w:bCs/>
          <w:sz w:val="26"/>
          <w:szCs w:val="26"/>
        </w:rPr>
      </w:pPr>
    </w:p>
    <w:p w14:paraId="72E4F870" w14:textId="77777777" w:rsidR="00C06996" w:rsidRPr="00B42767" w:rsidRDefault="00C06996">
      <w:pPr>
        <w:spacing w:line="312" w:lineRule="auto"/>
        <w:ind w:firstLine="454"/>
        <w:rPr>
          <w:b/>
          <w:bCs/>
          <w:sz w:val="26"/>
          <w:szCs w:val="26"/>
        </w:rPr>
      </w:pPr>
      <w:r w:rsidRPr="00B42767">
        <w:rPr>
          <w:b/>
          <w:bCs/>
          <w:sz w:val="26"/>
        </w:rPr>
        <w:br w:type="page"/>
      </w:r>
    </w:p>
    <w:p w14:paraId="707061A8" w14:textId="1F10A4F0" w:rsidR="005D5EE6" w:rsidRPr="00B42767" w:rsidRDefault="005D5EE6" w:rsidP="00A94E0D">
      <w:pPr>
        <w:pStyle w:val="ListParagraph"/>
        <w:numPr>
          <w:ilvl w:val="0"/>
          <w:numId w:val="22"/>
        </w:numPr>
        <w:spacing w:line="336" w:lineRule="auto"/>
        <w:jc w:val="both"/>
        <w:rPr>
          <w:b/>
          <w:bCs/>
          <w:color w:val="auto"/>
          <w:sz w:val="26"/>
        </w:rPr>
      </w:pPr>
      <w:r w:rsidRPr="00B42767">
        <w:rPr>
          <w:b/>
          <w:bCs/>
          <w:color w:val="auto"/>
          <w:sz w:val="26"/>
        </w:rPr>
        <w:lastRenderedPageBreak/>
        <w:t xml:space="preserve">Hiện tại, cơ sở vật chất, thiết bị dạy học cho môn </w:t>
      </w:r>
      <w:r w:rsidR="00943767" w:rsidRPr="00B42767">
        <w:rPr>
          <w:b/>
          <w:bCs/>
          <w:color w:val="auto"/>
          <w:sz w:val="26"/>
        </w:rPr>
        <w:t>Tiếng Anh</w:t>
      </w:r>
      <w:r w:rsidRPr="00B42767">
        <w:rPr>
          <w:b/>
          <w:bCs/>
          <w:color w:val="auto"/>
          <w:sz w:val="26"/>
        </w:rPr>
        <w:t xml:space="preserve"> ở trường em đang học đạt mức độ nào? (1 là không tốt, 5 là rất tốt) (Khoanh tròn vào 1 số với mỗi nội dung tương ứng).</w:t>
      </w:r>
    </w:p>
    <w:tbl>
      <w:tblPr>
        <w:tblStyle w:val="TableGrid"/>
        <w:tblW w:w="4917" w:type="pct"/>
        <w:tblInd w:w="108" w:type="dxa"/>
        <w:tblCellMar>
          <w:left w:w="40" w:type="dxa"/>
          <w:right w:w="40" w:type="dxa"/>
        </w:tblCellMar>
        <w:tblLook w:val="04A0" w:firstRow="1" w:lastRow="0" w:firstColumn="1" w:lastColumn="0" w:noHBand="0" w:noVBand="1"/>
      </w:tblPr>
      <w:tblGrid>
        <w:gridCol w:w="544"/>
        <w:gridCol w:w="6058"/>
        <w:gridCol w:w="2119"/>
      </w:tblGrid>
      <w:tr w:rsidR="00B42767" w:rsidRPr="00B42767" w14:paraId="3B26605C" w14:textId="77777777" w:rsidTr="00622982">
        <w:trPr>
          <w:trHeight w:val="417"/>
        </w:trPr>
        <w:tc>
          <w:tcPr>
            <w:tcW w:w="312" w:type="pct"/>
          </w:tcPr>
          <w:p w14:paraId="225F50D6"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473" w:type="pct"/>
          </w:tcPr>
          <w:p w14:paraId="3DACF463"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215" w:type="pct"/>
          </w:tcPr>
          <w:p w14:paraId="2F286138"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tự đánh giá</w:t>
            </w:r>
          </w:p>
        </w:tc>
      </w:tr>
      <w:tr w:rsidR="00B42767" w:rsidRPr="00B42767" w14:paraId="06C19AF9" w14:textId="77777777" w:rsidTr="00C22E1B">
        <w:trPr>
          <w:trHeight w:val="696"/>
        </w:trPr>
        <w:tc>
          <w:tcPr>
            <w:tcW w:w="312" w:type="pct"/>
            <w:vAlign w:val="center"/>
          </w:tcPr>
          <w:p w14:paraId="4A4B7A0B"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473" w:type="pct"/>
          </w:tcPr>
          <w:p w14:paraId="4C95E2EB" w14:textId="77777777"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 xml:space="preserve">Đảm bảo các điều kiện tối thiểu về sách giáo khoa, cơ sở hạ tầng và trang thiết bị </w:t>
            </w:r>
          </w:p>
        </w:tc>
        <w:tc>
          <w:tcPr>
            <w:tcW w:w="1215" w:type="pct"/>
            <w:vAlign w:val="center"/>
          </w:tcPr>
          <w:p w14:paraId="2D2F32EE" w14:textId="6D8F5A6B"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0B9B895D" w14:textId="77777777" w:rsidTr="00C22E1B">
        <w:trPr>
          <w:trHeight w:val="417"/>
        </w:trPr>
        <w:tc>
          <w:tcPr>
            <w:tcW w:w="312" w:type="pct"/>
            <w:vAlign w:val="center"/>
          </w:tcPr>
          <w:p w14:paraId="4C62F303"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473" w:type="pct"/>
          </w:tcPr>
          <w:p w14:paraId="0B11888B" w14:textId="77777777"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 xml:space="preserve">Kĩ năng sử dụng thiết bị, đồ dùng hiện có của GV </w:t>
            </w:r>
          </w:p>
        </w:tc>
        <w:tc>
          <w:tcPr>
            <w:tcW w:w="1215" w:type="pct"/>
            <w:vAlign w:val="center"/>
          </w:tcPr>
          <w:p w14:paraId="3AAFF6CA" w14:textId="2F8CB6CE"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70FC302" w14:textId="77777777" w:rsidTr="00C22E1B">
        <w:trPr>
          <w:trHeight w:val="696"/>
        </w:trPr>
        <w:tc>
          <w:tcPr>
            <w:tcW w:w="312" w:type="pct"/>
            <w:vAlign w:val="center"/>
          </w:tcPr>
          <w:p w14:paraId="68F1706D"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473" w:type="pct"/>
          </w:tcPr>
          <w:p w14:paraId="1172F5EB" w14:textId="3FDE3E4A"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 xml:space="preserve">Sử dụng công nghệ thông tin hỗ trợ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của GV</w:t>
            </w:r>
          </w:p>
        </w:tc>
        <w:tc>
          <w:tcPr>
            <w:tcW w:w="1215" w:type="pct"/>
            <w:vAlign w:val="center"/>
          </w:tcPr>
          <w:p w14:paraId="0250F691" w14:textId="444DC118"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3CE6ED8" w14:textId="77777777" w:rsidTr="00C22E1B">
        <w:trPr>
          <w:trHeight w:val="417"/>
        </w:trPr>
        <w:tc>
          <w:tcPr>
            <w:tcW w:w="312" w:type="pct"/>
            <w:vAlign w:val="center"/>
          </w:tcPr>
          <w:p w14:paraId="32B9159F"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473" w:type="pct"/>
          </w:tcPr>
          <w:p w14:paraId="017F42EB" w14:textId="77777777"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Số lượng học sinh trong lớp tối đa là 45</w:t>
            </w:r>
          </w:p>
        </w:tc>
        <w:tc>
          <w:tcPr>
            <w:tcW w:w="1215" w:type="pct"/>
            <w:vAlign w:val="center"/>
          </w:tcPr>
          <w:p w14:paraId="0A36CFCC" w14:textId="75F5A1C3"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FE10942" w14:textId="77777777" w:rsidTr="00C22E1B">
        <w:trPr>
          <w:trHeight w:val="417"/>
        </w:trPr>
        <w:tc>
          <w:tcPr>
            <w:tcW w:w="312" w:type="pct"/>
            <w:vAlign w:val="center"/>
          </w:tcPr>
          <w:p w14:paraId="517F407A"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473" w:type="pct"/>
          </w:tcPr>
          <w:p w14:paraId="19D96F0D" w14:textId="77777777"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Sử dụng hệ thống lớp học tương tác</w:t>
            </w:r>
          </w:p>
        </w:tc>
        <w:tc>
          <w:tcPr>
            <w:tcW w:w="1215" w:type="pct"/>
            <w:vAlign w:val="center"/>
          </w:tcPr>
          <w:p w14:paraId="4585FA53" w14:textId="6B4BB331"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2F0D08D1" w14:textId="77777777" w:rsidTr="00C22E1B">
        <w:trPr>
          <w:trHeight w:val="417"/>
        </w:trPr>
        <w:tc>
          <w:tcPr>
            <w:tcW w:w="312" w:type="pct"/>
            <w:vAlign w:val="center"/>
          </w:tcPr>
          <w:p w14:paraId="372D1147"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473" w:type="pct"/>
          </w:tcPr>
          <w:p w14:paraId="56FCA4A3" w14:textId="77777777" w:rsidR="005D5EE6" w:rsidRPr="00B42767" w:rsidRDefault="005D5EE6" w:rsidP="00A94E0D">
            <w:pPr>
              <w:tabs>
                <w:tab w:val="left" w:pos="913"/>
                <w:tab w:val="left" w:pos="5402"/>
              </w:tabs>
              <w:spacing w:line="336" w:lineRule="auto"/>
              <w:rPr>
                <w:rFonts w:ascii="Times New Roman" w:hAnsi="Times New Roman" w:cs="Times New Roman"/>
                <w:b/>
                <w:bCs/>
                <w:sz w:val="26"/>
                <w:szCs w:val="26"/>
              </w:rPr>
            </w:pPr>
            <w:r w:rsidRPr="00B42767">
              <w:rPr>
                <w:rFonts w:ascii="Times New Roman" w:hAnsi="Times New Roman" w:cs="Times New Roman"/>
                <w:sz w:val="26"/>
                <w:szCs w:val="26"/>
              </w:rPr>
              <w:t>Sử dụng đa dạng phương tiện, đồ dùng dạy học trong giờ học</w:t>
            </w:r>
          </w:p>
        </w:tc>
        <w:tc>
          <w:tcPr>
            <w:tcW w:w="1215" w:type="pct"/>
            <w:vAlign w:val="center"/>
          </w:tcPr>
          <w:p w14:paraId="3544E4DF" w14:textId="52265AA8"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3CD145B6" w14:textId="77777777" w:rsidTr="00C22E1B">
        <w:trPr>
          <w:trHeight w:val="417"/>
        </w:trPr>
        <w:tc>
          <w:tcPr>
            <w:tcW w:w="312" w:type="pct"/>
            <w:vAlign w:val="center"/>
          </w:tcPr>
          <w:p w14:paraId="2218108C"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473" w:type="pct"/>
          </w:tcPr>
          <w:p w14:paraId="103F7D70" w14:textId="77777777" w:rsidR="005D5EE6" w:rsidRPr="00B42767" w:rsidRDefault="005D5EE6" w:rsidP="00A94E0D">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GV tự thiết kế phương tiện, đồ dùng dạy học</w:t>
            </w:r>
          </w:p>
        </w:tc>
        <w:tc>
          <w:tcPr>
            <w:tcW w:w="1215" w:type="pct"/>
            <w:vAlign w:val="center"/>
          </w:tcPr>
          <w:p w14:paraId="6EBBFC77" w14:textId="2470C29D"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7541EA" w:rsidRPr="00B42767" w14:paraId="41AD8CFE" w14:textId="77777777" w:rsidTr="00C22E1B">
        <w:trPr>
          <w:trHeight w:val="438"/>
        </w:trPr>
        <w:tc>
          <w:tcPr>
            <w:tcW w:w="312" w:type="pct"/>
            <w:vAlign w:val="center"/>
          </w:tcPr>
          <w:p w14:paraId="436C20EC"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3473" w:type="pct"/>
          </w:tcPr>
          <w:p w14:paraId="2637D45A" w14:textId="77777777" w:rsidR="005D5EE6" w:rsidRPr="00B42767" w:rsidRDefault="005D5EE6" w:rsidP="00A94E0D">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K</w:t>
            </w:r>
            <w:r w:rsidR="00622982" w:rsidRPr="00B42767">
              <w:rPr>
                <w:rFonts w:ascii="Times New Roman" w:hAnsi="Times New Roman" w:cs="Times New Roman"/>
                <w:sz w:val="26"/>
                <w:szCs w:val="26"/>
              </w:rPr>
              <w:t>hác (Ghi rõ):……………………………………………</w:t>
            </w:r>
          </w:p>
        </w:tc>
        <w:tc>
          <w:tcPr>
            <w:tcW w:w="1215" w:type="pct"/>
            <w:vAlign w:val="center"/>
          </w:tcPr>
          <w:p w14:paraId="46DA59A3" w14:textId="14E6C3E0"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3A06D0C1" w14:textId="77777777" w:rsidR="005D5EE6" w:rsidRPr="00B42767" w:rsidRDefault="005D5EE6" w:rsidP="00A94E0D">
      <w:pPr>
        <w:spacing w:line="336" w:lineRule="auto"/>
        <w:rPr>
          <w:sz w:val="26"/>
          <w:szCs w:val="26"/>
        </w:rPr>
      </w:pPr>
    </w:p>
    <w:p w14:paraId="328345D8" w14:textId="77777777" w:rsidR="005D5EE6" w:rsidRPr="00B42767" w:rsidRDefault="005D5EE6" w:rsidP="00A94E0D">
      <w:pPr>
        <w:spacing w:line="336" w:lineRule="auto"/>
        <w:jc w:val="center"/>
        <w:rPr>
          <w:b/>
          <w:i/>
          <w:iCs/>
          <w:sz w:val="26"/>
          <w:szCs w:val="26"/>
        </w:rPr>
      </w:pPr>
      <w:r w:rsidRPr="00B42767">
        <w:rPr>
          <w:b/>
          <w:i/>
          <w:iCs/>
          <w:sz w:val="26"/>
          <w:szCs w:val="26"/>
        </w:rPr>
        <w:t>Một lần nữa, trân trọng cảm ơn sự hợp tác của các em!</w:t>
      </w:r>
    </w:p>
    <w:p w14:paraId="711B3F1D" w14:textId="77777777" w:rsidR="005D5EE6" w:rsidRPr="00B42767" w:rsidRDefault="005D5EE6" w:rsidP="00A94E0D">
      <w:pPr>
        <w:spacing w:line="336" w:lineRule="auto"/>
        <w:ind w:firstLine="454"/>
        <w:jc w:val="center"/>
        <w:rPr>
          <w:b/>
          <w:bCs/>
          <w:iCs/>
          <w:sz w:val="26"/>
          <w:szCs w:val="26"/>
        </w:rPr>
      </w:pPr>
      <w:r w:rsidRPr="00B42767">
        <w:rPr>
          <w:b/>
          <w:bCs/>
          <w:iCs/>
          <w:sz w:val="26"/>
          <w:szCs w:val="26"/>
        </w:rPr>
        <w:br w:type="page"/>
      </w:r>
    </w:p>
    <w:p w14:paraId="3D513EF6" w14:textId="77777777" w:rsidR="005D5EE6" w:rsidRPr="00B42767" w:rsidRDefault="005D5EE6" w:rsidP="00A94E0D">
      <w:pPr>
        <w:spacing w:line="336" w:lineRule="auto"/>
        <w:rPr>
          <w:sz w:val="26"/>
          <w:szCs w:val="26"/>
        </w:rPr>
      </w:pPr>
      <w:r w:rsidRPr="00B42767">
        <w:rPr>
          <w:b/>
          <w:sz w:val="26"/>
          <w:szCs w:val="26"/>
        </w:rPr>
        <w:lastRenderedPageBreak/>
        <w:t>Phụ lục 4: Phiếu 4</w:t>
      </w:r>
    </w:p>
    <w:p w14:paraId="70E92DEB" w14:textId="77777777" w:rsidR="005D5EE6" w:rsidRPr="00B42767" w:rsidRDefault="005D5EE6" w:rsidP="00A94E0D">
      <w:pPr>
        <w:spacing w:line="336" w:lineRule="auto"/>
        <w:jc w:val="center"/>
        <w:rPr>
          <w:b/>
          <w:sz w:val="26"/>
          <w:szCs w:val="26"/>
        </w:rPr>
      </w:pPr>
      <w:r w:rsidRPr="00B42767">
        <w:rPr>
          <w:b/>
          <w:sz w:val="26"/>
          <w:szCs w:val="26"/>
        </w:rPr>
        <w:t>NỘI DUNG PHỎNG VẤN</w:t>
      </w:r>
    </w:p>
    <w:p w14:paraId="490E319E" w14:textId="7C43A2ED" w:rsidR="00C06996" w:rsidRPr="00B42767" w:rsidRDefault="005D5EE6" w:rsidP="00A94E0D">
      <w:pPr>
        <w:spacing w:line="336" w:lineRule="auto"/>
        <w:jc w:val="center"/>
        <w:rPr>
          <w:b/>
          <w:bCs/>
          <w:i/>
          <w:sz w:val="26"/>
          <w:szCs w:val="26"/>
        </w:rPr>
      </w:pPr>
      <w:r w:rsidRPr="00B42767">
        <w:rPr>
          <w:b/>
          <w:bCs/>
          <w:i/>
          <w:sz w:val="26"/>
          <w:szCs w:val="26"/>
        </w:rPr>
        <w:t xml:space="preserve">(Dành cho cán bộ quản lý và giáo viên dạy </w:t>
      </w:r>
      <w:r w:rsidR="00943767" w:rsidRPr="00B42767">
        <w:rPr>
          <w:b/>
          <w:bCs/>
          <w:i/>
          <w:sz w:val="26"/>
          <w:szCs w:val="26"/>
        </w:rPr>
        <w:t>Tiếng Anh</w:t>
      </w:r>
      <w:r w:rsidRPr="00B42767">
        <w:rPr>
          <w:b/>
          <w:bCs/>
          <w:i/>
          <w:sz w:val="26"/>
          <w:szCs w:val="26"/>
        </w:rPr>
        <w:t xml:space="preserve"> cấp THCS </w:t>
      </w:r>
    </w:p>
    <w:p w14:paraId="3C93864F" w14:textId="4092586F" w:rsidR="005D5EE6" w:rsidRPr="00B42767" w:rsidRDefault="005D5EE6" w:rsidP="00A94E0D">
      <w:pPr>
        <w:spacing w:line="336" w:lineRule="auto"/>
        <w:jc w:val="center"/>
        <w:rPr>
          <w:b/>
          <w:bCs/>
          <w:i/>
          <w:sz w:val="26"/>
          <w:szCs w:val="26"/>
        </w:rPr>
      </w:pPr>
      <w:r w:rsidRPr="00B42767">
        <w:rPr>
          <w:b/>
          <w:bCs/>
          <w:i/>
          <w:sz w:val="26"/>
          <w:szCs w:val="26"/>
        </w:rPr>
        <w:t>trên địa bàn Hà Nội)</w:t>
      </w:r>
    </w:p>
    <w:p w14:paraId="02945AF2" w14:textId="0D497E9E" w:rsidR="005D5EE6" w:rsidRPr="00B42767" w:rsidRDefault="005D5EE6" w:rsidP="00A94E0D">
      <w:pPr>
        <w:pStyle w:val="BodyText"/>
        <w:spacing w:line="336" w:lineRule="auto"/>
        <w:ind w:firstLine="312"/>
        <w:rPr>
          <w:rFonts w:ascii="Times New Roman" w:hAnsi="Times New Roman" w:cs="Times New Roman"/>
          <w:sz w:val="26"/>
          <w:szCs w:val="26"/>
        </w:rPr>
      </w:pPr>
      <w:r w:rsidRPr="00B42767">
        <w:rPr>
          <w:rFonts w:ascii="Times New Roman" w:hAnsi="Times New Roman" w:cs="Times New Roman"/>
          <w:sz w:val="26"/>
          <w:szCs w:val="26"/>
        </w:rPr>
        <w:t xml:space="preserve">Để có cơ sở thực tiễn nhằm để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học sinh THCS trên địa bàn TP Hà Nội, xin Quý Thầy/Cô vui lòng trả lời các câu hỏi sau. Những ý kiến này chỉ dùng vào mục đích nghiên cứu và hoàn toàn được bảo mật. </w:t>
      </w:r>
    </w:p>
    <w:p w14:paraId="1071AC04" w14:textId="77777777" w:rsidR="005D5EE6" w:rsidRPr="00B42767" w:rsidRDefault="005D5EE6" w:rsidP="00A94E0D">
      <w:pPr>
        <w:pStyle w:val="BodyText"/>
        <w:spacing w:line="336" w:lineRule="auto"/>
        <w:ind w:right="650"/>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sự hợp tác của Thầy/Cô!</w:t>
      </w:r>
    </w:p>
    <w:p w14:paraId="73E0CE79" w14:textId="77777777" w:rsidR="005D5EE6" w:rsidRPr="00B42767" w:rsidRDefault="005D5EE6" w:rsidP="00A94E0D">
      <w:pPr>
        <w:spacing w:line="336" w:lineRule="auto"/>
        <w:rPr>
          <w:b/>
          <w:bCs/>
          <w:sz w:val="26"/>
          <w:szCs w:val="26"/>
        </w:rPr>
      </w:pPr>
    </w:p>
    <w:p w14:paraId="125DF192" w14:textId="77777777" w:rsidR="005D5EE6" w:rsidRPr="00B42767" w:rsidRDefault="005D5EE6" w:rsidP="00A94E0D">
      <w:pPr>
        <w:spacing w:line="336" w:lineRule="auto"/>
        <w:rPr>
          <w:b/>
          <w:bCs/>
          <w:sz w:val="26"/>
          <w:szCs w:val="26"/>
        </w:rPr>
      </w:pPr>
      <w:r w:rsidRPr="00B42767">
        <w:rPr>
          <w:b/>
          <w:bCs/>
          <w:sz w:val="26"/>
          <w:szCs w:val="26"/>
        </w:rPr>
        <w:t>I. Thông tin cá</w:t>
      </w:r>
      <w:r w:rsidRPr="00B42767">
        <w:rPr>
          <w:b/>
          <w:bCs/>
          <w:spacing w:val="5"/>
          <w:sz w:val="26"/>
          <w:szCs w:val="26"/>
        </w:rPr>
        <w:t xml:space="preserve"> </w:t>
      </w:r>
      <w:r w:rsidRPr="00B42767">
        <w:rPr>
          <w:b/>
          <w:bCs/>
          <w:sz w:val="26"/>
          <w:szCs w:val="26"/>
        </w:rPr>
        <w:t>nhân:</w:t>
      </w:r>
    </w:p>
    <w:p w14:paraId="39091A06" w14:textId="77777777" w:rsidR="005D5EE6" w:rsidRPr="00B42767" w:rsidRDefault="00A42D85" w:rsidP="00A94E0D">
      <w:pPr>
        <w:pStyle w:val="BodyText"/>
        <w:spacing w:line="336" w:lineRule="auto"/>
        <w:ind w:left="912"/>
        <w:rPr>
          <w:rFonts w:ascii="Times New Roman" w:hAnsi="Times New Roman" w:cs="Times New Roman"/>
          <w:sz w:val="26"/>
          <w:szCs w:val="26"/>
        </w:rPr>
      </w:pPr>
      <w:r w:rsidRPr="00B42767">
        <w:rPr>
          <w:rFonts w:ascii="Times New Roman" w:hAnsi="Times New Roman" w:cs="Times New Roman"/>
          <w:sz w:val="26"/>
          <w:szCs w:val="26"/>
        </w:rPr>
        <w:t xml:space="preserve">1. </w:t>
      </w:r>
      <w:r w:rsidR="005D5EE6" w:rsidRPr="00B42767">
        <w:rPr>
          <w:rFonts w:ascii="Times New Roman" w:hAnsi="Times New Roman" w:cs="Times New Roman"/>
          <w:sz w:val="26"/>
          <w:szCs w:val="26"/>
        </w:rPr>
        <w:t>Họ và Tên:</w:t>
      </w:r>
    </w:p>
    <w:p w14:paraId="2D38238F" w14:textId="77777777" w:rsidR="005D5EE6" w:rsidRPr="00B42767" w:rsidRDefault="00A42D85" w:rsidP="00A94E0D">
      <w:pPr>
        <w:pStyle w:val="BodyText"/>
        <w:spacing w:line="336" w:lineRule="auto"/>
        <w:ind w:left="912"/>
        <w:rPr>
          <w:rFonts w:ascii="Times New Roman" w:hAnsi="Times New Roman" w:cs="Times New Roman"/>
          <w:sz w:val="26"/>
          <w:szCs w:val="26"/>
        </w:rPr>
      </w:pPr>
      <w:r w:rsidRPr="00B42767">
        <w:rPr>
          <w:rFonts w:ascii="Times New Roman" w:hAnsi="Times New Roman" w:cs="Times New Roman"/>
          <w:sz w:val="26"/>
          <w:szCs w:val="26"/>
        </w:rPr>
        <w:t xml:space="preserve">2. </w:t>
      </w:r>
      <w:r w:rsidR="005D5EE6" w:rsidRPr="00B42767">
        <w:rPr>
          <w:rFonts w:ascii="Times New Roman" w:hAnsi="Times New Roman" w:cs="Times New Roman"/>
          <w:sz w:val="26"/>
          <w:szCs w:val="26"/>
        </w:rPr>
        <w:t>Giới</w:t>
      </w:r>
      <w:r w:rsidR="005D5EE6" w:rsidRPr="00B42767">
        <w:rPr>
          <w:rFonts w:ascii="Times New Roman" w:hAnsi="Times New Roman" w:cs="Times New Roman"/>
          <w:spacing w:val="8"/>
          <w:sz w:val="26"/>
          <w:szCs w:val="26"/>
        </w:rPr>
        <w:t xml:space="preserve"> </w:t>
      </w:r>
      <w:r w:rsidR="005D5EE6" w:rsidRPr="00B42767">
        <w:rPr>
          <w:rFonts w:ascii="Times New Roman" w:hAnsi="Times New Roman" w:cs="Times New Roman"/>
          <w:sz w:val="26"/>
          <w:szCs w:val="26"/>
        </w:rPr>
        <w:t xml:space="preserve">tính: Nam </w:t>
      </w:r>
      <w:r w:rsidR="005D5EE6" w:rsidRPr="00B42767">
        <w:rPr>
          <w:rFonts w:ascii="Times New Roman" w:hAnsi="Times New Roman" w:cs="Times New Roman"/>
          <w:sz w:val="26"/>
          <w:szCs w:val="26"/>
        </w:rPr>
        <w:sym w:font="Wingdings" w:char="F06F"/>
      </w:r>
      <w:r w:rsidR="005D5EE6" w:rsidRPr="00B42767">
        <w:rPr>
          <w:rFonts w:ascii="Times New Roman" w:hAnsi="Times New Roman" w:cs="Times New Roman"/>
          <w:sz w:val="26"/>
          <w:szCs w:val="26"/>
        </w:rPr>
        <w:tab/>
      </w:r>
      <w:r w:rsidR="005D5EE6" w:rsidRPr="00B42767">
        <w:rPr>
          <w:rFonts w:ascii="Times New Roman" w:hAnsi="Times New Roman" w:cs="Times New Roman"/>
          <w:spacing w:val="4"/>
          <w:sz w:val="26"/>
          <w:szCs w:val="26"/>
        </w:rPr>
        <w:t xml:space="preserve"> </w:t>
      </w:r>
      <w:r w:rsidR="005D5EE6" w:rsidRPr="00B42767">
        <w:rPr>
          <w:rFonts w:ascii="Times New Roman" w:hAnsi="Times New Roman" w:cs="Times New Roman"/>
          <w:sz w:val="26"/>
          <w:szCs w:val="26"/>
        </w:rPr>
        <w:t xml:space="preserve">Nữ </w:t>
      </w:r>
      <w:r w:rsidR="005D5EE6" w:rsidRPr="00B42767">
        <w:rPr>
          <w:rFonts w:ascii="Times New Roman" w:hAnsi="Times New Roman" w:cs="Times New Roman"/>
          <w:sz w:val="26"/>
          <w:szCs w:val="26"/>
        </w:rPr>
        <w:sym w:font="Wingdings" w:char="F06F"/>
      </w:r>
    </w:p>
    <w:p w14:paraId="5DB8F472" w14:textId="77777777" w:rsidR="005D5EE6" w:rsidRPr="00B42767"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B42767">
        <w:rPr>
          <w:color w:val="auto"/>
          <w:sz w:val="26"/>
        </w:rPr>
        <w:t xml:space="preserve">3. </w:t>
      </w:r>
      <w:r w:rsidR="005D5EE6" w:rsidRPr="00B42767">
        <w:rPr>
          <w:color w:val="auto"/>
          <w:sz w:val="26"/>
        </w:rPr>
        <w:t>Thâm niên</w:t>
      </w:r>
      <w:r w:rsidR="00622982" w:rsidRPr="00B42767">
        <w:rPr>
          <w:color w:val="auto"/>
          <w:sz w:val="26"/>
        </w:rPr>
        <w:t xml:space="preserve"> công tác:…………………………………………………..</w:t>
      </w:r>
    </w:p>
    <w:p w14:paraId="1B86AEE7" w14:textId="77777777" w:rsidR="005D5EE6" w:rsidRPr="00B42767"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B42767">
        <w:rPr>
          <w:color w:val="auto"/>
          <w:sz w:val="26"/>
        </w:rPr>
        <w:t xml:space="preserve">4. </w:t>
      </w:r>
      <w:r w:rsidR="005D5EE6" w:rsidRPr="00B42767">
        <w:rPr>
          <w:color w:val="auto"/>
          <w:sz w:val="26"/>
        </w:rPr>
        <w:t>Chức</w:t>
      </w:r>
      <w:r w:rsidR="005D5EE6" w:rsidRPr="00B42767">
        <w:rPr>
          <w:color w:val="auto"/>
          <w:spacing w:val="2"/>
          <w:sz w:val="26"/>
        </w:rPr>
        <w:t xml:space="preserve"> </w:t>
      </w:r>
      <w:r w:rsidR="005D5EE6" w:rsidRPr="00B42767">
        <w:rPr>
          <w:color w:val="auto"/>
          <w:sz w:val="26"/>
        </w:rPr>
        <w:t>d</w:t>
      </w:r>
      <w:r w:rsidR="00622982" w:rsidRPr="00B42767">
        <w:rPr>
          <w:color w:val="auto"/>
          <w:sz w:val="26"/>
        </w:rPr>
        <w:t>anh:……………………………………………………………</w:t>
      </w:r>
    </w:p>
    <w:p w14:paraId="18F0A691" w14:textId="77777777" w:rsidR="005D5EE6" w:rsidRPr="00B42767"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B42767">
        <w:rPr>
          <w:color w:val="auto"/>
          <w:sz w:val="26"/>
        </w:rPr>
        <w:t xml:space="preserve">5 </w:t>
      </w:r>
      <w:r w:rsidR="005D5EE6" w:rsidRPr="00B42767">
        <w:rPr>
          <w:color w:val="auto"/>
          <w:sz w:val="26"/>
        </w:rPr>
        <w:t>Trình độ</w:t>
      </w:r>
      <w:r w:rsidR="00622982" w:rsidRPr="00B42767">
        <w:rPr>
          <w:color w:val="auto"/>
          <w:sz w:val="26"/>
        </w:rPr>
        <w:t>:………………………………………………………………</w:t>
      </w:r>
    </w:p>
    <w:p w14:paraId="6332C990" w14:textId="77777777" w:rsidR="005D5EE6" w:rsidRPr="00B42767" w:rsidRDefault="005D5EE6" w:rsidP="00A94E0D">
      <w:pPr>
        <w:widowControl w:val="0"/>
        <w:tabs>
          <w:tab w:val="left" w:pos="913"/>
        </w:tabs>
        <w:autoSpaceDE w:val="0"/>
        <w:autoSpaceDN w:val="0"/>
        <w:spacing w:line="336" w:lineRule="auto"/>
        <w:jc w:val="both"/>
        <w:rPr>
          <w:sz w:val="26"/>
          <w:szCs w:val="26"/>
        </w:rPr>
      </w:pPr>
      <w:r w:rsidRPr="00B42767">
        <w:rPr>
          <w:b/>
          <w:bCs/>
          <w:sz w:val="26"/>
          <w:szCs w:val="26"/>
        </w:rPr>
        <w:t>II. Nội dung</w:t>
      </w:r>
    </w:p>
    <w:p w14:paraId="2E6B7EB1" w14:textId="13C629DD" w:rsidR="005D5EE6" w:rsidRPr="00B42767" w:rsidRDefault="005D5EE6" w:rsidP="00A94E0D">
      <w:pPr>
        <w:pStyle w:val="ListParagraph"/>
        <w:numPr>
          <w:ilvl w:val="0"/>
          <w:numId w:val="23"/>
        </w:numPr>
        <w:spacing w:line="336" w:lineRule="auto"/>
        <w:jc w:val="both"/>
        <w:rPr>
          <w:color w:val="auto"/>
          <w:sz w:val="26"/>
        </w:rPr>
      </w:pPr>
      <w:r w:rsidRPr="00B42767">
        <w:rPr>
          <w:color w:val="auto"/>
          <w:sz w:val="26"/>
        </w:rPr>
        <w:t xml:space="preserve">Định hướng trong chương trình dạy học </w:t>
      </w:r>
      <w:r w:rsidR="00943767" w:rsidRPr="00B42767">
        <w:rPr>
          <w:color w:val="auto"/>
          <w:sz w:val="26"/>
        </w:rPr>
        <w:t>Tiếng Anh</w:t>
      </w:r>
      <w:r w:rsidRPr="00B42767">
        <w:rPr>
          <w:color w:val="auto"/>
          <w:sz w:val="26"/>
        </w:rPr>
        <w:t xml:space="preserve"> mới là: “kiến thức, kĩ năng của từng bài học phải được chuyển hóa thành năng lực của HS”. Theo Thầy/Cô, năng lực ở đây là những năng lực nào? Thực trạng dạy học hiện nay ở trường Thầy/Cô đã đạt được mục tiêu này chưa? Những khó khăn, bất cập đặt ra là gì? Làm thế nào để thực hiện được điều này đối với học sinh THCS? </w:t>
      </w:r>
    </w:p>
    <w:p w14:paraId="6CE81CEC" w14:textId="1704A309" w:rsidR="005D5EE6" w:rsidRPr="00B42767" w:rsidRDefault="005D5EE6" w:rsidP="00A94E0D">
      <w:pPr>
        <w:pStyle w:val="ListParagraph"/>
        <w:numPr>
          <w:ilvl w:val="0"/>
          <w:numId w:val="23"/>
        </w:numPr>
        <w:spacing w:line="336" w:lineRule="auto"/>
        <w:jc w:val="both"/>
        <w:rPr>
          <w:color w:val="auto"/>
          <w:sz w:val="26"/>
        </w:rPr>
      </w:pPr>
      <w:r w:rsidRPr="00B42767">
        <w:rPr>
          <w:color w:val="auto"/>
          <w:spacing w:val="-4"/>
          <w:sz w:val="26"/>
        </w:rPr>
        <w:t xml:space="preserve">Trong phân phối chương trình giảng dạy </w:t>
      </w:r>
      <w:r w:rsidR="00943767" w:rsidRPr="00B42767">
        <w:rPr>
          <w:color w:val="auto"/>
          <w:spacing w:val="-4"/>
          <w:sz w:val="26"/>
        </w:rPr>
        <w:t>Tiếng Anh</w:t>
      </w:r>
      <w:r w:rsidRPr="00B42767">
        <w:rPr>
          <w:color w:val="auto"/>
          <w:spacing w:val="-4"/>
          <w:sz w:val="26"/>
        </w:rPr>
        <w:t xml:space="preserve"> bậc THCS chưa có quy định số tiết dành cho hoạt động ngoại khoá và bộ môn </w:t>
      </w:r>
      <w:r w:rsidR="00943767" w:rsidRPr="00B42767">
        <w:rPr>
          <w:color w:val="auto"/>
          <w:spacing w:val="-4"/>
          <w:sz w:val="26"/>
        </w:rPr>
        <w:t>Tiếng Anh</w:t>
      </w:r>
      <w:r w:rsidRPr="00B42767">
        <w:rPr>
          <w:color w:val="auto"/>
          <w:spacing w:val="-4"/>
          <w:sz w:val="26"/>
        </w:rPr>
        <w:t xml:space="preserve"> trong một kỳ hoặc 1 năm nhưng đây lại là hoạt động rất thiết thực trong quá trình phát huy năng lực cho HS. Theo Thầy/Cô, làm thế nào để tổ chức được các hoạt động ngoại khóa nhằm phát huy năng lực cho HS? Khó khăn và thuận lợi gặp phải khi triển khai?</w:t>
      </w:r>
    </w:p>
    <w:p w14:paraId="1FAA74A9" w14:textId="20E7297C" w:rsidR="005D5EE6" w:rsidRPr="00B42767" w:rsidRDefault="005D5EE6" w:rsidP="00A94E0D">
      <w:pPr>
        <w:pStyle w:val="ListParagraph"/>
        <w:numPr>
          <w:ilvl w:val="0"/>
          <w:numId w:val="23"/>
        </w:numPr>
        <w:spacing w:line="336" w:lineRule="auto"/>
        <w:jc w:val="both"/>
        <w:rPr>
          <w:color w:val="auto"/>
          <w:sz w:val="26"/>
        </w:rPr>
      </w:pPr>
      <w:r w:rsidRPr="00B42767">
        <w:rPr>
          <w:color w:val="auto"/>
          <w:spacing w:val="-4"/>
          <w:sz w:val="26"/>
        </w:rPr>
        <w:t xml:space="preserve">Hiện nay, hoạt động dạy học </w:t>
      </w:r>
      <w:r w:rsidR="00943767" w:rsidRPr="00B42767">
        <w:rPr>
          <w:color w:val="auto"/>
          <w:spacing w:val="-4"/>
          <w:sz w:val="26"/>
        </w:rPr>
        <w:t>Tiếng Anh</w:t>
      </w:r>
      <w:r w:rsidRPr="00B42767">
        <w:rPr>
          <w:color w:val="auto"/>
          <w:spacing w:val="-4"/>
          <w:sz w:val="26"/>
        </w:rPr>
        <w:t xml:space="preserve"> của trường Thầy/Cô diễn ra chủ yếu ở đâu? (trong phạm vi nhà trường, ngoài phạm vi nhà trường)? </w:t>
      </w:r>
    </w:p>
    <w:p w14:paraId="694A32A9" w14:textId="7A0B10DB" w:rsidR="005D5EE6" w:rsidRPr="00B42767" w:rsidRDefault="005D5EE6" w:rsidP="009D6A4A">
      <w:pPr>
        <w:pStyle w:val="ListParagraph"/>
        <w:numPr>
          <w:ilvl w:val="0"/>
          <w:numId w:val="23"/>
        </w:numPr>
        <w:spacing w:line="336" w:lineRule="auto"/>
        <w:ind w:left="714" w:hanging="357"/>
        <w:jc w:val="both"/>
        <w:rPr>
          <w:color w:val="auto"/>
          <w:sz w:val="26"/>
        </w:rPr>
      </w:pPr>
      <w:r w:rsidRPr="00B42767">
        <w:rPr>
          <w:color w:val="auto"/>
          <w:sz w:val="26"/>
        </w:rPr>
        <w:lastRenderedPageBreak/>
        <w:t xml:space="preserve">Để đạt được mục tiêu vừa đảm bảo đặc trưng của bộ môn </w:t>
      </w:r>
      <w:r w:rsidR="00943767" w:rsidRPr="00B42767">
        <w:rPr>
          <w:color w:val="auto"/>
          <w:sz w:val="26"/>
        </w:rPr>
        <w:t>Tiếng Anh</w:t>
      </w:r>
      <w:r w:rsidRPr="00B42767">
        <w:rPr>
          <w:color w:val="auto"/>
          <w:sz w:val="26"/>
        </w:rPr>
        <w:t xml:space="preserve">, việc phát huy các phương pháp dạy học tích cực cũng góp phần vào việc đổi mới phương pháp dạy học </w:t>
      </w:r>
      <w:r w:rsidR="00943767" w:rsidRPr="00B42767">
        <w:rPr>
          <w:color w:val="auto"/>
          <w:sz w:val="26"/>
        </w:rPr>
        <w:t>Tiếng Anh</w:t>
      </w:r>
      <w:r w:rsidRPr="00B42767">
        <w:rPr>
          <w:color w:val="auto"/>
          <w:spacing w:val="-2"/>
          <w:sz w:val="26"/>
        </w:rPr>
        <w:t xml:space="preserve"> </w:t>
      </w:r>
      <w:r w:rsidRPr="00B42767">
        <w:rPr>
          <w:color w:val="auto"/>
          <w:sz w:val="26"/>
        </w:rPr>
        <w:t xml:space="preserve">đạt hiệu quả, các phương pháp và hình thức dạy học hiện nay của Thầy/Cô đang sử dụng hiện nay đã phù hợp chưa? Vì sao? Cần áp dụng thêm phương pháp và hình thức nào? Các điều kiện đảm bảo để áp dụng là gì? </w:t>
      </w:r>
    </w:p>
    <w:p w14:paraId="5E86713B" w14:textId="77777777" w:rsidR="005D5EE6" w:rsidRPr="00B42767" w:rsidRDefault="005D5EE6" w:rsidP="009D6A4A">
      <w:pPr>
        <w:pStyle w:val="ListParagraph"/>
        <w:numPr>
          <w:ilvl w:val="0"/>
          <w:numId w:val="23"/>
        </w:numPr>
        <w:spacing w:line="336" w:lineRule="auto"/>
        <w:ind w:left="714" w:hanging="357"/>
        <w:jc w:val="both"/>
        <w:rPr>
          <w:color w:val="auto"/>
          <w:sz w:val="26"/>
        </w:rPr>
      </w:pPr>
      <w:r w:rsidRPr="00B42767">
        <w:rPr>
          <w:color w:val="auto"/>
          <w:sz w:val="26"/>
        </w:rPr>
        <w:t xml:space="preserve">Theo Thầy/Cô, vai trò của giáo viên có sự thay đổi như thế nào khi chuyển từ dạy học theo tiếp cận nội dung sang dạy học theo tiếp cận năng lực cho HS THCS trong bối cảnh đổi mới giáo dục? </w:t>
      </w:r>
    </w:p>
    <w:p w14:paraId="66B2DD97" w14:textId="334F1EDE" w:rsidR="005D5EE6" w:rsidRPr="00B42767" w:rsidRDefault="005D5EE6" w:rsidP="009D6A4A">
      <w:pPr>
        <w:pStyle w:val="ListParagraph"/>
        <w:numPr>
          <w:ilvl w:val="0"/>
          <w:numId w:val="23"/>
        </w:numPr>
        <w:spacing w:line="336" w:lineRule="auto"/>
        <w:ind w:left="714" w:hanging="357"/>
        <w:jc w:val="both"/>
        <w:rPr>
          <w:color w:val="auto"/>
          <w:sz w:val="26"/>
        </w:rPr>
      </w:pPr>
      <w:r w:rsidRPr="00B42767">
        <w:rPr>
          <w:color w:val="auto"/>
          <w:sz w:val="26"/>
        </w:rPr>
        <w:t xml:space="preserve">Trường Thầy/Cô có câu lạc bộ </w:t>
      </w:r>
      <w:r w:rsidR="00943767" w:rsidRPr="00B42767">
        <w:rPr>
          <w:color w:val="auto"/>
          <w:sz w:val="26"/>
        </w:rPr>
        <w:t>Tiếng Anh</w:t>
      </w:r>
      <w:r w:rsidRPr="00B42767">
        <w:rPr>
          <w:color w:val="auto"/>
          <w:sz w:val="26"/>
        </w:rPr>
        <w:t xml:space="preserve"> không? Nếu có, đối tượng chủ yếu tham gia câu lạc bộ là những HS nào (HS khá, giỏi, trung bình, yếu…)?</w:t>
      </w:r>
    </w:p>
    <w:p w14:paraId="76EBDF0A" w14:textId="64C1C1CD" w:rsidR="005D5EE6" w:rsidRPr="00B42767" w:rsidRDefault="005D5EE6" w:rsidP="004336DF">
      <w:pPr>
        <w:pStyle w:val="ListParagraph"/>
        <w:numPr>
          <w:ilvl w:val="0"/>
          <w:numId w:val="23"/>
        </w:numPr>
        <w:spacing w:line="336" w:lineRule="auto"/>
        <w:ind w:left="714" w:hanging="357"/>
        <w:jc w:val="both"/>
        <w:rPr>
          <w:color w:val="auto"/>
          <w:sz w:val="26"/>
        </w:rPr>
      </w:pPr>
      <w:r w:rsidRPr="00B42767">
        <w:rPr>
          <w:color w:val="auto"/>
          <w:sz w:val="26"/>
        </w:rPr>
        <w:t xml:space="preserve">Những thuận lợi và khó khăn Thầy/Cô gặp phải trong quá trình dạy học </w:t>
      </w:r>
      <w:r w:rsidR="00943767" w:rsidRPr="00B42767">
        <w:rPr>
          <w:color w:val="auto"/>
          <w:sz w:val="26"/>
        </w:rPr>
        <w:t>Tiếng Anh</w:t>
      </w:r>
      <w:r w:rsidRPr="00B42767">
        <w:rPr>
          <w:color w:val="auto"/>
          <w:sz w:val="26"/>
        </w:rPr>
        <w:t xml:space="preserve"> theo hướng phát triển năng lực cho HS THCS? </w:t>
      </w:r>
    </w:p>
    <w:p w14:paraId="51D88622" w14:textId="77777777"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Các bài kiểm tra của Thầy/Cô đã đánh giá được hết 4 kĩ năng nghe, nói, đọc, viết của HS chưa? Nếu chưa, kĩ năng nào được tập trung nhiều hơn, kĩ năng nào còn cần phải được đánh giá nhiều hơn?</w:t>
      </w:r>
    </w:p>
    <w:p w14:paraId="7A9E97CC" w14:textId="192D969D"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Thầy/Cô mong muốn được trang bị thêm cơ sở vật chất, thiết bị dạy học nào để nâng cao chất lượng dạy học </w:t>
      </w:r>
      <w:r w:rsidR="00943767" w:rsidRPr="00B42767">
        <w:rPr>
          <w:color w:val="auto"/>
          <w:sz w:val="26"/>
        </w:rPr>
        <w:t>Tiếng Anh</w:t>
      </w:r>
      <w:r w:rsidRPr="00B42767">
        <w:rPr>
          <w:color w:val="auto"/>
          <w:sz w:val="26"/>
        </w:rPr>
        <w:t xml:space="preserve"> hiện nay? </w:t>
      </w:r>
    </w:p>
    <w:p w14:paraId="313257F5" w14:textId="32BE199A"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Ý kiến của Thầy/Cô về những ưu nhược điểm của công tác quản lý nội dung, tổ chức dạy học </w:t>
      </w:r>
      <w:r w:rsidR="00943767" w:rsidRPr="00B42767">
        <w:rPr>
          <w:color w:val="auto"/>
          <w:sz w:val="26"/>
        </w:rPr>
        <w:t>Tiếng Anh</w:t>
      </w:r>
      <w:r w:rsidRPr="00B42767">
        <w:rPr>
          <w:color w:val="auto"/>
          <w:sz w:val="26"/>
        </w:rPr>
        <w:t xml:space="preserve"> theo hướng phát triển năng lực cho HS THCS?</w:t>
      </w:r>
    </w:p>
    <w:p w14:paraId="73652CBD" w14:textId="219B7C06"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Ý kiến của Thầy/Cô về những ưu nhược điểm của công tác quản lý phương pháp dạy học </w:t>
      </w:r>
      <w:r w:rsidR="00943767" w:rsidRPr="00B42767">
        <w:rPr>
          <w:color w:val="auto"/>
          <w:sz w:val="26"/>
        </w:rPr>
        <w:t>Tiếng Anh</w:t>
      </w:r>
      <w:r w:rsidRPr="00B42767">
        <w:rPr>
          <w:color w:val="auto"/>
          <w:sz w:val="26"/>
        </w:rPr>
        <w:t xml:space="preserve"> theo hướng phát triển năng lực cho HS THCS?</w:t>
      </w:r>
    </w:p>
    <w:p w14:paraId="0B724D98" w14:textId="27A0565B"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Theo Thầy/Cô, những yếu tố nào có ảnh hưởng đến công tác quản lý dạy học </w:t>
      </w:r>
      <w:r w:rsidR="00943767" w:rsidRPr="00B42767">
        <w:rPr>
          <w:color w:val="auto"/>
          <w:sz w:val="26"/>
        </w:rPr>
        <w:t>Tiếng Anh</w:t>
      </w:r>
      <w:r w:rsidRPr="00B42767">
        <w:rPr>
          <w:color w:val="auto"/>
          <w:sz w:val="26"/>
        </w:rPr>
        <w:t xml:space="preserve"> theo hướng phát triển năng lực cho HS THCS.</w:t>
      </w:r>
    </w:p>
    <w:p w14:paraId="3B17684E" w14:textId="08361FA1"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Thầy/Cô có đề xuất gì để nâng cao chất lượng dạy học </w:t>
      </w:r>
      <w:r w:rsidR="00943767" w:rsidRPr="00B42767">
        <w:rPr>
          <w:color w:val="auto"/>
          <w:sz w:val="26"/>
        </w:rPr>
        <w:t>Tiếng Anh</w:t>
      </w:r>
      <w:r w:rsidRPr="00B42767">
        <w:rPr>
          <w:color w:val="auto"/>
          <w:sz w:val="26"/>
        </w:rPr>
        <w:t xml:space="preserve"> ở trường THCS theo hướng phát triển năng lực cho HS trong bối cảnh đổi mới giáo dục hiện nay? </w:t>
      </w:r>
    </w:p>
    <w:p w14:paraId="0C0958FF" w14:textId="7534EB32"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 xml:space="preserve">Thầy/Cô có đề xuất gì để đảm bảo chất lượng quản lý dạy học </w:t>
      </w:r>
      <w:r w:rsidR="00943767" w:rsidRPr="00B42767">
        <w:rPr>
          <w:color w:val="auto"/>
          <w:sz w:val="26"/>
        </w:rPr>
        <w:t>Tiếng Anh</w:t>
      </w:r>
      <w:r w:rsidRPr="00B42767">
        <w:rPr>
          <w:color w:val="auto"/>
          <w:sz w:val="26"/>
        </w:rPr>
        <w:t xml:space="preserve"> ở trường THCS theo hướng phát triển năng lực cho HS trong bối cảnh đổi mới giáo dục hiện nay?</w:t>
      </w:r>
    </w:p>
    <w:p w14:paraId="5DA7EE40" w14:textId="77777777" w:rsidR="005D5EE6" w:rsidRPr="00B42767" w:rsidRDefault="005D5EE6">
      <w:pPr>
        <w:pStyle w:val="ListParagraph"/>
        <w:numPr>
          <w:ilvl w:val="0"/>
          <w:numId w:val="23"/>
        </w:numPr>
        <w:spacing w:line="336" w:lineRule="auto"/>
        <w:ind w:left="714" w:hanging="357"/>
        <w:jc w:val="both"/>
        <w:rPr>
          <w:color w:val="auto"/>
          <w:sz w:val="26"/>
        </w:rPr>
      </w:pPr>
      <w:r w:rsidRPr="00B42767">
        <w:rPr>
          <w:color w:val="auto"/>
          <w:sz w:val="26"/>
        </w:rPr>
        <w:t>Các ý kiến khác.</w:t>
      </w:r>
    </w:p>
    <w:p w14:paraId="0E6BEF42" w14:textId="77777777" w:rsidR="005D5EE6" w:rsidRPr="00B42767" w:rsidRDefault="005D5EE6" w:rsidP="00A94E0D">
      <w:pPr>
        <w:spacing w:line="336" w:lineRule="auto"/>
        <w:ind w:firstLine="454"/>
        <w:rPr>
          <w:b/>
          <w:bCs/>
          <w:iCs/>
          <w:sz w:val="26"/>
          <w:szCs w:val="26"/>
        </w:rPr>
      </w:pPr>
      <w:r w:rsidRPr="00B42767">
        <w:rPr>
          <w:b/>
          <w:bCs/>
          <w:iCs/>
          <w:sz w:val="26"/>
          <w:szCs w:val="26"/>
        </w:rPr>
        <w:br w:type="page"/>
      </w:r>
    </w:p>
    <w:p w14:paraId="5DC680EE" w14:textId="77777777" w:rsidR="005D5EE6" w:rsidRPr="00B42767" w:rsidRDefault="005D5EE6" w:rsidP="00A94E0D">
      <w:pPr>
        <w:spacing w:line="336" w:lineRule="auto"/>
        <w:rPr>
          <w:sz w:val="26"/>
          <w:szCs w:val="26"/>
        </w:rPr>
      </w:pPr>
      <w:r w:rsidRPr="00B42767">
        <w:rPr>
          <w:b/>
          <w:sz w:val="26"/>
          <w:szCs w:val="26"/>
        </w:rPr>
        <w:lastRenderedPageBreak/>
        <w:t>Phụ lục 5: Phiếu 5</w:t>
      </w:r>
    </w:p>
    <w:p w14:paraId="234D0F04" w14:textId="77777777" w:rsidR="005D5EE6" w:rsidRPr="00B42767" w:rsidRDefault="005D5EE6" w:rsidP="00A94E0D">
      <w:pPr>
        <w:spacing w:line="336" w:lineRule="auto"/>
        <w:jc w:val="center"/>
        <w:rPr>
          <w:b/>
          <w:sz w:val="26"/>
          <w:szCs w:val="26"/>
        </w:rPr>
      </w:pPr>
      <w:r w:rsidRPr="00B42767">
        <w:rPr>
          <w:b/>
          <w:sz w:val="26"/>
          <w:szCs w:val="26"/>
        </w:rPr>
        <w:t>NỘI DUNG PHỎNG VẤN</w:t>
      </w:r>
    </w:p>
    <w:p w14:paraId="5E45DD26" w14:textId="67E20130" w:rsidR="005D5EE6" w:rsidRPr="00B42767" w:rsidRDefault="005D5EE6" w:rsidP="00A94E0D">
      <w:pPr>
        <w:spacing w:line="336" w:lineRule="auto"/>
        <w:ind w:left="312"/>
        <w:jc w:val="center"/>
        <w:rPr>
          <w:b/>
          <w:bCs/>
          <w:i/>
          <w:sz w:val="26"/>
          <w:szCs w:val="26"/>
        </w:rPr>
      </w:pPr>
      <w:r w:rsidRPr="00B42767">
        <w:rPr>
          <w:b/>
          <w:bCs/>
          <w:i/>
          <w:sz w:val="26"/>
          <w:szCs w:val="26"/>
        </w:rPr>
        <w:t xml:space="preserve">(Dành cho </w:t>
      </w:r>
      <w:r w:rsidR="00264BCD" w:rsidRPr="00B42767">
        <w:rPr>
          <w:b/>
          <w:bCs/>
          <w:i/>
          <w:sz w:val="26"/>
          <w:szCs w:val="26"/>
        </w:rPr>
        <w:t>Cha mẹ</w:t>
      </w:r>
      <w:r w:rsidRPr="00B42767">
        <w:rPr>
          <w:b/>
          <w:bCs/>
          <w:i/>
          <w:sz w:val="26"/>
          <w:szCs w:val="26"/>
        </w:rPr>
        <w:t xml:space="preserve"> học sinh có con học </w:t>
      </w:r>
      <w:r w:rsidR="00943767" w:rsidRPr="00B42767">
        <w:rPr>
          <w:b/>
          <w:bCs/>
          <w:i/>
          <w:sz w:val="26"/>
          <w:szCs w:val="26"/>
        </w:rPr>
        <w:t>Tiếng Anh</w:t>
      </w:r>
      <w:r w:rsidRPr="00B42767">
        <w:rPr>
          <w:b/>
          <w:bCs/>
          <w:i/>
          <w:sz w:val="26"/>
          <w:szCs w:val="26"/>
        </w:rPr>
        <w:t xml:space="preserve"> tại các trường THCS trên</w:t>
      </w:r>
      <w:r w:rsidR="008033E4" w:rsidRPr="00B42767">
        <w:rPr>
          <w:b/>
          <w:bCs/>
          <w:i/>
          <w:sz w:val="26"/>
          <w:szCs w:val="26"/>
        </w:rPr>
        <w:t xml:space="preserve"> </w:t>
      </w:r>
      <w:r w:rsidRPr="00B42767">
        <w:rPr>
          <w:b/>
          <w:bCs/>
          <w:i/>
          <w:sz w:val="26"/>
          <w:szCs w:val="26"/>
        </w:rPr>
        <w:t>địa bàn tp.</w:t>
      </w:r>
      <w:r w:rsidR="00560635" w:rsidRPr="00B42767">
        <w:rPr>
          <w:b/>
          <w:bCs/>
          <w:i/>
          <w:sz w:val="26"/>
          <w:szCs w:val="26"/>
        </w:rPr>
        <w:t xml:space="preserve"> </w:t>
      </w:r>
      <w:r w:rsidRPr="00B42767">
        <w:rPr>
          <w:b/>
          <w:bCs/>
          <w:i/>
          <w:sz w:val="26"/>
          <w:szCs w:val="26"/>
        </w:rPr>
        <w:t>Hà Nội)</w:t>
      </w:r>
    </w:p>
    <w:p w14:paraId="3941ECB2" w14:textId="193EEEC8"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có cơ sở thực tiễn nhằm để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học sinh ở trường THCS trên địa bàn TP Hà Nội, xin Quý Ông/Bà vui lòng trả lời các câu hỏi sau. Những ý kiến này chỉ dùng vào mục đích nghiên cứu và hoàn toàn được bảo mật. </w:t>
      </w:r>
    </w:p>
    <w:p w14:paraId="3122461A" w14:textId="77777777" w:rsidR="005D5EE6" w:rsidRPr="00B42767" w:rsidRDefault="005D5EE6" w:rsidP="00A94E0D">
      <w:pPr>
        <w:pStyle w:val="BodyText"/>
        <w:spacing w:line="336" w:lineRule="auto"/>
        <w:ind w:right="650"/>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sự hợp tác của Ông/Bà!</w:t>
      </w:r>
    </w:p>
    <w:p w14:paraId="0AE81A55" w14:textId="77777777" w:rsidR="005D5EE6" w:rsidRPr="00B42767" w:rsidRDefault="005D5EE6" w:rsidP="00A94E0D">
      <w:pPr>
        <w:spacing w:line="336" w:lineRule="auto"/>
        <w:rPr>
          <w:b/>
          <w:bCs/>
          <w:sz w:val="26"/>
          <w:szCs w:val="26"/>
        </w:rPr>
      </w:pPr>
      <w:r w:rsidRPr="00B42767">
        <w:rPr>
          <w:b/>
          <w:bCs/>
          <w:sz w:val="26"/>
          <w:szCs w:val="26"/>
        </w:rPr>
        <w:t>I. Thông tin cá</w:t>
      </w:r>
      <w:r w:rsidRPr="00B42767">
        <w:rPr>
          <w:b/>
          <w:bCs/>
          <w:spacing w:val="5"/>
          <w:sz w:val="26"/>
          <w:szCs w:val="26"/>
        </w:rPr>
        <w:t xml:space="preserve"> </w:t>
      </w:r>
      <w:r w:rsidRPr="00B42767">
        <w:rPr>
          <w:b/>
          <w:bCs/>
          <w:sz w:val="26"/>
          <w:szCs w:val="26"/>
        </w:rPr>
        <w:t>nhân:</w:t>
      </w:r>
    </w:p>
    <w:p w14:paraId="0546DBEA" w14:textId="77777777" w:rsidR="005D5EE6" w:rsidRPr="00B42767" w:rsidRDefault="00A42D85" w:rsidP="00A94E0D">
      <w:pPr>
        <w:pStyle w:val="BodyText"/>
        <w:spacing w:line="336" w:lineRule="auto"/>
        <w:ind w:left="912"/>
        <w:rPr>
          <w:rFonts w:ascii="Times New Roman" w:hAnsi="Times New Roman" w:cs="Times New Roman"/>
          <w:sz w:val="26"/>
          <w:szCs w:val="26"/>
        </w:rPr>
      </w:pPr>
      <w:r w:rsidRPr="00B42767">
        <w:rPr>
          <w:rFonts w:ascii="Times New Roman" w:hAnsi="Times New Roman" w:cs="Times New Roman"/>
          <w:sz w:val="26"/>
          <w:szCs w:val="26"/>
        </w:rPr>
        <w:t xml:space="preserve">1. </w:t>
      </w:r>
      <w:r w:rsidR="005D5EE6" w:rsidRPr="00B42767">
        <w:rPr>
          <w:rFonts w:ascii="Times New Roman" w:hAnsi="Times New Roman" w:cs="Times New Roman"/>
          <w:sz w:val="26"/>
          <w:szCs w:val="26"/>
        </w:rPr>
        <w:t>Họ và</w:t>
      </w:r>
      <w:r w:rsidR="00622982" w:rsidRPr="00B42767">
        <w:rPr>
          <w:rFonts w:ascii="Times New Roman" w:hAnsi="Times New Roman" w:cs="Times New Roman"/>
          <w:sz w:val="26"/>
          <w:szCs w:val="26"/>
        </w:rPr>
        <w:t xml:space="preserve"> Tên: ……………………………………………………………</w:t>
      </w:r>
    </w:p>
    <w:p w14:paraId="0A6F59DB" w14:textId="77777777" w:rsidR="005D5EE6" w:rsidRPr="00B42767" w:rsidRDefault="00A42D85" w:rsidP="00A94E0D">
      <w:pPr>
        <w:pStyle w:val="ListParagraph"/>
        <w:widowControl w:val="0"/>
        <w:tabs>
          <w:tab w:val="left" w:pos="913"/>
          <w:tab w:val="left" w:pos="2695"/>
          <w:tab w:val="left" w:pos="6079"/>
        </w:tabs>
        <w:autoSpaceDE w:val="0"/>
        <w:autoSpaceDN w:val="0"/>
        <w:spacing w:line="336" w:lineRule="auto"/>
        <w:ind w:left="912" w:firstLine="0"/>
        <w:contextualSpacing w:val="0"/>
        <w:jc w:val="both"/>
        <w:rPr>
          <w:color w:val="auto"/>
          <w:sz w:val="26"/>
        </w:rPr>
      </w:pPr>
      <w:r w:rsidRPr="00B42767">
        <w:rPr>
          <w:color w:val="auto"/>
          <w:sz w:val="26"/>
        </w:rPr>
        <w:t xml:space="preserve">2. </w:t>
      </w:r>
      <w:r w:rsidR="005D5EE6" w:rsidRPr="00B42767">
        <w:rPr>
          <w:color w:val="auto"/>
          <w:sz w:val="26"/>
        </w:rPr>
        <w:t>Giới</w:t>
      </w:r>
      <w:r w:rsidR="005D5EE6" w:rsidRPr="00B42767">
        <w:rPr>
          <w:color w:val="auto"/>
          <w:spacing w:val="8"/>
          <w:sz w:val="26"/>
        </w:rPr>
        <w:t xml:space="preserve"> </w:t>
      </w:r>
      <w:r w:rsidR="005D5EE6" w:rsidRPr="00B42767">
        <w:rPr>
          <w:color w:val="auto"/>
          <w:sz w:val="26"/>
        </w:rPr>
        <w:t>tính:</w:t>
      </w:r>
      <w:r w:rsidR="008033E4" w:rsidRPr="00B42767">
        <w:rPr>
          <w:color w:val="auto"/>
          <w:sz w:val="26"/>
        </w:rPr>
        <w:t xml:space="preserve"> </w:t>
      </w:r>
      <w:r w:rsidR="005D5EE6" w:rsidRPr="00B42767">
        <w:rPr>
          <w:color w:val="auto"/>
          <w:sz w:val="26"/>
        </w:rPr>
        <w:t xml:space="preserve">Nam </w:t>
      </w:r>
      <w:r w:rsidR="005D5EE6" w:rsidRPr="00B42767">
        <w:rPr>
          <w:color w:val="auto"/>
          <w:sz w:val="26"/>
        </w:rPr>
        <w:sym w:font="Wingdings" w:char="F06F"/>
      </w:r>
      <w:r w:rsidR="005D5EE6" w:rsidRPr="00B42767">
        <w:rPr>
          <w:color w:val="auto"/>
          <w:sz w:val="26"/>
        </w:rPr>
        <w:tab/>
      </w:r>
      <w:r w:rsidR="005D5EE6" w:rsidRPr="00B42767">
        <w:rPr>
          <w:color w:val="auto"/>
          <w:spacing w:val="4"/>
          <w:sz w:val="26"/>
        </w:rPr>
        <w:t xml:space="preserve"> </w:t>
      </w:r>
      <w:r w:rsidR="005D5EE6" w:rsidRPr="00B42767">
        <w:rPr>
          <w:color w:val="auto"/>
          <w:sz w:val="26"/>
        </w:rPr>
        <w:t xml:space="preserve">Nữ </w:t>
      </w:r>
      <w:r w:rsidR="005D5EE6" w:rsidRPr="00B42767">
        <w:rPr>
          <w:color w:val="auto"/>
          <w:sz w:val="26"/>
        </w:rPr>
        <w:sym w:font="Wingdings" w:char="F06F"/>
      </w:r>
      <w:r w:rsidR="005D5EE6" w:rsidRPr="00B42767">
        <w:rPr>
          <w:color w:val="auto"/>
          <w:sz w:val="26"/>
        </w:rPr>
        <w:tab/>
      </w:r>
    </w:p>
    <w:p w14:paraId="6CD6E2B9" w14:textId="77777777" w:rsidR="005D5EE6" w:rsidRPr="00B42767"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B42767">
        <w:rPr>
          <w:color w:val="auto"/>
          <w:sz w:val="26"/>
        </w:rPr>
        <w:t xml:space="preserve">3. </w:t>
      </w:r>
      <w:r w:rsidR="005D5EE6" w:rsidRPr="00B42767">
        <w:rPr>
          <w:color w:val="auto"/>
          <w:sz w:val="26"/>
        </w:rPr>
        <w:t>Trình độ:………………</w:t>
      </w:r>
      <w:r w:rsidR="00622982" w:rsidRPr="00B42767">
        <w:rPr>
          <w:color w:val="auto"/>
          <w:sz w:val="26"/>
        </w:rPr>
        <w:t>………………………………………………</w:t>
      </w:r>
    </w:p>
    <w:p w14:paraId="0AC4CDF1" w14:textId="77777777" w:rsidR="005D5EE6" w:rsidRPr="00B42767"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B42767">
        <w:rPr>
          <w:color w:val="auto"/>
          <w:sz w:val="26"/>
        </w:rPr>
        <w:t xml:space="preserve">4. </w:t>
      </w:r>
      <w:r w:rsidR="005D5EE6" w:rsidRPr="00B42767">
        <w:rPr>
          <w:color w:val="auto"/>
          <w:sz w:val="26"/>
        </w:rPr>
        <w:t>Nghề nghiệp:………………………………</w:t>
      </w:r>
      <w:r w:rsidR="00622982" w:rsidRPr="00B42767">
        <w:rPr>
          <w:color w:val="auto"/>
          <w:sz w:val="26"/>
        </w:rPr>
        <w:t>…………………………</w:t>
      </w:r>
    </w:p>
    <w:p w14:paraId="3B1D5E68" w14:textId="77777777" w:rsidR="005D5EE6" w:rsidRPr="00B42767" w:rsidRDefault="005D5EE6" w:rsidP="00A94E0D">
      <w:pPr>
        <w:widowControl w:val="0"/>
        <w:tabs>
          <w:tab w:val="left" w:pos="913"/>
        </w:tabs>
        <w:autoSpaceDE w:val="0"/>
        <w:autoSpaceDN w:val="0"/>
        <w:spacing w:line="336" w:lineRule="auto"/>
        <w:jc w:val="both"/>
        <w:rPr>
          <w:sz w:val="26"/>
          <w:szCs w:val="26"/>
        </w:rPr>
      </w:pPr>
      <w:r w:rsidRPr="00B42767">
        <w:rPr>
          <w:b/>
          <w:bCs/>
          <w:sz w:val="26"/>
          <w:szCs w:val="26"/>
        </w:rPr>
        <w:t>II. Nội dung</w:t>
      </w:r>
    </w:p>
    <w:p w14:paraId="70BB9D09" w14:textId="2A6CD630" w:rsidR="005D5EE6" w:rsidRPr="00B42767" w:rsidRDefault="005D5EE6" w:rsidP="00A94E0D">
      <w:pPr>
        <w:pStyle w:val="ListParagraph"/>
        <w:numPr>
          <w:ilvl w:val="0"/>
          <w:numId w:val="24"/>
        </w:numPr>
        <w:spacing w:line="336" w:lineRule="auto"/>
        <w:jc w:val="both"/>
        <w:rPr>
          <w:color w:val="auto"/>
          <w:sz w:val="26"/>
        </w:rPr>
      </w:pPr>
      <w:r w:rsidRPr="00B42767">
        <w:rPr>
          <w:color w:val="auto"/>
          <w:sz w:val="26"/>
        </w:rPr>
        <w:t xml:space="preserve">Theo Ông/Bà, phát triển năng lực trong dạy học </w:t>
      </w:r>
      <w:r w:rsidR="00943767" w:rsidRPr="00B42767">
        <w:rPr>
          <w:color w:val="auto"/>
          <w:sz w:val="26"/>
        </w:rPr>
        <w:t>Tiếng Anh</w:t>
      </w:r>
      <w:r w:rsidRPr="00B42767">
        <w:rPr>
          <w:color w:val="auto"/>
          <w:sz w:val="26"/>
        </w:rPr>
        <w:t xml:space="preserve"> cho học sinh THCS là phát triển những năng lực nào? </w:t>
      </w:r>
    </w:p>
    <w:p w14:paraId="688459A1" w14:textId="77777777" w:rsidR="005D5EE6" w:rsidRPr="00B42767" w:rsidRDefault="005D5EE6" w:rsidP="00A94E0D">
      <w:pPr>
        <w:pStyle w:val="ListParagraph"/>
        <w:numPr>
          <w:ilvl w:val="0"/>
          <w:numId w:val="24"/>
        </w:numPr>
        <w:spacing w:line="336" w:lineRule="auto"/>
        <w:jc w:val="both"/>
        <w:rPr>
          <w:color w:val="auto"/>
          <w:sz w:val="26"/>
        </w:rPr>
      </w:pPr>
      <w:r w:rsidRPr="00B42767">
        <w:rPr>
          <w:color w:val="auto"/>
          <w:sz w:val="26"/>
        </w:rPr>
        <w:t xml:space="preserve">Con của Ông/Bà tự tin giao tiếp với người nước ngoài khi nào? </w:t>
      </w:r>
    </w:p>
    <w:p w14:paraId="386F5CF7" w14:textId="7CA57D78" w:rsidR="005D5EE6" w:rsidRPr="00B42767" w:rsidRDefault="005D5EE6" w:rsidP="00A94E0D">
      <w:pPr>
        <w:pStyle w:val="ListParagraph"/>
        <w:numPr>
          <w:ilvl w:val="0"/>
          <w:numId w:val="24"/>
        </w:numPr>
        <w:spacing w:line="336" w:lineRule="auto"/>
        <w:jc w:val="both"/>
        <w:rPr>
          <w:color w:val="auto"/>
          <w:sz w:val="26"/>
        </w:rPr>
      </w:pPr>
      <w:r w:rsidRPr="00B42767">
        <w:rPr>
          <w:color w:val="auto"/>
          <w:sz w:val="26"/>
        </w:rPr>
        <w:t xml:space="preserve">Ông bà có nhận xét gì về hiện trạng dạy </w:t>
      </w:r>
      <w:r w:rsidR="00943767" w:rsidRPr="00B42767">
        <w:rPr>
          <w:color w:val="auto"/>
          <w:sz w:val="26"/>
        </w:rPr>
        <w:t>Tiếng Anh</w:t>
      </w:r>
      <w:r w:rsidRPr="00B42767">
        <w:rPr>
          <w:color w:val="auto"/>
          <w:sz w:val="26"/>
        </w:rPr>
        <w:t xml:space="preserve"> hiện nay đối với việc phát huy khả năng giao tiếp </w:t>
      </w:r>
      <w:r w:rsidR="00943767" w:rsidRPr="00B42767">
        <w:rPr>
          <w:color w:val="auto"/>
          <w:sz w:val="26"/>
        </w:rPr>
        <w:t>Tiếng Anh</w:t>
      </w:r>
      <w:r w:rsidRPr="00B42767">
        <w:rPr>
          <w:color w:val="auto"/>
          <w:sz w:val="26"/>
        </w:rPr>
        <w:t xml:space="preserve"> của học sinh?</w:t>
      </w:r>
    </w:p>
    <w:p w14:paraId="234E43A7" w14:textId="597FBEF7" w:rsidR="005D5EE6" w:rsidRPr="00B42767" w:rsidRDefault="005D5EE6" w:rsidP="00A94E0D">
      <w:pPr>
        <w:pStyle w:val="ListParagraph"/>
        <w:numPr>
          <w:ilvl w:val="0"/>
          <w:numId w:val="24"/>
        </w:numPr>
        <w:spacing w:line="336" w:lineRule="auto"/>
        <w:jc w:val="both"/>
        <w:rPr>
          <w:color w:val="auto"/>
          <w:sz w:val="26"/>
        </w:rPr>
      </w:pPr>
      <w:r w:rsidRPr="00B42767">
        <w:rPr>
          <w:color w:val="auto"/>
          <w:sz w:val="26"/>
        </w:rPr>
        <w:t xml:space="preserve">Sự phối hợp giữa nhà trường, giáo viên với gia đình học sinh trong dạy học môn </w:t>
      </w:r>
      <w:r w:rsidR="00943767" w:rsidRPr="00B42767">
        <w:rPr>
          <w:color w:val="auto"/>
          <w:sz w:val="26"/>
        </w:rPr>
        <w:t>Tiếng Anh</w:t>
      </w:r>
      <w:r w:rsidRPr="00B42767">
        <w:rPr>
          <w:color w:val="auto"/>
          <w:sz w:val="26"/>
        </w:rPr>
        <w:t xml:space="preserve"> như thế nào? (nội dung, hình thức, hiệu quả).</w:t>
      </w:r>
    </w:p>
    <w:p w14:paraId="0C8621EE" w14:textId="3CB98604" w:rsidR="005D5EE6" w:rsidRPr="00B42767" w:rsidRDefault="005D5EE6" w:rsidP="00A94E0D">
      <w:pPr>
        <w:pStyle w:val="ListParagraph"/>
        <w:numPr>
          <w:ilvl w:val="0"/>
          <w:numId w:val="24"/>
        </w:numPr>
        <w:spacing w:line="336" w:lineRule="auto"/>
        <w:ind w:left="714" w:hanging="357"/>
        <w:jc w:val="both"/>
        <w:rPr>
          <w:color w:val="auto"/>
          <w:sz w:val="26"/>
        </w:rPr>
      </w:pPr>
      <w:r w:rsidRPr="00B42767">
        <w:rPr>
          <w:color w:val="auto"/>
          <w:sz w:val="26"/>
        </w:rPr>
        <w:t xml:space="preserve">Theo Ông/Bà, để phát triển năng lực thực hành </w:t>
      </w:r>
      <w:r w:rsidR="00943767" w:rsidRPr="00B42767">
        <w:rPr>
          <w:color w:val="auto"/>
          <w:sz w:val="26"/>
        </w:rPr>
        <w:t>Tiếng Anh</w:t>
      </w:r>
      <w:r w:rsidRPr="00B42767">
        <w:rPr>
          <w:color w:val="auto"/>
          <w:sz w:val="26"/>
        </w:rPr>
        <w:t xml:space="preserve"> của học sinh, cần chú trọng những vấn đề gì?</w:t>
      </w:r>
    </w:p>
    <w:p w14:paraId="10D06D26" w14:textId="0F99356B" w:rsidR="005D5EE6" w:rsidRPr="00B42767" w:rsidRDefault="005D5EE6" w:rsidP="00A94E0D">
      <w:pPr>
        <w:pStyle w:val="ListParagraph"/>
        <w:numPr>
          <w:ilvl w:val="0"/>
          <w:numId w:val="24"/>
        </w:numPr>
        <w:spacing w:line="336" w:lineRule="auto"/>
        <w:ind w:left="714" w:hanging="357"/>
        <w:jc w:val="both"/>
        <w:rPr>
          <w:color w:val="auto"/>
          <w:sz w:val="26"/>
        </w:rPr>
      </w:pPr>
      <w:r w:rsidRPr="00B42767">
        <w:rPr>
          <w:color w:val="auto"/>
          <w:sz w:val="26"/>
        </w:rPr>
        <w:t xml:space="preserve">Ông/Bà nhận định thế nào về sự phối hợp giữa nhà trường với phụ huynh trong quản lý dạy học môn </w:t>
      </w:r>
      <w:r w:rsidR="00943767" w:rsidRPr="00B42767">
        <w:rPr>
          <w:color w:val="auto"/>
          <w:sz w:val="26"/>
        </w:rPr>
        <w:t>Tiếng Anh</w:t>
      </w:r>
      <w:r w:rsidRPr="00B42767">
        <w:rPr>
          <w:color w:val="auto"/>
          <w:sz w:val="26"/>
        </w:rPr>
        <w:t xml:space="preserve"> ở trường con Ông/Bà học hiện nay? (ưu điểm, nhược điểm…)</w:t>
      </w:r>
    </w:p>
    <w:p w14:paraId="26F7FB6F" w14:textId="2092FD59" w:rsidR="005D5EE6" w:rsidRPr="00B42767" w:rsidRDefault="005D5EE6" w:rsidP="00A94E0D">
      <w:pPr>
        <w:pStyle w:val="ListParagraph"/>
        <w:numPr>
          <w:ilvl w:val="0"/>
          <w:numId w:val="24"/>
        </w:numPr>
        <w:spacing w:line="336" w:lineRule="auto"/>
        <w:ind w:left="714" w:hanging="357"/>
        <w:jc w:val="both"/>
        <w:rPr>
          <w:color w:val="auto"/>
          <w:sz w:val="26"/>
        </w:rPr>
      </w:pPr>
      <w:r w:rsidRPr="00B42767">
        <w:rPr>
          <w:color w:val="auto"/>
          <w:sz w:val="26"/>
        </w:rPr>
        <w:t xml:space="preserve">Ông/Bà có đề xuất gì để tăng cường hiệu quả phối hợp giữa nhà trường với phụ huynh để nâng cao chất lượng dạy học và quản lý dạy học môn </w:t>
      </w:r>
      <w:r w:rsidR="00943767" w:rsidRPr="00B42767">
        <w:rPr>
          <w:color w:val="auto"/>
          <w:sz w:val="26"/>
        </w:rPr>
        <w:t>Tiếng Anh</w:t>
      </w:r>
      <w:r w:rsidRPr="00B42767">
        <w:rPr>
          <w:color w:val="auto"/>
          <w:sz w:val="26"/>
        </w:rPr>
        <w:t xml:space="preserve"> ở trường con Ông/Bà học hiện nay?</w:t>
      </w:r>
    </w:p>
    <w:p w14:paraId="1275A6BF" w14:textId="77777777" w:rsidR="005D5EE6" w:rsidRPr="00B42767" w:rsidRDefault="005D5EE6" w:rsidP="00A94E0D">
      <w:pPr>
        <w:pStyle w:val="ListParagraph"/>
        <w:numPr>
          <w:ilvl w:val="0"/>
          <w:numId w:val="24"/>
        </w:numPr>
        <w:spacing w:line="336" w:lineRule="auto"/>
        <w:jc w:val="both"/>
        <w:rPr>
          <w:color w:val="auto"/>
          <w:sz w:val="26"/>
        </w:rPr>
      </w:pPr>
      <w:r w:rsidRPr="00B42767">
        <w:rPr>
          <w:color w:val="auto"/>
          <w:sz w:val="26"/>
        </w:rPr>
        <w:t>Ý kiến khác.</w:t>
      </w:r>
    </w:p>
    <w:p w14:paraId="468AA38F" w14:textId="77777777" w:rsidR="005D5EE6" w:rsidRPr="00B42767" w:rsidRDefault="005D5EE6" w:rsidP="00A94E0D">
      <w:pPr>
        <w:spacing w:line="336" w:lineRule="auto"/>
        <w:rPr>
          <w:sz w:val="26"/>
          <w:szCs w:val="26"/>
        </w:rPr>
      </w:pPr>
    </w:p>
    <w:p w14:paraId="4FB18B4D" w14:textId="77777777" w:rsidR="005D5EE6" w:rsidRPr="00B42767" w:rsidRDefault="005D5EE6" w:rsidP="00A94E0D">
      <w:pPr>
        <w:spacing w:line="336" w:lineRule="auto"/>
        <w:rPr>
          <w:b/>
          <w:sz w:val="26"/>
          <w:szCs w:val="26"/>
        </w:rPr>
      </w:pPr>
      <w:r w:rsidRPr="00B42767">
        <w:rPr>
          <w:b/>
          <w:sz w:val="26"/>
          <w:szCs w:val="26"/>
        </w:rPr>
        <w:lastRenderedPageBreak/>
        <w:t>Phụ lục 6: Phiếu 6</w:t>
      </w:r>
    </w:p>
    <w:p w14:paraId="6939E774" w14:textId="77777777" w:rsidR="005D5EE6" w:rsidRPr="00B42767" w:rsidRDefault="005D5EE6" w:rsidP="00A94E0D">
      <w:pPr>
        <w:pStyle w:val="Heading2"/>
        <w:spacing w:line="336" w:lineRule="auto"/>
        <w:jc w:val="center"/>
        <w:rPr>
          <w:sz w:val="26"/>
        </w:rPr>
      </w:pPr>
      <w:bookmarkStart w:id="650" w:name="_Toc67090222"/>
      <w:bookmarkStart w:id="651" w:name="_Toc93900789"/>
      <w:r w:rsidRPr="00B42767">
        <w:rPr>
          <w:sz w:val="26"/>
        </w:rPr>
        <w:t>PHIẾU KHẢO NGHIỆM</w:t>
      </w:r>
      <w:bookmarkEnd w:id="650"/>
      <w:bookmarkEnd w:id="651"/>
    </w:p>
    <w:p w14:paraId="6D714F37" w14:textId="2FF45529" w:rsidR="005D5EE6" w:rsidRPr="00B42767" w:rsidRDefault="005D5EE6" w:rsidP="00A94E0D">
      <w:pPr>
        <w:spacing w:line="336" w:lineRule="auto"/>
        <w:ind w:firstLine="720"/>
        <w:jc w:val="center"/>
        <w:rPr>
          <w:b/>
          <w:sz w:val="26"/>
          <w:szCs w:val="26"/>
        </w:rPr>
      </w:pPr>
      <w:r w:rsidRPr="00B42767">
        <w:rPr>
          <w:b/>
          <w:sz w:val="26"/>
          <w:szCs w:val="26"/>
        </w:rPr>
        <w:t xml:space="preserve">Tính cấp thiết và tính khả thi của các </w:t>
      </w:r>
      <w:r w:rsidR="00226548" w:rsidRPr="00B42767">
        <w:rPr>
          <w:b/>
          <w:sz w:val="26"/>
          <w:szCs w:val="26"/>
        </w:rPr>
        <w:t>giải pháp</w:t>
      </w:r>
      <w:r w:rsidRPr="00B42767">
        <w:rPr>
          <w:b/>
          <w:sz w:val="26"/>
          <w:szCs w:val="26"/>
        </w:rPr>
        <w:t xml:space="preserve"> quản lý dạy học </w:t>
      </w:r>
      <w:r w:rsidR="00943767" w:rsidRPr="00B42767">
        <w:rPr>
          <w:b/>
          <w:sz w:val="26"/>
          <w:szCs w:val="26"/>
        </w:rPr>
        <w:t>Tiếng Anh</w:t>
      </w:r>
      <w:r w:rsidRPr="00B42767">
        <w:rPr>
          <w:b/>
          <w:sz w:val="26"/>
          <w:szCs w:val="26"/>
        </w:rPr>
        <w:t xml:space="preserve"> theo hướng phát triển năng lực học sinh THCS</w:t>
      </w:r>
    </w:p>
    <w:p w14:paraId="2EF8D769" w14:textId="3583962E" w:rsidR="005D5EE6" w:rsidRPr="00B42767" w:rsidRDefault="005D5EE6" w:rsidP="00A94E0D">
      <w:pPr>
        <w:spacing w:line="336" w:lineRule="auto"/>
        <w:ind w:left="311"/>
        <w:jc w:val="center"/>
        <w:rPr>
          <w:i/>
          <w:sz w:val="26"/>
          <w:szCs w:val="26"/>
        </w:rPr>
      </w:pPr>
      <w:r w:rsidRPr="00B42767">
        <w:rPr>
          <w:i/>
          <w:sz w:val="26"/>
          <w:szCs w:val="26"/>
        </w:rPr>
        <w:t xml:space="preserve">(Dành cho chuyên gia giáo dục, cán bộ quản lý và G dạy </w:t>
      </w:r>
      <w:r w:rsidR="00943767" w:rsidRPr="00B42767">
        <w:rPr>
          <w:i/>
          <w:sz w:val="26"/>
          <w:szCs w:val="26"/>
        </w:rPr>
        <w:t>Tiếng Anh</w:t>
      </w:r>
      <w:r w:rsidRPr="00B42767">
        <w:rPr>
          <w:i/>
          <w:sz w:val="26"/>
          <w:szCs w:val="26"/>
        </w:rPr>
        <w:t xml:space="preserve"> tại các trường THCS)</w:t>
      </w:r>
    </w:p>
    <w:p w14:paraId="1B6C9650" w14:textId="714C1904"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khảo sát ý kiến về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học sinh trong bối cảnh đổi mới giáo dục ở trường THCS trên địa bàn TP Hà Nội, xin Quý Thầy/Cô vui lòng trả lời phiếu hỏi bằng cách khoanh tròn vào mức độ lựa chọn tương ứng. Những ý kiến này chỉ dùng vào mục đích nghiên cứu và hoàn toàn được bảo mật. </w:t>
      </w:r>
    </w:p>
    <w:p w14:paraId="2FCF3343" w14:textId="77777777" w:rsidR="005D5EE6" w:rsidRPr="00B42767" w:rsidRDefault="005D5EE6" w:rsidP="00A94E0D">
      <w:pPr>
        <w:pStyle w:val="BodyText"/>
        <w:spacing w:line="336" w:lineRule="auto"/>
        <w:ind w:right="650"/>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sự hợp tác của Thầy/Cô!</w:t>
      </w:r>
    </w:p>
    <w:p w14:paraId="3AEE4DA8" w14:textId="77777777" w:rsidR="005D5EE6" w:rsidRPr="00B42767" w:rsidRDefault="005D5EE6" w:rsidP="00A94E0D">
      <w:pPr>
        <w:pStyle w:val="BodyText"/>
        <w:spacing w:line="336" w:lineRule="auto"/>
        <w:ind w:right="650"/>
        <w:jc w:val="right"/>
        <w:rPr>
          <w:rFonts w:ascii="Times New Roman" w:hAnsi="Times New Roman" w:cs="Times New Roman"/>
          <w:i/>
          <w:iCs/>
          <w:sz w:val="26"/>
          <w:szCs w:val="26"/>
        </w:rPr>
      </w:pPr>
    </w:p>
    <w:p w14:paraId="63260856" w14:textId="73D51C16" w:rsidR="005D5EE6" w:rsidRPr="00B42767" w:rsidRDefault="005D5EE6" w:rsidP="00A94E0D">
      <w:pPr>
        <w:pStyle w:val="ListParagraph"/>
        <w:numPr>
          <w:ilvl w:val="0"/>
          <w:numId w:val="25"/>
        </w:numPr>
        <w:spacing w:line="336" w:lineRule="auto"/>
        <w:rPr>
          <w:b/>
          <w:bCs/>
          <w:color w:val="auto"/>
          <w:sz w:val="26"/>
        </w:rPr>
      </w:pPr>
      <w:r w:rsidRPr="00B42767">
        <w:rPr>
          <w:b/>
          <w:color w:val="auto"/>
          <w:sz w:val="26"/>
        </w:rPr>
        <w:t xml:space="preserve">Xin Thầy/Cô vui lòng khoanh tròn vào mức độ cần thiết của các </w:t>
      </w:r>
      <w:r w:rsidR="00226548" w:rsidRPr="00B42767">
        <w:rPr>
          <w:b/>
          <w:color w:val="auto"/>
          <w:sz w:val="26"/>
        </w:rPr>
        <w:t>giải pháp</w:t>
      </w:r>
      <w:r w:rsidRPr="00B42767">
        <w:rPr>
          <w:b/>
          <w:color w:val="auto"/>
          <w:sz w:val="26"/>
        </w:rPr>
        <w:t xml:space="preserve"> sau đây, trong đó 1 là không cần thiết và 5 là rất cần thiết. </w:t>
      </w:r>
    </w:p>
    <w:tbl>
      <w:tblPr>
        <w:tblStyle w:val="TableGrid"/>
        <w:tblW w:w="5152" w:type="pct"/>
        <w:tblCellMar>
          <w:left w:w="34" w:type="dxa"/>
          <w:right w:w="34" w:type="dxa"/>
        </w:tblCellMar>
        <w:tblLook w:val="04A0" w:firstRow="1" w:lastRow="0" w:firstColumn="1" w:lastColumn="0" w:noHBand="0" w:noVBand="1"/>
      </w:tblPr>
      <w:tblGrid>
        <w:gridCol w:w="533"/>
        <w:gridCol w:w="6579"/>
        <w:gridCol w:w="2013"/>
      </w:tblGrid>
      <w:tr w:rsidR="00B42767" w:rsidRPr="00B42767" w14:paraId="1CABFD75" w14:textId="77777777" w:rsidTr="00622982">
        <w:tc>
          <w:tcPr>
            <w:tcW w:w="292" w:type="pct"/>
          </w:tcPr>
          <w:p w14:paraId="451AB112"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605" w:type="pct"/>
          </w:tcPr>
          <w:p w14:paraId="2C07D39C"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103" w:type="pct"/>
          </w:tcPr>
          <w:p w14:paraId="434DD9DE" w14:textId="77777777" w:rsidR="005D5EE6" w:rsidRPr="00B42767" w:rsidRDefault="005D5EE6" w:rsidP="00A94E0D">
            <w:pPr>
              <w:tabs>
                <w:tab w:val="left" w:pos="913"/>
                <w:tab w:val="left" w:pos="5402"/>
              </w:tabs>
              <w:spacing w:line="312"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cầ</w:t>
            </w:r>
            <w:r w:rsidR="004A0EC7" w:rsidRPr="00B42767">
              <w:rPr>
                <w:rFonts w:ascii="Times New Roman" w:hAnsi="Times New Roman" w:cs="Times New Roman"/>
                <w:b/>
                <w:bCs/>
                <w:sz w:val="26"/>
                <w:szCs w:val="26"/>
              </w:rPr>
              <w:t>n thiế</w:t>
            </w:r>
            <w:r w:rsidRPr="00B42767">
              <w:rPr>
                <w:rFonts w:ascii="Times New Roman" w:hAnsi="Times New Roman" w:cs="Times New Roman"/>
                <w:b/>
                <w:bCs/>
                <w:sz w:val="26"/>
                <w:szCs w:val="26"/>
              </w:rPr>
              <w:t>t</w:t>
            </w:r>
          </w:p>
        </w:tc>
      </w:tr>
      <w:tr w:rsidR="00A05DBD" w:rsidRPr="00B42767" w14:paraId="0F5D46D4" w14:textId="77777777" w:rsidTr="00C22E1B">
        <w:tc>
          <w:tcPr>
            <w:tcW w:w="292" w:type="pct"/>
            <w:vAlign w:val="center"/>
          </w:tcPr>
          <w:p w14:paraId="0D2722E3"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605" w:type="pct"/>
            <w:vAlign w:val="center"/>
          </w:tcPr>
          <w:p w14:paraId="3172067A" w14:textId="74C60AA7"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iCs/>
                <w:sz w:val="26"/>
                <w:szCs w:val="26"/>
              </w:rPr>
              <w:t xml:space="preserve">Nâng cao nhận thức về vai trò của việc dạy và học môn Tiếng Anh và </w:t>
            </w:r>
            <w:r>
              <w:rPr>
                <w:rFonts w:ascii="Times New Roman" w:hAnsi="Times New Roman" w:cs="Times New Roman"/>
                <w:iCs/>
                <w:sz w:val="26"/>
                <w:szCs w:val="26"/>
              </w:rPr>
              <w:t>NL</w:t>
            </w:r>
            <w:r w:rsidRPr="00CC38D7">
              <w:rPr>
                <w:rFonts w:ascii="Times New Roman" w:hAnsi="Times New Roman" w:cs="Times New Roman"/>
                <w:iCs/>
                <w:sz w:val="26"/>
                <w:szCs w:val="26"/>
              </w:rPr>
              <w:t xml:space="preserve"> sử dụng tiếng Anh trong học tập và cuộc sống.</w:t>
            </w:r>
          </w:p>
        </w:tc>
        <w:tc>
          <w:tcPr>
            <w:tcW w:w="1103" w:type="pct"/>
            <w:vAlign w:val="center"/>
          </w:tcPr>
          <w:p w14:paraId="7E6F5002"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7D58C125" w14:textId="77777777" w:rsidTr="00C22E1B">
        <w:tc>
          <w:tcPr>
            <w:tcW w:w="292" w:type="pct"/>
            <w:vAlign w:val="center"/>
          </w:tcPr>
          <w:p w14:paraId="0872EE4A"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605" w:type="pct"/>
            <w:vAlign w:val="center"/>
          </w:tcPr>
          <w:p w14:paraId="3C2C33FF" w14:textId="77916707"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iCs/>
                <w:sz w:val="26"/>
                <w:szCs w:val="26"/>
              </w:rPr>
              <w:t xml:space="preserve">Nâng cao năng lực giáo viên về xây dựng kế hoạch dạy học môn Tiếng Anh theo mục tiêu phát triển </w:t>
            </w:r>
            <w:r>
              <w:rPr>
                <w:rFonts w:ascii="Times New Roman" w:hAnsi="Times New Roman" w:cs="Times New Roman"/>
                <w:iCs/>
                <w:sz w:val="26"/>
                <w:szCs w:val="26"/>
              </w:rPr>
              <w:t>NLHS</w:t>
            </w:r>
            <w:r w:rsidRPr="00CC38D7">
              <w:rPr>
                <w:rFonts w:ascii="Times New Roman" w:hAnsi="Times New Roman" w:cs="Times New Roman"/>
                <w:iCs/>
                <w:sz w:val="26"/>
                <w:szCs w:val="26"/>
              </w:rPr>
              <w:t>.</w:t>
            </w:r>
          </w:p>
        </w:tc>
        <w:tc>
          <w:tcPr>
            <w:tcW w:w="1103" w:type="pct"/>
            <w:vAlign w:val="center"/>
          </w:tcPr>
          <w:p w14:paraId="06D39070"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5A22A1A2" w14:textId="77777777" w:rsidTr="00C22E1B">
        <w:tc>
          <w:tcPr>
            <w:tcW w:w="292" w:type="pct"/>
            <w:vAlign w:val="center"/>
          </w:tcPr>
          <w:p w14:paraId="50F6ABF1"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605" w:type="pct"/>
            <w:vAlign w:val="center"/>
          </w:tcPr>
          <w:p w14:paraId="222F0E00" w14:textId="1949203D"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iCs/>
                <w:sz w:val="26"/>
                <w:szCs w:val="26"/>
              </w:rPr>
              <w:t>Chỉ đạo thực hiện dạy học môn Tiếng Anh bằng các phương pháp, hình thức phù hợp đặc trưng và đáp ứng yêu cầu phát triển NLHS.</w:t>
            </w:r>
          </w:p>
        </w:tc>
        <w:tc>
          <w:tcPr>
            <w:tcW w:w="1103" w:type="pct"/>
            <w:vAlign w:val="center"/>
          </w:tcPr>
          <w:p w14:paraId="0238DA7D"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7BF422F5" w14:textId="77777777" w:rsidTr="00C22E1B">
        <w:tc>
          <w:tcPr>
            <w:tcW w:w="292" w:type="pct"/>
            <w:vAlign w:val="center"/>
          </w:tcPr>
          <w:p w14:paraId="7D9FB4D8"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605" w:type="pct"/>
            <w:vAlign w:val="center"/>
          </w:tcPr>
          <w:p w14:paraId="72E9B003" w14:textId="68AF06E0"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iCs/>
                <w:sz w:val="26"/>
                <w:szCs w:val="26"/>
              </w:rPr>
              <w:t>Tăng cường kiểm tra, đánh giá hoạt động dạy học môn Tiếng Anh theo yêu cầu dạy học phát triển NLHS.</w:t>
            </w:r>
          </w:p>
        </w:tc>
        <w:tc>
          <w:tcPr>
            <w:tcW w:w="1103" w:type="pct"/>
            <w:vAlign w:val="center"/>
          </w:tcPr>
          <w:p w14:paraId="0A125283"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42FA158C" w14:textId="77777777" w:rsidTr="00C22E1B">
        <w:tc>
          <w:tcPr>
            <w:tcW w:w="292" w:type="pct"/>
            <w:vAlign w:val="center"/>
          </w:tcPr>
          <w:p w14:paraId="5FEE1A1F"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605" w:type="pct"/>
            <w:vAlign w:val="center"/>
          </w:tcPr>
          <w:p w14:paraId="4C6D00AF" w14:textId="42CFF797"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sz w:val="26"/>
                <w:szCs w:val="26"/>
              </w:rPr>
              <w:t>Xây dựng môi trường sử dụng Tiếng Anh thông qua dạy học tích hợp, hoạt động trải nghiệm và hợp tác quốc tế</w:t>
            </w:r>
          </w:p>
        </w:tc>
        <w:tc>
          <w:tcPr>
            <w:tcW w:w="1103" w:type="pct"/>
            <w:vAlign w:val="center"/>
          </w:tcPr>
          <w:p w14:paraId="0CC02939"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21B9D3EA" w14:textId="77777777" w:rsidTr="00C22E1B">
        <w:tc>
          <w:tcPr>
            <w:tcW w:w="292" w:type="pct"/>
            <w:vAlign w:val="center"/>
          </w:tcPr>
          <w:p w14:paraId="0F196B49"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605" w:type="pct"/>
            <w:vAlign w:val="center"/>
          </w:tcPr>
          <w:p w14:paraId="5D3597AD" w14:textId="0396D628"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CC38D7">
              <w:rPr>
                <w:rFonts w:ascii="Times New Roman" w:hAnsi="Times New Roman" w:cs="Times New Roman"/>
                <w:iCs/>
                <w:sz w:val="26"/>
                <w:szCs w:val="26"/>
                <w:lang w:val="vi-VN"/>
              </w:rPr>
              <w:t>Tổ chức bồi dưỡng</w:t>
            </w:r>
            <w:r w:rsidRPr="00CC38D7">
              <w:rPr>
                <w:rFonts w:ascii="Times New Roman" w:hAnsi="Times New Roman" w:cs="Times New Roman"/>
                <w:iCs/>
                <w:sz w:val="26"/>
                <w:szCs w:val="26"/>
              </w:rPr>
              <w:t xml:space="preserve"> cho giáo viên dạy môn Tiếng Anh ở các trường THCS thành phố Hà Nội về dạy học theo hướng phát triển NLHS</w:t>
            </w:r>
          </w:p>
        </w:tc>
        <w:tc>
          <w:tcPr>
            <w:tcW w:w="1103" w:type="pct"/>
            <w:vAlign w:val="center"/>
          </w:tcPr>
          <w:p w14:paraId="6C089E9D"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A05DBD" w:rsidRPr="00B42767" w14:paraId="38A27DFB" w14:textId="77777777" w:rsidTr="00C22E1B">
        <w:tc>
          <w:tcPr>
            <w:tcW w:w="292" w:type="pct"/>
            <w:vAlign w:val="center"/>
          </w:tcPr>
          <w:p w14:paraId="71037A9E"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605" w:type="pct"/>
            <w:vAlign w:val="center"/>
          </w:tcPr>
          <w:p w14:paraId="2D83EB99" w14:textId="10C3967A" w:rsidR="00A05DBD" w:rsidRPr="00B42767" w:rsidRDefault="00A05DBD" w:rsidP="00A05DBD">
            <w:pPr>
              <w:tabs>
                <w:tab w:val="left" w:pos="913"/>
                <w:tab w:val="left" w:pos="5402"/>
              </w:tabs>
              <w:spacing w:line="312"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Tăng cường cơ sở vật chất và thiết bị thiết yếu phục vụ dạy học môn Tiếng Anh theo hướng phát triển </w:t>
            </w:r>
            <w:r>
              <w:rPr>
                <w:rFonts w:ascii="Times New Roman" w:hAnsi="Times New Roman" w:cs="Times New Roman"/>
                <w:iCs/>
                <w:sz w:val="26"/>
                <w:szCs w:val="26"/>
              </w:rPr>
              <w:t>NLHS</w:t>
            </w:r>
          </w:p>
        </w:tc>
        <w:tc>
          <w:tcPr>
            <w:tcW w:w="1103" w:type="pct"/>
            <w:vAlign w:val="center"/>
          </w:tcPr>
          <w:p w14:paraId="38F20B26" w14:textId="77777777" w:rsidR="00A05DBD" w:rsidRPr="00B42767" w:rsidRDefault="00A05DBD" w:rsidP="00A05DBD">
            <w:pPr>
              <w:tabs>
                <w:tab w:val="left" w:pos="913"/>
                <w:tab w:val="left" w:pos="5402"/>
              </w:tabs>
              <w:spacing w:line="312"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bl>
    <w:p w14:paraId="4CC7E378" w14:textId="77777777" w:rsidR="00622982" w:rsidRPr="00B42767" w:rsidRDefault="00622982" w:rsidP="00A94E0D">
      <w:pPr>
        <w:spacing w:line="336" w:lineRule="auto"/>
        <w:rPr>
          <w:b/>
          <w:bCs/>
          <w:sz w:val="26"/>
          <w:szCs w:val="26"/>
        </w:rPr>
      </w:pPr>
    </w:p>
    <w:p w14:paraId="2B6E51E7" w14:textId="77777777" w:rsidR="00264BCD" w:rsidRPr="00B42767" w:rsidRDefault="00264BCD" w:rsidP="00A94E0D">
      <w:pPr>
        <w:spacing w:line="336" w:lineRule="auto"/>
        <w:rPr>
          <w:b/>
          <w:bCs/>
          <w:sz w:val="26"/>
          <w:szCs w:val="26"/>
        </w:rPr>
      </w:pPr>
    </w:p>
    <w:p w14:paraId="4248E68E" w14:textId="1B2CF988" w:rsidR="005D5EE6" w:rsidRPr="00B42767" w:rsidRDefault="005D5EE6" w:rsidP="00A94E0D">
      <w:pPr>
        <w:spacing w:line="336" w:lineRule="auto"/>
        <w:rPr>
          <w:b/>
          <w:bCs/>
          <w:sz w:val="26"/>
          <w:szCs w:val="26"/>
        </w:rPr>
      </w:pPr>
      <w:r w:rsidRPr="00B42767">
        <w:rPr>
          <w:b/>
          <w:bCs/>
          <w:sz w:val="26"/>
          <w:szCs w:val="26"/>
        </w:rPr>
        <w:t xml:space="preserve">2. Xin Thầy/Cô vui lòng khoanh tròn vào mức độ khả thi của các </w:t>
      </w:r>
      <w:r w:rsidR="00226548" w:rsidRPr="00B42767">
        <w:rPr>
          <w:b/>
          <w:bCs/>
          <w:sz w:val="26"/>
          <w:szCs w:val="26"/>
        </w:rPr>
        <w:t>giải pháp</w:t>
      </w:r>
      <w:r w:rsidRPr="00B42767">
        <w:rPr>
          <w:b/>
          <w:bCs/>
          <w:sz w:val="26"/>
          <w:szCs w:val="26"/>
        </w:rPr>
        <w:t xml:space="preserve"> sau đây, trong đó 1 là không khả thi và 5 là rất khả thi. </w:t>
      </w:r>
    </w:p>
    <w:tbl>
      <w:tblPr>
        <w:tblStyle w:val="TableGrid"/>
        <w:tblW w:w="5098" w:type="pct"/>
        <w:tblLook w:val="04A0" w:firstRow="1" w:lastRow="0" w:firstColumn="1" w:lastColumn="0" w:noHBand="0" w:noVBand="1"/>
      </w:tblPr>
      <w:tblGrid>
        <w:gridCol w:w="668"/>
        <w:gridCol w:w="6564"/>
        <w:gridCol w:w="1948"/>
      </w:tblGrid>
      <w:tr w:rsidR="00B42767" w:rsidRPr="00B42767" w14:paraId="5A356703" w14:textId="77777777" w:rsidTr="004A0EC7">
        <w:tc>
          <w:tcPr>
            <w:tcW w:w="364" w:type="pct"/>
          </w:tcPr>
          <w:p w14:paraId="01C1B50C"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3575" w:type="pct"/>
          </w:tcPr>
          <w:p w14:paraId="7F4B5091"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062" w:type="pct"/>
          </w:tcPr>
          <w:p w14:paraId="075EC843"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Mức độ khả thi</w:t>
            </w:r>
          </w:p>
        </w:tc>
      </w:tr>
      <w:tr w:rsidR="00B42767" w:rsidRPr="00B42767" w14:paraId="6690FB3B" w14:textId="77777777" w:rsidTr="00C22E1B">
        <w:tc>
          <w:tcPr>
            <w:tcW w:w="364" w:type="pct"/>
            <w:vAlign w:val="center"/>
          </w:tcPr>
          <w:p w14:paraId="4DBDD287"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3575" w:type="pct"/>
            <w:vAlign w:val="center"/>
          </w:tcPr>
          <w:p w14:paraId="0642693A" w14:textId="5CBEFF52" w:rsidR="00264BCD" w:rsidRPr="00CC38D7" w:rsidRDefault="00CC38D7" w:rsidP="00CC38D7">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iCs/>
                <w:sz w:val="26"/>
                <w:szCs w:val="26"/>
              </w:rPr>
              <w:t xml:space="preserve">Nâng cao nhận thức về vai trò của việc dạy và học môn Tiếng Anh và </w:t>
            </w:r>
            <w:r>
              <w:rPr>
                <w:rFonts w:ascii="Times New Roman" w:hAnsi="Times New Roman" w:cs="Times New Roman"/>
                <w:iCs/>
                <w:sz w:val="26"/>
                <w:szCs w:val="26"/>
              </w:rPr>
              <w:t>NL</w:t>
            </w:r>
            <w:r w:rsidRPr="00CC38D7">
              <w:rPr>
                <w:rFonts w:ascii="Times New Roman" w:hAnsi="Times New Roman" w:cs="Times New Roman"/>
                <w:iCs/>
                <w:sz w:val="26"/>
                <w:szCs w:val="26"/>
              </w:rPr>
              <w:t xml:space="preserve"> sử dụng tiếng Anh trong học tập và cuộc sống.</w:t>
            </w:r>
          </w:p>
        </w:tc>
        <w:tc>
          <w:tcPr>
            <w:tcW w:w="1062" w:type="pct"/>
            <w:vAlign w:val="center"/>
          </w:tcPr>
          <w:p w14:paraId="3CCB83ED"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B42767" w:rsidRPr="00B42767" w14:paraId="71FF81A1" w14:textId="77777777" w:rsidTr="00C22E1B">
        <w:tc>
          <w:tcPr>
            <w:tcW w:w="364" w:type="pct"/>
            <w:vAlign w:val="center"/>
          </w:tcPr>
          <w:p w14:paraId="6302E1FF"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3575" w:type="pct"/>
            <w:vAlign w:val="center"/>
          </w:tcPr>
          <w:p w14:paraId="00A4CC22" w14:textId="3B20722B" w:rsidR="00264BCD" w:rsidRPr="00CC38D7" w:rsidRDefault="00CC38D7" w:rsidP="00CC38D7">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iCs/>
                <w:sz w:val="26"/>
                <w:szCs w:val="26"/>
              </w:rPr>
              <w:t xml:space="preserve">Nâng cao năng lực giáo viên về xây dựng kế hoạch dạy học môn Tiếng Anh theo mục tiêu phát triển </w:t>
            </w:r>
            <w:r>
              <w:rPr>
                <w:rFonts w:ascii="Times New Roman" w:hAnsi="Times New Roman" w:cs="Times New Roman"/>
                <w:iCs/>
                <w:sz w:val="26"/>
                <w:szCs w:val="26"/>
              </w:rPr>
              <w:t>NLHS</w:t>
            </w:r>
            <w:r w:rsidRPr="00CC38D7">
              <w:rPr>
                <w:rFonts w:ascii="Times New Roman" w:hAnsi="Times New Roman" w:cs="Times New Roman"/>
                <w:iCs/>
                <w:sz w:val="26"/>
                <w:szCs w:val="26"/>
              </w:rPr>
              <w:t>.</w:t>
            </w:r>
          </w:p>
        </w:tc>
        <w:tc>
          <w:tcPr>
            <w:tcW w:w="1062" w:type="pct"/>
            <w:vAlign w:val="center"/>
          </w:tcPr>
          <w:p w14:paraId="4D37D552"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B42767" w:rsidRPr="00B42767" w14:paraId="5AAFEF2A" w14:textId="77777777" w:rsidTr="00C22E1B">
        <w:tc>
          <w:tcPr>
            <w:tcW w:w="364" w:type="pct"/>
            <w:vAlign w:val="center"/>
          </w:tcPr>
          <w:p w14:paraId="721CF6CB"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3575" w:type="pct"/>
            <w:vAlign w:val="center"/>
          </w:tcPr>
          <w:p w14:paraId="5C34CCF2" w14:textId="6A31306F" w:rsidR="00264BCD" w:rsidRPr="00CC38D7" w:rsidRDefault="00CC38D7" w:rsidP="00A94E0D">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iCs/>
                <w:sz w:val="26"/>
                <w:szCs w:val="26"/>
              </w:rPr>
              <w:t>Chỉ đạo thực hiện dạy học môn Tiếng Anh bằng các phương pháp, hình thức phù hợp đặc trưng và đáp ứng yêu cầu phát triển NLHS.</w:t>
            </w:r>
          </w:p>
        </w:tc>
        <w:tc>
          <w:tcPr>
            <w:tcW w:w="1062" w:type="pct"/>
            <w:vAlign w:val="center"/>
          </w:tcPr>
          <w:p w14:paraId="70A73BD9"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B42767" w:rsidRPr="00B42767" w14:paraId="2A8C1A78" w14:textId="77777777" w:rsidTr="00C22E1B">
        <w:tc>
          <w:tcPr>
            <w:tcW w:w="364" w:type="pct"/>
            <w:vAlign w:val="center"/>
          </w:tcPr>
          <w:p w14:paraId="2A76F780"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3575" w:type="pct"/>
            <w:vAlign w:val="center"/>
          </w:tcPr>
          <w:p w14:paraId="3101A9CA" w14:textId="2DE3C53C" w:rsidR="00264BCD" w:rsidRPr="00CC38D7" w:rsidRDefault="00CC38D7" w:rsidP="00A94E0D">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iCs/>
                <w:sz w:val="26"/>
                <w:szCs w:val="26"/>
              </w:rPr>
              <w:t>Tăng cường kiểm tra, đánh giá hoạt động dạy học môn Tiếng Anh theo yêu cầu dạy học phát triển NLHS.</w:t>
            </w:r>
          </w:p>
        </w:tc>
        <w:tc>
          <w:tcPr>
            <w:tcW w:w="1062" w:type="pct"/>
            <w:vAlign w:val="center"/>
          </w:tcPr>
          <w:p w14:paraId="27DB7E61"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B42767" w:rsidRPr="00B42767" w14:paraId="4144D712" w14:textId="77777777" w:rsidTr="00C22E1B">
        <w:tc>
          <w:tcPr>
            <w:tcW w:w="364" w:type="pct"/>
            <w:vAlign w:val="center"/>
          </w:tcPr>
          <w:p w14:paraId="5BE02F28"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3575" w:type="pct"/>
            <w:vAlign w:val="center"/>
          </w:tcPr>
          <w:p w14:paraId="427DE8E6" w14:textId="221BFC7F" w:rsidR="00264BCD" w:rsidRPr="00CC38D7" w:rsidRDefault="00264BCD" w:rsidP="00A94E0D">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sz w:val="26"/>
                <w:szCs w:val="26"/>
              </w:rPr>
              <w:t xml:space="preserve">Xây dựng môi trường sử dụng </w:t>
            </w:r>
            <w:r w:rsidR="00943767" w:rsidRPr="00CC38D7">
              <w:rPr>
                <w:rFonts w:ascii="Times New Roman" w:hAnsi="Times New Roman" w:cs="Times New Roman"/>
                <w:sz w:val="26"/>
                <w:szCs w:val="26"/>
              </w:rPr>
              <w:t>Tiếng Anh</w:t>
            </w:r>
            <w:r w:rsidRPr="00CC38D7">
              <w:rPr>
                <w:rFonts w:ascii="Times New Roman" w:hAnsi="Times New Roman" w:cs="Times New Roman"/>
                <w:sz w:val="26"/>
                <w:szCs w:val="26"/>
              </w:rPr>
              <w:t xml:space="preserve"> thông qua dạy học tích hợp, hoạt động trải nghiệm và hợp tác quốc tế</w:t>
            </w:r>
          </w:p>
        </w:tc>
        <w:tc>
          <w:tcPr>
            <w:tcW w:w="1062" w:type="pct"/>
            <w:vAlign w:val="center"/>
          </w:tcPr>
          <w:p w14:paraId="735C9173"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B42767" w:rsidRPr="00B42767" w14:paraId="180A6F6E" w14:textId="77777777" w:rsidTr="00C22E1B">
        <w:tc>
          <w:tcPr>
            <w:tcW w:w="364" w:type="pct"/>
            <w:vAlign w:val="center"/>
          </w:tcPr>
          <w:p w14:paraId="08FBB5C5"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3575" w:type="pct"/>
            <w:vAlign w:val="center"/>
          </w:tcPr>
          <w:p w14:paraId="3B78ED15" w14:textId="77C97860" w:rsidR="00264BCD" w:rsidRPr="00CC38D7" w:rsidRDefault="00CC38D7" w:rsidP="00A94E0D">
            <w:pPr>
              <w:tabs>
                <w:tab w:val="left" w:pos="913"/>
                <w:tab w:val="left" w:pos="5402"/>
              </w:tabs>
              <w:spacing w:line="336" w:lineRule="auto"/>
              <w:jc w:val="both"/>
              <w:rPr>
                <w:rFonts w:ascii="Times New Roman" w:hAnsi="Times New Roman" w:cs="Times New Roman"/>
                <w:sz w:val="26"/>
                <w:szCs w:val="26"/>
              </w:rPr>
            </w:pPr>
            <w:r w:rsidRPr="00CC38D7">
              <w:rPr>
                <w:rFonts w:ascii="Times New Roman" w:hAnsi="Times New Roman" w:cs="Times New Roman"/>
                <w:iCs/>
                <w:sz w:val="26"/>
                <w:szCs w:val="26"/>
                <w:lang w:val="vi-VN"/>
              </w:rPr>
              <w:t>Tổ chức bồi dưỡng</w:t>
            </w:r>
            <w:r w:rsidRPr="00CC38D7">
              <w:rPr>
                <w:rFonts w:ascii="Times New Roman" w:hAnsi="Times New Roman" w:cs="Times New Roman"/>
                <w:iCs/>
                <w:sz w:val="26"/>
                <w:szCs w:val="26"/>
              </w:rPr>
              <w:t xml:space="preserve"> cho giáo viên dạy môn Tiếng Anh ở các trường THCS thành phố Hà Nội về dạy học theo hướng phát triển NLHS</w:t>
            </w:r>
          </w:p>
        </w:tc>
        <w:tc>
          <w:tcPr>
            <w:tcW w:w="1062" w:type="pct"/>
            <w:vAlign w:val="center"/>
          </w:tcPr>
          <w:p w14:paraId="292C000B"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r w:rsidR="00264BCD" w:rsidRPr="00B42767" w14:paraId="447D8899" w14:textId="77777777" w:rsidTr="00C22E1B">
        <w:tc>
          <w:tcPr>
            <w:tcW w:w="364" w:type="pct"/>
            <w:vAlign w:val="center"/>
          </w:tcPr>
          <w:p w14:paraId="636182BC" w14:textId="77777777" w:rsidR="00264BCD" w:rsidRPr="00B42767" w:rsidRDefault="00264BCD"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3575" w:type="pct"/>
            <w:vAlign w:val="center"/>
          </w:tcPr>
          <w:p w14:paraId="2EE153D8" w14:textId="693914A6" w:rsidR="00264BCD" w:rsidRPr="00B42767" w:rsidRDefault="00D3755E" w:rsidP="00A94E0D">
            <w:pPr>
              <w:tabs>
                <w:tab w:val="left" w:pos="913"/>
                <w:tab w:val="left" w:pos="5402"/>
              </w:tabs>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Tăng cường cơ sở vật chất và thiết bị thiết yếu phục vụ dạy học môn Tiếng Anh theo hướng phát triển </w:t>
            </w:r>
            <w:r w:rsidR="00CC38D7">
              <w:rPr>
                <w:rFonts w:ascii="Times New Roman" w:hAnsi="Times New Roman" w:cs="Times New Roman"/>
                <w:iCs/>
                <w:sz w:val="26"/>
                <w:szCs w:val="26"/>
              </w:rPr>
              <w:t>NLHS</w:t>
            </w:r>
          </w:p>
        </w:tc>
        <w:tc>
          <w:tcPr>
            <w:tcW w:w="1062" w:type="pct"/>
            <w:vAlign w:val="center"/>
          </w:tcPr>
          <w:p w14:paraId="155A4E60" w14:textId="1D5CCA51" w:rsidR="00264BCD" w:rsidRPr="00B42767" w:rsidRDefault="00C22E1B"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1 2 3 4 5</w:t>
            </w:r>
          </w:p>
        </w:tc>
      </w:tr>
    </w:tbl>
    <w:p w14:paraId="1EEE399D" w14:textId="77777777" w:rsidR="005D5EE6" w:rsidRPr="00B42767" w:rsidRDefault="005D5EE6" w:rsidP="00A94E0D">
      <w:pPr>
        <w:spacing w:line="336" w:lineRule="auto"/>
        <w:jc w:val="both"/>
        <w:rPr>
          <w:iCs/>
          <w:sz w:val="26"/>
          <w:szCs w:val="26"/>
        </w:rPr>
      </w:pPr>
    </w:p>
    <w:p w14:paraId="34250252" w14:textId="27E37113" w:rsidR="00622982" w:rsidRPr="00B42767" w:rsidRDefault="00622982" w:rsidP="00A94E0D">
      <w:pPr>
        <w:spacing w:line="336" w:lineRule="auto"/>
        <w:ind w:firstLine="454"/>
        <w:rPr>
          <w:b/>
          <w:bCs/>
          <w:iCs/>
          <w:sz w:val="26"/>
          <w:szCs w:val="26"/>
        </w:rPr>
      </w:pPr>
    </w:p>
    <w:p w14:paraId="0AD6C5CE" w14:textId="5CF2E9A8" w:rsidR="005D5EE6" w:rsidRPr="00B42767" w:rsidRDefault="005D5EE6" w:rsidP="00A94E0D">
      <w:pPr>
        <w:spacing w:line="336" w:lineRule="auto"/>
        <w:jc w:val="both"/>
        <w:rPr>
          <w:b/>
          <w:bCs/>
          <w:iCs/>
          <w:sz w:val="26"/>
          <w:szCs w:val="26"/>
        </w:rPr>
      </w:pPr>
      <w:r w:rsidRPr="00B42767">
        <w:rPr>
          <w:b/>
          <w:bCs/>
          <w:iCs/>
          <w:sz w:val="26"/>
          <w:szCs w:val="26"/>
        </w:rPr>
        <w:t xml:space="preserve"> 3. </w:t>
      </w:r>
      <w:r w:rsidRPr="00B42767">
        <w:rPr>
          <w:b/>
          <w:bCs/>
          <w:sz w:val="26"/>
          <w:szCs w:val="26"/>
        </w:rPr>
        <w:t xml:space="preserve">Thầy/Cô có thể đề xuất một số </w:t>
      </w:r>
      <w:r w:rsidR="00226548" w:rsidRPr="00B42767">
        <w:rPr>
          <w:b/>
          <w:bCs/>
          <w:sz w:val="26"/>
          <w:szCs w:val="26"/>
        </w:rPr>
        <w:t>giải pháp</w:t>
      </w:r>
      <w:r w:rsidRPr="00B42767">
        <w:rPr>
          <w:b/>
          <w:bCs/>
          <w:sz w:val="26"/>
          <w:szCs w:val="26"/>
        </w:rPr>
        <w:t xml:space="preserve"> </w:t>
      </w:r>
      <w:r w:rsidRPr="00B42767">
        <w:rPr>
          <w:b/>
          <w:bCs/>
          <w:iCs/>
          <w:sz w:val="26"/>
          <w:szCs w:val="26"/>
        </w:rPr>
        <w:t xml:space="preserve">để đảm bảo chất lượng quản lý dạy học </w:t>
      </w:r>
      <w:r w:rsidR="00943767" w:rsidRPr="00B42767">
        <w:rPr>
          <w:b/>
          <w:bCs/>
          <w:iCs/>
          <w:sz w:val="26"/>
          <w:szCs w:val="26"/>
        </w:rPr>
        <w:t>Tiếng Anh</w:t>
      </w:r>
      <w:r w:rsidRPr="00B42767">
        <w:rPr>
          <w:b/>
          <w:bCs/>
          <w:iCs/>
          <w:sz w:val="26"/>
          <w:szCs w:val="26"/>
        </w:rPr>
        <w:t xml:space="preserve"> theo hướng phát triển năng lực học sinh ở trường THCS trên địa bàn thành phố Hà Nội?</w:t>
      </w:r>
    </w:p>
    <w:p w14:paraId="6C6F2449"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7ECFE40D"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086CB758" w14:textId="77777777" w:rsidR="00622982" w:rsidRPr="00B42767" w:rsidRDefault="00622982" w:rsidP="00A94E0D">
      <w:pPr>
        <w:tabs>
          <w:tab w:val="right" w:leader="dot" w:pos="8789"/>
        </w:tabs>
        <w:spacing w:line="336" w:lineRule="auto"/>
        <w:jc w:val="right"/>
        <w:rPr>
          <w:i/>
          <w:sz w:val="26"/>
          <w:szCs w:val="26"/>
        </w:rPr>
      </w:pPr>
      <w:r w:rsidRPr="00B42767">
        <w:rPr>
          <w:i/>
          <w:sz w:val="26"/>
          <w:szCs w:val="26"/>
        </w:rPr>
        <w:tab/>
      </w:r>
    </w:p>
    <w:p w14:paraId="4706AB06" w14:textId="77777777" w:rsidR="004A389C" w:rsidRPr="00B42767" w:rsidRDefault="004A389C" w:rsidP="004A389C">
      <w:pPr>
        <w:tabs>
          <w:tab w:val="right" w:leader="dot" w:pos="8789"/>
        </w:tabs>
        <w:spacing w:line="336" w:lineRule="auto"/>
        <w:jc w:val="center"/>
        <w:rPr>
          <w:b/>
          <w:i/>
          <w:sz w:val="26"/>
          <w:szCs w:val="26"/>
          <w:lang w:val="vi-VN"/>
        </w:rPr>
      </w:pPr>
    </w:p>
    <w:p w14:paraId="62813E6B" w14:textId="77777777" w:rsidR="004A389C" w:rsidRPr="00B42767" w:rsidRDefault="00E4313E" w:rsidP="004A389C">
      <w:pPr>
        <w:tabs>
          <w:tab w:val="right" w:leader="dot" w:pos="8789"/>
        </w:tabs>
        <w:spacing w:line="336" w:lineRule="auto"/>
        <w:jc w:val="center"/>
        <w:rPr>
          <w:b/>
          <w:i/>
          <w:sz w:val="26"/>
          <w:szCs w:val="26"/>
          <w:lang w:val="vi-VN"/>
        </w:rPr>
      </w:pPr>
      <w:r w:rsidRPr="00B42767">
        <w:rPr>
          <w:b/>
          <w:i/>
          <w:sz w:val="26"/>
          <w:szCs w:val="26"/>
        </w:rPr>
        <w:t>Một lần nữa, trân trọng cảm ơn sự hợp tác của Thầy/Cô!</w:t>
      </w:r>
    </w:p>
    <w:p w14:paraId="71E964A3" w14:textId="7BD0CE26" w:rsidR="005D5EE6" w:rsidRPr="00B42767" w:rsidRDefault="005D5EE6" w:rsidP="00E4313E">
      <w:pPr>
        <w:spacing w:line="336" w:lineRule="auto"/>
        <w:rPr>
          <w:b/>
          <w:iCs/>
          <w:sz w:val="26"/>
          <w:szCs w:val="26"/>
        </w:rPr>
      </w:pPr>
    </w:p>
    <w:p w14:paraId="5CBE283E" w14:textId="38930ECE" w:rsidR="005D5EE6" w:rsidRPr="00B42767" w:rsidRDefault="005D5EE6" w:rsidP="00A94E0D">
      <w:pPr>
        <w:spacing w:line="336" w:lineRule="auto"/>
        <w:rPr>
          <w:sz w:val="26"/>
          <w:szCs w:val="26"/>
        </w:rPr>
      </w:pPr>
      <w:r w:rsidRPr="00B42767">
        <w:rPr>
          <w:b/>
          <w:sz w:val="26"/>
          <w:szCs w:val="26"/>
        </w:rPr>
        <w:lastRenderedPageBreak/>
        <w:t>Phụ lục 7: Phiếu 7</w:t>
      </w:r>
    </w:p>
    <w:p w14:paraId="061AC1DF" w14:textId="77777777" w:rsidR="005D5EE6" w:rsidRPr="00B42767" w:rsidRDefault="005D5EE6" w:rsidP="00A94E0D">
      <w:pPr>
        <w:spacing w:line="336" w:lineRule="auto"/>
        <w:jc w:val="center"/>
        <w:rPr>
          <w:b/>
          <w:sz w:val="26"/>
          <w:szCs w:val="26"/>
        </w:rPr>
      </w:pPr>
      <w:r w:rsidRPr="00B42767">
        <w:rPr>
          <w:b/>
          <w:sz w:val="26"/>
          <w:szCs w:val="26"/>
        </w:rPr>
        <w:t>NỘI DUNG PHỎNG VẤN</w:t>
      </w:r>
    </w:p>
    <w:p w14:paraId="4B8C3857" w14:textId="48497186" w:rsidR="005D5EE6" w:rsidRPr="00B42767" w:rsidRDefault="005D5EE6" w:rsidP="00A94E0D">
      <w:pPr>
        <w:spacing w:line="336" w:lineRule="auto"/>
        <w:ind w:left="311"/>
        <w:jc w:val="center"/>
        <w:rPr>
          <w:b/>
          <w:bCs/>
          <w:i/>
          <w:sz w:val="26"/>
          <w:szCs w:val="26"/>
        </w:rPr>
      </w:pPr>
      <w:r w:rsidRPr="00B42767">
        <w:rPr>
          <w:b/>
          <w:bCs/>
          <w:i/>
          <w:sz w:val="26"/>
          <w:szCs w:val="26"/>
        </w:rPr>
        <w:t xml:space="preserve">(Dành cho chuyên gia giáo dục, cán bộ quản lý và giáo viên dạy </w:t>
      </w:r>
      <w:r w:rsidR="00943767" w:rsidRPr="00B42767">
        <w:rPr>
          <w:b/>
          <w:bCs/>
          <w:i/>
          <w:sz w:val="26"/>
          <w:szCs w:val="26"/>
        </w:rPr>
        <w:t>Tiếng Anh</w:t>
      </w:r>
      <w:r w:rsidRPr="00B42767">
        <w:rPr>
          <w:b/>
          <w:bCs/>
          <w:i/>
          <w:sz w:val="26"/>
          <w:szCs w:val="26"/>
        </w:rPr>
        <w:t xml:space="preserve"> tại các trường THCS trên địa bàn tp.Hà Nội)</w:t>
      </w:r>
    </w:p>
    <w:p w14:paraId="5D5A4183" w14:textId="2253F10F"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khảo nghiệm tính cần thiết và khả thi của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học sinh ở trường THCS trên địa bàn TP Hà Nội mà chúng tôi đề xuất, xin Quý Thầy/Cô vui lòng trả lời các câu hỏi sau. Những ý kiến này chỉ dùng vào mục đích nghiên cứu và hoàn toàn được bảo mật. </w:t>
      </w:r>
    </w:p>
    <w:p w14:paraId="6A902B9C" w14:textId="77777777" w:rsidR="005D5EE6" w:rsidRPr="00B42767" w:rsidRDefault="005D5EE6" w:rsidP="00A94E0D">
      <w:pPr>
        <w:pStyle w:val="BodyText"/>
        <w:spacing w:line="336" w:lineRule="auto"/>
        <w:ind w:right="650"/>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sự hợp tác của Thầy/Cô!</w:t>
      </w:r>
    </w:p>
    <w:p w14:paraId="37E5E487" w14:textId="77777777" w:rsidR="005D5EE6" w:rsidRPr="00B42767" w:rsidRDefault="005D5EE6" w:rsidP="00A94E0D">
      <w:pPr>
        <w:spacing w:line="336" w:lineRule="auto"/>
        <w:rPr>
          <w:b/>
          <w:bCs/>
          <w:sz w:val="26"/>
          <w:szCs w:val="26"/>
        </w:rPr>
      </w:pPr>
      <w:r w:rsidRPr="00B42767">
        <w:rPr>
          <w:b/>
          <w:bCs/>
          <w:sz w:val="26"/>
          <w:szCs w:val="26"/>
        </w:rPr>
        <w:t>I. Thông tin cá</w:t>
      </w:r>
      <w:r w:rsidRPr="00B42767">
        <w:rPr>
          <w:b/>
          <w:bCs/>
          <w:spacing w:val="5"/>
          <w:sz w:val="26"/>
          <w:szCs w:val="26"/>
        </w:rPr>
        <w:t xml:space="preserve"> </w:t>
      </w:r>
      <w:r w:rsidRPr="00B42767">
        <w:rPr>
          <w:b/>
          <w:bCs/>
          <w:sz w:val="26"/>
          <w:szCs w:val="26"/>
        </w:rPr>
        <w:t>nhân:</w:t>
      </w:r>
    </w:p>
    <w:p w14:paraId="097CD541" w14:textId="77777777" w:rsidR="005D5EE6" w:rsidRPr="00B42767" w:rsidRDefault="005D5EE6" w:rsidP="00A94E0D">
      <w:pPr>
        <w:pStyle w:val="BodyText"/>
        <w:numPr>
          <w:ilvl w:val="0"/>
          <w:numId w:val="26"/>
        </w:numPr>
        <w:spacing w:line="336" w:lineRule="auto"/>
        <w:rPr>
          <w:rFonts w:ascii="Times New Roman" w:hAnsi="Times New Roman" w:cs="Times New Roman"/>
          <w:sz w:val="26"/>
          <w:szCs w:val="26"/>
        </w:rPr>
      </w:pPr>
      <w:r w:rsidRPr="00B42767">
        <w:rPr>
          <w:rFonts w:ascii="Times New Roman" w:hAnsi="Times New Roman" w:cs="Times New Roman"/>
          <w:sz w:val="26"/>
          <w:szCs w:val="26"/>
        </w:rPr>
        <w:t>Họ và Tên:</w:t>
      </w:r>
    </w:p>
    <w:p w14:paraId="150DD9A9" w14:textId="77777777" w:rsidR="005D5EE6" w:rsidRPr="00B42767" w:rsidRDefault="005D5EE6" w:rsidP="00A94E0D">
      <w:pPr>
        <w:pStyle w:val="BodyText"/>
        <w:numPr>
          <w:ilvl w:val="0"/>
          <w:numId w:val="26"/>
        </w:numPr>
        <w:spacing w:line="336" w:lineRule="auto"/>
        <w:rPr>
          <w:rFonts w:ascii="Times New Roman" w:hAnsi="Times New Roman" w:cs="Times New Roman"/>
          <w:sz w:val="26"/>
          <w:szCs w:val="26"/>
        </w:rPr>
      </w:pPr>
      <w:r w:rsidRPr="00B42767">
        <w:rPr>
          <w:rFonts w:ascii="Times New Roman" w:hAnsi="Times New Roman" w:cs="Times New Roman"/>
          <w:sz w:val="26"/>
          <w:szCs w:val="26"/>
        </w:rPr>
        <w:t>Giới</w:t>
      </w:r>
      <w:r w:rsidRPr="00B42767">
        <w:rPr>
          <w:rFonts w:ascii="Times New Roman" w:hAnsi="Times New Roman" w:cs="Times New Roman"/>
          <w:spacing w:val="8"/>
          <w:sz w:val="26"/>
          <w:szCs w:val="26"/>
        </w:rPr>
        <w:t xml:space="preserve"> </w:t>
      </w:r>
      <w:r w:rsidRPr="00B42767">
        <w:rPr>
          <w:rFonts w:ascii="Times New Roman" w:hAnsi="Times New Roman" w:cs="Times New Roman"/>
          <w:sz w:val="26"/>
          <w:szCs w:val="26"/>
        </w:rPr>
        <w:t xml:space="preserve">tính: Nam </w:t>
      </w:r>
      <w:r w:rsidRPr="00B42767">
        <w:rPr>
          <w:rFonts w:ascii="Times New Roman" w:hAnsi="Times New Roman" w:cs="Times New Roman"/>
          <w:sz w:val="26"/>
          <w:szCs w:val="26"/>
        </w:rPr>
        <w:sym w:font="Wingdings" w:char="F06F"/>
      </w:r>
      <w:r w:rsidRPr="00B42767">
        <w:rPr>
          <w:rFonts w:ascii="Times New Roman" w:hAnsi="Times New Roman" w:cs="Times New Roman"/>
          <w:sz w:val="26"/>
          <w:szCs w:val="26"/>
        </w:rPr>
        <w:tab/>
      </w:r>
      <w:r w:rsidRPr="00B42767">
        <w:rPr>
          <w:rFonts w:ascii="Times New Roman" w:hAnsi="Times New Roman" w:cs="Times New Roman"/>
          <w:spacing w:val="4"/>
          <w:sz w:val="26"/>
          <w:szCs w:val="26"/>
        </w:rPr>
        <w:t xml:space="preserve"> </w:t>
      </w:r>
      <w:r w:rsidRPr="00B42767">
        <w:rPr>
          <w:rFonts w:ascii="Times New Roman" w:hAnsi="Times New Roman" w:cs="Times New Roman"/>
          <w:sz w:val="26"/>
          <w:szCs w:val="26"/>
        </w:rPr>
        <w:t xml:space="preserve">Nữ </w:t>
      </w:r>
      <w:r w:rsidRPr="00B42767">
        <w:rPr>
          <w:rFonts w:ascii="Times New Roman" w:hAnsi="Times New Roman" w:cs="Times New Roman"/>
          <w:sz w:val="26"/>
          <w:szCs w:val="26"/>
        </w:rPr>
        <w:sym w:font="Wingdings" w:char="F06F"/>
      </w:r>
    </w:p>
    <w:p w14:paraId="4F63E0F7" w14:textId="77777777" w:rsidR="005D5EE6" w:rsidRPr="00B42767"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B42767">
        <w:rPr>
          <w:color w:val="auto"/>
          <w:sz w:val="26"/>
        </w:rPr>
        <w:t>Thâm niên công tác:…………………………………………………………</w:t>
      </w:r>
    </w:p>
    <w:p w14:paraId="45BA42E4" w14:textId="77777777" w:rsidR="005D5EE6" w:rsidRPr="00B42767"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B42767">
        <w:rPr>
          <w:color w:val="auto"/>
          <w:sz w:val="26"/>
        </w:rPr>
        <w:t>Chức</w:t>
      </w:r>
      <w:r w:rsidRPr="00B42767">
        <w:rPr>
          <w:color w:val="auto"/>
          <w:spacing w:val="2"/>
          <w:sz w:val="26"/>
        </w:rPr>
        <w:t xml:space="preserve"> </w:t>
      </w:r>
      <w:r w:rsidRPr="00B42767">
        <w:rPr>
          <w:color w:val="auto"/>
          <w:sz w:val="26"/>
        </w:rPr>
        <w:t xml:space="preserve">danh:………………………………………………………………….. </w:t>
      </w:r>
    </w:p>
    <w:p w14:paraId="15A4F288" w14:textId="77777777" w:rsidR="005D5EE6" w:rsidRPr="00B42767"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B42767">
        <w:rPr>
          <w:color w:val="auto"/>
          <w:sz w:val="26"/>
        </w:rPr>
        <w:t>Trình độ:…………………………………………………………………….</w:t>
      </w:r>
    </w:p>
    <w:p w14:paraId="73F90CBE" w14:textId="77777777" w:rsidR="005D5EE6" w:rsidRPr="00B42767" w:rsidRDefault="005D5EE6" w:rsidP="00A94E0D">
      <w:pPr>
        <w:widowControl w:val="0"/>
        <w:tabs>
          <w:tab w:val="left" w:pos="913"/>
        </w:tabs>
        <w:autoSpaceDE w:val="0"/>
        <w:autoSpaceDN w:val="0"/>
        <w:spacing w:line="336" w:lineRule="auto"/>
        <w:jc w:val="both"/>
        <w:rPr>
          <w:sz w:val="26"/>
          <w:szCs w:val="26"/>
        </w:rPr>
      </w:pPr>
      <w:r w:rsidRPr="00B42767">
        <w:rPr>
          <w:b/>
          <w:bCs/>
          <w:sz w:val="26"/>
          <w:szCs w:val="26"/>
        </w:rPr>
        <w:t>II. Nội dung</w:t>
      </w:r>
    </w:p>
    <w:p w14:paraId="346ABDD9" w14:textId="677009F4"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1. Theo Thầy/Cô, việc đề xuất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học sinh ở trường THCS trên địa bàn TP. Hà Nội có cần thiết không? Vì sao? </w:t>
      </w:r>
    </w:p>
    <w:p w14:paraId="7E020C2A" w14:textId="30E0F5D3"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2. Thầy/Cô có nhận xét gì về tính khả thi của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được đề xuất? </w:t>
      </w:r>
    </w:p>
    <w:p w14:paraId="2F999B66" w14:textId="77004CA1"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3. Ngoài các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trên, các Thầy/Cô có đề xuất thêm </w:t>
      </w:r>
      <w:r w:rsidR="00226548" w:rsidRPr="00B42767">
        <w:rPr>
          <w:rFonts w:ascii="Times New Roman" w:hAnsi="Times New Roman" w:cs="Times New Roman"/>
          <w:sz w:val="26"/>
          <w:szCs w:val="26"/>
        </w:rPr>
        <w:t>giải pháp</w:t>
      </w:r>
      <w:r w:rsidRPr="00B42767">
        <w:rPr>
          <w:rFonts w:ascii="Times New Roman" w:hAnsi="Times New Roman" w:cs="Times New Roman"/>
          <w:sz w:val="26"/>
          <w:szCs w:val="26"/>
        </w:rPr>
        <w:t xml:space="preserve"> nào để đảm bảo chất lượng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học sinh ở trường THCS trên địa bàn TP. Hà Nội không? </w:t>
      </w:r>
    </w:p>
    <w:p w14:paraId="32EB6083" w14:textId="77777777" w:rsidR="005D5EE6" w:rsidRPr="00B42767" w:rsidRDefault="005D5EE6" w:rsidP="00A94E0D">
      <w:pPr>
        <w:pStyle w:val="BodyText"/>
        <w:spacing w:line="336" w:lineRule="auto"/>
        <w:ind w:firstLine="311"/>
        <w:rPr>
          <w:rFonts w:ascii="Times New Roman" w:hAnsi="Times New Roman" w:cs="Times New Roman"/>
          <w:sz w:val="26"/>
          <w:szCs w:val="26"/>
        </w:rPr>
      </w:pPr>
    </w:p>
    <w:p w14:paraId="0AE24DDF" w14:textId="77777777" w:rsidR="005D5EE6" w:rsidRPr="00B42767" w:rsidRDefault="005D5EE6" w:rsidP="00A94E0D">
      <w:pPr>
        <w:spacing w:line="336" w:lineRule="auto"/>
        <w:ind w:firstLine="454"/>
        <w:rPr>
          <w:b/>
          <w:bCs/>
          <w:iCs/>
          <w:sz w:val="26"/>
          <w:szCs w:val="26"/>
        </w:rPr>
      </w:pPr>
      <w:r w:rsidRPr="00B42767">
        <w:rPr>
          <w:b/>
          <w:bCs/>
          <w:iCs/>
          <w:sz w:val="26"/>
          <w:szCs w:val="26"/>
        </w:rPr>
        <w:br w:type="page"/>
      </w:r>
    </w:p>
    <w:p w14:paraId="26D2140B" w14:textId="77777777" w:rsidR="005D5EE6" w:rsidRPr="00B42767" w:rsidRDefault="005D5EE6" w:rsidP="00A94E0D">
      <w:pPr>
        <w:spacing w:line="336" w:lineRule="auto"/>
        <w:rPr>
          <w:sz w:val="26"/>
          <w:szCs w:val="26"/>
        </w:rPr>
      </w:pPr>
      <w:r w:rsidRPr="00B42767">
        <w:rPr>
          <w:b/>
          <w:sz w:val="26"/>
          <w:szCs w:val="26"/>
        </w:rPr>
        <w:lastRenderedPageBreak/>
        <w:t>Phụ lục 8: Phiếu 8</w:t>
      </w:r>
    </w:p>
    <w:p w14:paraId="6457AE07" w14:textId="77777777" w:rsidR="005D5EE6" w:rsidRPr="00B42767" w:rsidRDefault="005D5EE6" w:rsidP="00A94E0D">
      <w:pPr>
        <w:pStyle w:val="Heading2"/>
        <w:spacing w:line="336" w:lineRule="auto"/>
        <w:jc w:val="center"/>
        <w:rPr>
          <w:sz w:val="26"/>
        </w:rPr>
      </w:pPr>
      <w:bookmarkStart w:id="652" w:name="_Toc93900790"/>
      <w:r w:rsidRPr="00B42767">
        <w:rPr>
          <w:sz w:val="26"/>
        </w:rPr>
        <w:t>PHIẾU THỬ NGHIỆM</w:t>
      </w:r>
      <w:bookmarkEnd w:id="652"/>
    </w:p>
    <w:p w14:paraId="7557B653" w14:textId="1D3E0F6E" w:rsidR="00D77F5F" w:rsidRDefault="005D5EE6" w:rsidP="00D77F5F">
      <w:pPr>
        <w:spacing w:line="336" w:lineRule="auto"/>
        <w:ind w:firstLine="720"/>
        <w:jc w:val="both"/>
        <w:rPr>
          <w:sz w:val="26"/>
          <w:szCs w:val="26"/>
        </w:rPr>
      </w:pPr>
      <w:r w:rsidRPr="00B42767">
        <w:rPr>
          <w:b/>
          <w:sz w:val="26"/>
          <w:szCs w:val="26"/>
        </w:rPr>
        <w:t xml:space="preserve">Tính cấp thiết và tính khả thi của </w:t>
      </w:r>
      <w:r w:rsidR="00226548" w:rsidRPr="00B42767">
        <w:rPr>
          <w:b/>
          <w:sz w:val="26"/>
          <w:szCs w:val="26"/>
        </w:rPr>
        <w:t>giải pháp</w:t>
      </w:r>
      <w:r w:rsidRPr="00B42767">
        <w:rPr>
          <w:b/>
          <w:bCs/>
          <w:sz w:val="26"/>
          <w:szCs w:val="26"/>
        </w:rPr>
        <w:t xml:space="preserve"> </w:t>
      </w:r>
      <w:r w:rsidR="00D77F5F" w:rsidRPr="00D77F5F">
        <w:rPr>
          <w:b/>
          <w:iCs/>
          <w:sz w:val="26"/>
          <w:szCs w:val="26"/>
          <w:lang w:val="vi-VN"/>
        </w:rPr>
        <w:t>Tổ chức bồi dưỡng</w:t>
      </w:r>
      <w:r w:rsidR="00D77F5F" w:rsidRPr="00D77F5F">
        <w:rPr>
          <w:b/>
          <w:iCs/>
          <w:sz w:val="26"/>
          <w:szCs w:val="26"/>
        </w:rPr>
        <w:t xml:space="preserve"> cho giáo viên dạy môn Tiếng Anh ở các trường THCS thành phố Hà Nội về dạy học theo hướng phát triển năng lực học sinh</w:t>
      </w:r>
    </w:p>
    <w:p w14:paraId="12BC400D" w14:textId="41210BB8" w:rsidR="005D5EE6" w:rsidRPr="00B42767" w:rsidRDefault="00D77F5F" w:rsidP="00D77F5F">
      <w:pPr>
        <w:spacing w:line="336" w:lineRule="auto"/>
        <w:jc w:val="both"/>
        <w:rPr>
          <w:b/>
          <w:sz w:val="26"/>
          <w:szCs w:val="26"/>
        </w:rPr>
      </w:pPr>
      <w:r w:rsidRPr="00D77F5F">
        <w:rPr>
          <w:b/>
          <w:sz w:val="26"/>
          <w:szCs w:val="26"/>
        </w:rPr>
        <w:t xml:space="preserve">(Với nội dung </w:t>
      </w:r>
      <w:r w:rsidRPr="00D77F5F">
        <w:rPr>
          <w:b/>
          <w:i/>
          <w:sz w:val="26"/>
          <w:szCs w:val="26"/>
        </w:rPr>
        <w:t>Tổ chức các hoạt động bồi dưỡn</w:t>
      </w:r>
      <w:r>
        <w:rPr>
          <w:b/>
          <w:i/>
          <w:sz w:val="26"/>
          <w:szCs w:val="26"/>
        </w:rPr>
        <w:t>g tại chỗ nâng cao NL Tiếng Anh</w:t>
      </w:r>
      <w:r>
        <w:rPr>
          <w:i/>
          <w:sz w:val="26"/>
          <w:szCs w:val="26"/>
        </w:rPr>
        <w:t>)</w:t>
      </w:r>
    </w:p>
    <w:p w14:paraId="5AF1EFB7" w14:textId="6034BEE6" w:rsidR="005D5EE6" w:rsidRPr="00B42767" w:rsidRDefault="005D5EE6" w:rsidP="00A94E0D">
      <w:pPr>
        <w:spacing w:line="336" w:lineRule="auto"/>
        <w:ind w:left="311"/>
        <w:jc w:val="center"/>
        <w:rPr>
          <w:i/>
          <w:sz w:val="26"/>
          <w:szCs w:val="26"/>
        </w:rPr>
      </w:pPr>
      <w:r w:rsidRPr="00B42767">
        <w:rPr>
          <w:i/>
          <w:sz w:val="26"/>
          <w:szCs w:val="26"/>
        </w:rPr>
        <w:t xml:space="preserve">(Dành cho GV dạy </w:t>
      </w:r>
      <w:r w:rsidR="00943767" w:rsidRPr="00B42767">
        <w:rPr>
          <w:i/>
          <w:sz w:val="26"/>
          <w:szCs w:val="26"/>
        </w:rPr>
        <w:t>Tiếng Anh</w:t>
      </w:r>
      <w:r w:rsidRPr="00B42767">
        <w:rPr>
          <w:i/>
          <w:sz w:val="26"/>
          <w:szCs w:val="26"/>
        </w:rPr>
        <w:t xml:space="preserve"> cấp THCS tham gia khảo nghiệm)</w:t>
      </w:r>
    </w:p>
    <w:p w14:paraId="0E8613C7" w14:textId="77777777" w:rsidR="005D5EE6" w:rsidRPr="00B42767" w:rsidRDefault="005D5EE6" w:rsidP="00A94E0D">
      <w:pPr>
        <w:pStyle w:val="BodyText"/>
        <w:spacing w:line="336" w:lineRule="auto"/>
        <w:ind w:firstLine="720"/>
        <w:rPr>
          <w:rFonts w:ascii="Times New Roman" w:hAnsi="Times New Roman" w:cs="Times New Roman"/>
          <w:sz w:val="26"/>
          <w:szCs w:val="26"/>
        </w:rPr>
      </w:pPr>
      <w:r w:rsidRPr="00B42767">
        <w:rPr>
          <w:rFonts w:ascii="Times New Roman" w:hAnsi="Times New Roman" w:cs="Times New Roman"/>
          <w:sz w:val="26"/>
          <w:szCs w:val="26"/>
        </w:rPr>
        <w:t xml:space="preserve">Để đánh giá hiệu quả của thử nghiệm các Thầy/Cô vừa thực hiện, xin Quý Thầy/Cô vui lòng trả lời phiếu hỏi bằng cách khoanh tròn vào mức độ lựa chọn tương ứng. Những ý kiến này chỉ dùng vào mục đích nghiên cứu và hoàn toàn được bảo mật. </w:t>
      </w:r>
    </w:p>
    <w:p w14:paraId="48B17A08" w14:textId="77777777" w:rsidR="005D5EE6" w:rsidRPr="00B42767" w:rsidRDefault="005D5EE6" w:rsidP="00A94E0D">
      <w:pPr>
        <w:pStyle w:val="BodyText"/>
        <w:spacing w:line="336" w:lineRule="auto"/>
        <w:ind w:firstLine="720"/>
        <w:jc w:val="right"/>
        <w:rPr>
          <w:rFonts w:ascii="Times New Roman" w:hAnsi="Times New Roman" w:cs="Times New Roman"/>
          <w:i/>
          <w:iCs/>
          <w:sz w:val="26"/>
          <w:szCs w:val="26"/>
        </w:rPr>
      </w:pPr>
      <w:r w:rsidRPr="00B42767">
        <w:rPr>
          <w:rFonts w:ascii="Times New Roman" w:hAnsi="Times New Roman" w:cs="Times New Roman"/>
          <w:i/>
          <w:iCs/>
          <w:sz w:val="26"/>
          <w:szCs w:val="26"/>
        </w:rPr>
        <w:t>Trân trọng cảm ơn sự hợp tác của Thầy/Cô!</w:t>
      </w:r>
    </w:p>
    <w:p w14:paraId="5BA35C59" w14:textId="77777777" w:rsidR="005D5EE6" w:rsidRPr="00B42767" w:rsidRDefault="005D5EE6" w:rsidP="00A94E0D">
      <w:pPr>
        <w:pStyle w:val="BodyText"/>
        <w:spacing w:line="336" w:lineRule="auto"/>
        <w:ind w:firstLine="720"/>
        <w:rPr>
          <w:rFonts w:ascii="Times New Roman" w:hAnsi="Times New Roman" w:cs="Times New Roman"/>
          <w:sz w:val="26"/>
          <w:szCs w:val="26"/>
        </w:rPr>
      </w:pPr>
    </w:p>
    <w:p w14:paraId="251A9B33" w14:textId="77777777" w:rsidR="005D5EE6" w:rsidRPr="00B42767" w:rsidRDefault="005D5EE6" w:rsidP="00A94E0D">
      <w:pPr>
        <w:spacing w:line="336" w:lineRule="auto"/>
        <w:ind w:firstLine="720"/>
        <w:jc w:val="both"/>
        <w:rPr>
          <w:b/>
          <w:bCs/>
          <w:sz w:val="26"/>
          <w:szCs w:val="26"/>
        </w:rPr>
      </w:pPr>
      <w:r w:rsidRPr="00B42767">
        <w:rPr>
          <w:sz w:val="26"/>
          <w:szCs w:val="26"/>
        </w:rPr>
        <w:t xml:space="preserve">Xin Thầy/Cô vui lòng khoanh tròn vào mức độ đạt được ở từng năng lực của Thầy/Cô trước và sau tiến hành thử nghiệm, trong đó 1 thấp nhất và 5 là cao nhất. </w:t>
      </w:r>
    </w:p>
    <w:tbl>
      <w:tblPr>
        <w:tblStyle w:val="TableGrid"/>
        <w:tblW w:w="5077" w:type="pct"/>
        <w:tblCellMar>
          <w:left w:w="34" w:type="dxa"/>
          <w:right w:w="34" w:type="dxa"/>
        </w:tblCellMar>
        <w:tblLook w:val="04A0" w:firstRow="1" w:lastRow="0" w:firstColumn="1" w:lastColumn="0" w:noHBand="0" w:noVBand="1"/>
      </w:tblPr>
      <w:tblGrid>
        <w:gridCol w:w="534"/>
        <w:gridCol w:w="4295"/>
        <w:gridCol w:w="2282"/>
        <w:gridCol w:w="1881"/>
      </w:tblGrid>
      <w:tr w:rsidR="00B42767" w:rsidRPr="00B42767" w14:paraId="6665741A" w14:textId="77777777" w:rsidTr="00622982">
        <w:tc>
          <w:tcPr>
            <w:tcW w:w="297" w:type="pct"/>
          </w:tcPr>
          <w:p w14:paraId="08C0B757"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TT</w:t>
            </w:r>
          </w:p>
        </w:tc>
        <w:tc>
          <w:tcPr>
            <w:tcW w:w="2388" w:type="pct"/>
          </w:tcPr>
          <w:p w14:paraId="644646D7"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Nội dung</w:t>
            </w:r>
          </w:p>
        </w:tc>
        <w:tc>
          <w:tcPr>
            <w:tcW w:w="1269" w:type="pct"/>
          </w:tcPr>
          <w:p w14:paraId="771895D2"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Trước thử nghiệm</w:t>
            </w:r>
          </w:p>
        </w:tc>
        <w:tc>
          <w:tcPr>
            <w:tcW w:w="1046" w:type="pct"/>
          </w:tcPr>
          <w:p w14:paraId="053892D4" w14:textId="77777777" w:rsidR="005D5EE6" w:rsidRPr="00B42767" w:rsidRDefault="005D5EE6" w:rsidP="00A94E0D">
            <w:pPr>
              <w:tabs>
                <w:tab w:val="left" w:pos="913"/>
                <w:tab w:val="left" w:pos="5402"/>
              </w:tabs>
              <w:spacing w:line="336" w:lineRule="auto"/>
              <w:jc w:val="center"/>
              <w:rPr>
                <w:rFonts w:ascii="Times New Roman" w:hAnsi="Times New Roman" w:cs="Times New Roman"/>
                <w:b/>
                <w:bCs/>
                <w:sz w:val="26"/>
                <w:szCs w:val="26"/>
              </w:rPr>
            </w:pPr>
            <w:r w:rsidRPr="00B42767">
              <w:rPr>
                <w:rFonts w:ascii="Times New Roman" w:hAnsi="Times New Roman" w:cs="Times New Roman"/>
                <w:b/>
                <w:bCs/>
                <w:sz w:val="26"/>
                <w:szCs w:val="26"/>
              </w:rPr>
              <w:t>Sau thử nghiệm</w:t>
            </w:r>
          </w:p>
        </w:tc>
      </w:tr>
      <w:tr w:rsidR="00B42767" w:rsidRPr="00B42767" w14:paraId="181C1D9F" w14:textId="77777777" w:rsidTr="00C22E1B">
        <w:tc>
          <w:tcPr>
            <w:tcW w:w="297" w:type="pct"/>
            <w:vAlign w:val="center"/>
          </w:tcPr>
          <w:p w14:paraId="5D240646"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p>
        </w:tc>
        <w:tc>
          <w:tcPr>
            <w:tcW w:w="2388" w:type="pct"/>
            <w:vAlign w:val="bottom"/>
          </w:tcPr>
          <w:p w14:paraId="4A119CCC" w14:textId="34ECE0D1" w:rsidR="005D5EE6" w:rsidRPr="00B42767" w:rsidRDefault="005D5EE6" w:rsidP="001C1F01">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Năng lực thực h</w:t>
            </w:r>
            <w:r w:rsidR="00572BB5">
              <w:rPr>
                <w:rFonts w:ascii="Times New Roman" w:hAnsi="Times New Roman" w:cs="Times New Roman"/>
                <w:sz w:val="26"/>
                <w:szCs w:val="26"/>
              </w:rPr>
              <w:t>iện</w:t>
            </w:r>
            <w:r w:rsidRPr="00B42767">
              <w:rPr>
                <w:rFonts w:ascii="Times New Roman" w:hAnsi="Times New Roman" w:cs="Times New Roman"/>
                <w:sz w:val="26"/>
                <w:szCs w:val="26"/>
              </w:rPr>
              <w:t xml:space="preserve"> 4 </w:t>
            </w:r>
            <w:r w:rsidR="001C1F01">
              <w:rPr>
                <w:rFonts w:ascii="Times New Roman" w:hAnsi="Times New Roman" w:cs="Times New Roman"/>
                <w:sz w:val="26"/>
                <w:szCs w:val="26"/>
              </w:rPr>
              <w:t>NL</w:t>
            </w:r>
          </w:p>
        </w:tc>
        <w:tc>
          <w:tcPr>
            <w:tcW w:w="1269" w:type="pct"/>
            <w:vAlign w:val="center"/>
          </w:tcPr>
          <w:p w14:paraId="20B91122"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76D302B7"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AB25813" w14:textId="77777777" w:rsidTr="00C22E1B">
        <w:tc>
          <w:tcPr>
            <w:tcW w:w="297" w:type="pct"/>
            <w:vAlign w:val="center"/>
          </w:tcPr>
          <w:p w14:paraId="09A9090C"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w:t>
            </w:r>
          </w:p>
        </w:tc>
        <w:tc>
          <w:tcPr>
            <w:tcW w:w="2388" w:type="pct"/>
            <w:vAlign w:val="bottom"/>
          </w:tcPr>
          <w:p w14:paraId="34CCD240" w14:textId="3C5590AD" w:rsidR="005D5EE6" w:rsidRPr="00B42767" w:rsidRDefault="005D5EE6" w:rsidP="001C1F01">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Năng</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 xml:space="preserve">lực </w:t>
            </w:r>
            <w:r w:rsidR="001C1F01">
              <w:rPr>
                <w:rFonts w:ascii="Times New Roman" w:hAnsi="Times New Roman" w:cs="Times New Roman"/>
                <w:sz w:val="26"/>
                <w:szCs w:val="26"/>
              </w:rPr>
              <w:t>N</w:t>
            </w:r>
            <w:r w:rsidRPr="00B42767">
              <w:rPr>
                <w:rFonts w:ascii="Times New Roman" w:hAnsi="Times New Roman" w:cs="Times New Roman"/>
                <w:sz w:val="26"/>
                <w:szCs w:val="26"/>
              </w:rPr>
              <w:t>ghe</w:t>
            </w:r>
          </w:p>
        </w:tc>
        <w:tc>
          <w:tcPr>
            <w:tcW w:w="1269" w:type="pct"/>
            <w:vAlign w:val="center"/>
          </w:tcPr>
          <w:p w14:paraId="30AAA044"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1CD32154"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4A41CCD2" w14:textId="77777777" w:rsidTr="00C22E1B">
        <w:tc>
          <w:tcPr>
            <w:tcW w:w="297" w:type="pct"/>
            <w:vAlign w:val="center"/>
          </w:tcPr>
          <w:p w14:paraId="56E9B275"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w:t>
            </w:r>
          </w:p>
        </w:tc>
        <w:tc>
          <w:tcPr>
            <w:tcW w:w="2388" w:type="pct"/>
            <w:vAlign w:val="bottom"/>
          </w:tcPr>
          <w:p w14:paraId="5E701F60" w14:textId="02E49AAC" w:rsidR="005D5EE6" w:rsidRPr="00B42767" w:rsidRDefault="005D5EE6" w:rsidP="001C1F01">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w:t>
            </w:r>
            <w:r w:rsidR="001C1F01">
              <w:rPr>
                <w:rFonts w:ascii="Times New Roman" w:hAnsi="Times New Roman" w:cs="Times New Roman"/>
                <w:sz w:val="26"/>
                <w:szCs w:val="26"/>
              </w:rPr>
              <w:t>N</w:t>
            </w:r>
            <w:r w:rsidRPr="00B42767">
              <w:rPr>
                <w:rFonts w:ascii="Times New Roman" w:hAnsi="Times New Roman" w:cs="Times New Roman"/>
                <w:sz w:val="26"/>
                <w:szCs w:val="26"/>
              </w:rPr>
              <w:t>ói</w:t>
            </w:r>
          </w:p>
        </w:tc>
        <w:tc>
          <w:tcPr>
            <w:tcW w:w="1269" w:type="pct"/>
            <w:vAlign w:val="center"/>
          </w:tcPr>
          <w:p w14:paraId="0E707CCC"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0C704633"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BB0C86A" w14:textId="77777777" w:rsidTr="00C22E1B">
        <w:tc>
          <w:tcPr>
            <w:tcW w:w="297" w:type="pct"/>
            <w:vAlign w:val="center"/>
          </w:tcPr>
          <w:p w14:paraId="595B7A44"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w:t>
            </w:r>
          </w:p>
        </w:tc>
        <w:tc>
          <w:tcPr>
            <w:tcW w:w="2388" w:type="pct"/>
            <w:vAlign w:val="bottom"/>
          </w:tcPr>
          <w:p w14:paraId="256E64B6" w14:textId="648D2501" w:rsidR="005D5EE6" w:rsidRPr="00B42767" w:rsidRDefault="005D5EE6" w:rsidP="001C1F01">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w:t>
            </w:r>
            <w:r w:rsidR="001C1F01">
              <w:rPr>
                <w:rFonts w:ascii="Times New Roman" w:hAnsi="Times New Roman" w:cs="Times New Roman"/>
                <w:sz w:val="26"/>
                <w:szCs w:val="26"/>
              </w:rPr>
              <w:t>Đ</w:t>
            </w:r>
            <w:r w:rsidRPr="00B42767">
              <w:rPr>
                <w:rFonts w:ascii="Times New Roman" w:hAnsi="Times New Roman" w:cs="Times New Roman"/>
                <w:sz w:val="26"/>
                <w:szCs w:val="26"/>
              </w:rPr>
              <w:t>ọc</w:t>
            </w:r>
          </w:p>
        </w:tc>
        <w:tc>
          <w:tcPr>
            <w:tcW w:w="1269" w:type="pct"/>
            <w:vAlign w:val="center"/>
          </w:tcPr>
          <w:p w14:paraId="171A6413"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6A7DEB17"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776917CD" w14:textId="77777777" w:rsidTr="00C22E1B">
        <w:tc>
          <w:tcPr>
            <w:tcW w:w="297" w:type="pct"/>
            <w:vAlign w:val="center"/>
          </w:tcPr>
          <w:p w14:paraId="48057C66"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w:t>
            </w:r>
          </w:p>
        </w:tc>
        <w:tc>
          <w:tcPr>
            <w:tcW w:w="2388" w:type="pct"/>
            <w:vAlign w:val="bottom"/>
          </w:tcPr>
          <w:p w14:paraId="1582327E" w14:textId="5A507AD8" w:rsidR="005D5EE6" w:rsidRPr="00B42767" w:rsidRDefault="005D5EE6" w:rsidP="001C1F01">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w:t>
            </w:r>
            <w:r w:rsidR="001C1F01">
              <w:rPr>
                <w:rFonts w:ascii="Times New Roman" w:hAnsi="Times New Roman" w:cs="Times New Roman"/>
                <w:sz w:val="26"/>
                <w:szCs w:val="26"/>
              </w:rPr>
              <w:t>V</w:t>
            </w:r>
            <w:r w:rsidRPr="00B42767">
              <w:rPr>
                <w:rFonts w:ascii="Times New Roman" w:hAnsi="Times New Roman" w:cs="Times New Roman"/>
                <w:sz w:val="26"/>
                <w:szCs w:val="26"/>
              </w:rPr>
              <w:t xml:space="preserve">iết </w:t>
            </w:r>
          </w:p>
        </w:tc>
        <w:tc>
          <w:tcPr>
            <w:tcW w:w="1269" w:type="pct"/>
            <w:vAlign w:val="center"/>
          </w:tcPr>
          <w:p w14:paraId="3ED7D2A8"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78B94A6C"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69D5A0C2" w14:textId="77777777" w:rsidTr="00C22E1B">
        <w:tc>
          <w:tcPr>
            <w:tcW w:w="297" w:type="pct"/>
            <w:vAlign w:val="center"/>
          </w:tcPr>
          <w:p w14:paraId="15C31C5F"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2388" w:type="pct"/>
            <w:vAlign w:val="bottom"/>
          </w:tcPr>
          <w:p w14:paraId="79241697" w14:textId="41377EDE" w:rsidR="005D5EE6" w:rsidRPr="00B42767" w:rsidRDefault="005D5EE6" w:rsidP="00A94E0D">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sử dụng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trong môi trường đa văn hóa</w:t>
            </w:r>
          </w:p>
        </w:tc>
        <w:tc>
          <w:tcPr>
            <w:tcW w:w="1269" w:type="pct"/>
            <w:vAlign w:val="center"/>
          </w:tcPr>
          <w:p w14:paraId="788393E4"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6ACD878A"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B42767" w:rsidRPr="00B42767" w14:paraId="5E62CFAD" w14:textId="77777777" w:rsidTr="00C22E1B">
        <w:tc>
          <w:tcPr>
            <w:tcW w:w="297" w:type="pct"/>
            <w:vAlign w:val="center"/>
          </w:tcPr>
          <w:p w14:paraId="43851468"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w:t>
            </w:r>
          </w:p>
        </w:tc>
        <w:tc>
          <w:tcPr>
            <w:tcW w:w="2388" w:type="pct"/>
            <w:vAlign w:val="bottom"/>
          </w:tcPr>
          <w:p w14:paraId="636CC321" w14:textId="6730C339" w:rsidR="005D5EE6" w:rsidRPr="00B42767" w:rsidRDefault="005D5EE6" w:rsidP="00572BB5">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tự nâng cao </w:t>
            </w:r>
            <w:r w:rsidR="00572BB5">
              <w:rPr>
                <w:rFonts w:ascii="Times New Roman" w:hAnsi="Times New Roman" w:cs="Times New Roman"/>
                <w:sz w:val="26"/>
                <w:szCs w:val="26"/>
              </w:rPr>
              <w:t>NL</w:t>
            </w:r>
            <w:r w:rsidRPr="00B42767">
              <w:rPr>
                <w:rFonts w:ascii="Times New Roman" w:hAnsi="Times New Roman" w:cs="Times New Roman"/>
                <w:sz w:val="26"/>
                <w:szCs w:val="26"/>
              </w:rPr>
              <w:t xml:space="preserve"> </w:t>
            </w:r>
            <w:r w:rsidR="00572BB5" w:rsidRPr="00B42767">
              <w:rPr>
                <w:rFonts w:ascii="Times New Roman" w:hAnsi="Times New Roman" w:cs="Times New Roman"/>
                <w:sz w:val="26"/>
                <w:szCs w:val="26"/>
              </w:rPr>
              <w:t>Tiếng Anh</w:t>
            </w:r>
          </w:p>
        </w:tc>
        <w:tc>
          <w:tcPr>
            <w:tcW w:w="1269" w:type="pct"/>
            <w:vAlign w:val="center"/>
          </w:tcPr>
          <w:p w14:paraId="5E86B1A9"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705A9714"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r w:rsidR="005D5EE6" w:rsidRPr="00B42767" w14:paraId="19FB8AF1" w14:textId="77777777" w:rsidTr="00C22E1B">
        <w:tc>
          <w:tcPr>
            <w:tcW w:w="297" w:type="pct"/>
            <w:vAlign w:val="center"/>
          </w:tcPr>
          <w:p w14:paraId="0FC611F7"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w:t>
            </w:r>
          </w:p>
        </w:tc>
        <w:tc>
          <w:tcPr>
            <w:tcW w:w="2388" w:type="pct"/>
            <w:vAlign w:val="bottom"/>
          </w:tcPr>
          <w:p w14:paraId="3CABFCB5" w14:textId="798AD8ED" w:rsidR="005D5EE6" w:rsidRPr="00B42767" w:rsidRDefault="005D5EE6" w:rsidP="00572BB5">
            <w:pPr>
              <w:tabs>
                <w:tab w:val="left" w:pos="913"/>
                <w:tab w:val="left" w:pos="5402"/>
              </w:tabs>
              <w:spacing w:line="336" w:lineRule="auto"/>
              <w:rPr>
                <w:rFonts w:ascii="Times New Roman" w:hAnsi="Times New Roman" w:cs="Times New Roman"/>
                <w:sz w:val="26"/>
                <w:szCs w:val="26"/>
              </w:rPr>
            </w:pPr>
            <w:r w:rsidRPr="00B42767">
              <w:rPr>
                <w:rFonts w:ascii="Times New Roman" w:hAnsi="Times New Roman" w:cs="Times New Roman"/>
                <w:sz w:val="26"/>
                <w:szCs w:val="26"/>
              </w:rPr>
              <w:t xml:space="preserve">Năng lực xây dựng và phát triển chiến lược </w:t>
            </w:r>
            <w:r w:rsidR="00572BB5">
              <w:rPr>
                <w:rFonts w:ascii="Times New Roman" w:hAnsi="Times New Roman" w:cs="Times New Roman"/>
                <w:sz w:val="26"/>
                <w:szCs w:val="26"/>
              </w:rPr>
              <w:t>sử dụng</w:t>
            </w:r>
            <w:r w:rsidRPr="00B42767">
              <w:rPr>
                <w:rFonts w:ascii="Times New Roman" w:hAnsi="Times New Roman" w:cs="Times New Roman"/>
                <w:sz w:val="26"/>
                <w:szCs w:val="26"/>
              </w:rPr>
              <w:t xml:space="preserve"> </w:t>
            </w:r>
            <w:r w:rsidR="00943767" w:rsidRPr="00B42767">
              <w:rPr>
                <w:rFonts w:ascii="Times New Roman" w:hAnsi="Times New Roman" w:cs="Times New Roman"/>
                <w:sz w:val="26"/>
                <w:szCs w:val="26"/>
              </w:rPr>
              <w:t>Tiếng Anh</w:t>
            </w:r>
          </w:p>
        </w:tc>
        <w:tc>
          <w:tcPr>
            <w:tcW w:w="1269" w:type="pct"/>
            <w:vAlign w:val="center"/>
          </w:tcPr>
          <w:p w14:paraId="2D0A8CA3"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c>
          <w:tcPr>
            <w:tcW w:w="1046" w:type="pct"/>
            <w:vAlign w:val="center"/>
          </w:tcPr>
          <w:p w14:paraId="08C21DBD" w14:textId="77777777" w:rsidR="005D5EE6" w:rsidRPr="00B42767" w:rsidRDefault="005D5EE6" w:rsidP="00A94E0D">
            <w:pPr>
              <w:tabs>
                <w:tab w:val="left" w:pos="913"/>
                <w:tab w:val="left" w:pos="5402"/>
              </w:tabs>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2</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3</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4</w:t>
            </w:r>
            <w:r w:rsidR="008033E4" w:rsidRPr="00B42767">
              <w:rPr>
                <w:rFonts w:ascii="Times New Roman" w:hAnsi="Times New Roman" w:cs="Times New Roman"/>
                <w:sz w:val="26"/>
                <w:szCs w:val="26"/>
              </w:rPr>
              <w:t xml:space="preserve"> </w:t>
            </w:r>
            <w:r w:rsidRPr="00B42767">
              <w:rPr>
                <w:rFonts w:ascii="Times New Roman" w:hAnsi="Times New Roman" w:cs="Times New Roman"/>
                <w:sz w:val="26"/>
                <w:szCs w:val="26"/>
              </w:rPr>
              <w:t>5</w:t>
            </w:r>
          </w:p>
        </w:tc>
      </w:tr>
    </w:tbl>
    <w:p w14:paraId="620E0AA1" w14:textId="77777777" w:rsidR="00622982" w:rsidRPr="00B42767" w:rsidRDefault="00622982" w:rsidP="00A94E0D">
      <w:pPr>
        <w:spacing w:line="336" w:lineRule="auto"/>
        <w:jc w:val="right"/>
        <w:rPr>
          <w:i/>
          <w:sz w:val="26"/>
          <w:szCs w:val="26"/>
        </w:rPr>
      </w:pPr>
    </w:p>
    <w:p w14:paraId="4FBA9C7A" w14:textId="77777777" w:rsidR="005D5EE6" w:rsidRPr="00B42767" w:rsidRDefault="005D5EE6" w:rsidP="00A94E0D">
      <w:pPr>
        <w:spacing w:line="336" w:lineRule="auto"/>
        <w:jc w:val="center"/>
        <w:rPr>
          <w:b/>
          <w:i/>
          <w:sz w:val="26"/>
          <w:szCs w:val="26"/>
        </w:rPr>
      </w:pPr>
      <w:r w:rsidRPr="00B42767">
        <w:rPr>
          <w:b/>
          <w:i/>
          <w:sz w:val="26"/>
          <w:szCs w:val="26"/>
        </w:rPr>
        <w:t>Một lần nữa, trân trọng cảm ơn sự hợp tác của Thầy/Cô!</w:t>
      </w:r>
    </w:p>
    <w:p w14:paraId="4511D3EE" w14:textId="77777777" w:rsidR="005D5EE6" w:rsidRPr="00B42767" w:rsidRDefault="005D5EE6" w:rsidP="00A94E0D">
      <w:pPr>
        <w:spacing w:line="336" w:lineRule="auto"/>
        <w:jc w:val="both"/>
        <w:rPr>
          <w:b/>
          <w:bCs/>
          <w:iCs/>
          <w:sz w:val="26"/>
          <w:szCs w:val="26"/>
        </w:rPr>
      </w:pPr>
    </w:p>
    <w:p w14:paraId="57FC229B" w14:textId="77777777" w:rsidR="00622982" w:rsidRPr="00B42767" w:rsidRDefault="00622982" w:rsidP="00A94E0D">
      <w:pPr>
        <w:spacing w:line="336" w:lineRule="auto"/>
        <w:ind w:firstLine="454"/>
        <w:rPr>
          <w:b/>
          <w:bCs/>
          <w:sz w:val="26"/>
          <w:szCs w:val="26"/>
        </w:rPr>
      </w:pPr>
    </w:p>
    <w:p w14:paraId="7EC889A5" w14:textId="77777777" w:rsidR="00622982" w:rsidRPr="00B42767" w:rsidRDefault="00622982" w:rsidP="00A94E0D">
      <w:pPr>
        <w:spacing w:line="336" w:lineRule="auto"/>
        <w:ind w:firstLine="454"/>
        <w:rPr>
          <w:b/>
          <w:bCs/>
          <w:sz w:val="26"/>
          <w:szCs w:val="26"/>
        </w:rPr>
      </w:pPr>
    </w:p>
    <w:p w14:paraId="30F7A7E4" w14:textId="77777777" w:rsidR="00E41D28" w:rsidRPr="00B42767" w:rsidRDefault="00E41D28">
      <w:pPr>
        <w:spacing w:line="312" w:lineRule="auto"/>
        <w:ind w:firstLine="454"/>
        <w:rPr>
          <w:b/>
          <w:bCs/>
          <w:sz w:val="26"/>
          <w:szCs w:val="26"/>
        </w:rPr>
      </w:pPr>
      <w:r w:rsidRPr="00B42767">
        <w:rPr>
          <w:b/>
          <w:bCs/>
          <w:sz w:val="26"/>
          <w:szCs w:val="26"/>
        </w:rPr>
        <w:br w:type="page"/>
      </w:r>
    </w:p>
    <w:p w14:paraId="74AFBF29" w14:textId="122F5914" w:rsidR="006E2A76" w:rsidRPr="00B42767" w:rsidRDefault="006E2A76" w:rsidP="00A94E0D">
      <w:pPr>
        <w:spacing w:line="336" w:lineRule="auto"/>
        <w:rPr>
          <w:b/>
          <w:sz w:val="26"/>
          <w:szCs w:val="26"/>
        </w:rPr>
      </w:pPr>
      <w:r w:rsidRPr="00B42767">
        <w:rPr>
          <w:b/>
          <w:sz w:val="26"/>
          <w:szCs w:val="26"/>
        </w:rPr>
        <w:lastRenderedPageBreak/>
        <w:t xml:space="preserve">Phụ lục </w:t>
      </w:r>
      <w:r w:rsidR="00747990" w:rsidRPr="00B42767">
        <w:rPr>
          <w:b/>
          <w:sz w:val="26"/>
          <w:szCs w:val="26"/>
        </w:rPr>
        <w:t>9</w:t>
      </w:r>
    </w:p>
    <w:p w14:paraId="154577FD" w14:textId="77777777" w:rsidR="006E2A76" w:rsidRPr="00B42767" w:rsidRDefault="006E2A76" w:rsidP="00A94E0D">
      <w:pPr>
        <w:pStyle w:val="05"/>
        <w:spacing w:line="336" w:lineRule="auto"/>
        <w:rPr>
          <w:bCs/>
          <w:sz w:val="26"/>
          <w:szCs w:val="26"/>
        </w:rPr>
      </w:pPr>
      <w:bookmarkStart w:id="653" w:name="_Toc131166240"/>
      <w:bookmarkStart w:id="654" w:name="_Toc133582205"/>
      <w:bookmarkStart w:id="655" w:name="_Toc156982389"/>
      <w:bookmarkStart w:id="656" w:name="_Toc156985257"/>
      <w:bookmarkStart w:id="657" w:name="_Toc161903677"/>
      <w:r w:rsidRPr="00B42767">
        <w:rPr>
          <w:sz w:val="26"/>
          <w:szCs w:val="26"/>
        </w:rPr>
        <w:t xml:space="preserve">Bảng 2.1. Đánh giá của CBQL về mức độ thực hiện </w:t>
      </w:r>
      <w:r w:rsidRPr="00B42767">
        <w:rPr>
          <w:sz w:val="26"/>
          <w:szCs w:val="26"/>
        </w:rPr>
        <w:br/>
        <w:t>các nội dung trong quản lý mục tiêu dạy học</w:t>
      </w:r>
      <w:bookmarkEnd w:id="653"/>
      <w:bookmarkEnd w:id="654"/>
      <w:bookmarkEnd w:id="655"/>
      <w:bookmarkEnd w:id="656"/>
      <w:bookmarkEnd w:id="657"/>
    </w:p>
    <w:tbl>
      <w:tblPr>
        <w:tblStyle w:val="TableGrid"/>
        <w:tblW w:w="8898" w:type="dxa"/>
        <w:jc w:val="center"/>
        <w:tblCellMar>
          <w:left w:w="34" w:type="dxa"/>
          <w:right w:w="34" w:type="dxa"/>
        </w:tblCellMar>
        <w:tblLook w:val="04A0" w:firstRow="1" w:lastRow="0" w:firstColumn="1" w:lastColumn="0" w:noHBand="0" w:noVBand="1"/>
      </w:tblPr>
      <w:tblGrid>
        <w:gridCol w:w="562"/>
        <w:gridCol w:w="2751"/>
        <w:gridCol w:w="624"/>
        <w:gridCol w:w="1037"/>
        <w:gridCol w:w="960"/>
        <w:gridCol w:w="960"/>
        <w:gridCol w:w="1040"/>
        <w:gridCol w:w="964"/>
      </w:tblGrid>
      <w:tr w:rsidR="00B42767" w:rsidRPr="00B42767" w14:paraId="4E6599C6" w14:textId="77777777" w:rsidTr="00A94E0D">
        <w:trPr>
          <w:trHeight w:val="20"/>
          <w:jc w:val="center"/>
        </w:trPr>
        <w:tc>
          <w:tcPr>
            <w:tcW w:w="562" w:type="dxa"/>
            <w:vMerge w:val="restart"/>
            <w:noWrap/>
            <w:vAlign w:val="center"/>
            <w:hideMark/>
          </w:tcPr>
          <w:p w14:paraId="2518F490"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3375" w:type="dxa"/>
            <w:gridSpan w:val="2"/>
            <w:vMerge w:val="restart"/>
            <w:noWrap/>
            <w:vAlign w:val="center"/>
            <w:hideMark/>
          </w:tcPr>
          <w:p w14:paraId="496AEF03"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961" w:type="dxa"/>
            <w:gridSpan w:val="5"/>
            <w:noWrap/>
            <w:vAlign w:val="center"/>
            <w:hideMark/>
          </w:tcPr>
          <w:p w14:paraId="2660107F"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6443FE05" w14:textId="77777777" w:rsidTr="00A94E0D">
        <w:trPr>
          <w:trHeight w:val="20"/>
          <w:jc w:val="center"/>
        </w:trPr>
        <w:tc>
          <w:tcPr>
            <w:tcW w:w="562" w:type="dxa"/>
            <w:vMerge/>
            <w:vAlign w:val="center"/>
            <w:hideMark/>
          </w:tcPr>
          <w:p w14:paraId="2AC91F4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375" w:type="dxa"/>
            <w:gridSpan w:val="2"/>
            <w:vMerge/>
            <w:hideMark/>
          </w:tcPr>
          <w:p w14:paraId="00C1417C"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037" w:type="dxa"/>
            <w:noWrap/>
            <w:vAlign w:val="center"/>
            <w:hideMark/>
          </w:tcPr>
          <w:p w14:paraId="10F9D3FE"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Không thường xuyên</w:t>
            </w:r>
          </w:p>
        </w:tc>
        <w:tc>
          <w:tcPr>
            <w:tcW w:w="960" w:type="dxa"/>
            <w:noWrap/>
            <w:vAlign w:val="center"/>
            <w:hideMark/>
          </w:tcPr>
          <w:p w14:paraId="5B46759D"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Ít thường xuyên</w:t>
            </w:r>
          </w:p>
        </w:tc>
        <w:tc>
          <w:tcPr>
            <w:tcW w:w="960" w:type="dxa"/>
            <w:noWrap/>
            <w:vAlign w:val="center"/>
            <w:hideMark/>
          </w:tcPr>
          <w:p w14:paraId="391AF22C"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Bình thường</w:t>
            </w:r>
          </w:p>
        </w:tc>
        <w:tc>
          <w:tcPr>
            <w:tcW w:w="1040" w:type="dxa"/>
            <w:noWrap/>
            <w:vAlign w:val="center"/>
            <w:hideMark/>
          </w:tcPr>
          <w:p w14:paraId="59C953F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Thường xuyên</w:t>
            </w:r>
          </w:p>
        </w:tc>
        <w:tc>
          <w:tcPr>
            <w:tcW w:w="964" w:type="dxa"/>
            <w:noWrap/>
            <w:vAlign w:val="center"/>
            <w:hideMark/>
          </w:tcPr>
          <w:p w14:paraId="1BA6ACE8"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Rất thường xuyên</w:t>
            </w:r>
          </w:p>
        </w:tc>
      </w:tr>
      <w:tr w:rsidR="00B42767" w:rsidRPr="00B42767" w14:paraId="297DF789" w14:textId="77777777" w:rsidTr="00A94E0D">
        <w:trPr>
          <w:trHeight w:val="20"/>
          <w:jc w:val="center"/>
        </w:trPr>
        <w:tc>
          <w:tcPr>
            <w:tcW w:w="562" w:type="dxa"/>
            <w:vMerge w:val="restart"/>
            <w:noWrap/>
            <w:vAlign w:val="center"/>
            <w:hideMark/>
          </w:tcPr>
          <w:p w14:paraId="1F74F96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2751" w:type="dxa"/>
            <w:vMerge w:val="restart"/>
            <w:noWrap/>
            <w:vAlign w:val="bottom"/>
            <w:hideMark/>
          </w:tcPr>
          <w:p w14:paraId="6591D537" w14:textId="42E90B6D"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các hoạt động phổ biến mục tiêu, nhiệm vụ, nôi dung của dạy học môn </w:t>
            </w:r>
            <w:r w:rsidR="00943767" w:rsidRPr="00B42767">
              <w:rPr>
                <w:rFonts w:ascii="Times New Roman" w:hAnsi="Times New Roman" w:cs="Times New Roman"/>
                <w:b w:val="0"/>
                <w:i w:val="0"/>
                <w:color w:val="auto"/>
                <w:sz w:val="26"/>
                <w:szCs w:val="26"/>
              </w:rPr>
              <w:t>Tiếng Anh</w:t>
            </w:r>
          </w:p>
        </w:tc>
        <w:tc>
          <w:tcPr>
            <w:tcW w:w="624" w:type="dxa"/>
            <w:noWrap/>
            <w:vAlign w:val="center"/>
            <w:hideMark/>
          </w:tcPr>
          <w:p w14:paraId="26AD7A2C"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37" w:type="dxa"/>
            <w:noWrap/>
            <w:vAlign w:val="center"/>
          </w:tcPr>
          <w:p w14:paraId="68349FA2"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45DCE5CA"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46684B5A"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w:t>
            </w:r>
          </w:p>
        </w:tc>
        <w:tc>
          <w:tcPr>
            <w:tcW w:w="1040" w:type="dxa"/>
            <w:noWrap/>
            <w:vAlign w:val="center"/>
          </w:tcPr>
          <w:p w14:paraId="2A1F94C9"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81</w:t>
            </w:r>
          </w:p>
        </w:tc>
        <w:tc>
          <w:tcPr>
            <w:tcW w:w="964" w:type="dxa"/>
            <w:noWrap/>
            <w:vAlign w:val="center"/>
          </w:tcPr>
          <w:p w14:paraId="189BBBBD"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r>
      <w:tr w:rsidR="00B42767" w:rsidRPr="00B42767" w14:paraId="69FEFE62" w14:textId="77777777" w:rsidTr="00A94E0D">
        <w:trPr>
          <w:trHeight w:val="20"/>
          <w:jc w:val="center"/>
        </w:trPr>
        <w:tc>
          <w:tcPr>
            <w:tcW w:w="562" w:type="dxa"/>
            <w:vMerge/>
            <w:vAlign w:val="center"/>
            <w:hideMark/>
          </w:tcPr>
          <w:p w14:paraId="608E0D3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449F18DB"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268963C6"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37" w:type="dxa"/>
            <w:noWrap/>
            <w:vAlign w:val="center"/>
          </w:tcPr>
          <w:p w14:paraId="7FC57114"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548FF76A"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32136DC2" w14:textId="3D78FDDA" w:rsidR="006E2A76" w:rsidRPr="00B42767" w:rsidRDefault="006E2A76" w:rsidP="00960CEF">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w:t>
            </w:r>
            <w:r w:rsidR="00960CEF" w:rsidRPr="00B42767">
              <w:rPr>
                <w:rFonts w:ascii="Times New Roman" w:hAnsi="Times New Roman" w:cs="Times New Roman"/>
                <w:b w:val="0"/>
                <w:i w:val="0"/>
                <w:color w:val="auto"/>
                <w:sz w:val="26"/>
                <w:szCs w:val="26"/>
              </w:rPr>
              <w:t>1</w:t>
            </w:r>
          </w:p>
        </w:tc>
        <w:tc>
          <w:tcPr>
            <w:tcW w:w="1040" w:type="dxa"/>
            <w:noWrap/>
            <w:vAlign w:val="center"/>
          </w:tcPr>
          <w:p w14:paraId="2E66738F"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56.3</w:t>
            </w:r>
          </w:p>
        </w:tc>
        <w:tc>
          <w:tcPr>
            <w:tcW w:w="964" w:type="dxa"/>
            <w:noWrap/>
            <w:vAlign w:val="center"/>
          </w:tcPr>
          <w:p w14:paraId="2B6C04C0"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39.6</w:t>
            </w:r>
          </w:p>
        </w:tc>
      </w:tr>
      <w:tr w:rsidR="00B42767" w:rsidRPr="00B42767" w14:paraId="5D38032C" w14:textId="77777777" w:rsidTr="00A94E0D">
        <w:trPr>
          <w:trHeight w:val="20"/>
          <w:jc w:val="center"/>
        </w:trPr>
        <w:tc>
          <w:tcPr>
            <w:tcW w:w="562" w:type="dxa"/>
            <w:vMerge w:val="restart"/>
            <w:noWrap/>
            <w:vAlign w:val="center"/>
            <w:hideMark/>
          </w:tcPr>
          <w:p w14:paraId="7671DE20"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2751" w:type="dxa"/>
            <w:vMerge w:val="restart"/>
            <w:noWrap/>
            <w:vAlign w:val="bottom"/>
            <w:hideMark/>
          </w:tcPr>
          <w:p w14:paraId="09635A61" w14:textId="1409B90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xây dựng phân phối chương trình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khung chương trình 37 tuần thực dạy do Bộ GD&amp;ĐT quy định</w:t>
            </w:r>
          </w:p>
        </w:tc>
        <w:tc>
          <w:tcPr>
            <w:tcW w:w="624" w:type="dxa"/>
            <w:noWrap/>
            <w:vAlign w:val="center"/>
            <w:hideMark/>
          </w:tcPr>
          <w:p w14:paraId="438EEC51"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37" w:type="dxa"/>
            <w:noWrap/>
            <w:vAlign w:val="center"/>
          </w:tcPr>
          <w:p w14:paraId="5D0CB84A"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4C06D90E"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3DC1D6B0"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40" w:type="dxa"/>
            <w:noWrap/>
            <w:vAlign w:val="center"/>
          </w:tcPr>
          <w:p w14:paraId="5055E74B"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84</w:t>
            </w:r>
          </w:p>
        </w:tc>
        <w:tc>
          <w:tcPr>
            <w:tcW w:w="964" w:type="dxa"/>
            <w:noWrap/>
            <w:vAlign w:val="center"/>
          </w:tcPr>
          <w:p w14:paraId="0A96FB6C"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60</w:t>
            </w:r>
          </w:p>
        </w:tc>
      </w:tr>
      <w:tr w:rsidR="00B42767" w:rsidRPr="00B42767" w14:paraId="61C41663" w14:textId="77777777" w:rsidTr="00A94E0D">
        <w:trPr>
          <w:trHeight w:val="20"/>
          <w:jc w:val="center"/>
        </w:trPr>
        <w:tc>
          <w:tcPr>
            <w:tcW w:w="562" w:type="dxa"/>
            <w:vMerge/>
            <w:vAlign w:val="center"/>
            <w:hideMark/>
          </w:tcPr>
          <w:p w14:paraId="48DE9DE1"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1F5B93FC"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1748FCD2"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37" w:type="dxa"/>
            <w:noWrap/>
            <w:vAlign w:val="center"/>
          </w:tcPr>
          <w:p w14:paraId="6617C8B2"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397B4EA6"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4A85050E"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40" w:type="dxa"/>
            <w:noWrap/>
            <w:vAlign w:val="center"/>
          </w:tcPr>
          <w:p w14:paraId="6C1FC040"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58.3</w:t>
            </w:r>
          </w:p>
        </w:tc>
        <w:tc>
          <w:tcPr>
            <w:tcW w:w="964" w:type="dxa"/>
            <w:noWrap/>
            <w:vAlign w:val="center"/>
          </w:tcPr>
          <w:p w14:paraId="191F531C"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41.7</w:t>
            </w:r>
          </w:p>
        </w:tc>
      </w:tr>
      <w:tr w:rsidR="00B42767" w:rsidRPr="00B42767" w14:paraId="059AE78A" w14:textId="77777777" w:rsidTr="00A94E0D">
        <w:trPr>
          <w:trHeight w:val="20"/>
          <w:jc w:val="center"/>
        </w:trPr>
        <w:tc>
          <w:tcPr>
            <w:tcW w:w="562" w:type="dxa"/>
            <w:vMerge w:val="restart"/>
            <w:noWrap/>
            <w:vAlign w:val="center"/>
            <w:hideMark/>
          </w:tcPr>
          <w:p w14:paraId="3A9BBD2A"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2751" w:type="dxa"/>
            <w:vMerge w:val="restart"/>
            <w:vAlign w:val="bottom"/>
            <w:hideMark/>
          </w:tcPr>
          <w:p w14:paraId="03B4CF00" w14:textId="6AD4B1B4"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của GV</w:t>
            </w:r>
          </w:p>
        </w:tc>
        <w:tc>
          <w:tcPr>
            <w:tcW w:w="624" w:type="dxa"/>
            <w:noWrap/>
            <w:vAlign w:val="center"/>
            <w:hideMark/>
          </w:tcPr>
          <w:p w14:paraId="4A75E534"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37" w:type="dxa"/>
            <w:noWrap/>
            <w:vAlign w:val="center"/>
          </w:tcPr>
          <w:p w14:paraId="27E6CA31"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5BE78C85"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9</w:t>
            </w:r>
          </w:p>
        </w:tc>
        <w:tc>
          <w:tcPr>
            <w:tcW w:w="960" w:type="dxa"/>
            <w:noWrap/>
            <w:vAlign w:val="center"/>
          </w:tcPr>
          <w:p w14:paraId="5D06B889"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1040" w:type="dxa"/>
            <w:noWrap/>
            <w:vAlign w:val="center"/>
          </w:tcPr>
          <w:p w14:paraId="65E24106"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51</w:t>
            </w:r>
          </w:p>
        </w:tc>
        <w:tc>
          <w:tcPr>
            <w:tcW w:w="964" w:type="dxa"/>
            <w:noWrap/>
            <w:vAlign w:val="center"/>
          </w:tcPr>
          <w:p w14:paraId="33E57A8B"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69</w:t>
            </w:r>
          </w:p>
        </w:tc>
      </w:tr>
      <w:tr w:rsidR="00B42767" w:rsidRPr="00B42767" w14:paraId="00012D50" w14:textId="77777777" w:rsidTr="00A94E0D">
        <w:trPr>
          <w:trHeight w:val="20"/>
          <w:jc w:val="center"/>
        </w:trPr>
        <w:tc>
          <w:tcPr>
            <w:tcW w:w="562" w:type="dxa"/>
            <w:vMerge/>
            <w:vAlign w:val="center"/>
            <w:hideMark/>
          </w:tcPr>
          <w:p w14:paraId="22B13FB9"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04E66497"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15ADBA2B"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37" w:type="dxa"/>
            <w:noWrap/>
            <w:vAlign w:val="center"/>
          </w:tcPr>
          <w:p w14:paraId="44CBB7C5"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5655EA97"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6.3</w:t>
            </w:r>
          </w:p>
        </w:tc>
        <w:tc>
          <w:tcPr>
            <w:tcW w:w="960" w:type="dxa"/>
            <w:noWrap/>
            <w:vAlign w:val="center"/>
          </w:tcPr>
          <w:p w14:paraId="39157D85"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10.4</w:t>
            </w:r>
          </w:p>
        </w:tc>
        <w:tc>
          <w:tcPr>
            <w:tcW w:w="1040" w:type="dxa"/>
            <w:noWrap/>
            <w:vAlign w:val="center"/>
          </w:tcPr>
          <w:p w14:paraId="087D28EB"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35.4</w:t>
            </w:r>
          </w:p>
        </w:tc>
        <w:tc>
          <w:tcPr>
            <w:tcW w:w="964" w:type="dxa"/>
            <w:noWrap/>
            <w:vAlign w:val="center"/>
          </w:tcPr>
          <w:p w14:paraId="44976B6E" w14:textId="77777777" w:rsidR="006E2A76" w:rsidRPr="00B42767" w:rsidRDefault="006E2A76" w:rsidP="00A94E0D">
            <w:pPr>
              <w:pStyle w:val="Caption"/>
              <w:spacing w:before="320" w:after="3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47.9</w:t>
            </w:r>
          </w:p>
        </w:tc>
      </w:tr>
      <w:tr w:rsidR="00B42767" w:rsidRPr="00B42767" w14:paraId="59C0D1CE" w14:textId="77777777" w:rsidTr="00A94E0D">
        <w:trPr>
          <w:trHeight w:val="20"/>
          <w:jc w:val="center"/>
        </w:trPr>
        <w:tc>
          <w:tcPr>
            <w:tcW w:w="562" w:type="dxa"/>
            <w:vMerge w:val="restart"/>
            <w:noWrap/>
            <w:vAlign w:val="center"/>
            <w:hideMark/>
          </w:tcPr>
          <w:p w14:paraId="4833FB1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2751" w:type="dxa"/>
            <w:vMerge w:val="restart"/>
            <w:vAlign w:val="bottom"/>
            <w:hideMark/>
          </w:tcPr>
          <w:p w14:paraId="0D33FDC5"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Phát hiện và xử lý nghiêm các trường hợp vi phạm thực hiện chương trình GD</w:t>
            </w:r>
          </w:p>
        </w:tc>
        <w:tc>
          <w:tcPr>
            <w:tcW w:w="624" w:type="dxa"/>
            <w:noWrap/>
            <w:vAlign w:val="center"/>
            <w:hideMark/>
          </w:tcPr>
          <w:p w14:paraId="1E9B2531"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37" w:type="dxa"/>
            <w:noWrap/>
            <w:vAlign w:val="center"/>
          </w:tcPr>
          <w:p w14:paraId="40EE8C3D"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1A86C5EC"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3F63A655"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1040" w:type="dxa"/>
            <w:noWrap/>
            <w:vAlign w:val="center"/>
          </w:tcPr>
          <w:p w14:paraId="6CF0DC2C"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66</w:t>
            </w:r>
          </w:p>
        </w:tc>
        <w:tc>
          <w:tcPr>
            <w:tcW w:w="964" w:type="dxa"/>
            <w:noWrap/>
            <w:vAlign w:val="center"/>
          </w:tcPr>
          <w:p w14:paraId="6F3B8742"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63</w:t>
            </w:r>
          </w:p>
        </w:tc>
      </w:tr>
      <w:tr w:rsidR="00B42767" w:rsidRPr="00B42767" w14:paraId="269F1972" w14:textId="77777777" w:rsidTr="00A94E0D">
        <w:trPr>
          <w:trHeight w:val="20"/>
          <w:jc w:val="center"/>
        </w:trPr>
        <w:tc>
          <w:tcPr>
            <w:tcW w:w="562" w:type="dxa"/>
            <w:vMerge/>
            <w:vAlign w:val="center"/>
            <w:hideMark/>
          </w:tcPr>
          <w:p w14:paraId="553DBC27"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3C6808B9"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7E2371E7"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37" w:type="dxa"/>
            <w:noWrap/>
            <w:vAlign w:val="center"/>
          </w:tcPr>
          <w:p w14:paraId="30D59CCF"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0DED8EA3"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6D85CA18"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10.4</w:t>
            </w:r>
          </w:p>
        </w:tc>
        <w:tc>
          <w:tcPr>
            <w:tcW w:w="1040" w:type="dxa"/>
            <w:noWrap/>
            <w:vAlign w:val="center"/>
          </w:tcPr>
          <w:p w14:paraId="40A6F47A"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45.8</w:t>
            </w:r>
          </w:p>
        </w:tc>
        <w:tc>
          <w:tcPr>
            <w:tcW w:w="964" w:type="dxa"/>
            <w:noWrap/>
            <w:vAlign w:val="center"/>
          </w:tcPr>
          <w:p w14:paraId="5FFDCC9A" w14:textId="77777777" w:rsidR="006E2A76" w:rsidRPr="00B42767" w:rsidRDefault="006E2A76" w:rsidP="00A94E0D">
            <w:pPr>
              <w:pStyle w:val="Caption"/>
              <w:spacing w:before="240" w:after="2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43.8</w:t>
            </w:r>
          </w:p>
        </w:tc>
      </w:tr>
      <w:tr w:rsidR="00B42767" w:rsidRPr="00B42767" w14:paraId="416A632E" w14:textId="77777777" w:rsidTr="00A94E0D">
        <w:trPr>
          <w:trHeight w:val="20"/>
          <w:jc w:val="center"/>
        </w:trPr>
        <w:tc>
          <w:tcPr>
            <w:tcW w:w="562" w:type="dxa"/>
            <w:vMerge w:val="restart"/>
            <w:noWrap/>
            <w:vAlign w:val="center"/>
            <w:hideMark/>
          </w:tcPr>
          <w:p w14:paraId="409FFAAA"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2751" w:type="dxa"/>
            <w:vMerge w:val="restart"/>
            <w:vAlign w:val="bottom"/>
            <w:hideMark/>
          </w:tcPr>
          <w:p w14:paraId="546013D7" w14:textId="597F9E1D"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Lên kế hoạch và tổ chức cho GV nắm rõ mục tiêu của dạy học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hướng phát triển năng lực cho HS ở trường THCS</w:t>
            </w:r>
          </w:p>
        </w:tc>
        <w:tc>
          <w:tcPr>
            <w:tcW w:w="624" w:type="dxa"/>
            <w:noWrap/>
            <w:vAlign w:val="center"/>
            <w:hideMark/>
          </w:tcPr>
          <w:p w14:paraId="04E5EEE8"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37" w:type="dxa"/>
            <w:noWrap/>
            <w:vAlign w:val="center"/>
          </w:tcPr>
          <w:p w14:paraId="040AFEEB"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34E23F89"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66AC2D27"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w:t>
            </w:r>
          </w:p>
        </w:tc>
        <w:tc>
          <w:tcPr>
            <w:tcW w:w="1040" w:type="dxa"/>
            <w:noWrap/>
            <w:vAlign w:val="center"/>
          </w:tcPr>
          <w:p w14:paraId="764D2ED2"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81</w:t>
            </w:r>
          </w:p>
        </w:tc>
        <w:tc>
          <w:tcPr>
            <w:tcW w:w="964" w:type="dxa"/>
            <w:noWrap/>
            <w:vAlign w:val="center"/>
          </w:tcPr>
          <w:p w14:paraId="0A0A1F96"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r>
      <w:tr w:rsidR="00B42767" w:rsidRPr="00B42767" w14:paraId="5F7066B3" w14:textId="77777777" w:rsidTr="00A94E0D">
        <w:trPr>
          <w:trHeight w:val="20"/>
          <w:jc w:val="center"/>
        </w:trPr>
        <w:tc>
          <w:tcPr>
            <w:tcW w:w="562" w:type="dxa"/>
            <w:vMerge/>
            <w:hideMark/>
          </w:tcPr>
          <w:p w14:paraId="296BC390"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263A3BB6"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23118B23"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37" w:type="dxa"/>
            <w:noWrap/>
            <w:vAlign w:val="center"/>
          </w:tcPr>
          <w:p w14:paraId="73138545"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4EEC93D0"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60" w:type="dxa"/>
            <w:noWrap/>
            <w:vAlign w:val="center"/>
          </w:tcPr>
          <w:p w14:paraId="64EF7431" w14:textId="65AF66C4" w:rsidR="006E2A76" w:rsidRPr="00B42767" w:rsidRDefault="006E2A76" w:rsidP="00960CEF">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w:t>
            </w:r>
            <w:r w:rsidR="00960CEF" w:rsidRPr="00B42767">
              <w:rPr>
                <w:rFonts w:ascii="Times New Roman" w:hAnsi="Times New Roman" w:cs="Times New Roman"/>
                <w:b w:val="0"/>
                <w:i w:val="0"/>
                <w:color w:val="auto"/>
                <w:sz w:val="26"/>
                <w:szCs w:val="26"/>
              </w:rPr>
              <w:t>1</w:t>
            </w:r>
          </w:p>
        </w:tc>
        <w:tc>
          <w:tcPr>
            <w:tcW w:w="1040" w:type="dxa"/>
            <w:noWrap/>
            <w:vAlign w:val="center"/>
          </w:tcPr>
          <w:p w14:paraId="51496FA4"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56.3</w:t>
            </w:r>
          </w:p>
        </w:tc>
        <w:tc>
          <w:tcPr>
            <w:tcW w:w="964" w:type="dxa"/>
            <w:noWrap/>
            <w:vAlign w:val="center"/>
          </w:tcPr>
          <w:p w14:paraId="094CB961" w14:textId="77777777" w:rsidR="006E2A76" w:rsidRPr="00B42767" w:rsidRDefault="006E2A76" w:rsidP="00A94E0D">
            <w:pPr>
              <w:pStyle w:val="Caption"/>
              <w:spacing w:before="400" w:after="4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39.6</w:t>
            </w:r>
          </w:p>
        </w:tc>
      </w:tr>
    </w:tbl>
    <w:p w14:paraId="34EBDA9A" w14:textId="77777777" w:rsidR="006E2A76" w:rsidRPr="00B42767" w:rsidRDefault="006E2A76" w:rsidP="00A94E0D">
      <w:pPr>
        <w:pStyle w:val="05"/>
        <w:spacing w:line="336" w:lineRule="auto"/>
        <w:rPr>
          <w:sz w:val="26"/>
          <w:szCs w:val="26"/>
        </w:rPr>
      </w:pPr>
      <w:bookmarkStart w:id="658" w:name="_Toc131166241"/>
      <w:bookmarkStart w:id="659" w:name="_Toc133582206"/>
      <w:bookmarkStart w:id="660" w:name="_Toc156982390"/>
      <w:bookmarkStart w:id="661" w:name="_Toc156985258"/>
      <w:bookmarkStart w:id="662" w:name="_Toc161903678"/>
      <w:r w:rsidRPr="00B42767">
        <w:rPr>
          <w:sz w:val="26"/>
          <w:szCs w:val="26"/>
        </w:rPr>
        <w:lastRenderedPageBreak/>
        <w:t xml:space="preserve">Bảng 2.2. Đánh giá của GV về mức độ thực hiện </w:t>
      </w:r>
      <w:r w:rsidRPr="00B42767">
        <w:rPr>
          <w:sz w:val="26"/>
          <w:szCs w:val="26"/>
        </w:rPr>
        <w:br/>
        <w:t>các nội dung trong quản lý mục tiêu dạy học</w:t>
      </w:r>
      <w:bookmarkEnd w:id="658"/>
      <w:bookmarkEnd w:id="659"/>
      <w:bookmarkEnd w:id="660"/>
      <w:bookmarkEnd w:id="661"/>
      <w:bookmarkEnd w:id="662"/>
    </w:p>
    <w:tbl>
      <w:tblPr>
        <w:tblStyle w:val="TableGrid"/>
        <w:tblW w:w="8775" w:type="dxa"/>
        <w:jc w:val="center"/>
        <w:tblCellMar>
          <w:left w:w="34" w:type="dxa"/>
          <w:right w:w="34" w:type="dxa"/>
        </w:tblCellMar>
        <w:tblLook w:val="04A0" w:firstRow="1" w:lastRow="0" w:firstColumn="1" w:lastColumn="0" w:noHBand="0" w:noVBand="1"/>
      </w:tblPr>
      <w:tblGrid>
        <w:gridCol w:w="562"/>
        <w:gridCol w:w="2864"/>
        <w:gridCol w:w="617"/>
        <w:gridCol w:w="1024"/>
        <w:gridCol w:w="874"/>
        <w:gridCol w:w="883"/>
        <w:gridCol w:w="1036"/>
        <w:gridCol w:w="928"/>
      </w:tblGrid>
      <w:tr w:rsidR="00B42767" w:rsidRPr="00B42767" w14:paraId="1F60E274" w14:textId="77777777" w:rsidTr="00D555E6">
        <w:trPr>
          <w:trHeight w:val="20"/>
          <w:jc w:val="center"/>
        </w:trPr>
        <w:tc>
          <w:tcPr>
            <w:tcW w:w="562" w:type="dxa"/>
            <w:vMerge w:val="restart"/>
            <w:noWrap/>
            <w:vAlign w:val="center"/>
            <w:hideMark/>
          </w:tcPr>
          <w:p w14:paraId="572E081B"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3481" w:type="dxa"/>
            <w:gridSpan w:val="2"/>
            <w:vMerge w:val="restart"/>
            <w:noWrap/>
            <w:vAlign w:val="center"/>
            <w:hideMark/>
          </w:tcPr>
          <w:p w14:paraId="1BF9DC90"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732" w:type="dxa"/>
            <w:gridSpan w:val="5"/>
            <w:noWrap/>
            <w:vAlign w:val="center"/>
            <w:hideMark/>
          </w:tcPr>
          <w:p w14:paraId="5B8F313D"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31CD25E3" w14:textId="77777777" w:rsidTr="00D555E6">
        <w:trPr>
          <w:trHeight w:val="20"/>
          <w:jc w:val="center"/>
        </w:trPr>
        <w:tc>
          <w:tcPr>
            <w:tcW w:w="562" w:type="dxa"/>
            <w:vMerge/>
            <w:hideMark/>
          </w:tcPr>
          <w:p w14:paraId="62DC483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481" w:type="dxa"/>
            <w:gridSpan w:val="2"/>
            <w:vMerge/>
            <w:hideMark/>
          </w:tcPr>
          <w:p w14:paraId="37CA67A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1024" w:type="dxa"/>
            <w:noWrap/>
            <w:vAlign w:val="center"/>
            <w:hideMark/>
          </w:tcPr>
          <w:p w14:paraId="6AF7421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Không thường xuyên</w:t>
            </w:r>
          </w:p>
        </w:tc>
        <w:tc>
          <w:tcPr>
            <w:tcW w:w="861" w:type="dxa"/>
            <w:noWrap/>
            <w:vAlign w:val="center"/>
            <w:hideMark/>
          </w:tcPr>
          <w:p w14:paraId="2AAE5C3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Ít thường xuyên</w:t>
            </w:r>
          </w:p>
        </w:tc>
        <w:tc>
          <w:tcPr>
            <w:tcW w:w="883" w:type="dxa"/>
            <w:noWrap/>
            <w:vAlign w:val="center"/>
            <w:hideMark/>
          </w:tcPr>
          <w:p w14:paraId="7E13B1B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Bình thường</w:t>
            </w:r>
          </w:p>
        </w:tc>
        <w:tc>
          <w:tcPr>
            <w:tcW w:w="1036" w:type="dxa"/>
            <w:noWrap/>
            <w:vAlign w:val="center"/>
            <w:hideMark/>
          </w:tcPr>
          <w:p w14:paraId="5495CB9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Thường xuyên</w:t>
            </w:r>
          </w:p>
        </w:tc>
        <w:tc>
          <w:tcPr>
            <w:tcW w:w="928" w:type="dxa"/>
            <w:noWrap/>
            <w:vAlign w:val="center"/>
            <w:hideMark/>
          </w:tcPr>
          <w:p w14:paraId="11B0417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Rất thường xuyên</w:t>
            </w:r>
          </w:p>
        </w:tc>
      </w:tr>
      <w:tr w:rsidR="00B42767" w:rsidRPr="00B42767" w14:paraId="548763AF" w14:textId="77777777" w:rsidTr="00D555E6">
        <w:trPr>
          <w:trHeight w:val="20"/>
          <w:jc w:val="center"/>
        </w:trPr>
        <w:tc>
          <w:tcPr>
            <w:tcW w:w="562" w:type="dxa"/>
            <w:vMerge w:val="restart"/>
            <w:noWrap/>
            <w:vAlign w:val="center"/>
            <w:hideMark/>
          </w:tcPr>
          <w:p w14:paraId="2633484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2864" w:type="dxa"/>
            <w:vMerge w:val="restart"/>
            <w:noWrap/>
            <w:vAlign w:val="bottom"/>
            <w:hideMark/>
          </w:tcPr>
          <w:p w14:paraId="1868012B" w14:textId="5BD075DB"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các hoạt động phổ biến mục tiêu, nhiệm vụ, nôi dung của dạy học môn </w:t>
            </w:r>
            <w:r w:rsidR="00943767" w:rsidRPr="00B42767">
              <w:rPr>
                <w:rFonts w:ascii="Times New Roman" w:hAnsi="Times New Roman" w:cs="Times New Roman"/>
                <w:b w:val="0"/>
                <w:i w:val="0"/>
                <w:color w:val="auto"/>
                <w:sz w:val="26"/>
                <w:szCs w:val="26"/>
              </w:rPr>
              <w:t>Tiếng Anh</w:t>
            </w:r>
          </w:p>
        </w:tc>
        <w:tc>
          <w:tcPr>
            <w:tcW w:w="617" w:type="dxa"/>
            <w:noWrap/>
            <w:vAlign w:val="center"/>
            <w:hideMark/>
          </w:tcPr>
          <w:p w14:paraId="69018564"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24" w:type="dxa"/>
            <w:noWrap/>
            <w:vAlign w:val="center"/>
          </w:tcPr>
          <w:p w14:paraId="7A67450F"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66D15AB1"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08911717"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45</w:t>
            </w:r>
          </w:p>
        </w:tc>
        <w:tc>
          <w:tcPr>
            <w:tcW w:w="1036" w:type="dxa"/>
            <w:noWrap/>
            <w:vAlign w:val="center"/>
          </w:tcPr>
          <w:p w14:paraId="412F7837"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156</w:t>
            </w:r>
          </w:p>
        </w:tc>
        <w:tc>
          <w:tcPr>
            <w:tcW w:w="928" w:type="dxa"/>
            <w:noWrap/>
            <w:vAlign w:val="center"/>
          </w:tcPr>
          <w:p w14:paraId="5523ABEC"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144</w:t>
            </w:r>
          </w:p>
        </w:tc>
      </w:tr>
      <w:tr w:rsidR="00B42767" w:rsidRPr="00B42767" w14:paraId="3B43E8FE" w14:textId="77777777" w:rsidTr="00D555E6">
        <w:trPr>
          <w:trHeight w:val="20"/>
          <w:jc w:val="center"/>
        </w:trPr>
        <w:tc>
          <w:tcPr>
            <w:tcW w:w="562" w:type="dxa"/>
            <w:vMerge/>
            <w:vAlign w:val="center"/>
            <w:hideMark/>
          </w:tcPr>
          <w:p w14:paraId="6908207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77D1702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38C897F5"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24" w:type="dxa"/>
            <w:noWrap/>
            <w:vAlign w:val="center"/>
          </w:tcPr>
          <w:p w14:paraId="027A5B5D"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2B0FAB98"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1336B187"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12.5</w:t>
            </w:r>
          </w:p>
        </w:tc>
        <w:tc>
          <w:tcPr>
            <w:tcW w:w="1036" w:type="dxa"/>
            <w:noWrap/>
            <w:vAlign w:val="center"/>
          </w:tcPr>
          <w:p w14:paraId="34454137"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43.3</w:t>
            </w:r>
          </w:p>
        </w:tc>
        <w:tc>
          <w:tcPr>
            <w:tcW w:w="928" w:type="dxa"/>
            <w:noWrap/>
            <w:vAlign w:val="center"/>
          </w:tcPr>
          <w:p w14:paraId="5FE3A528"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40.0</w:t>
            </w:r>
          </w:p>
        </w:tc>
      </w:tr>
      <w:tr w:rsidR="00B42767" w:rsidRPr="00B42767" w14:paraId="4F7020AF" w14:textId="77777777" w:rsidTr="00D555E6">
        <w:trPr>
          <w:trHeight w:val="20"/>
          <w:jc w:val="center"/>
        </w:trPr>
        <w:tc>
          <w:tcPr>
            <w:tcW w:w="562" w:type="dxa"/>
            <w:vMerge w:val="restart"/>
            <w:noWrap/>
            <w:vAlign w:val="center"/>
            <w:hideMark/>
          </w:tcPr>
          <w:p w14:paraId="374E1C9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2864" w:type="dxa"/>
            <w:vMerge w:val="restart"/>
            <w:noWrap/>
            <w:vAlign w:val="bottom"/>
            <w:hideMark/>
          </w:tcPr>
          <w:p w14:paraId="4AAC5953" w14:textId="0E49A6E1"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xây dựng phân phối chương trình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khung chương trình 37 tuần thực dạy do Bộ GD&amp;ĐT quy định</w:t>
            </w:r>
          </w:p>
        </w:tc>
        <w:tc>
          <w:tcPr>
            <w:tcW w:w="617" w:type="dxa"/>
            <w:noWrap/>
            <w:vAlign w:val="center"/>
            <w:hideMark/>
          </w:tcPr>
          <w:p w14:paraId="50EB9806"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24" w:type="dxa"/>
            <w:noWrap/>
            <w:vAlign w:val="center"/>
          </w:tcPr>
          <w:p w14:paraId="7933F3F8"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59237078"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3F9EA3B4"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30</w:t>
            </w:r>
          </w:p>
        </w:tc>
        <w:tc>
          <w:tcPr>
            <w:tcW w:w="1036" w:type="dxa"/>
            <w:noWrap/>
            <w:vAlign w:val="center"/>
          </w:tcPr>
          <w:p w14:paraId="43FB10C0"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69</w:t>
            </w:r>
          </w:p>
        </w:tc>
        <w:tc>
          <w:tcPr>
            <w:tcW w:w="928" w:type="dxa"/>
            <w:noWrap/>
            <w:vAlign w:val="center"/>
          </w:tcPr>
          <w:p w14:paraId="11BE5FDB"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246</w:t>
            </w:r>
          </w:p>
        </w:tc>
      </w:tr>
      <w:tr w:rsidR="00B42767" w:rsidRPr="00B42767" w14:paraId="63C9FB71" w14:textId="77777777" w:rsidTr="00D555E6">
        <w:trPr>
          <w:trHeight w:val="20"/>
          <w:jc w:val="center"/>
        </w:trPr>
        <w:tc>
          <w:tcPr>
            <w:tcW w:w="562" w:type="dxa"/>
            <w:vMerge/>
            <w:vAlign w:val="center"/>
            <w:hideMark/>
          </w:tcPr>
          <w:p w14:paraId="1BA2C86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4EEE96F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32227E7D"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24" w:type="dxa"/>
            <w:noWrap/>
            <w:vAlign w:val="center"/>
          </w:tcPr>
          <w:p w14:paraId="705B4571"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7883FD8D"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7AA31403"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8.3</w:t>
            </w:r>
          </w:p>
        </w:tc>
        <w:tc>
          <w:tcPr>
            <w:tcW w:w="1036" w:type="dxa"/>
            <w:noWrap/>
            <w:vAlign w:val="center"/>
          </w:tcPr>
          <w:p w14:paraId="5D43B8CA"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19.2</w:t>
            </w:r>
          </w:p>
        </w:tc>
        <w:tc>
          <w:tcPr>
            <w:tcW w:w="928" w:type="dxa"/>
            <w:noWrap/>
            <w:vAlign w:val="center"/>
          </w:tcPr>
          <w:p w14:paraId="0A150769"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68.3</w:t>
            </w:r>
          </w:p>
        </w:tc>
      </w:tr>
      <w:tr w:rsidR="00B42767" w:rsidRPr="00B42767" w14:paraId="0212E58C" w14:textId="77777777" w:rsidTr="00D555E6">
        <w:trPr>
          <w:trHeight w:val="20"/>
          <w:jc w:val="center"/>
        </w:trPr>
        <w:tc>
          <w:tcPr>
            <w:tcW w:w="562" w:type="dxa"/>
            <w:vMerge w:val="restart"/>
            <w:noWrap/>
            <w:vAlign w:val="center"/>
            <w:hideMark/>
          </w:tcPr>
          <w:p w14:paraId="56C0160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2864" w:type="dxa"/>
            <w:vMerge w:val="restart"/>
            <w:vAlign w:val="bottom"/>
            <w:hideMark/>
          </w:tcPr>
          <w:p w14:paraId="22194383" w14:textId="5199B49D"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của GV</w:t>
            </w:r>
          </w:p>
        </w:tc>
        <w:tc>
          <w:tcPr>
            <w:tcW w:w="617" w:type="dxa"/>
            <w:noWrap/>
            <w:vAlign w:val="center"/>
            <w:hideMark/>
          </w:tcPr>
          <w:p w14:paraId="3E3FCAF0"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24" w:type="dxa"/>
            <w:noWrap/>
            <w:vAlign w:val="center"/>
          </w:tcPr>
          <w:p w14:paraId="30592491"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66DC9E2C"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38ACF379"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1036" w:type="dxa"/>
            <w:noWrap/>
            <w:vAlign w:val="center"/>
          </w:tcPr>
          <w:p w14:paraId="5E053B9A"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177</w:t>
            </w:r>
          </w:p>
        </w:tc>
        <w:tc>
          <w:tcPr>
            <w:tcW w:w="928" w:type="dxa"/>
            <w:noWrap/>
            <w:vAlign w:val="center"/>
          </w:tcPr>
          <w:p w14:paraId="09CC6A33"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141</w:t>
            </w:r>
          </w:p>
        </w:tc>
      </w:tr>
      <w:tr w:rsidR="00B42767" w:rsidRPr="00B42767" w14:paraId="26A9CFCC" w14:textId="77777777" w:rsidTr="00D555E6">
        <w:trPr>
          <w:trHeight w:val="20"/>
          <w:jc w:val="center"/>
        </w:trPr>
        <w:tc>
          <w:tcPr>
            <w:tcW w:w="562" w:type="dxa"/>
            <w:vMerge/>
            <w:vAlign w:val="center"/>
            <w:hideMark/>
          </w:tcPr>
          <w:p w14:paraId="29FCD61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63AF27D2"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51979BD9"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24" w:type="dxa"/>
            <w:noWrap/>
            <w:vAlign w:val="center"/>
          </w:tcPr>
          <w:p w14:paraId="4042B7A3"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5A8BBFF4"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3E4FE861" w14:textId="15064D7D" w:rsidR="006E2A76" w:rsidRPr="00B42767" w:rsidRDefault="006E2A76" w:rsidP="00C63D0B">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11.</w:t>
            </w:r>
            <w:r w:rsidR="00C63D0B" w:rsidRPr="00B42767">
              <w:rPr>
                <w:rFonts w:ascii="Times New Roman" w:hAnsi="Times New Roman" w:cs="Times New Roman"/>
                <w:b w:val="0"/>
                <w:i w:val="0"/>
                <w:color w:val="auto"/>
                <w:sz w:val="26"/>
                <w:szCs w:val="26"/>
              </w:rPr>
              <w:t>6</w:t>
            </w:r>
          </w:p>
        </w:tc>
        <w:tc>
          <w:tcPr>
            <w:tcW w:w="1036" w:type="dxa"/>
            <w:noWrap/>
            <w:vAlign w:val="center"/>
          </w:tcPr>
          <w:p w14:paraId="1A92AAEE"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49.2</w:t>
            </w:r>
          </w:p>
        </w:tc>
        <w:tc>
          <w:tcPr>
            <w:tcW w:w="928" w:type="dxa"/>
            <w:noWrap/>
            <w:vAlign w:val="center"/>
          </w:tcPr>
          <w:p w14:paraId="07B43033" w14:textId="77777777" w:rsidR="006E2A76" w:rsidRPr="00B42767" w:rsidRDefault="006E2A76" w:rsidP="00A94E0D">
            <w:pPr>
              <w:pStyle w:val="Caption"/>
              <w:spacing w:before="300" w:after="3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39.2</w:t>
            </w:r>
          </w:p>
        </w:tc>
      </w:tr>
      <w:tr w:rsidR="00B42767" w:rsidRPr="00B42767" w14:paraId="240951C3" w14:textId="77777777" w:rsidTr="00D555E6">
        <w:trPr>
          <w:trHeight w:val="20"/>
          <w:jc w:val="center"/>
        </w:trPr>
        <w:tc>
          <w:tcPr>
            <w:tcW w:w="562" w:type="dxa"/>
            <w:vMerge w:val="restart"/>
            <w:noWrap/>
            <w:vAlign w:val="center"/>
            <w:hideMark/>
          </w:tcPr>
          <w:p w14:paraId="5B95929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2864" w:type="dxa"/>
            <w:vMerge w:val="restart"/>
            <w:vAlign w:val="bottom"/>
            <w:hideMark/>
          </w:tcPr>
          <w:p w14:paraId="1425574A"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Phát hiện và xử lý nghiêm các trường hợp vi phạm thực hiện chương trình GD</w:t>
            </w:r>
          </w:p>
        </w:tc>
        <w:tc>
          <w:tcPr>
            <w:tcW w:w="617" w:type="dxa"/>
            <w:noWrap/>
            <w:vAlign w:val="center"/>
            <w:hideMark/>
          </w:tcPr>
          <w:p w14:paraId="779280B4"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24" w:type="dxa"/>
            <w:noWrap/>
            <w:vAlign w:val="center"/>
          </w:tcPr>
          <w:p w14:paraId="4A607CE4"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72A40846"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w:t>
            </w:r>
          </w:p>
        </w:tc>
        <w:tc>
          <w:tcPr>
            <w:tcW w:w="883" w:type="dxa"/>
            <w:noWrap/>
            <w:vAlign w:val="center"/>
          </w:tcPr>
          <w:p w14:paraId="19DE5048"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30</w:t>
            </w:r>
          </w:p>
        </w:tc>
        <w:tc>
          <w:tcPr>
            <w:tcW w:w="1036" w:type="dxa"/>
            <w:noWrap/>
            <w:vAlign w:val="center"/>
          </w:tcPr>
          <w:p w14:paraId="00BA8E89"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126</w:t>
            </w:r>
          </w:p>
        </w:tc>
        <w:tc>
          <w:tcPr>
            <w:tcW w:w="928" w:type="dxa"/>
            <w:noWrap/>
            <w:vAlign w:val="center"/>
          </w:tcPr>
          <w:p w14:paraId="0FFACFFA"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177</w:t>
            </w:r>
          </w:p>
        </w:tc>
      </w:tr>
      <w:tr w:rsidR="00B42767" w:rsidRPr="00B42767" w14:paraId="25F3BA08" w14:textId="77777777" w:rsidTr="00D555E6">
        <w:trPr>
          <w:trHeight w:val="20"/>
          <w:jc w:val="center"/>
        </w:trPr>
        <w:tc>
          <w:tcPr>
            <w:tcW w:w="562" w:type="dxa"/>
            <w:vMerge/>
            <w:vAlign w:val="center"/>
            <w:hideMark/>
          </w:tcPr>
          <w:p w14:paraId="14925DB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4E21728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7433AD13"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24" w:type="dxa"/>
            <w:noWrap/>
            <w:vAlign w:val="center"/>
          </w:tcPr>
          <w:p w14:paraId="7D839601"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3C1E97FA"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3.3</w:t>
            </w:r>
          </w:p>
        </w:tc>
        <w:tc>
          <w:tcPr>
            <w:tcW w:w="883" w:type="dxa"/>
            <w:noWrap/>
            <w:vAlign w:val="center"/>
          </w:tcPr>
          <w:p w14:paraId="7CB93625"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8.3</w:t>
            </w:r>
          </w:p>
        </w:tc>
        <w:tc>
          <w:tcPr>
            <w:tcW w:w="1036" w:type="dxa"/>
            <w:noWrap/>
            <w:vAlign w:val="center"/>
          </w:tcPr>
          <w:p w14:paraId="685F31F5"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35.0</w:t>
            </w:r>
          </w:p>
        </w:tc>
        <w:tc>
          <w:tcPr>
            <w:tcW w:w="928" w:type="dxa"/>
            <w:noWrap/>
            <w:vAlign w:val="center"/>
          </w:tcPr>
          <w:p w14:paraId="270C8269"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49.2</w:t>
            </w:r>
          </w:p>
        </w:tc>
      </w:tr>
      <w:tr w:rsidR="00B42767" w:rsidRPr="00B42767" w14:paraId="77EE5B4C" w14:textId="77777777" w:rsidTr="00D555E6">
        <w:trPr>
          <w:trHeight w:val="20"/>
          <w:jc w:val="center"/>
        </w:trPr>
        <w:tc>
          <w:tcPr>
            <w:tcW w:w="562" w:type="dxa"/>
            <w:vMerge w:val="restart"/>
            <w:noWrap/>
            <w:vAlign w:val="center"/>
            <w:hideMark/>
          </w:tcPr>
          <w:p w14:paraId="12348E1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2864" w:type="dxa"/>
            <w:vMerge w:val="restart"/>
            <w:vAlign w:val="bottom"/>
            <w:hideMark/>
          </w:tcPr>
          <w:p w14:paraId="053CB3C6" w14:textId="390EAAD1"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Lên kế hoạch và tổ chức cho GV nắm rõ mục tiêu của dạy học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hướng phát triển năng lực cho HS ở trường THCS</w:t>
            </w:r>
          </w:p>
        </w:tc>
        <w:tc>
          <w:tcPr>
            <w:tcW w:w="617" w:type="dxa"/>
            <w:noWrap/>
            <w:vAlign w:val="center"/>
            <w:hideMark/>
          </w:tcPr>
          <w:p w14:paraId="04C9601E"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1024" w:type="dxa"/>
            <w:noWrap/>
            <w:vAlign w:val="center"/>
          </w:tcPr>
          <w:p w14:paraId="3C790051"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090DFDB8"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78CB2A99"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6" w:type="dxa"/>
            <w:noWrap/>
            <w:vAlign w:val="center"/>
          </w:tcPr>
          <w:p w14:paraId="252E169C"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144</w:t>
            </w:r>
          </w:p>
        </w:tc>
        <w:tc>
          <w:tcPr>
            <w:tcW w:w="928" w:type="dxa"/>
            <w:noWrap/>
            <w:vAlign w:val="center"/>
          </w:tcPr>
          <w:p w14:paraId="74262F38"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201</w:t>
            </w:r>
          </w:p>
        </w:tc>
      </w:tr>
      <w:tr w:rsidR="00D555E6" w:rsidRPr="00B42767" w14:paraId="79A72D52" w14:textId="77777777" w:rsidTr="00D555E6">
        <w:trPr>
          <w:trHeight w:val="20"/>
          <w:jc w:val="center"/>
        </w:trPr>
        <w:tc>
          <w:tcPr>
            <w:tcW w:w="562" w:type="dxa"/>
            <w:vMerge/>
            <w:hideMark/>
          </w:tcPr>
          <w:p w14:paraId="0E31587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161A94D6"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14CC888C"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1024" w:type="dxa"/>
            <w:noWrap/>
            <w:vAlign w:val="center"/>
          </w:tcPr>
          <w:p w14:paraId="059F1C2F"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61" w:type="dxa"/>
            <w:noWrap/>
            <w:vAlign w:val="center"/>
          </w:tcPr>
          <w:p w14:paraId="4408E8D4"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83" w:type="dxa"/>
            <w:noWrap/>
            <w:vAlign w:val="center"/>
          </w:tcPr>
          <w:p w14:paraId="24D8D7DF"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6" w:type="dxa"/>
            <w:noWrap/>
            <w:vAlign w:val="center"/>
          </w:tcPr>
          <w:p w14:paraId="2DDE4B19"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40.0</w:t>
            </w:r>
          </w:p>
        </w:tc>
        <w:tc>
          <w:tcPr>
            <w:tcW w:w="928" w:type="dxa"/>
            <w:noWrap/>
            <w:vAlign w:val="center"/>
          </w:tcPr>
          <w:p w14:paraId="43F3C3B1" w14:textId="77777777" w:rsidR="006E2A76" w:rsidRPr="00B42767" w:rsidRDefault="006E2A76" w:rsidP="00A94E0D">
            <w:pPr>
              <w:pStyle w:val="Caption"/>
              <w:spacing w:before="360" w:after="36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55.8</w:t>
            </w:r>
          </w:p>
        </w:tc>
      </w:tr>
    </w:tbl>
    <w:p w14:paraId="1D82A2B2" w14:textId="77777777" w:rsidR="006E2A76" w:rsidRPr="00B42767" w:rsidRDefault="006E2A76" w:rsidP="00A94E0D">
      <w:pPr>
        <w:spacing w:line="336" w:lineRule="auto"/>
        <w:jc w:val="center"/>
        <w:rPr>
          <w:b/>
          <w:sz w:val="26"/>
          <w:szCs w:val="26"/>
        </w:rPr>
      </w:pPr>
    </w:p>
    <w:p w14:paraId="4C27449C" w14:textId="77777777" w:rsidR="006E2A76" w:rsidRPr="00B42767" w:rsidRDefault="006E2A76" w:rsidP="00A94E0D">
      <w:pPr>
        <w:pStyle w:val="05"/>
        <w:spacing w:line="336" w:lineRule="auto"/>
        <w:rPr>
          <w:b w:val="0"/>
          <w:bCs/>
          <w:sz w:val="26"/>
          <w:szCs w:val="26"/>
        </w:rPr>
      </w:pPr>
      <w:bookmarkStart w:id="663" w:name="_Toc156982391"/>
      <w:bookmarkStart w:id="664" w:name="_Toc156985259"/>
      <w:bookmarkStart w:id="665" w:name="_Toc161903679"/>
      <w:r w:rsidRPr="00B42767">
        <w:rPr>
          <w:sz w:val="26"/>
          <w:szCs w:val="26"/>
        </w:rPr>
        <w:lastRenderedPageBreak/>
        <w:t xml:space="preserve">Bảng 2.3. Đánh giá của CBQL về mức độ hiệu quả </w:t>
      </w:r>
      <w:r w:rsidRPr="00B42767">
        <w:rPr>
          <w:sz w:val="26"/>
          <w:szCs w:val="26"/>
        </w:rPr>
        <w:br/>
        <w:t>các nội dung trong quản lý mục tiêu dạy học</w:t>
      </w:r>
      <w:bookmarkEnd w:id="663"/>
      <w:bookmarkEnd w:id="664"/>
      <w:bookmarkEnd w:id="665"/>
    </w:p>
    <w:tbl>
      <w:tblPr>
        <w:tblStyle w:val="TableGrid"/>
        <w:tblW w:w="8801" w:type="dxa"/>
        <w:jc w:val="center"/>
        <w:tblCellMar>
          <w:left w:w="34" w:type="dxa"/>
          <w:right w:w="34" w:type="dxa"/>
        </w:tblCellMar>
        <w:tblLook w:val="04A0" w:firstRow="1" w:lastRow="0" w:firstColumn="1" w:lastColumn="0" w:noHBand="0" w:noVBand="1"/>
      </w:tblPr>
      <w:tblGrid>
        <w:gridCol w:w="562"/>
        <w:gridCol w:w="3180"/>
        <w:gridCol w:w="624"/>
        <w:gridCol w:w="916"/>
        <w:gridCol w:w="790"/>
        <w:gridCol w:w="995"/>
        <w:gridCol w:w="809"/>
        <w:gridCol w:w="925"/>
      </w:tblGrid>
      <w:tr w:rsidR="00B42767" w:rsidRPr="00B42767" w14:paraId="240C9557" w14:textId="77777777" w:rsidTr="00D555E6">
        <w:trPr>
          <w:trHeight w:val="20"/>
          <w:jc w:val="center"/>
        </w:trPr>
        <w:tc>
          <w:tcPr>
            <w:tcW w:w="562" w:type="dxa"/>
            <w:vMerge w:val="restart"/>
            <w:noWrap/>
            <w:vAlign w:val="center"/>
            <w:hideMark/>
          </w:tcPr>
          <w:p w14:paraId="198003A5"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3804" w:type="dxa"/>
            <w:gridSpan w:val="2"/>
            <w:vMerge w:val="restart"/>
            <w:noWrap/>
            <w:vAlign w:val="center"/>
            <w:hideMark/>
          </w:tcPr>
          <w:p w14:paraId="5F1884CA"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435" w:type="dxa"/>
            <w:gridSpan w:val="5"/>
            <w:noWrap/>
            <w:vAlign w:val="center"/>
            <w:hideMark/>
          </w:tcPr>
          <w:p w14:paraId="4AAB2DE5"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0A84892A" w14:textId="77777777" w:rsidTr="00D555E6">
        <w:trPr>
          <w:trHeight w:val="20"/>
          <w:jc w:val="center"/>
        </w:trPr>
        <w:tc>
          <w:tcPr>
            <w:tcW w:w="562" w:type="dxa"/>
            <w:vMerge/>
            <w:hideMark/>
          </w:tcPr>
          <w:p w14:paraId="11C9FAB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804" w:type="dxa"/>
            <w:gridSpan w:val="2"/>
            <w:vMerge/>
            <w:hideMark/>
          </w:tcPr>
          <w:p w14:paraId="0CA3ABE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916" w:type="dxa"/>
            <w:noWrap/>
            <w:vAlign w:val="center"/>
            <w:hideMark/>
          </w:tcPr>
          <w:p w14:paraId="7E066E9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Không hiệu quả</w:t>
            </w:r>
          </w:p>
        </w:tc>
        <w:tc>
          <w:tcPr>
            <w:tcW w:w="790" w:type="dxa"/>
            <w:noWrap/>
            <w:vAlign w:val="center"/>
            <w:hideMark/>
          </w:tcPr>
          <w:p w14:paraId="57CDA77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Ít hiệu quả</w:t>
            </w:r>
          </w:p>
        </w:tc>
        <w:tc>
          <w:tcPr>
            <w:tcW w:w="995" w:type="dxa"/>
            <w:noWrap/>
            <w:vAlign w:val="center"/>
            <w:hideMark/>
          </w:tcPr>
          <w:p w14:paraId="079E6FF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Bình thường</w:t>
            </w:r>
          </w:p>
        </w:tc>
        <w:tc>
          <w:tcPr>
            <w:tcW w:w="809" w:type="dxa"/>
            <w:noWrap/>
            <w:vAlign w:val="center"/>
            <w:hideMark/>
          </w:tcPr>
          <w:p w14:paraId="6439907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Hiệu quả</w:t>
            </w:r>
          </w:p>
        </w:tc>
        <w:tc>
          <w:tcPr>
            <w:tcW w:w="925" w:type="dxa"/>
            <w:noWrap/>
            <w:vAlign w:val="center"/>
            <w:hideMark/>
          </w:tcPr>
          <w:p w14:paraId="0F67571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i w:val="0"/>
                <w:color w:val="auto"/>
                <w:sz w:val="26"/>
                <w:szCs w:val="26"/>
              </w:rPr>
              <w:t>Rất hiệu quả</w:t>
            </w:r>
          </w:p>
        </w:tc>
      </w:tr>
      <w:tr w:rsidR="00B42767" w:rsidRPr="00B42767" w14:paraId="66677F73" w14:textId="77777777" w:rsidTr="00D555E6">
        <w:trPr>
          <w:trHeight w:val="20"/>
          <w:jc w:val="center"/>
        </w:trPr>
        <w:tc>
          <w:tcPr>
            <w:tcW w:w="562" w:type="dxa"/>
            <w:vMerge w:val="restart"/>
            <w:noWrap/>
            <w:vAlign w:val="center"/>
            <w:hideMark/>
          </w:tcPr>
          <w:p w14:paraId="198EBD2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3180" w:type="dxa"/>
            <w:vMerge w:val="restart"/>
            <w:noWrap/>
            <w:vAlign w:val="bottom"/>
            <w:hideMark/>
          </w:tcPr>
          <w:p w14:paraId="13FAE05A" w14:textId="000D3953"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các hoạt động phổ biến mục tiêu, nhiệm vụ, nôi dung của dạy học môn </w:t>
            </w:r>
            <w:r w:rsidR="00943767" w:rsidRPr="00B42767">
              <w:rPr>
                <w:rFonts w:ascii="Times New Roman" w:hAnsi="Times New Roman" w:cs="Times New Roman"/>
                <w:b w:val="0"/>
                <w:i w:val="0"/>
                <w:color w:val="auto"/>
                <w:sz w:val="26"/>
                <w:szCs w:val="26"/>
              </w:rPr>
              <w:t>Tiếng Anh</w:t>
            </w:r>
          </w:p>
        </w:tc>
        <w:tc>
          <w:tcPr>
            <w:tcW w:w="624" w:type="dxa"/>
            <w:noWrap/>
            <w:vAlign w:val="center"/>
            <w:hideMark/>
          </w:tcPr>
          <w:p w14:paraId="1A7DA11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916" w:type="dxa"/>
            <w:noWrap/>
            <w:vAlign w:val="center"/>
          </w:tcPr>
          <w:p w14:paraId="609A5C6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1CD8B6B7"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40E63A4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48</w:t>
            </w:r>
          </w:p>
        </w:tc>
        <w:tc>
          <w:tcPr>
            <w:tcW w:w="809" w:type="dxa"/>
            <w:noWrap/>
            <w:vAlign w:val="center"/>
          </w:tcPr>
          <w:p w14:paraId="5B56D80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w:t>
            </w:r>
          </w:p>
        </w:tc>
        <w:tc>
          <w:tcPr>
            <w:tcW w:w="925" w:type="dxa"/>
            <w:noWrap/>
            <w:vAlign w:val="center"/>
          </w:tcPr>
          <w:p w14:paraId="2DA9CE9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r>
      <w:tr w:rsidR="00B42767" w:rsidRPr="00B42767" w14:paraId="1403AB9E" w14:textId="77777777" w:rsidTr="00D555E6">
        <w:trPr>
          <w:trHeight w:val="20"/>
          <w:jc w:val="center"/>
        </w:trPr>
        <w:tc>
          <w:tcPr>
            <w:tcW w:w="562" w:type="dxa"/>
            <w:vMerge/>
            <w:vAlign w:val="center"/>
            <w:hideMark/>
          </w:tcPr>
          <w:p w14:paraId="2B913DA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7DF66E67"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1F65D9A"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916" w:type="dxa"/>
            <w:noWrap/>
            <w:vAlign w:val="center"/>
          </w:tcPr>
          <w:p w14:paraId="1371C44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0E83777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648BC9E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33.3</w:t>
            </w:r>
          </w:p>
        </w:tc>
        <w:tc>
          <w:tcPr>
            <w:tcW w:w="809" w:type="dxa"/>
            <w:noWrap/>
            <w:vAlign w:val="center"/>
          </w:tcPr>
          <w:p w14:paraId="61CCA3EA"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27.1</w:t>
            </w:r>
          </w:p>
        </w:tc>
        <w:tc>
          <w:tcPr>
            <w:tcW w:w="925" w:type="dxa"/>
            <w:noWrap/>
            <w:vAlign w:val="center"/>
          </w:tcPr>
          <w:p w14:paraId="02B9266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39.6</w:t>
            </w:r>
          </w:p>
        </w:tc>
      </w:tr>
      <w:tr w:rsidR="00B42767" w:rsidRPr="00B42767" w14:paraId="5921BB8C" w14:textId="77777777" w:rsidTr="00D555E6">
        <w:trPr>
          <w:trHeight w:val="20"/>
          <w:jc w:val="center"/>
        </w:trPr>
        <w:tc>
          <w:tcPr>
            <w:tcW w:w="562" w:type="dxa"/>
            <w:vMerge w:val="restart"/>
            <w:noWrap/>
            <w:vAlign w:val="center"/>
            <w:hideMark/>
          </w:tcPr>
          <w:p w14:paraId="6BDB909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3180" w:type="dxa"/>
            <w:vMerge w:val="restart"/>
            <w:noWrap/>
            <w:vAlign w:val="bottom"/>
            <w:hideMark/>
          </w:tcPr>
          <w:p w14:paraId="6146A035" w14:textId="044E3162"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xây dựng phân phối chương trình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khung chương trình 37 tuần thực dạy do Bộ GD&amp;ĐT quy định</w:t>
            </w:r>
          </w:p>
        </w:tc>
        <w:tc>
          <w:tcPr>
            <w:tcW w:w="624" w:type="dxa"/>
            <w:noWrap/>
            <w:vAlign w:val="center"/>
            <w:hideMark/>
          </w:tcPr>
          <w:p w14:paraId="6D7D09A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916" w:type="dxa"/>
            <w:noWrap/>
            <w:vAlign w:val="center"/>
          </w:tcPr>
          <w:p w14:paraId="70E8949F"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259A9E4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37B6259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809" w:type="dxa"/>
            <w:noWrap/>
            <w:vAlign w:val="center"/>
          </w:tcPr>
          <w:p w14:paraId="61CDD77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81</w:t>
            </w:r>
          </w:p>
        </w:tc>
        <w:tc>
          <w:tcPr>
            <w:tcW w:w="925" w:type="dxa"/>
            <w:noWrap/>
            <w:vAlign w:val="center"/>
          </w:tcPr>
          <w:p w14:paraId="30D0E65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w:t>
            </w:r>
          </w:p>
        </w:tc>
      </w:tr>
      <w:tr w:rsidR="00B42767" w:rsidRPr="00B42767" w14:paraId="6482DBFA" w14:textId="77777777" w:rsidTr="00D555E6">
        <w:trPr>
          <w:trHeight w:val="20"/>
          <w:jc w:val="center"/>
        </w:trPr>
        <w:tc>
          <w:tcPr>
            <w:tcW w:w="562" w:type="dxa"/>
            <w:vMerge/>
            <w:vAlign w:val="center"/>
            <w:hideMark/>
          </w:tcPr>
          <w:p w14:paraId="7E24D42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65ECDF3F"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4B3D5B8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916" w:type="dxa"/>
            <w:noWrap/>
            <w:vAlign w:val="center"/>
          </w:tcPr>
          <w:p w14:paraId="0BEC927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0DBB01C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5A40B58A" w14:textId="2DD7778C" w:rsidR="006E2A76" w:rsidRPr="00B42767" w:rsidRDefault="006E2A76" w:rsidP="00960CEF">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w:t>
            </w:r>
            <w:r w:rsidR="00960CEF" w:rsidRPr="00B42767">
              <w:rPr>
                <w:rFonts w:ascii="Times New Roman" w:hAnsi="Times New Roman" w:cs="Times New Roman"/>
                <w:b w:val="0"/>
                <w:i w:val="0"/>
                <w:color w:val="auto"/>
                <w:sz w:val="26"/>
                <w:szCs w:val="26"/>
              </w:rPr>
              <w:t>6</w:t>
            </w:r>
          </w:p>
        </w:tc>
        <w:tc>
          <w:tcPr>
            <w:tcW w:w="809" w:type="dxa"/>
            <w:noWrap/>
            <w:vAlign w:val="center"/>
          </w:tcPr>
          <w:p w14:paraId="7F81657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56.3</w:t>
            </w:r>
          </w:p>
        </w:tc>
        <w:tc>
          <w:tcPr>
            <w:tcW w:w="925" w:type="dxa"/>
            <w:noWrap/>
            <w:vAlign w:val="center"/>
          </w:tcPr>
          <w:p w14:paraId="221D98F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27.1</w:t>
            </w:r>
          </w:p>
        </w:tc>
      </w:tr>
      <w:tr w:rsidR="00B42767" w:rsidRPr="00B42767" w14:paraId="04C297DB" w14:textId="77777777" w:rsidTr="00D555E6">
        <w:trPr>
          <w:trHeight w:val="20"/>
          <w:jc w:val="center"/>
        </w:trPr>
        <w:tc>
          <w:tcPr>
            <w:tcW w:w="562" w:type="dxa"/>
            <w:vMerge w:val="restart"/>
            <w:noWrap/>
            <w:vAlign w:val="center"/>
            <w:hideMark/>
          </w:tcPr>
          <w:p w14:paraId="0B3DFD4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3180" w:type="dxa"/>
            <w:vMerge w:val="restart"/>
            <w:vAlign w:val="bottom"/>
            <w:hideMark/>
          </w:tcPr>
          <w:p w14:paraId="642994FB" w14:textId="3072A36D"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của GV</w:t>
            </w:r>
          </w:p>
        </w:tc>
        <w:tc>
          <w:tcPr>
            <w:tcW w:w="624" w:type="dxa"/>
            <w:noWrap/>
            <w:vAlign w:val="center"/>
            <w:hideMark/>
          </w:tcPr>
          <w:p w14:paraId="2A45506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916" w:type="dxa"/>
            <w:noWrap/>
            <w:vAlign w:val="center"/>
          </w:tcPr>
          <w:p w14:paraId="402961F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0EA1356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598B5C8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w:t>
            </w:r>
          </w:p>
        </w:tc>
        <w:tc>
          <w:tcPr>
            <w:tcW w:w="809" w:type="dxa"/>
            <w:noWrap/>
            <w:vAlign w:val="center"/>
          </w:tcPr>
          <w:p w14:paraId="5268ACC2"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51</w:t>
            </w:r>
          </w:p>
        </w:tc>
        <w:tc>
          <w:tcPr>
            <w:tcW w:w="925" w:type="dxa"/>
            <w:noWrap/>
            <w:vAlign w:val="center"/>
          </w:tcPr>
          <w:p w14:paraId="14B87DE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54</w:t>
            </w:r>
          </w:p>
        </w:tc>
      </w:tr>
      <w:tr w:rsidR="00B42767" w:rsidRPr="00B42767" w14:paraId="6568C790" w14:textId="77777777" w:rsidTr="00D555E6">
        <w:trPr>
          <w:trHeight w:val="20"/>
          <w:jc w:val="center"/>
        </w:trPr>
        <w:tc>
          <w:tcPr>
            <w:tcW w:w="562" w:type="dxa"/>
            <w:vMerge/>
            <w:vAlign w:val="center"/>
            <w:hideMark/>
          </w:tcPr>
          <w:p w14:paraId="384861F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4BE3C794"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C6C5A18"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916" w:type="dxa"/>
            <w:noWrap/>
            <w:vAlign w:val="center"/>
          </w:tcPr>
          <w:p w14:paraId="63C9490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3C0434CA"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086A04A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27.1</w:t>
            </w:r>
          </w:p>
        </w:tc>
        <w:tc>
          <w:tcPr>
            <w:tcW w:w="809" w:type="dxa"/>
            <w:noWrap/>
            <w:vAlign w:val="center"/>
          </w:tcPr>
          <w:p w14:paraId="664110EB"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35.4</w:t>
            </w:r>
          </w:p>
        </w:tc>
        <w:tc>
          <w:tcPr>
            <w:tcW w:w="925" w:type="dxa"/>
            <w:noWrap/>
            <w:vAlign w:val="center"/>
          </w:tcPr>
          <w:p w14:paraId="6933058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37.5</w:t>
            </w:r>
          </w:p>
        </w:tc>
      </w:tr>
      <w:tr w:rsidR="00B42767" w:rsidRPr="00B42767" w14:paraId="3C411FE6" w14:textId="77777777" w:rsidTr="00D555E6">
        <w:trPr>
          <w:trHeight w:val="20"/>
          <w:jc w:val="center"/>
        </w:trPr>
        <w:tc>
          <w:tcPr>
            <w:tcW w:w="562" w:type="dxa"/>
            <w:vMerge w:val="restart"/>
            <w:noWrap/>
            <w:vAlign w:val="center"/>
            <w:hideMark/>
          </w:tcPr>
          <w:p w14:paraId="7FBCDB3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3180" w:type="dxa"/>
            <w:vMerge w:val="restart"/>
            <w:vAlign w:val="bottom"/>
            <w:hideMark/>
          </w:tcPr>
          <w:p w14:paraId="0B33C400"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Phát hiện và xử lý nghiêm các trường hợp vi phạm thực hiện chương trình GD</w:t>
            </w:r>
          </w:p>
        </w:tc>
        <w:tc>
          <w:tcPr>
            <w:tcW w:w="624" w:type="dxa"/>
            <w:noWrap/>
            <w:vAlign w:val="center"/>
            <w:hideMark/>
          </w:tcPr>
          <w:p w14:paraId="5BF2EBD2"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916" w:type="dxa"/>
            <w:noWrap/>
            <w:vAlign w:val="center"/>
          </w:tcPr>
          <w:p w14:paraId="114DBD7F"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6E6B5B52"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995" w:type="dxa"/>
            <w:noWrap/>
            <w:vAlign w:val="center"/>
          </w:tcPr>
          <w:p w14:paraId="279B3CBF"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809" w:type="dxa"/>
            <w:noWrap/>
            <w:vAlign w:val="center"/>
          </w:tcPr>
          <w:p w14:paraId="09762ADB"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33</w:t>
            </w:r>
          </w:p>
        </w:tc>
        <w:tc>
          <w:tcPr>
            <w:tcW w:w="925" w:type="dxa"/>
            <w:noWrap/>
            <w:vAlign w:val="center"/>
          </w:tcPr>
          <w:p w14:paraId="1556C145"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63</w:t>
            </w:r>
          </w:p>
        </w:tc>
      </w:tr>
      <w:tr w:rsidR="00B42767" w:rsidRPr="00B42767" w14:paraId="4E0EB30E" w14:textId="77777777" w:rsidTr="00D555E6">
        <w:trPr>
          <w:trHeight w:val="20"/>
          <w:jc w:val="center"/>
        </w:trPr>
        <w:tc>
          <w:tcPr>
            <w:tcW w:w="562" w:type="dxa"/>
            <w:vMerge/>
            <w:vAlign w:val="center"/>
            <w:hideMark/>
          </w:tcPr>
          <w:p w14:paraId="29719E5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06D5072B"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580A4A2"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916" w:type="dxa"/>
            <w:noWrap/>
            <w:vAlign w:val="center"/>
          </w:tcPr>
          <w:p w14:paraId="2338B48B"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5172FC3B" w14:textId="3E12061C" w:rsidR="006E2A76" w:rsidRPr="00B42767" w:rsidRDefault="006E2A76" w:rsidP="00960CEF">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w:t>
            </w:r>
            <w:r w:rsidR="00960CEF" w:rsidRPr="00B42767">
              <w:rPr>
                <w:rFonts w:ascii="Times New Roman" w:hAnsi="Times New Roman" w:cs="Times New Roman"/>
                <w:b w:val="0"/>
                <w:i w:val="0"/>
                <w:color w:val="auto"/>
                <w:sz w:val="26"/>
                <w:szCs w:val="26"/>
              </w:rPr>
              <w:t>6</w:t>
            </w:r>
          </w:p>
        </w:tc>
        <w:tc>
          <w:tcPr>
            <w:tcW w:w="995" w:type="dxa"/>
            <w:noWrap/>
            <w:vAlign w:val="center"/>
          </w:tcPr>
          <w:p w14:paraId="43434511"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16.7</w:t>
            </w:r>
          </w:p>
        </w:tc>
        <w:tc>
          <w:tcPr>
            <w:tcW w:w="809" w:type="dxa"/>
            <w:noWrap/>
            <w:vAlign w:val="center"/>
          </w:tcPr>
          <w:p w14:paraId="06BD6AA8"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22.9</w:t>
            </w:r>
          </w:p>
        </w:tc>
        <w:tc>
          <w:tcPr>
            <w:tcW w:w="925" w:type="dxa"/>
            <w:noWrap/>
            <w:vAlign w:val="center"/>
          </w:tcPr>
          <w:p w14:paraId="2BB15B77"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43.8</w:t>
            </w:r>
          </w:p>
        </w:tc>
      </w:tr>
      <w:tr w:rsidR="00B42767" w:rsidRPr="00B42767" w14:paraId="3287B9C9" w14:textId="77777777" w:rsidTr="00D555E6">
        <w:trPr>
          <w:trHeight w:val="20"/>
          <w:jc w:val="center"/>
        </w:trPr>
        <w:tc>
          <w:tcPr>
            <w:tcW w:w="562" w:type="dxa"/>
            <w:vMerge w:val="restart"/>
            <w:noWrap/>
            <w:vAlign w:val="center"/>
            <w:hideMark/>
          </w:tcPr>
          <w:p w14:paraId="24F7FD3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3180" w:type="dxa"/>
            <w:vMerge w:val="restart"/>
            <w:vAlign w:val="bottom"/>
            <w:hideMark/>
          </w:tcPr>
          <w:p w14:paraId="58BA4514" w14:textId="0ECEF91E"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Lên kế hoạch và tổ chức cho GV nắm rõ mục tiêu của dạy học </w:t>
            </w:r>
            <w:r w:rsidR="00943767" w:rsidRPr="00B42767">
              <w:rPr>
                <w:rFonts w:ascii="Times New Roman" w:hAnsi="Times New Roman" w:cs="Times New Roman"/>
                <w:b w:val="0"/>
                <w:i w:val="0"/>
                <w:color w:val="auto"/>
                <w:sz w:val="26"/>
                <w:szCs w:val="26"/>
              </w:rPr>
              <w:t>Tiếng Anh</w:t>
            </w:r>
            <w:r w:rsidRPr="00B42767">
              <w:rPr>
                <w:rFonts w:ascii="Times New Roman" w:hAnsi="Times New Roman" w:cs="Times New Roman"/>
                <w:b w:val="0"/>
                <w:i w:val="0"/>
                <w:color w:val="auto"/>
                <w:sz w:val="26"/>
                <w:szCs w:val="26"/>
              </w:rPr>
              <w:t xml:space="preserve"> theo hướng phát triển năng lực cho HS ở trường THCS</w:t>
            </w:r>
          </w:p>
        </w:tc>
        <w:tc>
          <w:tcPr>
            <w:tcW w:w="624" w:type="dxa"/>
            <w:noWrap/>
            <w:vAlign w:val="center"/>
            <w:hideMark/>
          </w:tcPr>
          <w:p w14:paraId="7CF8F424"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916" w:type="dxa"/>
            <w:noWrap/>
            <w:vAlign w:val="center"/>
          </w:tcPr>
          <w:p w14:paraId="75BB0E2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241AB86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3021E16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30</w:t>
            </w:r>
          </w:p>
        </w:tc>
        <w:tc>
          <w:tcPr>
            <w:tcW w:w="809" w:type="dxa"/>
            <w:noWrap/>
            <w:vAlign w:val="center"/>
          </w:tcPr>
          <w:p w14:paraId="1ECFE70F"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c>
          <w:tcPr>
            <w:tcW w:w="925" w:type="dxa"/>
            <w:noWrap/>
            <w:vAlign w:val="center"/>
          </w:tcPr>
          <w:p w14:paraId="28DFF35B"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r>
      <w:tr w:rsidR="00B42767" w:rsidRPr="00B42767" w14:paraId="59A3B43C" w14:textId="77777777" w:rsidTr="00D555E6">
        <w:trPr>
          <w:trHeight w:val="20"/>
          <w:jc w:val="center"/>
        </w:trPr>
        <w:tc>
          <w:tcPr>
            <w:tcW w:w="562" w:type="dxa"/>
            <w:vMerge/>
            <w:hideMark/>
          </w:tcPr>
          <w:p w14:paraId="1BEF11B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3D865339"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53373B8"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916" w:type="dxa"/>
            <w:noWrap/>
            <w:vAlign w:val="center"/>
          </w:tcPr>
          <w:p w14:paraId="01EB34A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90" w:type="dxa"/>
            <w:noWrap/>
            <w:vAlign w:val="center"/>
          </w:tcPr>
          <w:p w14:paraId="374FF09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95" w:type="dxa"/>
            <w:noWrap/>
            <w:vAlign w:val="center"/>
          </w:tcPr>
          <w:p w14:paraId="10CCB4D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20.8</w:t>
            </w:r>
          </w:p>
        </w:tc>
        <w:tc>
          <w:tcPr>
            <w:tcW w:w="809" w:type="dxa"/>
            <w:noWrap/>
            <w:vAlign w:val="center"/>
          </w:tcPr>
          <w:p w14:paraId="18431FA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39.6</w:t>
            </w:r>
          </w:p>
        </w:tc>
        <w:tc>
          <w:tcPr>
            <w:tcW w:w="925" w:type="dxa"/>
            <w:noWrap/>
            <w:vAlign w:val="center"/>
          </w:tcPr>
          <w:p w14:paraId="622251A9"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39.6</w:t>
            </w:r>
          </w:p>
        </w:tc>
      </w:tr>
    </w:tbl>
    <w:p w14:paraId="78463497" w14:textId="77777777" w:rsidR="006E2A76" w:rsidRPr="00B42767" w:rsidRDefault="006E2A76" w:rsidP="00A94E0D">
      <w:pPr>
        <w:pStyle w:val="05"/>
        <w:spacing w:line="336" w:lineRule="auto"/>
        <w:rPr>
          <w:sz w:val="26"/>
          <w:szCs w:val="26"/>
        </w:rPr>
      </w:pPr>
      <w:r w:rsidRPr="00B42767">
        <w:rPr>
          <w:sz w:val="26"/>
          <w:szCs w:val="26"/>
        </w:rPr>
        <w:br w:type="page"/>
      </w:r>
    </w:p>
    <w:p w14:paraId="385C7A0B" w14:textId="77777777" w:rsidR="006E2A76" w:rsidRPr="00B42767" w:rsidRDefault="006E2A76" w:rsidP="00A94E0D">
      <w:pPr>
        <w:pStyle w:val="05"/>
        <w:spacing w:line="336" w:lineRule="auto"/>
        <w:ind w:firstLine="454"/>
        <w:rPr>
          <w:sz w:val="26"/>
          <w:szCs w:val="26"/>
        </w:rPr>
      </w:pPr>
      <w:bookmarkStart w:id="666" w:name="_Toc131166242"/>
      <w:bookmarkStart w:id="667" w:name="_Toc133582207"/>
      <w:bookmarkStart w:id="668" w:name="_Toc156982392"/>
      <w:bookmarkStart w:id="669" w:name="_Toc156985260"/>
      <w:bookmarkStart w:id="670" w:name="_Toc161903680"/>
      <w:r w:rsidRPr="00B42767">
        <w:rPr>
          <w:iCs w:val="0"/>
          <w:sz w:val="26"/>
          <w:szCs w:val="26"/>
        </w:rPr>
        <w:lastRenderedPageBreak/>
        <w:t>Bảng 2.4. Đánh giá của GV về mức độ hiệu quả</w:t>
      </w:r>
      <w:r w:rsidRPr="00B42767">
        <w:rPr>
          <w:iCs w:val="0"/>
          <w:sz w:val="26"/>
          <w:szCs w:val="26"/>
        </w:rPr>
        <w:br/>
        <w:t xml:space="preserve"> các nội dung trong quản lý mục tiêu dạy học</w:t>
      </w:r>
      <w:bookmarkEnd w:id="666"/>
      <w:bookmarkEnd w:id="667"/>
      <w:bookmarkEnd w:id="668"/>
      <w:bookmarkEnd w:id="669"/>
      <w:bookmarkEnd w:id="670"/>
    </w:p>
    <w:tbl>
      <w:tblPr>
        <w:tblStyle w:val="TableGrid"/>
        <w:tblW w:w="8795" w:type="dxa"/>
        <w:jc w:val="center"/>
        <w:tblCellMar>
          <w:left w:w="34" w:type="dxa"/>
          <w:right w:w="34" w:type="dxa"/>
        </w:tblCellMar>
        <w:tblLook w:val="04A0" w:firstRow="1" w:lastRow="0" w:firstColumn="1" w:lastColumn="0" w:noHBand="0" w:noVBand="1"/>
      </w:tblPr>
      <w:tblGrid>
        <w:gridCol w:w="562"/>
        <w:gridCol w:w="3174"/>
        <w:gridCol w:w="624"/>
        <w:gridCol w:w="916"/>
        <w:gridCol w:w="790"/>
        <w:gridCol w:w="995"/>
        <w:gridCol w:w="809"/>
        <w:gridCol w:w="925"/>
      </w:tblGrid>
      <w:tr w:rsidR="00B42767" w:rsidRPr="00B42767" w14:paraId="206A4DB4" w14:textId="77777777" w:rsidTr="00D555E6">
        <w:trPr>
          <w:trHeight w:val="20"/>
          <w:jc w:val="center"/>
        </w:trPr>
        <w:tc>
          <w:tcPr>
            <w:tcW w:w="562" w:type="dxa"/>
            <w:vMerge w:val="restart"/>
            <w:noWrap/>
            <w:vAlign w:val="center"/>
            <w:hideMark/>
          </w:tcPr>
          <w:p w14:paraId="4EC2D522"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iCs w:val="0"/>
                <w:color w:val="auto"/>
                <w:sz w:val="26"/>
                <w:szCs w:val="26"/>
              </w:rPr>
              <w:t>TT</w:t>
            </w:r>
          </w:p>
        </w:tc>
        <w:tc>
          <w:tcPr>
            <w:tcW w:w="3798" w:type="dxa"/>
            <w:gridSpan w:val="2"/>
            <w:vMerge w:val="restart"/>
            <w:noWrap/>
            <w:vAlign w:val="center"/>
            <w:hideMark/>
          </w:tcPr>
          <w:p w14:paraId="23774ABA"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iCs w:val="0"/>
                <w:color w:val="auto"/>
                <w:sz w:val="26"/>
                <w:szCs w:val="26"/>
              </w:rPr>
              <w:t>Tiêu chí</w:t>
            </w:r>
          </w:p>
        </w:tc>
        <w:tc>
          <w:tcPr>
            <w:tcW w:w="4435" w:type="dxa"/>
            <w:gridSpan w:val="5"/>
            <w:noWrap/>
            <w:vAlign w:val="center"/>
            <w:hideMark/>
          </w:tcPr>
          <w:p w14:paraId="327A7F16"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iCs w:val="0"/>
                <w:color w:val="auto"/>
                <w:sz w:val="26"/>
                <w:szCs w:val="26"/>
              </w:rPr>
              <w:t>Mức độ biểu hiện</w:t>
            </w:r>
          </w:p>
        </w:tc>
      </w:tr>
      <w:tr w:rsidR="00B42767" w:rsidRPr="00B42767" w14:paraId="4AF9A33D" w14:textId="77777777" w:rsidTr="00D555E6">
        <w:trPr>
          <w:trHeight w:val="20"/>
          <w:jc w:val="center"/>
        </w:trPr>
        <w:tc>
          <w:tcPr>
            <w:tcW w:w="562" w:type="dxa"/>
            <w:vMerge/>
            <w:hideMark/>
          </w:tcPr>
          <w:p w14:paraId="2933BCA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798" w:type="dxa"/>
            <w:gridSpan w:val="2"/>
            <w:vMerge/>
            <w:hideMark/>
          </w:tcPr>
          <w:p w14:paraId="40D8E00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916" w:type="dxa"/>
            <w:noWrap/>
            <w:vAlign w:val="center"/>
            <w:hideMark/>
          </w:tcPr>
          <w:p w14:paraId="5B166CF0"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i w:val="0"/>
                <w:iCs w:val="0"/>
                <w:color w:val="auto"/>
                <w:sz w:val="26"/>
                <w:szCs w:val="26"/>
              </w:rPr>
              <w:t>Không hiệu quả</w:t>
            </w:r>
          </w:p>
        </w:tc>
        <w:tc>
          <w:tcPr>
            <w:tcW w:w="790" w:type="dxa"/>
            <w:noWrap/>
            <w:vAlign w:val="center"/>
            <w:hideMark/>
          </w:tcPr>
          <w:p w14:paraId="065E2695"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i w:val="0"/>
                <w:iCs w:val="0"/>
                <w:color w:val="auto"/>
                <w:sz w:val="26"/>
                <w:szCs w:val="26"/>
              </w:rPr>
              <w:t>Ít hiệu quả</w:t>
            </w:r>
          </w:p>
        </w:tc>
        <w:tc>
          <w:tcPr>
            <w:tcW w:w="995" w:type="dxa"/>
            <w:noWrap/>
            <w:vAlign w:val="center"/>
            <w:hideMark/>
          </w:tcPr>
          <w:p w14:paraId="64FACB1D"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i w:val="0"/>
                <w:iCs w:val="0"/>
                <w:color w:val="auto"/>
                <w:sz w:val="26"/>
                <w:szCs w:val="26"/>
              </w:rPr>
              <w:t>Bình thường</w:t>
            </w:r>
          </w:p>
        </w:tc>
        <w:tc>
          <w:tcPr>
            <w:tcW w:w="809" w:type="dxa"/>
            <w:noWrap/>
            <w:vAlign w:val="center"/>
            <w:hideMark/>
          </w:tcPr>
          <w:p w14:paraId="044EFF17"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i w:val="0"/>
                <w:iCs w:val="0"/>
                <w:color w:val="auto"/>
                <w:sz w:val="26"/>
                <w:szCs w:val="26"/>
              </w:rPr>
              <w:t>Hiệu quả</w:t>
            </w:r>
          </w:p>
        </w:tc>
        <w:tc>
          <w:tcPr>
            <w:tcW w:w="925" w:type="dxa"/>
            <w:noWrap/>
            <w:vAlign w:val="center"/>
            <w:hideMark/>
          </w:tcPr>
          <w:p w14:paraId="659CC9E1"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i w:val="0"/>
                <w:iCs w:val="0"/>
                <w:color w:val="auto"/>
                <w:sz w:val="26"/>
                <w:szCs w:val="26"/>
              </w:rPr>
              <w:t>Rất hiệu quả</w:t>
            </w:r>
          </w:p>
        </w:tc>
      </w:tr>
      <w:tr w:rsidR="00B42767" w:rsidRPr="00B42767" w14:paraId="5C2048FB" w14:textId="77777777" w:rsidTr="00D555E6">
        <w:trPr>
          <w:trHeight w:val="20"/>
          <w:jc w:val="center"/>
        </w:trPr>
        <w:tc>
          <w:tcPr>
            <w:tcW w:w="562" w:type="dxa"/>
            <w:vMerge w:val="restart"/>
            <w:noWrap/>
            <w:vAlign w:val="center"/>
            <w:hideMark/>
          </w:tcPr>
          <w:p w14:paraId="65F8479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1</w:t>
            </w:r>
          </w:p>
        </w:tc>
        <w:tc>
          <w:tcPr>
            <w:tcW w:w="3174" w:type="dxa"/>
            <w:vMerge w:val="restart"/>
            <w:noWrap/>
            <w:vAlign w:val="bottom"/>
            <w:hideMark/>
          </w:tcPr>
          <w:p w14:paraId="00DEF29A" w14:textId="35E89F58"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 xml:space="preserve">Chỉ đạo các hoạt động phổ biến mục tiêu, nhiệm vụ, nôi dung của dạy học môn </w:t>
            </w:r>
            <w:r w:rsidR="00943767" w:rsidRPr="00B42767">
              <w:rPr>
                <w:rFonts w:ascii="Times New Roman" w:hAnsi="Times New Roman" w:cs="Times New Roman"/>
                <w:b w:val="0"/>
                <w:i w:val="0"/>
                <w:iCs w:val="0"/>
                <w:color w:val="auto"/>
                <w:sz w:val="26"/>
                <w:szCs w:val="26"/>
              </w:rPr>
              <w:t>Tiếng Anh</w:t>
            </w:r>
          </w:p>
        </w:tc>
        <w:tc>
          <w:tcPr>
            <w:tcW w:w="624" w:type="dxa"/>
            <w:noWrap/>
            <w:vAlign w:val="center"/>
            <w:hideMark/>
          </w:tcPr>
          <w:p w14:paraId="040DBEC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SL</w:t>
            </w:r>
          </w:p>
        </w:tc>
        <w:tc>
          <w:tcPr>
            <w:tcW w:w="916" w:type="dxa"/>
            <w:noWrap/>
            <w:vAlign w:val="center"/>
          </w:tcPr>
          <w:p w14:paraId="1E5BF6E4"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491B42B5"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35DAE4F2"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72</w:t>
            </w:r>
          </w:p>
        </w:tc>
        <w:tc>
          <w:tcPr>
            <w:tcW w:w="809" w:type="dxa"/>
            <w:noWrap/>
            <w:vAlign w:val="center"/>
          </w:tcPr>
          <w:p w14:paraId="298DE92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177</w:t>
            </w:r>
          </w:p>
        </w:tc>
        <w:tc>
          <w:tcPr>
            <w:tcW w:w="925" w:type="dxa"/>
            <w:noWrap/>
            <w:vAlign w:val="center"/>
          </w:tcPr>
          <w:p w14:paraId="4435B9A8"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111</w:t>
            </w:r>
          </w:p>
        </w:tc>
      </w:tr>
      <w:tr w:rsidR="00B42767" w:rsidRPr="00B42767" w14:paraId="717DBFC2" w14:textId="77777777" w:rsidTr="00D555E6">
        <w:trPr>
          <w:trHeight w:val="20"/>
          <w:jc w:val="center"/>
        </w:trPr>
        <w:tc>
          <w:tcPr>
            <w:tcW w:w="562" w:type="dxa"/>
            <w:vMerge/>
            <w:vAlign w:val="center"/>
            <w:hideMark/>
          </w:tcPr>
          <w:p w14:paraId="5D9CB50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5FDA94D4"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F8C727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w:t>
            </w:r>
          </w:p>
        </w:tc>
        <w:tc>
          <w:tcPr>
            <w:tcW w:w="916" w:type="dxa"/>
            <w:noWrap/>
            <w:vAlign w:val="center"/>
          </w:tcPr>
          <w:p w14:paraId="2A0F2255"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21A4E315"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4DA86C0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20.0</w:t>
            </w:r>
          </w:p>
        </w:tc>
        <w:tc>
          <w:tcPr>
            <w:tcW w:w="809" w:type="dxa"/>
            <w:noWrap/>
            <w:vAlign w:val="center"/>
          </w:tcPr>
          <w:p w14:paraId="51461D3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49.2</w:t>
            </w:r>
          </w:p>
        </w:tc>
        <w:tc>
          <w:tcPr>
            <w:tcW w:w="925" w:type="dxa"/>
            <w:noWrap/>
            <w:vAlign w:val="center"/>
          </w:tcPr>
          <w:p w14:paraId="09DCAA4B"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30.8</w:t>
            </w:r>
          </w:p>
        </w:tc>
      </w:tr>
      <w:tr w:rsidR="00B42767" w:rsidRPr="00B42767" w14:paraId="57077122" w14:textId="77777777" w:rsidTr="00D555E6">
        <w:trPr>
          <w:trHeight w:val="20"/>
          <w:jc w:val="center"/>
        </w:trPr>
        <w:tc>
          <w:tcPr>
            <w:tcW w:w="562" w:type="dxa"/>
            <w:vMerge w:val="restart"/>
            <w:noWrap/>
            <w:vAlign w:val="center"/>
            <w:hideMark/>
          </w:tcPr>
          <w:p w14:paraId="00325E6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2</w:t>
            </w:r>
          </w:p>
        </w:tc>
        <w:tc>
          <w:tcPr>
            <w:tcW w:w="3174" w:type="dxa"/>
            <w:vMerge w:val="restart"/>
            <w:noWrap/>
            <w:vAlign w:val="bottom"/>
            <w:hideMark/>
          </w:tcPr>
          <w:p w14:paraId="275B6E1B" w14:textId="046082F8"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 xml:space="preserve">Chỉ đạo xây dựng phân phối chương trình môn </w:t>
            </w:r>
            <w:r w:rsidR="00943767" w:rsidRPr="00B42767">
              <w:rPr>
                <w:rFonts w:ascii="Times New Roman" w:hAnsi="Times New Roman" w:cs="Times New Roman"/>
                <w:b w:val="0"/>
                <w:i w:val="0"/>
                <w:iCs w:val="0"/>
                <w:color w:val="auto"/>
                <w:sz w:val="26"/>
                <w:szCs w:val="26"/>
              </w:rPr>
              <w:t>Tiếng Anh</w:t>
            </w:r>
            <w:r w:rsidRPr="00B42767">
              <w:rPr>
                <w:rFonts w:ascii="Times New Roman" w:hAnsi="Times New Roman" w:cs="Times New Roman"/>
                <w:b w:val="0"/>
                <w:i w:val="0"/>
                <w:iCs w:val="0"/>
                <w:color w:val="auto"/>
                <w:sz w:val="26"/>
                <w:szCs w:val="26"/>
              </w:rPr>
              <w:t xml:space="preserve"> theo khung chương trình 37 tuần thực dạy do Bộ GD&amp;ĐT quy định</w:t>
            </w:r>
          </w:p>
        </w:tc>
        <w:tc>
          <w:tcPr>
            <w:tcW w:w="624" w:type="dxa"/>
            <w:noWrap/>
            <w:vAlign w:val="center"/>
            <w:hideMark/>
          </w:tcPr>
          <w:p w14:paraId="799BC47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SL</w:t>
            </w:r>
          </w:p>
        </w:tc>
        <w:tc>
          <w:tcPr>
            <w:tcW w:w="916" w:type="dxa"/>
            <w:noWrap/>
            <w:vAlign w:val="center"/>
          </w:tcPr>
          <w:p w14:paraId="67CE175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6861A73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0559B212"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45</w:t>
            </w:r>
          </w:p>
        </w:tc>
        <w:tc>
          <w:tcPr>
            <w:tcW w:w="809" w:type="dxa"/>
            <w:noWrap/>
            <w:vAlign w:val="center"/>
          </w:tcPr>
          <w:p w14:paraId="5D11070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54</w:t>
            </w:r>
          </w:p>
        </w:tc>
        <w:tc>
          <w:tcPr>
            <w:tcW w:w="925" w:type="dxa"/>
            <w:noWrap/>
            <w:vAlign w:val="center"/>
          </w:tcPr>
          <w:p w14:paraId="71474AA4"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261</w:t>
            </w:r>
          </w:p>
        </w:tc>
      </w:tr>
      <w:tr w:rsidR="00B42767" w:rsidRPr="00B42767" w14:paraId="01F8F699" w14:textId="77777777" w:rsidTr="00D555E6">
        <w:trPr>
          <w:trHeight w:val="20"/>
          <w:jc w:val="center"/>
        </w:trPr>
        <w:tc>
          <w:tcPr>
            <w:tcW w:w="562" w:type="dxa"/>
            <w:vMerge/>
            <w:vAlign w:val="center"/>
            <w:hideMark/>
          </w:tcPr>
          <w:p w14:paraId="538C136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3FD1E98E"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2F9C5D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w:t>
            </w:r>
          </w:p>
        </w:tc>
        <w:tc>
          <w:tcPr>
            <w:tcW w:w="916" w:type="dxa"/>
            <w:noWrap/>
            <w:vAlign w:val="center"/>
          </w:tcPr>
          <w:p w14:paraId="7327164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3D8F827B"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458D81E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12.5</w:t>
            </w:r>
          </w:p>
        </w:tc>
        <w:tc>
          <w:tcPr>
            <w:tcW w:w="809" w:type="dxa"/>
            <w:noWrap/>
            <w:vAlign w:val="center"/>
          </w:tcPr>
          <w:p w14:paraId="60BE2162"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15.0</w:t>
            </w:r>
          </w:p>
        </w:tc>
        <w:tc>
          <w:tcPr>
            <w:tcW w:w="925" w:type="dxa"/>
            <w:noWrap/>
            <w:vAlign w:val="center"/>
          </w:tcPr>
          <w:p w14:paraId="7913A6F5"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72.5</w:t>
            </w:r>
          </w:p>
        </w:tc>
      </w:tr>
      <w:tr w:rsidR="00B42767" w:rsidRPr="00B42767" w14:paraId="374A0645" w14:textId="77777777" w:rsidTr="00D555E6">
        <w:trPr>
          <w:trHeight w:val="20"/>
          <w:jc w:val="center"/>
        </w:trPr>
        <w:tc>
          <w:tcPr>
            <w:tcW w:w="562" w:type="dxa"/>
            <w:vMerge w:val="restart"/>
            <w:noWrap/>
            <w:vAlign w:val="center"/>
            <w:hideMark/>
          </w:tcPr>
          <w:p w14:paraId="47190D2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3</w:t>
            </w:r>
          </w:p>
        </w:tc>
        <w:tc>
          <w:tcPr>
            <w:tcW w:w="3174" w:type="dxa"/>
            <w:vMerge w:val="restart"/>
            <w:vAlign w:val="bottom"/>
            <w:hideMark/>
          </w:tcPr>
          <w:p w14:paraId="271A1BD0" w14:textId="0F837C96"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 xml:space="preserve">Kiểm tra định kỳ và đột xuất việc thực hiện mục tiêu chương trình giảng dạy môn </w:t>
            </w:r>
            <w:r w:rsidR="00943767" w:rsidRPr="00B42767">
              <w:rPr>
                <w:rFonts w:ascii="Times New Roman" w:hAnsi="Times New Roman" w:cs="Times New Roman"/>
                <w:b w:val="0"/>
                <w:i w:val="0"/>
                <w:iCs w:val="0"/>
                <w:color w:val="auto"/>
                <w:sz w:val="26"/>
                <w:szCs w:val="26"/>
              </w:rPr>
              <w:t>Tiếng Anh</w:t>
            </w:r>
            <w:r w:rsidRPr="00B42767">
              <w:rPr>
                <w:rFonts w:ascii="Times New Roman" w:hAnsi="Times New Roman" w:cs="Times New Roman"/>
                <w:b w:val="0"/>
                <w:i w:val="0"/>
                <w:iCs w:val="0"/>
                <w:color w:val="auto"/>
                <w:sz w:val="26"/>
                <w:szCs w:val="26"/>
              </w:rPr>
              <w:t xml:space="preserve"> của GV</w:t>
            </w:r>
          </w:p>
        </w:tc>
        <w:tc>
          <w:tcPr>
            <w:tcW w:w="624" w:type="dxa"/>
            <w:noWrap/>
            <w:vAlign w:val="center"/>
            <w:hideMark/>
          </w:tcPr>
          <w:p w14:paraId="2FA9BD1A"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SL</w:t>
            </w:r>
          </w:p>
        </w:tc>
        <w:tc>
          <w:tcPr>
            <w:tcW w:w="916" w:type="dxa"/>
            <w:noWrap/>
            <w:vAlign w:val="center"/>
          </w:tcPr>
          <w:p w14:paraId="1DC84D5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284AB8C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559E6A8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30</w:t>
            </w:r>
          </w:p>
        </w:tc>
        <w:tc>
          <w:tcPr>
            <w:tcW w:w="809" w:type="dxa"/>
            <w:noWrap/>
            <w:vAlign w:val="center"/>
          </w:tcPr>
          <w:p w14:paraId="396A8408"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162</w:t>
            </w:r>
          </w:p>
        </w:tc>
        <w:tc>
          <w:tcPr>
            <w:tcW w:w="925" w:type="dxa"/>
            <w:noWrap/>
            <w:vAlign w:val="center"/>
          </w:tcPr>
          <w:p w14:paraId="4657F475"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141</w:t>
            </w:r>
          </w:p>
        </w:tc>
      </w:tr>
      <w:tr w:rsidR="00B42767" w:rsidRPr="00B42767" w14:paraId="655A2413" w14:textId="77777777" w:rsidTr="00D555E6">
        <w:trPr>
          <w:trHeight w:val="20"/>
          <w:jc w:val="center"/>
        </w:trPr>
        <w:tc>
          <w:tcPr>
            <w:tcW w:w="562" w:type="dxa"/>
            <w:vMerge/>
            <w:vAlign w:val="center"/>
            <w:hideMark/>
          </w:tcPr>
          <w:p w14:paraId="2DDF4FC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6B04161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16CFCB1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w:t>
            </w:r>
          </w:p>
        </w:tc>
        <w:tc>
          <w:tcPr>
            <w:tcW w:w="916" w:type="dxa"/>
            <w:noWrap/>
            <w:vAlign w:val="center"/>
          </w:tcPr>
          <w:p w14:paraId="3CB00D3F"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48F9117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161ED094"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8.3</w:t>
            </w:r>
          </w:p>
        </w:tc>
        <w:tc>
          <w:tcPr>
            <w:tcW w:w="809" w:type="dxa"/>
            <w:noWrap/>
            <w:vAlign w:val="center"/>
          </w:tcPr>
          <w:p w14:paraId="37347DE8"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45.0</w:t>
            </w:r>
          </w:p>
        </w:tc>
        <w:tc>
          <w:tcPr>
            <w:tcW w:w="925" w:type="dxa"/>
            <w:noWrap/>
            <w:vAlign w:val="center"/>
          </w:tcPr>
          <w:p w14:paraId="73CEF35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39.2</w:t>
            </w:r>
          </w:p>
        </w:tc>
      </w:tr>
      <w:tr w:rsidR="00B42767" w:rsidRPr="00B42767" w14:paraId="07808567" w14:textId="77777777" w:rsidTr="00D555E6">
        <w:trPr>
          <w:trHeight w:val="20"/>
          <w:jc w:val="center"/>
        </w:trPr>
        <w:tc>
          <w:tcPr>
            <w:tcW w:w="562" w:type="dxa"/>
            <w:vMerge w:val="restart"/>
            <w:noWrap/>
            <w:vAlign w:val="center"/>
            <w:hideMark/>
          </w:tcPr>
          <w:p w14:paraId="4E26D43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4</w:t>
            </w:r>
          </w:p>
        </w:tc>
        <w:tc>
          <w:tcPr>
            <w:tcW w:w="3174" w:type="dxa"/>
            <w:vMerge w:val="restart"/>
            <w:vAlign w:val="bottom"/>
            <w:hideMark/>
          </w:tcPr>
          <w:p w14:paraId="42A8A16B"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Phát hiện và xử lý nghiêm các trường hợp vi phạm thực hiện chương trình GD</w:t>
            </w:r>
          </w:p>
        </w:tc>
        <w:tc>
          <w:tcPr>
            <w:tcW w:w="624" w:type="dxa"/>
            <w:noWrap/>
            <w:vAlign w:val="center"/>
            <w:hideMark/>
          </w:tcPr>
          <w:p w14:paraId="5A45525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SL</w:t>
            </w:r>
          </w:p>
        </w:tc>
        <w:tc>
          <w:tcPr>
            <w:tcW w:w="916" w:type="dxa"/>
            <w:noWrap/>
            <w:vAlign w:val="center"/>
          </w:tcPr>
          <w:p w14:paraId="3075F1C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37CA703C"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12</w:t>
            </w:r>
          </w:p>
        </w:tc>
        <w:tc>
          <w:tcPr>
            <w:tcW w:w="995" w:type="dxa"/>
            <w:noWrap/>
            <w:vAlign w:val="center"/>
          </w:tcPr>
          <w:p w14:paraId="6C40860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15</w:t>
            </w:r>
          </w:p>
        </w:tc>
        <w:tc>
          <w:tcPr>
            <w:tcW w:w="809" w:type="dxa"/>
            <w:noWrap/>
            <w:vAlign w:val="center"/>
          </w:tcPr>
          <w:p w14:paraId="0263EC9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126</w:t>
            </w:r>
          </w:p>
        </w:tc>
        <w:tc>
          <w:tcPr>
            <w:tcW w:w="925" w:type="dxa"/>
            <w:noWrap/>
            <w:vAlign w:val="center"/>
          </w:tcPr>
          <w:p w14:paraId="4E78B33A"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177</w:t>
            </w:r>
          </w:p>
        </w:tc>
      </w:tr>
      <w:tr w:rsidR="00B42767" w:rsidRPr="00B42767" w14:paraId="16501BFD" w14:textId="77777777" w:rsidTr="00D555E6">
        <w:trPr>
          <w:trHeight w:val="20"/>
          <w:jc w:val="center"/>
        </w:trPr>
        <w:tc>
          <w:tcPr>
            <w:tcW w:w="562" w:type="dxa"/>
            <w:vMerge/>
            <w:vAlign w:val="center"/>
            <w:hideMark/>
          </w:tcPr>
          <w:p w14:paraId="688A75E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22DA8660"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461C7B9"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w:t>
            </w:r>
          </w:p>
        </w:tc>
        <w:tc>
          <w:tcPr>
            <w:tcW w:w="916" w:type="dxa"/>
            <w:noWrap/>
            <w:vAlign w:val="center"/>
          </w:tcPr>
          <w:p w14:paraId="2637DC8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4814C69E"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3.3</w:t>
            </w:r>
          </w:p>
        </w:tc>
        <w:tc>
          <w:tcPr>
            <w:tcW w:w="995" w:type="dxa"/>
            <w:noWrap/>
            <w:vAlign w:val="center"/>
          </w:tcPr>
          <w:p w14:paraId="60147A7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4.2</w:t>
            </w:r>
          </w:p>
        </w:tc>
        <w:tc>
          <w:tcPr>
            <w:tcW w:w="809" w:type="dxa"/>
            <w:noWrap/>
            <w:vAlign w:val="center"/>
          </w:tcPr>
          <w:p w14:paraId="0CABADC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35.0</w:t>
            </w:r>
          </w:p>
        </w:tc>
        <w:tc>
          <w:tcPr>
            <w:tcW w:w="925" w:type="dxa"/>
            <w:noWrap/>
            <w:vAlign w:val="center"/>
          </w:tcPr>
          <w:p w14:paraId="3136971E"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49.2</w:t>
            </w:r>
          </w:p>
        </w:tc>
      </w:tr>
      <w:tr w:rsidR="00B42767" w:rsidRPr="00B42767" w14:paraId="58455759" w14:textId="77777777" w:rsidTr="00D555E6">
        <w:trPr>
          <w:trHeight w:val="20"/>
          <w:jc w:val="center"/>
        </w:trPr>
        <w:tc>
          <w:tcPr>
            <w:tcW w:w="562" w:type="dxa"/>
            <w:vMerge w:val="restart"/>
            <w:noWrap/>
            <w:vAlign w:val="center"/>
            <w:hideMark/>
          </w:tcPr>
          <w:p w14:paraId="1A4E745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5</w:t>
            </w:r>
          </w:p>
        </w:tc>
        <w:tc>
          <w:tcPr>
            <w:tcW w:w="3174" w:type="dxa"/>
            <w:vMerge w:val="restart"/>
            <w:vAlign w:val="bottom"/>
            <w:hideMark/>
          </w:tcPr>
          <w:p w14:paraId="4ED195ED" w14:textId="7666BA21"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 xml:space="preserve">Lên kế hoạch và tổ chức cho GV nắm rõ mục tiêu của dạy học </w:t>
            </w:r>
            <w:r w:rsidR="00943767" w:rsidRPr="00B42767">
              <w:rPr>
                <w:rFonts w:ascii="Times New Roman" w:hAnsi="Times New Roman" w:cs="Times New Roman"/>
                <w:b w:val="0"/>
                <w:i w:val="0"/>
                <w:iCs w:val="0"/>
                <w:color w:val="auto"/>
                <w:sz w:val="26"/>
                <w:szCs w:val="26"/>
              </w:rPr>
              <w:t>Tiếng Anh</w:t>
            </w:r>
            <w:r w:rsidRPr="00B42767">
              <w:rPr>
                <w:rFonts w:ascii="Times New Roman" w:hAnsi="Times New Roman" w:cs="Times New Roman"/>
                <w:b w:val="0"/>
                <w:i w:val="0"/>
                <w:iCs w:val="0"/>
                <w:color w:val="auto"/>
                <w:sz w:val="26"/>
                <w:szCs w:val="26"/>
              </w:rPr>
              <w:t xml:space="preserve"> theo hướng phát triển năng lực cho HS ở trường THCS</w:t>
            </w:r>
          </w:p>
        </w:tc>
        <w:tc>
          <w:tcPr>
            <w:tcW w:w="624" w:type="dxa"/>
            <w:noWrap/>
            <w:vAlign w:val="center"/>
            <w:hideMark/>
          </w:tcPr>
          <w:p w14:paraId="5971960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SL</w:t>
            </w:r>
          </w:p>
        </w:tc>
        <w:tc>
          <w:tcPr>
            <w:tcW w:w="916" w:type="dxa"/>
            <w:noWrap/>
            <w:vAlign w:val="center"/>
          </w:tcPr>
          <w:p w14:paraId="7594E70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6C6FCDA2"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1830B4D1"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12</w:t>
            </w:r>
          </w:p>
        </w:tc>
        <w:tc>
          <w:tcPr>
            <w:tcW w:w="809" w:type="dxa"/>
            <w:noWrap/>
            <w:vAlign w:val="center"/>
          </w:tcPr>
          <w:p w14:paraId="1F957E3C"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180</w:t>
            </w:r>
          </w:p>
        </w:tc>
        <w:tc>
          <w:tcPr>
            <w:tcW w:w="925" w:type="dxa"/>
            <w:noWrap/>
            <w:vAlign w:val="center"/>
          </w:tcPr>
          <w:p w14:paraId="4518822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138</w:t>
            </w:r>
          </w:p>
        </w:tc>
      </w:tr>
      <w:tr w:rsidR="00B42767" w:rsidRPr="00B42767" w14:paraId="77A0B276" w14:textId="77777777" w:rsidTr="00D555E6">
        <w:trPr>
          <w:trHeight w:val="20"/>
          <w:jc w:val="center"/>
        </w:trPr>
        <w:tc>
          <w:tcPr>
            <w:tcW w:w="562" w:type="dxa"/>
            <w:vMerge/>
            <w:hideMark/>
          </w:tcPr>
          <w:p w14:paraId="7734DAF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41C1AD5E"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E24D56D"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iCs w:val="0"/>
                <w:color w:val="auto"/>
                <w:sz w:val="26"/>
                <w:szCs w:val="26"/>
              </w:rPr>
              <w:t>%</w:t>
            </w:r>
          </w:p>
        </w:tc>
        <w:tc>
          <w:tcPr>
            <w:tcW w:w="916" w:type="dxa"/>
            <w:noWrap/>
            <w:vAlign w:val="center"/>
          </w:tcPr>
          <w:p w14:paraId="261C8E1E"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790" w:type="dxa"/>
            <w:noWrap/>
            <w:vAlign w:val="center"/>
          </w:tcPr>
          <w:p w14:paraId="3084CE5F"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0</w:t>
            </w:r>
          </w:p>
        </w:tc>
        <w:tc>
          <w:tcPr>
            <w:tcW w:w="995" w:type="dxa"/>
            <w:noWrap/>
            <w:vAlign w:val="center"/>
          </w:tcPr>
          <w:p w14:paraId="71EDD233"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3.3</w:t>
            </w:r>
          </w:p>
        </w:tc>
        <w:tc>
          <w:tcPr>
            <w:tcW w:w="809" w:type="dxa"/>
            <w:noWrap/>
            <w:vAlign w:val="center"/>
          </w:tcPr>
          <w:p w14:paraId="4BA5D780"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50.0</w:t>
            </w:r>
          </w:p>
        </w:tc>
        <w:tc>
          <w:tcPr>
            <w:tcW w:w="925" w:type="dxa"/>
            <w:noWrap/>
            <w:vAlign w:val="center"/>
          </w:tcPr>
          <w:p w14:paraId="344935C6" w14:textId="77777777" w:rsidR="006E2A76" w:rsidRPr="00B42767" w:rsidRDefault="006E2A76" w:rsidP="00A94E0D">
            <w:pPr>
              <w:pStyle w:val="Caption"/>
              <w:spacing w:before="240" w:after="24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iCs w:val="0"/>
                <w:color w:val="auto"/>
                <w:sz w:val="26"/>
                <w:szCs w:val="26"/>
              </w:rPr>
              <w:t>38.3</w:t>
            </w:r>
          </w:p>
        </w:tc>
      </w:tr>
    </w:tbl>
    <w:p w14:paraId="6AEB4849" w14:textId="77777777" w:rsidR="006E2A76" w:rsidRPr="00B42767" w:rsidRDefault="006E2A76" w:rsidP="00A94E0D">
      <w:pPr>
        <w:pStyle w:val="05"/>
        <w:spacing w:line="336" w:lineRule="auto"/>
        <w:rPr>
          <w:sz w:val="26"/>
          <w:szCs w:val="26"/>
        </w:rPr>
      </w:pPr>
      <w:r w:rsidRPr="00B42767">
        <w:rPr>
          <w:sz w:val="26"/>
          <w:szCs w:val="26"/>
        </w:rPr>
        <w:br w:type="page"/>
      </w:r>
    </w:p>
    <w:p w14:paraId="5F40F641" w14:textId="77777777" w:rsidR="006E2A76" w:rsidRPr="00B42767" w:rsidRDefault="006E2A76" w:rsidP="00A94E0D">
      <w:pPr>
        <w:pStyle w:val="05"/>
        <w:spacing w:line="336" w:lineRule="auto"/>
        <w:rPr>
          <w:bCs/>
          <w:sz w:val="26"/>
          <w:szCs w:val="26"/>
        </w:rPr>
      </w:pPr>
      <w:bookmarkStart w:id="671" w:name="_Toc131166243"/>
      <w:bookmarkStart w:id="672" w:name="_Toc133582208"/>
      <w:bookmarkStart w:id="673" w:name="_Toc156982393"/>
      <w:bookmarkStart w:id="674" w:name="_Toc156985261"/>
      <w:bookmarkStart w:id="675" w:name="_Toc161903681"/>
      <w:r w:rsidRPr="00B42767">
        <w:rPr>
          <w:sz w:val="26"/>
          <w:szCs w:val="26"/>
        </w:rPr>
        <w:lastRenderedPageBreak/>
        <w:t xml:space="preserve">Bảng 2.5. Đánh giá của CBQL về mức độ thực hiện các nội dung </w:t>
      </w:r>
      <w:r w:rsidRPr="00B42767">
        <w:rPr>
          <w:sz w:val="26"/>
          <w:szCs w:val="26"/>
          <w:lang w:val="vi-VN"/>
        </w:rPr>
        <w:br/>
      </w:r>
      <w:r w:rsidRPr="00B42767">
        <w:rPr>
          <w:sz w:val="26"/>
          <w:szCs w:val="26"/>
        </w:rPr>
        <w:t>trong quản lý nội dung dạy học</w:t>
      </w:r>
      <w:bookmarkEnd w:id="671"/>
      <w:bookmarkEnd w:id="672"/>
      <w:bookmarkEnd w:id="673"/>
      <w:bookmarkEnd w:id="674"/>
      <w:bookmarkEnd w:id="675"/>
    </w:p>
    <w:tbl>
      <w:tblPr>
        <w:tblStyle w:val="TableGrid"/>
        <w:tblW w:w="5003" w:type="pct"/>
        <w:jc w:val="center"/>
        <w:tblLayout w:type="fixed"/>
        <w:tblLook w:val="04A0" w:firstRow="1" w:lastRow="0" w:firstColumn="1" w:lastColumn="0" w:noHBand="0" w:noVBand="1"/>
      </w:tblPr>
      <w:tblGrid>
        <w:gridCol w:w="576"/>
        <w:gridCol w:w="2330"/>
        <w:gridCol w:w="584"/>
        <w:gridCol w:w="1164"/>
        <w:gridCol w:w="1164"/>
        <w:gridCol w:w="1157"/>
        <w:gridCol w:w="1018"/>
        <w:gridCol w:w="1016"/>
      </w:tblGrid>
      <w:tr w:rsidR="00B42767" w:rsidRPr="00B42767" w14:paraId="7B553F32" w14:textId="77777777" w:rsidTr="00D555E6">
        <w:trPr>
          <w:trHeight w:val="20"/>
          <w:jc w:val="center"/>
        </w:trPr>
        <w:tc>
          <w:tcPr>
            <w:tcW w:w="320" w:type="pct"/>
            <w:vMerge w:val="restart"/>
            <w:noWrap/>
            <w:vAlign w:val="center"/>
            <w:hideMark/>
          </w:tcPr>
          <w:p w14:paraId="5A33FE71"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1617" w:type="pct"/>
            <w:gridSpan w:val="2"/>
            <w:vMerge w:val="restart"/>
            <w:noWrap/>
            <w:vAlign w:val="center"/>
            <w:hideMark/>
          </w:tcPr>
          <w:p w14:paraId="17B5254C"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3063" w:type="pct"/>
            <w:gridSpan w:val="5"/>
            <w:noWrap/>
            <w:vAlign w:val="center"/>
            <w:hideMark/>
          </w:tcPr>
          <w:p w14:paraId="1B648BD6"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0A768759" w14:textId="77777777" w:rsidTr="00D555E6">
        <w:trPr>
          <w:trHeight w:val="20"/>
          <w:jc w:val="center"/>
        </w:trPr>
        <w:tc>
          <w:tcPr>
            <w:tcW w:w="320" w:type="pct"/>
            <w:vMerge/>
            <w:vAlign w:val="center"/>
            <w:hideMark/>
          </w:tcPr>
          <w:p w14:paraId="106652A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617" w:type="pct"/>
            <w:gridSpan w:val="2"/>
            <w:vMerge/>
            <w:vAlign w:val="center"/>
            <w:hideMark/>
          </w:tcPr>
          <w:p w14:paraId="407EBE3E"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646" w:type="pct"/>
            <w:noWrap/>
            <w:vAlign w:val="center"/>
            <w:hideMark/>
          </w:tcPr>
          <w:p w14:paraId="595532FA" w14:textId="77777777" w:rsidR="006E2A76" w:rsidRPr="00B42767" w:rsidRDefault="006E2A76" w:rsidP="00A94E0D">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 xml:space="preserve">Không </w:t>
            </w:r>
            <w:r w:rsidRPr="00B42767">
              <w:rPr>
                <w:rFonts w:ascii="Times New Roman" w:hAnsi="Times New Roman" w:cs="Times New Roman"/>
                <w:b/>
                <w:sz w:val="26"/>
                <w:szCs w:val="26"/>
              </w:rPr>
              <w:br/>
              <w:t>hiệu quả</w:t>
            </w:r>
          </w:p>
        </w:tc>
        <w:tc>
          <w:tcPr>
            <w:tcW w:w="646" w:type="pct"/>
            <w:noWrap/>
            <w:vAlign w:val="center"/>
            <w:hideMark/>
          </w:tcPr>
          <w:p w14:paraId="34919496" w14:textId="77777777" w:rsidR="006E2A76" w:rsidRPr="00B42767" w:rsidRDefault="006E2A76" w:rsidP="00A94E0D">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 xml:space="preserve">Ít </w:t>
            </w:r>
            <w:r w:rsidRPr="00B42767">
              <w:rPr>
                <w:rFonts w:ascii="Times New Roman" w:hAnsi="Times New Roman" w:cs="Times New Roman"/>
                <w:b/>
                <w:sz w:val="26"/>
                <w:szCs w:val="26"/>
              </w:rPr>
              <w:br/>
              <w:t>hiệu quả</w:t>
            </w:r>
          </w:p>
        </w:tc>
        <w:tc>
          <w:tcPr>
            <w:tcW w:w="642" w:type="pct"/>
            <w:noWrap/>
            <w:vAlign w:val="center"/>
            <w:hideMark/>
          </w:tcPr>
          <w:p w14:paraId="4FFE0A52" w14:textId="77777777" w:rsidR="006E2A76" w:rsidRPr="00B42767" w:rsidRDefault="006E2A76" w:rsidP="00A94E0D">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Bình thường</w:t>
            </w:r>
          </w:p>
        </w:tc>
        <w:tc>
          <w:tcPr>
            <w:tcW w:w="565" w:type="pct"/>
            <w:noWrap/>
            <w:vAlign w:val="center"/>
            <w:hideMark/>
          </w:tcPr>
          <w:p w14:paraId="5FDEBEBC" w14:textId="77777777" w:rsidR="006E2A76" w:rsidRPr="00B42767" w:rsidRDefault="006E2A76" w:rsidP="00A94E0D">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Hiệu quả</w:t>
            </w:r>
          </w:p>
        </w:tc>
        <w:tc>
          <w:tcPr>
            <w:tcW w:w="564" w:type="pct"/>
            <w:noWrap/>
            <w:vAlign w:val="bottom"/>
            <w:hideMark/>
          </w:tcPr>
          <w:p w14:paraId="7F480F0E" w14:textId="77777777" w:rsidR="006E2A76" w:rsidRPr="00B42767" w:rsidRDefault="006E2A76" w:rsidP="00A94E0D">
            <w:pPr>
              <w:spacing w:line="288" w:lineRule="auto"/>
              <w:jc w:val="center"/>
              <w:rPr>
                <w:rFonts w:ascii="Times New Roman" w:hAnsi="Times New Roman" w:cs="Times New Roman"/>
                <w:b/>
                <w:sz w:val="26"/>
                <w:szCs w:val="26"/>
              </w:rPr>
            </w:pPr>
            <w:r w:rsidRPr="00B42767">
              <w:rPr>
                <w:rFonts w:ascii="Times New Roman" w:hAnsi="Times New Roman" w:cs="Times New Roman"/>
                <w:b/>
                <w:sz w:val="26"/>
                <w:szCs w:val="26"/>
              </w:rPr>
              <w:t xml:space="preserve">Rất </w:t>
            </w:r>
            <w:r w:rsidRPr="00B42767">
              <w:rPr>
                <w:rFonts w:ascii="Times New Roman" w:hAnsi="Times New Roman" w:cs="Times New Roman"/>
                <w:b/>
                <w:sz w:val="26"/>
                <w:szCs w:val="26"/>
              </w:rPr>
              <w:br/>
              <w:t>hiệu quả</w:t>
            </w:r>
          </w:p>
        </w:tc>
      </w:tr>
      <w:tr w:rsidR="00B42767" w:rsidRPr="00B42767" w14:paraId="0C5F2145" w14:textId="77777777" w:rsidTr="00D555E6">
        <w:trPr>
          <w:trHeight w:val="20"/>
          <w:jc w:val="center"/>
        </w:trPr>
        <w:tc>
          <w:tcPr>
            <w:tcW w:w="320" w:type="pct"/>
            <w:vMerge w:val="restart"/>
            <w:noWrap/>
            <w:vAlign w:val="center"/>
            <w:hideMark/>
          </w:tcPr>
          <w:p w14:paraId="00330D2B"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1293" w:type="pct"/>
            <w:vMerge w:val="restart"/>
            <w:noWrap/>
            <w:vAlign w:val="center"/>
            <w:hideMark/>
          </w:tcPr>
          <w:p w14:paraId="418CE810" w14:textId="77777777" w:rsidR="006E2A76" w:rsidRPr="00B42767" w:rsidRDefault="006E2A76" w:rsidP="009D6A4A">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thiết kế bài dạy</w:t>
            </w:r>
          </w:p>
        </w:tc>
        <w:tc>
          <w:tcPr>
            <w:tcW w:w="323" w:type="pct"/>
            <w:noWrap/>
            <w:vAlign w:val="center"/>
            <w:hideMark/>
          </w:tcPr>
          <w:p w14:paraId="55AF858E"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646" w:type="pct"/>
            <w:noWrap/>
            <w:vAlign w:val="center"/>
          </w:tcPr>
          <w:p w14:paraId="49A37559"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1ED9AC3A"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1FB0FF32"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565" w:type="pct"/>
            <w:noWrap/>
            <w:vAlign w:val="center"/>
          </w:tcPr>
          <w:p w14:paraId="643AD7A3"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132</w:t>
            </w:r>
          </w:p>
        </w:tc>
        <w:tc>
          <w:tcPr>
            <w:tcW w:w="564" w:type="pct"/>
            <w:noWrap/>
            <w:vAlign w:val="center"/>
          </w:tcPr>
          <w:p w14:paraId="406F6414"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71ECB58E" w14:textId="77777777" w:rsidTr="00D555E6">
        <w:trPr>
          <w:trHeight w:val="20"/>
          <w:jc w:val="center"/>
        </w:trPr>
        <w:tc>
          <w:tcPr>
            <w:tcW w:w="320" w:type="pct"/>
            <w:vMerge/>
            <w:vAlign w:val="center"/>
            <w:hideMark/>
          </w:tcPr>
          <w:p w14:paraId="388C0AEA"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293" w:type="pct"/>
            <w:vMerge/>
            <w:vAlign w:val="center"/>
            <w:hideMark/>
          </w:tcPr>
          <w:p w14:paraId="6F8B8B58" w14:textId="77777777" w:rsidR="006E2A76" w:rsidRPr="00B42767" w:rsidRDefault="006E2A76">
            <w:pPr>
              <w:pStyle w:val="Caption"/>
              <w:spacing w:after="0" w:line="288" w:lineRule="auto"/>
              <w:rPr>
                <w:rFonts w:ascii="Times New Roman" w:hAnsi="Times New Roman" w:cs="Times New Roman"/>
                <w:b w:val="0"/>
                <w:bCs/>
                <w:i w:val="0"/>
                <w:color w:val="auto"/>
                <w:sz w:val="26"/>
                <w:szCs w:val="26"/>
              </w:rPr>
            </w:pPr>
          </w:p>
        </w:tc>
        <w:tc>
          <w:tcPr>
            <w:tcW w:w="323" w:type="pct"/>
            <w:noWrap/>
            <w:vAlign w:val="center"/>
            <w:hideMark/>
          </w:tcPr>
          <w:p w14:paraId="576DB517"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646" w:type="pct"/>
            <w:noWrap/>
            <w:vAlign w:val="center"/>
          </w:tcPr>
          <w:p w14:paraId="26C91297"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0ADAFF87"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0E899B43"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8.3</w:t>
            </w:r>
          </w:p>
        </w:tc>
        <w:tc>
          <w:tcPr>
            <w:tcW w:w="565" w:type="pct"/>
            <w:noWrap/>
            <w:vAlign w:val="center"/>
          </w:tcPr>
          <w:p w14:paraId="50161C2D"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91.7</w:t>
            </w:r>
          </w:p>
        </w:tc>
        <w:tc>
          <w:tcPr>
            <w:tcW w:w="564" w:type="pct"/>
            <w:noWrap/>
            <w:vAlign w:val="center"/>
          </w:tcPr>
          <w:p w14:paraId="7B43C515"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5D59F71D" w14:textId="77777777" w:rsidTr="00D555E6">
        <w:trPr>
          <w:trHeight w:val="20"/>
          <w:jc w:val="center"/>
        </w:trPr>
        <w:tc>
          <w:tcPr>
            <w:tcW w:w="320" w:type="pct"/>
            <w:vMerge w:val="restart"/>
            <w:noWrap/>
            <w:vAlign w:val="center"/>
            <w:hideMark/>
          </w:tcPr>
          <w:p w14:paraId="20FDFD67"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1293" w:type="pct"/>
            <w:vMerge w:val="restart"/>
            <w:noWrap/>
            <w:vAlign w:val="center"/>
          </w:tcPr>
          <w:p w14:paraId="4AEF12C9" w14:textId="54812841" w:rsidR="006E2A76" w:rsidRPr="00B42767" w:rsidRDefault="006E2A76" w:rsidP="009D6A4A">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Tổ chức đổi mới </w:t>
            </w:r>
            <w:r w:rsidR="00180A3A" w:rsidRPr="00B42767">
              <w:rPr>
                <w:rFonts w:ascii="Times New Roman" w:hAnsi="Times New Roman" w:cs="Times New Roman"/>
                <w:b w:val="0"/>
                <w:i w:val="0"/>
                <w:color w:val="auto"/>
                <w:sz w:val="26"/>
                <w:szCs w:val="26"/>
              </w:rPr>
              <w:t>phương pháp dạy học</w:t>
            </w:r>
          </w:p>
        </w:tc>
        <w:tc>
          <w:tcPr>
            <w:tcW w:w="323" w:type="pct"/>
            <w:noWrap/>
            <w:vAlign w:val="center"/>
            <w:hideMark/>
          </w:tcPr>
          <w:p w14:paraId="50B095F7"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646" w:type="pct"/>
            <w:noWrap/>
            <w:vAlign w:val="center"/>
          </w:tcPr>
          <w:p w14:paraId="2176029E"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474F31BA"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44338D9A"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36</w:t>
            </w:r>
          </w:p>
        </w:tc>
        <w:tc>
          <w:tcPr>
            <w:tcW w:w="565" w:type="pct"/>
            <w:noWrap/>
            <w:vAlign w:val="center"/>
          </w:tcPr>
          <w:p w14:paraId="08CC2F6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108</w:t>
            </w:r>
          </w:p>
        </w:tc>
        <w:tc>
          <w:tcPr>
            <w:tcW w:w="564" w:type="pct"/>
            <w:noWrap/>
            <w:vAlign w:val="center"/>
          </w:tcPr>
          <w:p w14:paraId="1C434FD2"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619D572B" w14:textId="77777777" w:rsidTr="00D555E6">
        <w:trPr>
          <w:trHeight w:val="20"/>
          <w:jc w:val="center"/>
        </w:trPr>
        <w:tc>
          <w:tcPr>
            <w:tcW w:w="320" w:type="pct"/>
            <w:vMerge/>
            <w:vAlign w:val="center"/>
            <w:hideMark/>
          </w:tcPr>
          <w:p w14:paraId="5F6A0CD8"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293" w:type="pct"/>
            <w:vMerge/>
            <w:vAlign w:val="center"/>
          </w:tcPr>
          <w:p w14:paraId="027B973C" w14:textId="77777777" w:rsidR="006E2A76" w:rsidRPr="00B42767" w:rsidRDefault="006E2A76">
            <w:pPr>
              <w:pStyle w:val="Caption"/>
              <w:spacing w:after="0" w:line="288" w:lineRule="auto"/>
              <w:rPr>
                <w:rFonts w:ascii="Times New Roman" w:hAnsi="Times New Roman" w:cs="Times New Roman"/>
                <w:b w:val="0"/>
                <w:bCs/>
                <w:i w:val="0"/>
                <w:color w:val="auto"/>
                <w:sz w:val="26"/>
                <w:szCs w:val="26"/>
              </w:rPr>
            </w:pPr>
          </w:p>
        </w:tc>
        <w:tc>
          <w:tcPr>
            <w:tcW w:w="323" w:type="pct"/>
            <w:noWrap/>
            <w:vAlign w:val="center"/>
            <w:hideMark/>
          </w:tcPr>
          <w:p w14:paraId="5A658753"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646" w:type="pct"/>
            <w:noWrap/>
            <w:vAlign w:val="center"/>
          </w:tcPr>
          <w:p w14:paraId="040573A5"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6032280D"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7F3773E1"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25.0</w:t>
            </w:r>
          </w:p>
        </w:tc>
        <w:tc>
          <w:tcPr>
            <w:tcW w:w="565" w:type="pct"/>
            <w:noWrap/>
            <w:vAlign w:val="center"/>
          </w:tcPr>
          <w:p w14:paraId="0D6573EE"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75.0</w:t>
            </w:r>
          </w:p>
        </w:tc>
        <w:tc>
          <w:tcPr>
            <w:tcW w:w="564" w:type="pct"/>
            <w:noWrap/>
            <w:vAlign w:val="center"/>
          </w:tcPr>
          <w:p w14:paraId="081D283D"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15FA8D8C" w14:textId="77777777" w:rsidTr="00D555E6">
        <w:trPr>
          <w:trHeight w:val="20"/>
          <w:jc w:val="center"/>
        </w:trPr>
        <w:tc>
          <w:tcPr>
            <w:tcW w:w="320" w:type="pct"/>
            <w:vMerge w:val="restart"/>
            <w:noWrap/>
            <w:vAlign w:val="center"/>
            <w:hideMark/>
          </w:tcPr>
          <w:p w14:paraId="6C25F080"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1293" w:type="pct"/>
            <w:vMerge w:val="restart"/>
            <w:vAlign w:val="center"/>
          </w:tcPr>
          <w:p w14:paraId="06883D37" w14:textId="77777777" w:rsidR="006E2A76" w:rsidRPr="00B42767" w:rsidRDefault="006E2A76" w:rsidP="009D6A4A">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ứng dụng CNTT</w:t>
            </w:r>
          </w:p>
        </w:tc>
        <w:tc>
          <w:tcPr>
            <w:tcW w:w="323" w:type="pct"/>
            <w:noWrap/>
            <w:vAlign w:val="center"/>
            <w:hideMark/>
          </w:tcPr>
          <w:p w14:paraId="33A10AD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646" w:type="pct"/>
            <w:noWrap/>
            <w:vAlign w:val="center"/>
          </w:tcPr>
          <w:p w14:paraId="442AE713"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3CEFAA7B"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516BFDB6"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45</w:t>
            </w:r>
          </w:p>
        </w:tc>
        <w:tc>
          <w:tcPr>
            <w:tcW w:w="565" w:type="pct"/>
            <w:noWrap/>
            <w:vAlign w:val="center"/>
          </w:tcPr>
          <w:p w14:paraId="36F0FE7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75</w:t>
            </w:r>
          </w:p>
        </w:tc>
        <w:tc>
          <w:tcPr>
            <w:tcW w:w="564" w:type="pct"/>
            <w:noWrap/>
            <w:vAlign w:val="center"/>
          </w:tcPr>
          <w:p w14:paraId="565F02C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r>
      <w:tr w:rsidR="00B42767" w:rsidRPr="00B42767" w14:paraId="5C87ACEA" w14:textId="77777777" w:rsidTr="00D555E6">
        <w:trPr>
          <w:trHeight w:val="20"/>
          <w:jc w:val="center"/>
        </w:trPr>
        <w:tc>
          <w:tcPr>
            <w:tcW w:w="320" w:type="pct"/>
            <w:vMerge/>
            <w:vAlign w:val="center"/>
            <w:hideMark/>
          </w:tcPr>
          <w:p w14:paraId="4814F3F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293" w:type="pct"/>
            <w:vMerge/>
            <w:vAlign w:val="center"/>
          </w:tcPr>
          <w:p w14:paraId="66E16A0E" w14:textId="77777777" w:rsidR="006E2A76" w:rsidRPr="00B42767" w:rsidRDefault="006E2A76">
            <w:pPr>
              <w:pStyle w:val="Caption"/>
              <w:spacing w:after="0" w:line="288" w:lineRule="auto"/>
              <w:rPr>
                <w:rFonts w:ascii="Times New Roman" w:hAnsi="Times New Roman" w:cs="Times New Roman"/>
                <w:b w:val="0"/>
                <w:bCs/>
                <w:i w:val="0"/>
                <w:color w:val="auto"/>
                <w:sz w:val="26"/>
                <w:szCs w:val="26"/>
              </w:rPr>
            </w:pPr>
          </w:p>
        </w:tc>
        <w:tc>
          <w:tcPr>
            <w:tcW w:w="323" w:type="pct"/>
            <w:noWrap/>
            <w:vAlign w:val="center"/>
            <w:hideMark/>
          </w:tcPr>
          <w:p w14:paraId="70AE94EB"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646" w:type="pct"/>
            <w:noWrap/>
            <w:vAlign w:val="center"/>
          </w:tcPr>
          <w:p w14:paraId="7493E28B"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6866F35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509252C1" w14:textId="79F21569" w:rsidR="006E2A76" w:rsidRPr="00B42767" w:rsidRDefault="006E2A76" w:rsidP="00960CEF">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31.</w:t>
            </w:r>
            <w:r w:rsidR="00960CEF" w:rsidRPr="00B42767">
              <w:rPr>
                <w:rFonts w:ascii="Times New Roman" w:hAnsi="Times New Roman" w:cs="Times New Roman"/>
                <w:sz w:val="26"/>
                <w:szCs w:val="26"/>
              </w:rPr>
              <w:t>2</w:t>
            </w:r>
          </w:p>
        </w:tc>
        <w:tc>
          <w:tcPr>
            <w:tcW w:w="565" w:type="pct"/>
            <w:noWrap/>
            <w:vAlign w:val="center"/>
          </w:tcPr>
          <w:p w14:paraId="187DA383"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52.1</w:t>
            </w:r>
          </w:p>
        </w:tc>
        <w:tc>
          <w:tcPr>
            <w:tcW w:w="564" w:type="pct"/>
            <w:noWrap/>
            <w:vAlign w:val="center"/>
          </w:tcPr>
          <w:p w14:paraId="26F6938F"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r>
      <w:tr w:rsidR="00B42767" w:rsidRPr="00B42767" w14:paraId="7FDDA56B" w14:textId="77777777" w:rsidTr="00D555E6">
        <w:trPr>
          <w:trHeight w:val="20"/>
          <w:jc w:val="center"/>
        </w:trPr>
        <w:tc>
          <w:tcPr>
            <w:tcW w:w="320" w:type="pct"/>
            <w:vMerge w:val="restart"/>
            <w:noWrap/>
            <w:vAlign w:val="center"/>
            <w:hideMark/>
          </w:tcPr>
          <w:p w14:paraId="5C017049"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1293" w:type="pct"/>
            <w:vMerge w:val="restart"/>
            <w:vAlign w:val="center"/>
          </w:tcPr>
          <w:p w14:paraId="3E3D9436" w14:textId="77777777" w:rsidR="006E2A76" w:rsidRPr="00B42767" w:rsidRDefault="006E2A76" w:rsidP="009D6A4A">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đổi mới hình thức tổ chức dạy học</w:t>
            </w:r>
          </w:p>
        </w:tc>
        <w:tc>
          <w:tcPr>
            <w:tcW w:w="323" w:type="pct"/>
            <w:noWrap/>
            <w:vAlign w:val="center"/>
            <w:hideMark/>
          </w:tcPr>
          <w:p w14:paraId="5B6BA07A" w14:textId="77777777" w:rsidR="006E2A76" w:rsidRPr="00B42767" w:rsidRDefault="006E2A76" w:rsidP="00A94E0D">
            <w:pPr>
              <w:pStyle w:val="Caption"/>
              <w:spacing w:before="80" w:after="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646" w:type="pct"/>
            <w:noWrap/>
            <w:vAlign w:val="center"/>
          </w:tcPr>
          <w:p w14:paraId="4AF83F63"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30A4955A"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3502761D"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5" w:type="pct"/>
            <w:noWrap/>
            <w:vAlign w:val="center"/>
          </w:tcPr>
          <w:p w14:paraId="3A79F6E6"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90</w:t>
            </w:r>
          </w:p>
        </w:tc>
        <w:tc>
          <w:tcPr>
            <w:tcW w:w="564" w:type="pct"/>
            <w:noWrap/>
            <w:vAlign w:val="center"/>
          </w:tcPr>
          <w:p w14:paraId="7401B084"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30</w:t>
            </w:r>
          </w:p>
        </w:tc>
      </w:tr>
      <w:tr w:rsidR="00B42767" w:rsidRPr="00B42767" w14:paraId="0C4F841B" w14:textId="77777777" w:rsidTr="00D555E6">
        <w:trPr>
          <w:trHeight w:val="20"/>
          <w:jc w:val="center"/>
        </w:trPr>
        <w:tc>
          <w:tcPr>
            <w:tcW w:w="320" w:type="pct"/>
            <w:vMerge/>
            <w:vAlign w:val="center"/>
            <w:hideMark/>
          </w:tcPr>
          <w:p w14:paraId="7520089B"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293" w:type="pct"/>
            <w:vMerge/>
            <w:vAlign w:val="center"/>
          </w:tcPr>
          <w:p w14:paraId="68F7238F" w14:textId="77777777" w:rsidR="006E2A76" w:rsidRPr="00B42767" w:rsidRDefault="006E2A76">
            <w:pPr>
              <w:pStyle w:val="Caption"/>
              <w:spacing w:after="0" w:line="288" w:lineRule="auto"/>
              <w:rPr>
                <w:rFonts w:ascii="Times New Roman" w:hAnsi="Times New Roman" w:cs="Times New Roman"/>
                <w:b w:val="0"/>
                <w:bCs/>
                <w:i w:val="0"/>
                <w:color w:val="auto"/>
                <w:sz w:val="26"/>
                <w:szCs w:val="26"/>
              </w:rPr>
            </w:pPr>
          </w:p>
        </w:tc>
        <w:tc>
          <w:tcPr>
            <w:tcW w:w="323" w:type="pct"/>
            <w:noWrap/>
            <w:vAlign w:val="center"/>
            <w:hideMark/>
          </w:tcPr>
          <w:p w14:paraId="6C1C0B86" w14:textId="77777777" w:rsidR="006E2A76" w:rsidRPr="00B42767" w:rsidRDefault="006E2A76" w:rsidP="00A94E0D">
            <w:pPr>
              <w:pStyle w:val="Caption"/>
              <w:spacing w:before="80" w:after="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646" w:type="pct"/>
            <w:noWrap/>
            <w:vAlign w:val="center"/>
          </w:tcPr>
          <w:p w14:paraId="0AF30713"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28630CE4"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7AF24803"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5" w:type="pct"/>
            <w:noWrap/>
            <w:vAlign w:val="center"/>
          </w:tcPr>
          <w:p w14:paraId="3BC19C57"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62.5</w:t>
            </w:r>
          </w:p>
        </w:tc>
        <w:tc>
          <w:tcPr>
            <w:tcW w:w="564" w:type="pct"/>
            <w:noWrap/>
            <w:vAlign w:val="center"/>
          </w:tcPr>
          <w:p w14:paraId="0D979C30" w14:textId="77777777" w:rsidR="006E2A76" w:rsidRPr="00B42767" w:rsidRDefault="006E2A76" w:rsidP="00A94E0D">
            <w:pPr>
              <w:spacing w:before="80" w:after="80" w:line="288" w:lineRule="auto"/>
              <w:jc w:val="center"/>
              <w:rPr>
                <w:rFonts w:ascii="Times New Roman" w:hAnsi="Times New Roman" w:cs="Times New Roman"/>
                <w:sz w:val="26"/>
                <w:szCs w:val="26"/>
              </w:rPr>
            </w:pPr>
            <w:r w:rsidRPr="00B42767">
              <w:rPr>
                <w:rFonts w:ascii="Times New Roman" w:hAnsi="Times New Roman" w:cs="Times New Roman"/>
                <w:sz w:val="26"/>
                <w:szCs w:val="26"/>
              </w:rPr>
              <w:t>20.8</w:t>
            </w:r>
          </w:p>
        </w:tc>
      </w:tr>
      <w:tr w:rsidR="00B42767" w:rsidRPr="00B42767" w14:paraId="7EBF71A3" w14:textId="77777777" w:rsidTr="00D555E6">
        <w:trPr>
          <w:trHeight w:val="20"/>
          <w:jc w:val="center"/>
        </w:trPr>
        <w:tc>
          <w:tcPr>
            <w:tcW w:w="320" w:type="pct"/>
            <w:vMerge w:val="restart"/>
            <w:noWrap/>
            <w:vAlign w:val="center"/>
            <w:hideMark/>
          </w:tcPr>
          <w:p w14:paraId="618BA8CB"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1293" w:type="pct"/>
            <w:vMerge w:val="restart"/>
            <w:vAlign w:val="center"/>
          </w:tcPr>
          <w:p w14:paraId="45D75B4C" w14:textId="77777777" w:rsidR="006E2A76" w:rsidRPr="00B42767" w:rsidRDefault="006E2A76" w:rsidP="009D6A4A">
            <w:pPr>
              <w:pStyle w:val="Caption"/>
              <w:spacing w:after="0" w:line="288"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đổi mới hình thức và phương pháp kiểm tra, đánh giá kết quả học tập của HS</w:t>
            </w:r>
          </w:p>
        </w:tc>
        <w:tc>
          <w:tcPr>
            <w:tcW w:w="323" w:type="pct"/>
            <w:noWrap/>
            <w:vAlign w:val="center"/>
            <w:hideMark/>
          </w:tcPr>
          <w:p w14:paraId="71D64D7F" w14:textId="77777777" w:rsidR="006E2A76" w:rsidRPr="00B42767" w:rsidRDefault="006E2A76" w:rsidP="00A94E0D">
            <w:pPr>
              <w:pStyle w:val="Caption"/>
              <w:spacing w:before="300" w:after="3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646" w:type="pct"/>
            <w:noWrap/>
            <w:vAlign w:val="center"/>
          </w:tcPr>
          <w:p w14:paraId="4567E7A3"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3E2E44A3"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100BF4B0"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565" w:type="pct"/>
            <w:noWrap/>
            <w:vAlign w:val="center"/>
          </w:tcPr>
          <w:p w14:paraId="35B6C4C0"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111</w:t>
            </w:r>
          </w:p>
        </w:tc>
        <w:tc>
          <w:tcPr>
            <w:tcW w:w="564" w:type="pct"/>
            <w:noWrap/>
            <w:vAlign w:val="center"/>
          </w:tcPr>
          <w:p w14:paraId="3FA6D829"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r>
      <w:tr w:rsidR="00D555E6" w:rsidRPr="00B42767" w14:paraId="52F1B7CE" w14:textId="77777777" w:rsidTr="00D555E6">
        <w:trPr>
          <w:trHeight w:val="20"/>
          <w:jc w:val="center"/>
        </w:trPr>
        <w:tc>
          <w:tcPr>
            <w:tcW w:w="320" w:type="pct"/>
            <w:vMerge/>
            <w:hideMark/>
          </w:tcPr>
          <w:p w14:paraId="117764C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1293" w:type="pct"/>
            <w:vMerge/>
            <w:vAlign w:val="center"/>
          </w:tcPr>
          <w:p w14:paraId="2C617212"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323" w:type="pct"/>
            <w:noWrap/>
            <w:vAlign w:val="center"/>
            <w:hideMark/>
          </w:tcPr>
          <w:p w14:paraId="3161DF3A" w14:textId="77777777" w:rsidR="006E2A76" w:rsidRPr="00B42767" w:rsidRDefault="006E2A76" w:rsidP="00A94E0D">
            <w:pPr>
              <w:pStyle w:val="Caption"/>
              <w:spacing w:before="300" w:after="30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646" w:type="pct"/>
            <w:noWrap/>
            <w:vAlign w:val="center"/>
          </w:tcPr>
          <w:p w14:paraId="12BD80E0"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6" w:type="pct"/>
            <w:noWrap/>
            <w:vAlign w:val="center"/>
          </w:tcPr>
          <w:p w14:paraId="0B05CBD3"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42" w:type="pct"/>
            <w:noWrap/>
            <w:vAlign w:val="center"/>
          </w:tcPr>
          <w:p w14:paraId="786904D6"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565" w:type="pct"/>
            <w:noWrap/>
            <w:vAlign w:val="center"/>
          </w:tcPr>
          <w:p w14:paraId="6FEB85DE"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77.1</w:t>
            </w:r>
          </w:p>
        </w:tc>
        <w:tc>
          <w:tcPr>
            <w:tcW w:w="564" w:type="pct"/>
            <w:noWrap/>
            <w:vAlign w:val="center"/>
          </w:tcPr>
          <w:p w14:paraId="397B86DE" w14:textId="77777777" w:rsidR="006E2A76" w:rsidRPr="00B42767" w:rsidRDefault="006E2A76" w:rsidP="00A94E0D">
            <w:pPr>
              <w:spacing w:before="300" w:after="300" w:line="288"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r>
    </w:tbl>
    <w:p w14:paraId="1E254CC7" w14:textId="77777777" w:rsidR="006E2A76" w:rsidRPr="00B42767" w:rsidRDefault="006E2A76" w:rsidP="00A94E0D">
      <w:pPr>
        <w:spacing w:line="336" w:lineRule="auto"/>
        <w:rPr>
          <w:sz w:val="26"/>
          <w:szCs w:val="26"/>
        </w:rPr>
      </w:pPr>
    </w:p>
    <w:p w14:paraId="17FF3A33" w14:textId="076741F6" w:rsidR="006E2A76" w:rsidRPr="00B42767" w:rsidRDefault="006E2A76" w:rsidP="00A94E0D">
      <w:pPr>
        <w:pStyle w:val="05"/>
        <w:spacing w:line="336" w:lineRule="auto"/>
        <w:rPr>
          <w:bCs/>
          <w:sz w:val="26"/>
          <w:szCs w:val="26"/>
        </w:rPr>
      </w:pPr>
      <w:bookmarkStart w:id="676" w:name="_Toc131166244"/>
      <w:bookmarkStart w:id="677" w:name="_Toc133582209"/>
      <w:bookmarkStart w:id="678" w:name="_Toc156982394"/>
      <w:bookmarkStart w:id="679" w:name="_Toc156985262"/>
      <w:bookmarkStart w:id="680" w:name="_Toc161903682"/>
      <w:r w:rsidRPr="00B42767">
        <w:rPr>
          <w:sz w:val="26"/>
          <w:szCs w:val="26"/>
        </w:rPr>
        <w:t xml:space="preserve">Bảng 2.6. Đánh giá của GV về mức độ thực hiện các nội dung </w:t>
      </w:r>
      <w:r w:rsidRPr="00B42767">
        <w:rPr>
          <w:sz w:val="26"/>
          <w:szCs w:val="26"/>
          <w:lang w:val="vi-VN"/>
        </w:rPr>
        <w:br/>
      </w:r>
      <w:r w:rsidRPr="00B42767">
        <w:rPr>
          <w:sz w:val="26"/>
          <w:szCs w:val="26"/>
        </w:rPr>
        <w:t>trong quản lý nội dung dạy học</w:t>
      </w:r>
      <w:bookmarkEnd w:id="676"/>
      <w:bookmarkEnd w:id="677"/>
      <w:bookmarkEnd w:id="678"/>
      <w:bookmarkEnd w:id="679"/>
      <w:bookmarkEnd w:id="680"/>
    </w:p>
    <w:tbl>
      <w:tblPr>
        <w:tblStyle w:val="TableGrid"/>
        <w:tblW w:w="8789" w:type="dxa"/>
        <w:jc w:val="center"/>
        <w:tblCellMar>
          <w:left w:w="34" w:type="dxa"/>
          <w:right w:w="34" w:type="dxa"/>
        </w:tblCellMar>
        <w:tblLook w:val="04A0" w:firstRow="1" w:lastRow="0" w:firstColumn="1" w:lastColumn="0" w:noHBand="0" w:noVBand="1"/>
      </w:tblPr>
      <w:tblGrid>
        <w:gridCol w:w="562"/>
        <w:gridCol w:w="2890"/>
        <w:gridCol w:w="624"/>
        <w:gridCol w:w="1037"/>
        <w:gridCol w:w="819"/>
        <w:gridCol w:w="1030"/>
        <w:gridCol w:w="831"/>
        <w:gridCol w:w="996"/>
      </w:tblGrid>
      <w:tr w:rsidR="00B42767" w:rsidRPr="00B42767" w14:paraId="622765D3" w14:textId="77777777" w:rsidTr="00A94E0D">
        <w:trPr>
          <w:trHeight w:val="20"/>
          <w:tblHeader/>
          <w:jc w:val="center"/>
        </w:trPr>
        <w:tc>
          <w:tcPr>
            <w:tcW w:w="562" w:type="dxa"/>
            <w:vMerge w:val="restart"/>
            <w:noWrap/>
            <w:vAlign w:val="center"/>
            <w:hideMark/>
          </w:tcPr>
          <w:p w14:paraId="35686A1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3514" w:type="dxa"/>
            <w:gridSpan w:val="2"/>
            <w:vMerge w:val="restart"/>
            <w:noWrap/>
            <w:vAlign w:val="center"/>
            <w:hideMark/>
          </w:tcPr>
          <w:p w14:paraId="01BA59E9"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713" w:type="dxa"/>
            <w:gridSpan w:val="5"/>
            <w:noWrap/>
            <w:vAlign w:val="center"/>
            <w:hideMark/>
          </w:tcPr>
          <w:p w14:paraId="6517EE8C"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6C2C1947" w14:textId="77777777" w:rsidTr="00A94E0D">
        <w:trPr>
          <w:trHeight w:val="20"/>
          <w:tblHeader/>
          <w:jc w:val="center"/>
        </w:trPr>
        <w:tc>
          <w:tcPr>
            <w:tcW w:w="562" w:type="dxa"/>
            <w:vMerge/>
            <w:vAlign w:val="center"/>
            <w:hideMark/>
          </w:tcPr>
          <w:p w14:paraId="1C7A2EE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3514" w:type="dxa"/>
            <w:gridSpan w:val="2"/>
            <w:vMerge/>
            <w:vAlign w:val="center"/>
            <w:hideMark/>
          </w:tcPr>
          <w:p w14:paraId="16658F2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1037" w:type="dxa"/>
            <w:noWrap/>
            <w:vAlign w:val="center"/>
            <w:hideMark/>
          </w:tcPr>
          <w:p w14:paraId="5130EEEE" w14:textId="77777777" w:rsidR="006E2A76" w:rsidRPr="00B42767" w:rsidRDefault="006E2A76" w:rsidP="00A94E0D">
            <w:pPr>
              <w:spacing w:line="336" w:lineRule="auto"/>
              <w:jc w:val="center"/>
              <w:rPr>
                <w:rFonts w:ascii="Times New Roman" w:hAnsi="Times New Roman" w:cs="Times New Roman"/>
                <w:b/>
                <w:sz w:val="26"/>
                <w:szCs w:val="26"/>
              </w:rPr>
            </w:pPr>
            <w:r w:rsidRPr="00B42767">
              <w:rPr>
                <w:rFonts w:ascii="Times New Roman" w:hAnsi="Times New Roman" w:cs="Times New Roman"/>
                <w:b/>
                <w:sz w:val="26"/>
                <w:szCs w:val="26"/>
              </w:rPr>
              <w:t>Không hiệu quả</w:t>
            </w:r>
          </w:p>
        </w:tc>
        <w:tc>
          <w:tcPr>
            <w:tcW w:w="819" w:type="dxa"/>
            <w:noWrap/>
            <w:vAlign w:val="center"/>
            <w:hideMark/>
          </w:tcPr>
          <w:p w14:paraId="5D4B09A9" w14:textId="77777777" w:rsidR="006E2A76" w:rsidRPr="00B42767" w:rsidRDefault="006E2A76" w:rsidP="00A94E0D">
            <w:pPr>
              <w:spacing w:line="336" w:lineRule="auto"/>
              <w:jc w:val="center"/>
              <w:rPr>
                <w:rFonts w:ascii="Times New Roman" w:hAnsi="Times New Roman" w:cs="Times New Roman"/>
                <w:b/>
                <w:sz w:val="26"/>
                <w:szCs w:val="26"/>
              </w:rPr>
            </w:pPr>
            <w:r w:rsidRPr="00B42767">
              <w:rPr>
                <w:rFonts w:ascii="Times New Roman" w:hAnsi="Times New Roman" w:cs="Times New Roman"/>
                <w:b/>
                <w:sz w:val="26"/>
                <w:szCs w:val="26"/>
              </w:rPr>
              <w:t>Ít hiệu quả</w:t>
            </w:r>
          </w:p>
        </w:tc>
        <w:tc>
          <w:tcPr>
            <w:tcW w:w="1030" w:type="dxa"/>
            <w:noWrap/>
            <w:vAlign w:val="center"/>
            <w:hideMark/>
          </w:tcPr>
          <w:p w14:paraId="22BE7323" w14:textId="77777777" w:rsidR="006E2A76" w:rsidRPr="00B42767" w:rsidRDefault="006E2A76" w:rsidP="00A94E0D">
            <w:pPr>
              <w:spacing w:line="336" w:lineRule="auto"/>
              <w:jc w:val="center"/>
              <w:rPr>
                <w:rFonts w:ascii="Times New Roman" w:hAnsi="Times New Roman" w:cs="Times New Roman"/>
                <w:b/>
                <w:sz w:val="26"/>
                <w:szCs w:val="26"/>
              </w:rPr>
            </w:pPr>
            <w:r w:rsidRPr="00B42767">
              <w:rPr>
                <w:rFonts w:ascii="Times New Roman" w:hAnsi="Times New Roman" w:cs="Times New Roman"/>
                <w:b/>
                <w:sz w:val="26"/>
                <w:szCs w:val="26"/>
              </w:rPr>
              <w:t>Bình thường</w:t>
            </w:r>
          </w:p>
        </w:tc>
        <w:tc>
          <w:tcPr>
            <w:tcW w:w="831" w:type="dxa"/>
            <w:noWrap/>
            <w:vAlign w:val="center"/>
            <w:hideMark/>
          </w:tcPr>
          <w:p w14:paraId="7F53B7EA" w14:textId="77777777" w:rsidR="006E2A76" w:rsidRPr="00B42767" w:rsidRDefault="006E2A76" w:rsidP="00A94E0D">
            <w:pPr>
              <w:spacing w:line="336" w:lineRule="auto"/>
              <w:jc w:val="center"/>
              <w:rPr>
                <w:rFonts w:ascii="Times New Roman" w:hAnsi="Times New Roman" w:cs="Times New Roman"/>
                <w:b/>
                <w:sz w:val="26"/>
                <w:szCs w:val="26"/>
              </w:rPr>
            </w:pPr>
            <w:r w:rsidRPr="00B42767">
              <w:rPr>
                <w:rFonts w:ascii="Times New Roman" w:hAnsi="Times New Roman" w:cs="Times New Roman"/>
                <w:b/>
                <w:sz w:val="26"/>
                <w:szCs w:val="26"/>
              </w:rPr>
              <w:t>Hiệu quả</w:t>
            </w:r>
          </w:p>
        </w:tc>
        <w:tc>
          <w:tcPr>
            <w:tcW w:w="996" w:type="dxa"/>
            <w:noWrap/>
            <w:vAlign w:val="center"/>
            <w:hideMark/>
          </w:tcPr>
          <w:p w14:paraId="49C380AC" w14:textId="77777777" w:rsidR="006E2A76" w:rsidRPr="00B42767" w:rsidRDefault="006E2A76" w:rsidP="00A94E0D">
            <w:pPr>
              <w:spacing w:line="336" w:lineRule="auto"/>
              <w:jc w:val="center"/>
              <w:rPr>
                <w:rFonts w:ascii="Times New Roman" w:hAnsi="Times New Roman" w:cs="Times New Roman"/>
                <w:b/>
                <w:sz w:val="26"/>
                <w:szCs w:val="26"/>
              </w:rPr>
            </w:pPr>
            <w:r w:rsidRPr="00B42767">
              <w:rPr>
                <w:rFonts w:ascii="Times New Roman" w:hAnsi="Times New Roman" w:cs="Times New Roman"/>
                <w:b/>
                <w:sz w:val="26"/>
                <w:szCs w:val="26"/>
              </w:rPr>
              <w:t xml:space="preserve">Rất </w:t>
            </w:r>
            <w:r w:rsidRPr="00B42767">
              <w:rPr>
                <w:rFonts w:ascii="Times New Roman" w:hAnsi="Times New Roman" w:cs="Times New Roman"/>
                <w:b/>
                <w:sz w:val="26"/>
                <w:szCs w:val="26"/>
              </w:rPr>
              <w:br/>
              <w:t>hiệu quả</w:t>
            </w:r>
          </w:p>
        </w:tc>
      </w:tr>
      <w:tr w:rsidR="00B42767" w:rsidRPr="00B42767" w14:paraId="200C10AC" w14:textId="77777777" w:rsidTr="00D555E6">
        <w:trPr>
          <w:trHeight w:val="20"/>
          <w:jc w:val="center"/>
        </w:trPr>
        <w:tc>
          <w:tcPr>
            <w:tcW w:w="562" w:type="dxa"/>
            <w:vMerge w:val="restart"/>
            <w:noWrap/>
            <w:vAlign w:val="center"/>
            <w:hideMark/>
          </w:tcPr>
          <w:p w14:paraId="72D2ADF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2890" w:type="dxa"/>
            <w:vMerge w:val="restart"/>
            <w:noWrap/>
            <w:vAlign w:val="center"/>
            <w:hideMark/>
          </w:tcPr>
          <w:p w14:paraId="1769535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thiết kế bài dạy</w:t>
            </w:r>
          </w:p>
        </w:tc>
        <w:tc>
          <w:tcPr>
            <w:tcW w:w="624" w:type="dxa"/>
            <w:noWrap/>
            <w:vAlign w:val="center"/>
            <w:hideMark/>
          </w:tcPr>
          <w:p w14:paraId="3EAE423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1037" w:type="dxa"/>
            <w:noWrap/>
            <w:vAlign w:val="center"/>
          </w:tcPr>
          <w:p w14:paraId="3E2FE2A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4E16AE8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5732620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831" w:type="dxa"/>
            <w:noWrap/>
            <w:vAlign w:val="center"/>
          </w:tcPr>
          <w:p w14:paraId="42E7C9D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246</w:t>
            </w:r>
          </w:p>
        </w:tc>
        <w:tc>
          <w:tcPr>
            <w:tcW w:w="996" w:type="dxa"/>
            <w:noWrap/>
            <w:vAlign w:val="center"/>
          </w:tcPr>
          <w:p w14:paraId="5136028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99</w:t>
            </w:r>
          </w:p>
        </w:tc>
      </w:tr>
      <w:tr w:rsidR="00B42767" w:rsidRPr="00B42767" w14:paraId="35384ABC" w14:textId="77777777" w:rsidTr="00D555E6">
        <w:trPr>
          <w:trHeight w:val="20"/>
          <w:jc w:val="center"/>
        </w:trPr>
        <w:tc>
          <w:tcPr>
            <w:tcW w:w="562" w:type="dxa"/>
            <w:vMerge/>
            <w:vAlign w:val="center"/>
            <w:hideMark/>
          </w:tcPr>
          <w:p w14:paraId="09E8543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90" w:type="dxa"/>
            <w:vMerge/>
            <w:vAlign w:val="center"/>
            <w:hideMark/>
          </w:tcPr>
          <w:p w14:paraId="30F4025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1C09E80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1037" w:type="dxa"/>
            <w:noWrap/>
            <w:vAlign w:val="center"/>
          </w:tcPr>
          <w:p w14:paraId="4317C92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028DEC1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19A6E3E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831" w:type="dxa"/>
            <w:noWrap/>
            <w:vAlign w:val="center"/>
          </w:tcPr>
          <w:p w14:paraId="3282F66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68.3</w:t>
            </w:r>
          </w:p>
        </w:tc>
        <w:tc>
          <w:tcPr>
            <w:tcW w:w="996" w:type="dxa"/>
            <w:noWrap/>
            <w:vAlign w:val="center"/>
          </w:tcPr>
          <w:p w14:paraId="6534CA0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27.5</w:t>
            </w:r>
          </w:p>
        </w:tc>
      </w:tr>
      <w:tr w:rsidR="00B42767" w:rsidRPr="00B42767" w14:paraId="1B7D4DA3" w14:textId="77777777" w:rsidTr="00D555E6">
        <w:trPr>
          <w:trHeight w:val="20"/>
          <w:jc w:val="center"/>
        </w:trPr>
        <w:tc>
          <w:tcPr>
            <w:tcW w:w="562" w:type="dxa"/>
            <w:vMerge w:val="restart"/>
            <w:noWrap/>
            <w:vAlign w:val="center"/>
            <w:hideMark/>
          </w:tcPr>
          <w:p w14:paraId="4B97EB5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2890" w:type="dxa"/>
            <w:vMerge w:val="restart"/>
            <w:noWrap/>
            <w:vAlign w:val="center"/>
          </w:tcPr>
          <w:p w14:paraId="1E2CF2D4" w14:textId="572C4824"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Tổ chức đổi mới </w:t>
            </w:r>
            <w:r w:rsidR="00180A3A" w:rsidRPr="00B42767">
              <w:rPr>
                <w:rFonts w:ascii="Times New Roman" w:hAnsi="Times New Roman" w:cs="Times New Roman"/>
                <w:b w:val="0"/>
                <w:i w:val="0"/>
                <w:color w:val="auto"/>
                <w:sz w:val="26"/>
                <w:szCs w:val="26"/>
              </w:rPr>
              <w:t>phương pháp dạy học</w:t>
            </w:r>
          </w:p>
        </w:tc>
        <w:tc>
          <w:tcPr>
            <w:tcW w:w="624" w:type="dxa"/>
            <w:noWrap/>
            <w:vAlign w:val="center"/>
            <w:hideMark/>
          </w:tcPr>
          <w:p w14:paraId="3D6C70A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1037" w:type="dxa"/>
            <w:noWrap/>
            <w:vAlign w:val="center"/>
          </w:tcPr>
          <w:p w14:paraId="042A950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70A3152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3B6ECE6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54</w:t>
            </w:r>
          </w:p>
        </w:tc>
        <w:tc>
          <w:tcPr>
            <w:tcW w:w="831" w:type="dxa"/>
            <w:noWrap/>
            <w:vAlign w:val="center"/>
          </w:tcPr>
          <w:p w14:paraId="24F06A6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237</w:t>
            </w:r>
          </w:p>
        </w:tc>
        <w:tc>
          <w:tcPr>
            <w:tcW w:w="996" w:type="dxa"/>
            <w:noWrap/>
            <w:vAlign w:val="center"/>
          </w:tcPr>
          <w:p w14:paraId="362DF0D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69</w:t>
            </w:r>
          </w:p>
        </w:tc>
      </w:tr>
      <w:tr w:rsidR="00B42767" w:rsidRPr="00B42767" w14:paraId="06E6A960" w14:textId="77777777" w:rsidTr="00D555E6">
        <w:trPr>
          <w:trHeight w:val="20"/>
          <w:jc w:val="center"/>
        </w:trPr>
        <w:tc>
          <w:tcPr>
            <w:tcW w:w="562" w:type="dxa"/>
            <w:vMerge/>
            <w:vAlign w:val="center"/>
            <w:hideMark/>
          </w:tcPr>
          <w:p w14:paraId="31181E6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90" w:type="dxa"/>
            <w:vMerge/>
            <w:vAlign w:val="center"/>
          </w:tcPr>
          <w:p w14:paraId="055384D4"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01B74F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1037" w:type="dxa"/>
            <w:noWrap/>
            <w:vAlign w:val="center"/>
          </w:tcPr>
          <w:p w14:paraId="6862C0D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2F8C7F8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3C0510D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15.0</w:t>
            </w:r>
          </w:p>
        </w:tc>
        <w:tc>
          <w:tcPr>
            <w:tcW w:w="831" w:type="dxa"/>
            <w:noWrap/>
            <w:vAlign w:val="center"/>
          </w:tcPr>
          <w:p w14:paraId="29640E2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65.8</w:t>
            </w:r>
          </w:p>
        </w:tc>
        <w:tc>
          <w:tcPr>
            <w:tcW w:w="996" w:type="dxa"/>
            <w:noWrap/>
            <w:vAlign w:val="center"/>
          </w:tcPr>
          <w:p w14:paraId="7E7FC64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19.2</w:t>
            </w:r>
          </w:p>
        </w:tc>
      </w:tr>
      <w:tr w:rsidR="00B42767" w:rsidRPr="00B42767" w14:paraId="4BD62050" w14:textId="77777777" w:rsidTr="00D555E6">
        <w:trPr>
          <w:trHeight w:val="20"/>
          <w:jc w:val="center"/>
        </w:trPr>
        <w:tc>
          <w:tcPr>
            <w:tcW w:w="562" w:type="dxa"/>
            <w:vMerge w:val="restart"/>
            <w:noWrap/>
            <w:vAlign w:val="center"/>
            <w:hideMark/>
          </w:tcPr>
          <w:p w14:paraId="59FC8D0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2890" w:type="dxa"/>
            <w:vMerge w:val="restart"/>
            <w:vAlign w:val="center"/>
          </w:tcPr>
          <w:p w14:paraId="48BB5ED9"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ứng dụng CNTT</w:t>
            </w:r>
          </w:p>
        </w:tc>
        <w:tc>
          <w:tcPr>
            <w:tcW w:w="624" w:type="dxa"/>
            <w:noWrap/>
            <w:vAlign w:val="center"/>
            <w:hideMark/>
          </w:tcPr>
          <w:p w14:paraId="573276B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1037" w:type="dxa"/>
            <w:noWrap/>
            <w:vAlign w:val="center"/>
          </w:tcPr>
          <w:p w14:paraId="4601E43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519CC44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0621ED4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36</w:t>
            </w:r>
          </w:p>
        </w:tc>
        <w:tc>
          <w:tcPr>
            <w:tcW w:w="831" w:type="dxa"/>
            <w:noWrap/>
            <w:vAlign w:val="center"/>
          </w:tcPr>
          <w:p w14:paraId="5E97587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123</w:t>
            </w:r>
          </w:p>
        </w:tc>
        <w:tc>
          <w:tcPr>
            <w:tcW w:w="996" w:type="dxa"/>
            <w:noWrap/>
            <w:vAlign w:val="center"/>
          </w:tcPr>
          <w:p w14:paraId="6F2A7BA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201</w:t>
            </w:r>
          </w:p>
        </w:tc>
      </w:tr>
      <w:tr w:rsidR="00B42767" w:rsidRPr="00B42767" w14:paraId="098EABC1" w14:textId="77777777" w:rsidTr="00D555E6">
        <w:trPr>
          <w:trHeight w:val="20"/>
          <w:jc w:val="center"/>
        </w:trPr>
        <w:tc>
          <w:tcPr>
            <w:tcW w:w="562" w:type="dxa"/>
            <w:vMerge/>
            <w:vAlign w:val="center"/>
            <w:hideMark/>
          </w:tcPr>
          <w:p w14:paraId="70A27FE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90" w:type="dxa"/>
            <w:vMerge/>
            <w:vAlign w:val="center"/>
          </w:tcPr>
          <w:p w14:paraId="25113E1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187164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1037" w:type="dxa"/>
            <w:noWrap/>
            <w:vAlign w:val="center"/>
          </w:tcPr>
          <w:p w14:paraId="566E5E2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63201A5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619FAA0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10.0</w:t>
            </w:r>
          </w:p>
        </w:tc>
        <w:tc>
          <w:tcPr>
            <w:tcW w:w="831" w:type="dxa"/>
            <w:noWrap/>
            <w:vAlign w:val="center"/>
          </w:tcPr>
          <w:p w14:paraId="454B161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34.2</w:t>
            </w:r>
          </w:p>
        </w:tc>
        <w:tc>
          <w:tcPr>
            <w:tcW w:w="996" w:type="dxa"/>
            <w:noWrap/>
            <w:vAlign w:val="center"/>
          </w:tcPr>
          <w:p w14:paraId="6C9ACBF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55.8</w:t>
            </w:r>
          </w:p>
        </w:tc>
      </w:tr>
      <w:tr w:rsidR="00B42767" w:rsidRPr="00B42767" w14:paraId="2ED63DCB" w14:textId="77777777" w:rsidTr="00D555E6">
        <w:trPr>
          <w:trHeight w:val="20"/>
          <w:jc w:val="center"/>
        </w:trPr>
        <w:tc>
          <w:tcPr>
            <w:tcW w:w="562" w:type="dxa"/>
            <w:vMerge w:val="restart"/>
            <w:noWrap/>
            <w:vAlign w:val="center"/>
            <w:hideMark/>
          </w:tcPr>
          <w:p w14:paraId="415FBE7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lastRenderedPageBreak/>
              <w:t>4</w:t>
            </w:r>
          </w:p>
        </w:tc>
        <w:tc>
          <w:tcPr>
            <w:tcW w:w="2890" w:type="dxa"/>
            <w:vMerge w:val="restart"/>
            <w:vAlign w:val="center"/>
          </w:tcPr>
          <w:p w14:paraId="1119B8CA"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đổi mới hình thức tổ chức dạy học</w:t>
            </w:r>
          </w:p>
        </w:tc>
        <w:tc>
          <w:tcPr>
            <w:tcW w:w="624" w:type="dxa"/>
            <w:noWrap/>
            <w:vAlign w:val="center"/>
            <w:hideMark/>
          </w:tcPr>
          <w:p w14:paraId="22D2D8A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1037" w:type="dxa"/>
            <w:noWrap/>
            <w:vAlign w:val="center"/>
          </w:tcPr>
          <w:p w14:paraId="0DCE4C2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3E4BFA3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03CBC4F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57</w:t>
            </w:r>
          </w:p>
        </w:tc>
        <w:tc>
          <w:tcPr>
            <w:tcW w:w="831" w:type="dxa"/>
            <w:noWrap/>
            <w:vAlign w:val="center"/>
          </w:tcPr>
          <w:p w14:paraId="3B50D4A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216</w:t>
            </w:r>
          </w:p>
        </w:tc>
        <w:tc>
          <w:tcPr>
            <w:tcW w:w="996" w:type="dxa"/>
            <w:noWrap/>
            <w:vAlign w:val="center"/>
          </w:tcPr>
          <w:p w14:paraId="26FC0EF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87</w:t>
            </w:r>
          </w:p>
        </w:tc>
      </w:tr>
      <w:tr w:rsidR="00B42767" w:rsidRPr="00B42767" w14:paraId="01E949FB" w14:textId="77777777" w:rsidTr="00D555E6">
        <w:trPr>
          <w:trHeight w:val="20"/>
          <w:jc w:val="center"/>
        </w:trPr>
        <w:tc>
          <w:tcPr>
            <w:tcW w:w="562" w:type="dxa"/>
            <w:vMerge/>
            <w:vAlign w:val="center"/>
            <w:hideMark/>
          </w:tcPr>
          <w:p w14:paraId="6C0D737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90" w:type="dxa"/>
            <w:vMerge/>
            <w:vAlign w:val="center"/>
          </w:tcPr>
          <w:p w14:paraId="5B1319C2"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06D0019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1037" w:type="dxa"/>
            <w:noWrap/>
            <w:vAlign w:val="center"/>
          </w:tcPr>
          <w:p w14:paraId="74DAD19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09A70A0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6838CB1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15.8</w:t>
            </w:r>
          </w:p>
        </w:tc>
        <w:tc>
          <w:tcPr>
            <w:tcW w:w="831" w:type="dxa"/>
            <w:noWrap/>
            <w:vAlign w:val="center"/>
          </w:tcPr>
          <w:p w14:paraId="65D3362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60.0</w:t>
            </w:r>
          </w:p>
        </w:tc>
        <w:tc>
          <w:tcPr>
            <w:tcW w:w="996" w:type="dxa"/>
            <w:noWrap/>
            <w:vAlign w:val="center"/>
          </w:tcPr>
          <w:p w14:paraId="72D21E8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24.2</w:t>
            </w:r>
          </w:p>
        </w:tc>
      </w:tr>
      <w:tr w:rsidR="00B42767" w:rsidRPr="00B42767" w14:paraId="5D1A31C0" w14:textId="77777777" w:rsidTr="00D555E6">
        <w:trPr>
          <w:trHeight w:val="20"/>
          <w:jc w:val="center"/>
        </w:trPr>
        <w:tc>
          <w:tcPr>
            <w:tcW w:w="562" w:type="dxa"/>
            <w:vMerge w:val="restart"/>
            <w:noWrap/>
            <w:vAlign w:val="center"/>
            <w:hideMark/>
          </w:tcPr>
          <w:p w14:paraId="6DC7D34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2890" w:type="dxa"/>
            <w:vMerge w:val="restart"/>
            <w:vAlign w:val="center"/>
          </w:tcPr>
          <w:p w14:paraId="26008A36"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đổi mới hình thức và phương pháp kiểm tra, đánh giá kết quả học tập của HS</w:t>
            </w:r>
          </w:p>
        </w:tc>
        <w:tc>
          <w:tcPr>
            <w:tcW w:w="624" w:type="dxa"/>
            <w:noWrap/>
            <w:vAlign w:val="center"/>
            <w:hideMark/>
          </w:tcPr>
          <w:p w14:paraId="7DC2EE23"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SL</w:t>
            </w:r>
          </w:p>
        </w:tc>
        <w:tc>
          <w:tcPr>
            <w:tcW w:w="1037" w:type="dxa"/>
            <w:noWrap/>
            <w:vAlign w:val="center"/>
          </w:tcPr>
          <w:p w14:paraId="3A36C195"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61AD372F"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4D2AFFE8"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39</w:t>
            </w:r>
          </w:p>
        </w:tc>
        <w:tc>
          <w:tcPr>
            <w:tcW w:w="831" w:type="dxa"/>
            <w:noWrap/>
            <w:vAlign w:val="center"/>
          </w:tcPr>
          <w:p w14:paraId="05A84E76"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153</w:t>
            </w:r>
          </w:p>
        </w:tc>
        <w:tc>
          <w:tcPr>
            <w:tcW w:w="996" w:type="dxa"/>
            <w:noWrap/>
            <w:vAlign w:val="center"/>
          </w:tcPr>
          <w:p w14:paraId="24D6BCEA"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168</w:t>
            </w:r>
          </w:p>
        </w:tc>
      </w:tr>
      <w:tr w:rsidR="00D555E6" w:rsidRPr="00B42767" w14:paraId="6B730E31" w14:textId="77777777" w:rsidTr="00D555E6">
        <w:trPr>
          <w:trHeight w:val="20"/>
          <w:jc w:val="center"/>
        </w:trPr>
        <w:tc>
          <w:tcPr>
            <w:tcW w:w="562" w:type="dxa"/>
            <w:vMerge/>
            <w:hideMark/>
          </w:tcPr>
          <w:p w14:paraId="50F37D4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2890" w:type="dxa"/>
            <w:vMerge/>
            <w:vAlign w:val="center"/>
          </w:tcPr>
          <w:p w14:paraId="281AB1B0"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31F880D"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w:t>
            </w:r>
          </w:p>
        </w:tc>
        <w:tc>
          <w:tcPr>
            <w:tcW w:w="1037" w:type="dxa"/>
            <w:noWrap/>
            <w:vAlign w:val="center"/>
          </w:tcPr>
          <w:p w14:paraId="0BB32FC5"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819" w:type="dxa"/>
            <w:noWrap/>
            <w:vAlign w:val="center"/>
          </w:tcPr>
          <w:p w14:paraId="743C5242"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1030" w:type="dxa"/>
            <w:noWrap/>
            <w:vAlign w:val="center"/>
          </w:tcPr>
          <w:p w14:paraId="492CA8EF"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10.8</w:t>
            </w:r>
          </w:p>
        </w:tc>
        <w:tc>
          <w:tcPr>
            <w:tcW w:w="831" w:type="dxa"/>
            <w:noWrap/>
            <w:vAlign w:val="center"/>
          </w:tcPr>
          <w:p w14:paraId="5159B583"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42.5</w:t>
            </w:r>
          </w:p>
        </w:tc>
        <w:tc>
          <w:tcPr>
            <w:tcW w:w="996" w:type="dxa"/>
            <w:noWrap/>
            <w:vAlign w:val="center"/>
          </w:tcPr>
          <w:p w14:paraId="79953083"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46.7</w:t>
            </w:r>
          </w:p>
        </w:tc>
      </w:tr>
    </w:tbl>
    <w:p w14:paraId="37F470B4" w14:textId="77777777" w:rsidR="006E2A76" w:rsidRPr="00B42767" w:rsidRDefault="006E2A76" w:rsidP="00A94E0D">
      <w:pPr>
        <w:rPr>
          <w:b/>
          <w:bCs/>
          <w:sz w:val="26"/>
          <w:szCs w:val="26"/>
        </w:rPr>
      </w:pPr>
    </w:p>
    <w:p w14:paraId="37946975" w14:textId="77777777" w:rsidR="006E2A76" w:rsidRPr="00B42767" w:rsidRDefault="006E2A76" w:rsidP="00A94E0D">
      <w:pPr>
        <w:pStyle w:val="05"/>
        <w:spacing w:line="336" w:lineRule="auto"/>
        <w:rPr>
          <w:bCs/>
          <w:sz w:val="26"/>
          <w:szCs w:val="26"/>
        </w:rPr>
      </w:pPr>
      <w:bookmarkStart w:id="681" w:name="_Toc131166245"/>
      <w:bookmarkStart w:id="682" w:name="_Toc133582210"/>
      <w:bookmarkStart w:id="683" w:name="_Toc156982395"/>
      <w:bookmarkStart w:id="684" w:name="_Toc156985263"/>
      <w:bookmarkStart w:id="685" w:name="_Toc161903683"/>
      <w:r w:rsidRPr="00B42767">
        <w:rPr>
          <w:sz w:val="26"/>
          <w:szCs w:val="26"/>
        </w:rPr>
        <w:t xml:space="preserve">Bảng 2.7. Đánh giá của CBQL về mức độ thực hiện công tác </w:t>
      </w:r>
      <w:r w:rsidRPr="00B42767">
        <w:rPr>
          <w:sz w:val="26"/>
          <w:szCs w:val="26"/>
          <w:lang w:val="vi-VN"/>
        </w:rPr>
        <w:br/>
      </w:r>
      <w:r w:rsidRPr="00B42767">
        <w:rPr>
          <w:sz w:val="26"/>
          <w:szCs w:val="26"/>
        </w:rPr>
        <w:t>quản lý hoạt động dạy học</w:t>
      </w:r>
      <w:bookmarkEnd w:id="681"/>
      <w:bookmarkEnd w:id="682"/>
      <w:bookmarkEnd w:id="683"/>
      <w:bookmarkEnd w:id="684"/>
      <w:bookmarkEnd w:id="685"/>
    </w:p>
    <w:tbl>
      <w:tblPr>
        <w:tblStyle w:val="TableGrid"/>
        <w:tblW w:w="8784" w:type="dxa"/>
        <w:jc w:val="center"/>
        <w:tblCellMar>
          <w:left w:w="34" w:type="dxa"/>
          <w:right w:w="34" w:type="dxa"/>
        </w:tblCellMar>
        <w:tblLook w:val="04A0" w:firstRow="1" w:lastRow="0" w:firstColumn="1" w:lastColumn="0" w:noHBand="0" w:noVBand="1"/>
      </w:tblPr>
      <w:tblGrid>
        <w:gridCol w:w="562"/>
        <w:gridCol w:w="3030"/>
        <w:gridCol w:w="624"/>
        <w:gridCol w:w="867"/>
        <w:gridCol w:w="766"/>
        <w:gridCol w:w="874"/>
        <w:gridCol w:w="972"/>
        <w:gridCol w:w="1122"/>
      </w:tblGrid>
      <w:tr w:rsidR="00B42767" w:rsidRPr="00B42767" w14:paraId="661EC7EE" w14:textId="77777777" w:rsidTr="00D555E6">
        <w:trPr>
          <w:trHeight w:val="20"/>
          <w:jc w:val="center"/>
        </w:trPr>
        <w:tc>
          <w:tcPr>
            <w:tcW w:w="562" w:type="dxa"/>
            <w:vMerge w:val="restart"/>
            <w:noWrap/>
            <w:vAlign w:val="center"/>
            <w:hideMark/>
          </w:tcPr>
          <w:p w14:paraId="539E6C98"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3654" w:type="dxa"/>
            <w:gridSpan w:val="2"/>
            <w:vMerge w:val="restart"/>
            <w:noWrap/>
            <w:vAlign w:val="center"/>
            <w:hideMark/>
          </w:tcPr>
          <w:p w14:paraId="7FB8DACE"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568" w:type="dxa"/>
            <w:gridSpan w:val="5"/>
            <w:noWrap/>
            <w:vAlign w:val="center"/>
            <w:hideMark/>
          </w:tcPr>
          <w:p w14:paraId="71AF1E00"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663E71BA" w14:textId="77777777" w:rsidTr="00D555E6">
        <w:trPr>
          <w:trHeight w:val="20"/>
          <w:jc w:val="center"/>
        </w:trPr>
        <w:tc>
          <w:tcPr>
            <w:tcW w:w="562" w:type="dxa"/>
            <w:vMerge/>
            <w:vAlign w:val="center"/>
            <w:hideMark/>
          </w:tcPr>
          <w:p w14:paraId="45E8DEE3"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654" w:type="dxa"/>
            <w:gridSpan w:val="2"/>
            <w:vMerge/>
            <w:vAlign w:val="center"/>
            <w:hideMark/>
          </w:tcPr>
          <w:p w14:paraId="11BB73B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867" w:type="dxa"/>
            <w:noWrap/>
            <w:vAlign w:val="center"/>
            <w:hideMark/>
          </w:tcPr>
          <w:p w14:paraId="5F543296"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Không sử dụng</w:t>
            </w:r>
          </w:p>
        </w:tc>
        <w:tc>
          <w:tcPr>
            <w:tcW w:w="766" w:type="dxa"/>
            <w:noWrap/>
            <w:vAlign w:val="center"/>
            <w:hideMark/>
          </w:tcPr>
          <w:p w14:paraId="3C259A48"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Ít sử dụng</w:t>
            </w:r>
          </w:p>
        </w:tc>
        <w:tc>
          <w:tcPr>
            <w:tcW w:w="841" w:type="dxa"/>
            <w:noWrap/>
            <w:vAlign w:val="center"/>
            <w:hideMark/>
          </w:tcPr>
          <w:p w14:paraId="099C8451"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Bình thường</w:t>
            </w:r>
          </w:p>
        </w:tc>
        <w:tc>
          <w:tcPr>
            <w:tcW w:w="972" w:type="dxa"/>
            <w:noWrap/>
            <w:vAlign w:val="center"/>
            <w:hideMark/>
          </w:tcPr>
          <w:p w14:paraId="548CC7D4"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Thường xuyên</w:t>
            </w:r>
          </w:p>
        </w:tc>
        <w:tc>
          <w:tcPr>
            <w:tcW w:w="1122" w:type="dxa"/>
            <w:noWrap/>
            <w:vAlign w:val="center"/>
            <w:hideMark/>
          </w:tcPr>
          <w:p w14:paraId="37DAF6E5" w14:textId="77777777" w:rsidR="006E2A76" w:rsidRPr="00B42767" w:rsidRDefault="006E2A76" w:rsidP="00A94E0D">
            <w:pPr>
              <w:pStyle w:val="Caption"/>
              <w:spacing w:after="0" w:line="288"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Rất thường xuyên</w:t>
            </w:r>
          </w:p>
        </w:tc>
      </w:tr>
      <w:tr w:rsidR="00B42767" w:rsidRPr="00B42767" w14:paraId="11515A17" w14:textId="77777777" w:rsidTr="00D555E6">
        <w:trPr>
          <w:trHeight w:val="20"/>
          <w:jc w:val="center"/>
        </w:trPr>
        <w:tc>
          <w:tcPr>
            <w:tcW w:w="562" w:type="dxa"/>
            <w:vMerge w:val="restart"/>
            <w:noWrap/>
            <w:vAlign w:val="center"/>
            <w:hideMark/>
          </w:tcPr>
          <w:p w14:paraId="049DD1CD"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3030" w:type="dxa"/>
            <w:vMerge w:val="restart"/>
            <w:noWrap/>
            <w:vAlign w:val="center"/>
          </w:tcPr>
          <w:p w14:paraId="35866829" w14:textId="2F95F0EE" w:rsidR="006E2A76" w:rsidRPr="00B42767" w:rsidRDefault="006E2A7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Xây dựng kế hoạch kiểm tra hoạt động dạy học cho HS của nhà trường và Tổ Bộ môn </w:t>
            </w:r>
            <w:r w:rsidR="00943767" w:rsidRPr="00B42767">
              <w:rPr>
                <w:rFonts w:ascii="Times New Roman" w:hAnsi="Times New Roman" w:cs="Times New Roman"/>
                <w:sz w:val="26"/>
                <w:szCs w:val="26"/>
              </w:rPr>
              <w:t>Tiếng Anh</w:t>
            </w:r>
          </w:p>
        </w:tc>
        <w:tc>
          <w:tcPr>
            <w:tcW w:w="624" w:type="dxa"/>
            <w:noWrap/>
            <w:vAlign w:val="center"/>
            <w:hideMark/>
          </w:tcPr>
          <w:p w14:paraId="0056B9B3" w14:textId="77777777" w:rsidR="006E2A76" w:rsidRPr="00B42767" w:rsidRDefault="006E2A76" w:rsidP="00A94E0D">
            <w:pPr>
              <w:pStyle w:val="Caption"/>
              <w:spacing w:before="180" w:after="1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1A1EC279"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29176983"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0237885D"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c>
          <w:tcPr>
            <w:tcW w:w="972" w:type="dxa"/>
            <w:noWrap/>
            <w:vAlign w:val="center"/>
          </w:tcPr>
          <w:p w14:paraId="2776FF33"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57</w:t>
            </w:r>
          </w:p>
        </w:tc>
        <w:tc>
          <w:tcPr>
            <w:tcW w:w="1122" w:type="dxa"/>
            <w:noWrap/>
            <w:vAlign w:val="center"/>
          </w:tcPr>
          <w:p w14:paraId="1B290FD7"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r>
      <w:tr w:rsidR="00B42767" w:rsidRPr="00B42767" w14:paraId="33B9CF10" w14:textId="77777777" w:rsidTr="00D555E6">
        <w:trPr>
          <w:trHeight w:val="20"/>
          <w:jc w:val="center"/>
        </w:trPr>
        <w:tc>
          <w:tcPr>
            <w:tcW w:w="562" w:type="dxa"/>
            <w:vMerge/>
            <w:vAlign w:val="center"/>
            <w:hideMark/>
          </w:tcPr>
          <w:p w14:paraId="78F9D38F"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2335FF6D"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6994B06B" w14:textId="77777777" w:rsidR="006E2A76" w:rsidRPr="00B42767" w:rsidRDefault="006E2A76" w:rsidP="00A94E0D">
            <w:pPr>
              <w:pStyle w:val="Caption"/>
              <w:spacing w:before="180" w:after="1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0840DF14"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3BBAAC73"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03769BBC"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27.1</w:t>
            </w:r>
          </w:p>
        </w:tc>
        <w:tc>
          <w:tcPr>
            <w:tcW w:w="972" w:type="dxa"/>
            <w:noWrap/>
            <w:vAlign w:val="center"/>
          </w:tcPr>
          <w:p w14:paraId="78413A9C"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39.6</w:t>
            </w:r>
          </w:p>
        </w:tc>
        <w:tc>
          <w:tcPr>
            <w:tcW w:w="1122" w:type="dxa"/>
            <w:noWrap/>
            <w:vAlign w:val="center"/>
          </w:tcPr>
          <w:p w14:paraId="79725F2A"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r>
      <w:tr w:rsidR="00B42767" w:rsidRPr="00B42767" w14:paraId="70B14E7A" w14:textId="77777777" w:rsidTr="00D555E6">
        <w:trPr>
          <w:trHeight w:val="20"/>
          <w:jc w:val="center"/>
        </w:trPr>
        <w:tc>
          <w:tcPr>
            <w:tcW w:w="562" w:type="dxa"/>
            <w:vMerge w:val="restart"/>
            <w:noWrap/>
            <w:vAlign w:val="center"/>
            <w:hideMark/>
          </w:tcPr>
          <w:p w14:paraId="7A495593"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3030" w:type="dxa"/>
            <w:vMerge w:val="restart"/>
            <w:noWrap/>
            <w:vAlign w:val="bottom"/>
          </w:tcPr>
          <w:p w14:paraId="6A64F484" w14:textId="77777777" w:rsidR="006E2A76" w:rsidRPr="00B42767" w:rsidRDefault="006E2A7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Đưa ra các hình thức đánh giá hoạt động dạy học của GV và HS rõ ràng và phù hợp</w:t>
            </w:r>
          </w:p>
        </w:tc>
        <w:tc>
          <w:tcPr>
            <w:tcW w:w="624" w:type="dxa"/>
            <w:noWrap/>
            <w:vAlign w:val="center"/>
            <w:hideMark/>
          </w:tcPr>
          <w:p w14:paraId="3E055F91" w14:textId="77777777" w:rsidR="006E2A76" w:rsidRPr="00B42767" w:rsidRDefault="006E2A76" w:rsidP="00A94E0D">
            <w:pPr>
              <w:pStyle w:val="Caption"/>
              <w:spacing w:before="180" w:after="1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6F3021ED"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249282A7"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23AAF665"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c>
          <w:tcPr>
            <w:tcW w:w="972" w:type="dxa"/>
            <w:noWrap/>
            <w:vAlign w:val="center"/>
          </w:tcPr>
          <w:p w14:paraId="70BB3D3B"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96</w:t>
            </w:r>
          </w:p>
        </w:tc>
        <w:tc>
          <w:tcPr>
            <w:tcW w:w="1122" w:type="dxa"/>
            <w:noWrap/>
            <w:vAlign w:val="center"/>
          </w:tcPr>
          <w:p w14:paraId="5A28F7A5"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r>
      <w:tr w:rsidR="00B42767" w:rsidRPr="00B42767" w14:paraId="02C0B448" w14:textId="77777777" w:rsidTr="00D555E6">
        <w:trPr>
          <w:trHeight w:val="20"/>
          <w:jc w:val="center"/>
        </w:trPr>
        <w:tc>
          <w:tcPr>
            <w:tcW w:w="562" w:type="dxa"/>
            <w:vMerge/>
            <w:vAlign w:val="center"/>
            <w:hideMark/>
          </w:tcPr>
          <w:p w14:paraId="5D1CA0D8"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2E53687E"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50DC8470" w14:textId="77777777" w:rsidR="006E2A76" w:rsidRPr="00B42767" w:rsidRDefault="006E2A76" w:rsidP="00A94E0D">
            <w:pPr>
              <w:pStyle w:val="Caption"/>
              <w:spacing w:before="180" w:after="18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36D18E49"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204C58F1"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2BFCE7E6" w14:textId="58D8759A" w:rsidR="006E2A76" w:rsidRPr="00B42767" w:rsidRDefault="006E2A76" w:rsidP="004D47C4">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27.</w:t>
            </w:r>
            <w:r w:rsidR="004D47C4" w:rsidRPr="00B42767">
              <w:rPr>
                <w:rFonts w:ascii="Times New Roman" w:hAnsi="Times New Roman" w:cs="Times New Roman"/>
                <w:sz w:val="26"/>
                <w:szCs w:val="26"/>
              </w:rPr>
              <w:t>0</w:t>
            </w:r>
          </w:p>
        </w:tc>
        <w:tc>
          <w:tcPr>
            <w:tcW w:w="972" w:type="dxa"/>
            <w:noWrap/>
            <w:vAlign w:val="center"/>
          </w:tcPr>
          <w:p w14:paraId="20592DEF"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66.7</w:t>
            </w:r>
          </w:p>
        </w:tc>
        <w:tc>
          <w:tcPr>
            <w:tcW w:w="1122" w:type="dxa"/>
            <w:noWrap/>
            <w:vAlign w:val="center"/>
          </w:tcPr>
          <w:p w14:paraId="1843F953" w14:textId="77777777" w:rsidR="006E2A76" w:rsidRPr="00B42767" w:rsidRDefault="006E2A76" w:rsidP="00A94E0D">
            <w:pPr>
              <w:spacing w:before="180" w:after="180" w:line="288"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r>
      <w:tr w:rsidR="00B42767" w:rsidRPr="00B42767" w14:paraId="1514C5B5" w14:textId="77777777" w:rsidTr="00D555E6">
        <w:trPr>
          <w:trHeight w:val="20"/>
          <w:jc w:val="center"/>
        </w:trPr>
        <w:tc>
          <w:tcPr>
            <w:tcW w:w="562" w:type="dxa"/>
            <w:vMerge w:val="restart"/>
            <w:noWrap/>
            <w:vAlign w:val="center"/>
            <w:hideMark/>
          </w:tcPr>
          <w:p w14:paraId="35D0DA71"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3030" w:type="dxa"/>
            <w:vMerge w:val="restart"/>
            <w:vAlign w:val="bottom"/>
          </w:tcPr>
          <w:p w14:paraId="2858E1F1" w14:textId="77777777" w:rsidR="006E2A76" w:rsidRPr="00B42767" w:rsidRDefault="006E2A7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Tổ chức phổ biến, hướng dẫn quy chế, đánh giá GV và HS</w:t>
            </w:r>
          </w:p>
        </w:tc>
        <w:tc>
          <w:tcPr>
            <w:tcW w:w="624" w:type="dxa"/>
            <w:noWrap/>
            <w:vAlign w:val="center"/>
            <w:hideMark/>
          </w:tcPr>
          <w:p w14:paraId="74E0B091" w14:textId="77777777" w:rsidR="006E2A76" w:rsidRPr="00B42767" w:rsidRDefault="006E2A76" w:rsidP="00A94E0D">
            <w:pPr>
              <w:pStyle w:val="Caption"/>
              <w:spacing w:before="120" w:after="1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6AE29898"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1204EB0B"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61B9C728"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972" w:type="dxa"/>
            <w:noWrap/>
            <w:vAlign w:val="center"/>
          </w:tcPr>
          <w:p w14:paraId="2F1A3248"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72</w:t>
            </w:r>
          </w:p>
        </w:tc>
        <w:tc>
          <w:tcPr>
            <w:tcW w:w="1122" w:type="dxa"/>
            <w:noWrap/>
            <w:vAlign w:val="center"/>
          </w:tcPr>
          <w:p w14:paraId="1B07CB73"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57</w:t>
            </w:r>
          </w:p>
        </w:tc>
      </w:tr>
      <w:tr w:rsidR="00B42767" w:rsidRPr="00B42767" w14:paraId="3EF60338" w14:textId="77777777" w:rsidTr="00D555E6">
        <w:trPr>
          <w:trHeight w:val="20"/>
          <w:jc w:val="center"/>
        </w:trPr>
        <w:tc>
          <w:tcPr>
            <w:tcW w:w="562" w:type="dxa"/>
            <w:vMerge/>
            <w:vAlign w:val="center"/>
            <w:hideMark/>
          </w:tcPr>
          <w:p w14:paraId="58F17CCE"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434DD2B0"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1B987A57" w14:textId="77777777" w:rsidR="006E2A76" w:rsidRPr="00B42767" w:rsidRDefault="006E2A76" w:rsidP="00A94E0D">
            <w:pPr>
              <w:pStyle w:val="Caption"/>
              <w:spacing w:before="120" w:after="12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439A0B43"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07AED0E6"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5890CCF0"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10.4</w:t>
            </w:r>
          </w:p>
        </w:tc>
        <w:tc>
          <w:tcPr>
            <w:tcW w:w="972" w:type="dxa"/>
            <w:noWrap/>
            <w:vAlign w:val="center"/>
          </w:tcPr>
          <w:p w14:paraId="4612F4AB"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50.0</w:t>
            </w:r>
          </w:p>
        </w:tc>
        <w:tc>
          <w:tcPr>
            <w:tcW w:w="1122" w:type="dxa"/>
            <w:noWrap/>
            <w:vAlign w:val="center"/>
          </w:tcPr>
          <w:p w14:paraId="60412A06" w14:textId="77777777" w:rsidR="006E2A76" w:rsidRPr="00B42767" w:rsidRDefault="006E2A76" w:rsidP="00A94E0D">
            <w:pPr>
              <w:spacing w:before="120" w:after="120" w:line="288" w:lineRule="auto"/>
              <w:jc w:val="center"/>
              <w:rPr>
                <w:rFonts w:ascii="Times New Roman" w:hAnsi="Times New Roman" w:cs="Times New Roman"/>
                <w:sz w:val="26"/>
                <w:szCs w:val="26"/>
              </w:rPr>
            </w:pPr>
            <w:r w:rsidRPr="00B42767">
              <w:rPr>
                <w:rFonts w:ascii="Times New Roman" w:hAnsi="Times New Roman" w:cs="Times New Roman"/>
                <w:sz w:val="26"/>
                <w:szCs w:val="26"/>
              </w:rPr>
              <w:t>39.6</w:t>
            </w:r>
          </w:p>
        </w:tc>
      </w:tr>
      <w:tr w:rsidR="00B42767" w:rsidRPr="00B42767" w14:paraId="6D3BB0D2" w14:textId="77777777" w:rsidTr="00D555E6">
        <w:trPr>
          <w:trHeight w:val="20"/>
          <w:jc w:val="center"/>
        </w:trPr>
        <w:tc>
          <w:tcPr>
            <w:tcW w:w="562" w:type="dxa"/>
            <w:vMerge w:val="restart"/>
            <w:noWrap/>
            <w:vAlign w:val="center"/>
            <w:hideMark/>
          </w:tcPr>
          <w:p w14:paraId="7EE6496A"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3030" w:type="dxa"/>
            <w:vMerge w:val="restart"/>
            <w:vAlign w:val="bottom"/>
          </w:tcPr>
          <w:p w14:paraId="639B720C" w14:textId="77777777" w:rsidR="006E2A76" w:rsidRPr="00B42767" w:rsidRDefault="006E2A7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Sử dụng kết quả kiểm tra đánh giá để xếp loại GV</w:t>
            </w:r>
          </w:p>
        </w:tc>
        <w:tc>
          <w:tcPr>
            <w:tcW w:w="624" w:type="dxa"/>
            <w:noWrap/>
            <w:vAlign w:val="center"/>
            <w:hideMark/>
          </w:tcPr>
          <w:p w14:paraId="5D73310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272C4D8E"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69A81806"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70AE9D6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54</w:t>
            </w:r>
          </w:p>
        </w:tc>
        <w:tc>
          <w:tcPr>
            <w:tcW w:w="972" w:type="dxa"/>
            <w:noWrap/>
            <w:vAlign w:val="center"/>
          </w:tcPr>
          <w:p w14:paraId="75D988F4"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1122" w:type="dxa"/>
            <w:noWrap/>
            <w:vAlign w:val="center"/>
          </w:tcPr>
          <w:p w14:paraId="3567E151"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57</w:t>
            </w:r>
          </w:p>
        </w:tc>
      </w:tr>
      <w:tr w:rsidR="00B42767" w:rsidRPr="00B42767" w14:paraId="2C9E03FB" w14:textId="77777777" w:rsidTr="00D555E6">
        <w:trPr>
          <w:trHeight w:val="20"/>
          <w:jc w:val="center"/>
        </w:trPr>
        <w:tc>
          <w:tcPr>
            <w:tcW w:w="562" w:type="dxa"/>
            <w:vMerge/>
            <w:vAlign w:val="center"/>
            <w:hideMark/>
          </w:tcPr>
          <w:p w14:paraId="25FB64AC"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3851E20B" w14:textId="77777777" w:rsidR="006E2A76" w:rsidRPr="00B42767"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38598561"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5D5EBBB8"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165467C0"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3F1CE56D"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37.5</w:t>
            </w:r>
          </w:p>
        </w:tc>
        <w:tc>
          <w:tcPr>
            <w:tcW w:w="972" w:type="dxa"/>
            <w:noWrap/>
            <w:vAlign w:val="center"/>
          </w:tcPr>
          <w:p w14:paraId="529A54AC"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22.9</w:t>
            </w:r>
          </w:p>
        </w:tc>
        <w:tc>
          <w:tcPr>
            <w:tcW w:w="1122" w:type="dxa"/>
            <w:noWrap/>
            <w:vAlign w:val="center"/>
          </w:tcPr>
          <w:p w14:paraId="05AF2EAB" w14:textId="77777777" w:rsidR="006E2A76" w:rsidRPr="00B42767" w:rsidRDefault="006E2A76" w:rsidP="00A94E0D">
            <w:pPr>
              <w:spacing w:line="288" w:lineRule="auto"/>
              <w:jc w:val="center"/>
              <w:rPr>
                <w:rFonts w:ascii="Times New Roman" w:hAnsi="Times New Roman" w:cs="Times New Roman"/>
                <w:sz w:val="26"/>
                <w:szCs w:val="26"/>
              </w:rPr>
            </w:pPr>
            <w:r w:rsidRPr="00B42767">
              <w:rPr>
                <w:rFonts w:ascii="Times New Roman" w:hAnsi="Times New Roman" w:cs="Times New Roman"/>
                <w:sz w:val="26"/>
                <w:szCs w:val="26"/>
              </w:rPr>
              <w:t>39.6</w:t>
            </w:r>
          </w:p>
        </w:tc>
      </w:tr>
      <w:tr w:rsidR="00B42767" w:rsidRPr="00B42767" w14:paraId="78E9F4B9" w14:textId="77777777" w:rsidTr="00D555E6">
        <w:trPr>
          <w:trHeight w:val="20"/>
          <w:jc w:val="center"/>
        </w:trPr>
        <w:tc>
          <w:tcPr>
            <w:tcW w:w="562" w:type="dxa"/>
            <w:vMerge w:val="restart"/>
            <w:noWrap/>
            <w:vAlign w:val="center"/>
            <w:hideMark/>
          </w:tcPr>
          <w:p w14:paraId="450B6DF4"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3030" w:type="dxa"/>
            <w:vMerge w:val="restart"/>
            <w:vAlign w:val="bottom"/>
          </w:tcPr>
          <w:p w14:paraId="62860534" w14:textId="77777777" w:rsidR="006E2A76" w:rsidRPr="00B42767" w:rsidRDefault="006E2A76" w:rsidP="00A94E0D">
            <w:pPr>
              <w:spacing w:line="288" w:lineRule="auto"/>
              <w:jc w:val="both"/>
              <w:rPr>
                <w:rFonts w:ascii="Times New Roman" w:hAnsi="Times New Roman" w:cs="Times New Roman"/>
                <w:sz w:val="26"/>
                <w:szCs w:val="26"/>
              </w:rPr>
            </w:pPr>
            <w:r w:rsidRPr="00B42767">
              <w:rPr>
                <w:rFonts w:ascii="Times New Roman" w:hAnsi="Times New Roman" w:cs="Times New Roman"/>
                <w:sz w:val="26"/>
                <w:szCs w:val="26"/>
              </w:rPr>
              <w:t>Tổ chức việc thực hiện kiểm tra, đánh giá hoạt động dạy học thường xuyên và đột xuất</w:t>
            </w:r>
          </w:p>
        </w:tc>
        <w:tc>
          <w:tcPr>
            <w:tcW w:w="624" w:type="dxa"/>
            <w:noWrap/>
            <w:vAlign w:val="center"/>
            <w:hideMark/>
          </w:tcPr>
          <w:p w14:paraId="4A827461" w14:textId="77777777" w:rsidR="006E2A76" w:rsidRPr="00B42767" w:rsidRDefault="006E2A76" w:rsidP="00A94E0D">
            <w:pPr>
              <w:pStyle w:val="Caption"/>
              <w:spacing w:before="140" w:after="1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09B79AF0"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63BF99AA"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4876FC9A"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972" w:type="dxa"/>
            <w:noWrap/>
            <w:vAlign w:val="center"/>
          </w:tcPr>
          <w:p w14:paraId="17C584BA"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105</w:t>
            </w:r>
          </w:p>
        </w:tc>
        <w:tc>
          <w:tcPr>
            <w:tcW w:w="1122" w:type="dxa"/>
            <w:noWrap/>
            <w:vAlign w:val="center"/>
          </w:tcPr>
          <w:p w14:paraId="0F8192D0"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r>
      <w:tr w:rsidR="00B42767" w:rsidRPr="00B42767" w14:paraId="199E2A25" w14:textId="77777777" w:rsidTr="00D555E6">
        <w:trPr>
          <w:trHeight w:val="20"/>
          <w:jc w:val="center"/>
        </w:trPr>
        <w:tc>
          <w:tcPr>
            <w:tcW w:w="562" w:type="dxa"/>
            <w:vMerge/>
            <w:hideMark/>
          </w:tcPr>
          <w:p w14:paraId="425E6221"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tcPr>
          <w:p w14:paraId="39E76ED2" w14:textId="77777777" w:rsidR="006E2A76" w:rsidRPr="00B42767" w:rsidRDefault="006E2A76" w:rsidP="00A94E0D">
            <w:pPr>
              <w:pStyle w:val="Caption"/>
              <w:spacing w:after="0" w:line="288" w:lineRule="auto"/>
              <w:rPr>
                <w:rFonts w:ascii="Times New Roman" w:hAnsi="Times New Roman" w:cs="Times New Roman"/>
                <w:b w:val="0"/>
                <w:bCs/>
                <w:i w:val="0"/>
                <w:color w:val="auto"/>
                <w:sz w:val="26"/>
                <w:szCs w:val="26"/>
              </w:rPr>
            </w:pPr>
          </w:p>
        </w:tc>
        <w:tc>
          <w:tcPr>
            <w:tcW w:w="624" w:type="dxa"/>
            <w:noWrap/>
            <w:vAlign w:val="center"/>
            <w:hideMark/>
          </w:tcPr>
          <w:p w14:paraId="7E93382A" w14:textId="77777777" w:rsidR="006E2A76" w:rsidRPr="00B42767" w:rsidRDefault="006E2A76" w:rsidP="00A94E0D">
            <w:pPr>
              <w:pStyle w:val="Caption"/>
              <w:spacing w:before="140" w:after="140" w:line="288"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70DEA734"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28C17126"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41" w:type="dxa"/>
            <w:noWrap/>
            <w:vAlign w:val="center"/>
          </w:tcPr>
          <w:p w14:paraId="201E9101"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10.4</w:t>
            </w:r>
          </w:p>
        </w:tc>
        <w:tc>
          <w:tcPr>
            <w:tcW w:w="972" w:type="dxa"/>
            <w:noWrap/>
            <w:vAlign w:val="center"/>
          </w:tcPr>
          <w:p w14:paraId="4FAD90CE"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72.9</w:t>
            </w:r>
          </w:p>
        </w:tc>
        <w:tc>
          <w:tcPr>
            <w:tcW w:w="1122" w:type="dxa"/>
            <w:noWrap/>
            <w:vAlign w:val="center"/>
          </w:tcPr>
          <w:p w14:paraId="50990694" w14:textId="77777777" w:rsidR="006E2A76" w:rsidRPr="00B42767" w:rsidRDefault="006E2A76" w:rsidP="00A94E0D">
            <w:pPr>
              <w:spacing w:before="140" w:after="140" w:line="288"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r>
    </w:tbl>
    <w:p w14:paraId="05F45CC1" w14:textId="77777777" w:rsidR="006E2A76" w:rsidRPr="00B42767" w:rsidRDefault="006E2A76" w:rsidP="00A94E0D">
      <w:pPr>
        <w:pStyle w:val="05"/>
        <w:spacing w:line="336" w:lineRule="auto"/>
        <w:rPr>
          <w:sz w:val="26"/>
          <w:szCs w:val="26"/>
        </w:rPr>
      </w:pPr>
      <w:bookmarkStart w:id="686" w:name="_Toc131166246"/>
      <w:bookmarkStart w:id="687" w:name="_Toc133582211"/>
      <w:bookmarkStart w:id="688" w:name="_Toc156982396"/>
      <w:bookmarkStart w:id="689" w:name="_Toc156985264"/>
      <w:bookmarkStart w:id="690" w:name="_Toc161903684"/>
      <w:r w:rsidRPr="00B42767">
        <w:rPr>
          <w:sz w:val="26"/>
          <w:szCs w:val="26"/>
        </w:rPr>
        <w:lastRenderedPageBreak/>
        <w:t xml:space="preserve">Bảng 2.8. Đánh giá của CBQL về các hoạt động quản lý phương pháp, </w:t>
      </w:r>
      <w:r w:rsidRPr="00B42767">
        <w:rPr>
          <w:sz w:val="26"/>
          <w:szCs w:val="26"/>
          <w:lang w:val="vi-VN"/>
        </w:rPr>
        <w:br/>
      </w:r>
      <w:r w:rsidRPr="00B42767">
        <w:rPr>
          <w:sz w:val="26"/>
          <w:szCs w:val="26"/>
        </w:rPr>
        <w:t>hình thức dạy học</w:t>
      </w:r>
      <w:bookmarkEnd w:id="686"/>
      <w:bookmarkEnd w:id="687"/>
      <w:bookmarkEnd w:id="688"/>
      <w:bookmarkEnd w:id="689"/>
      <w:bookmarkEnd w:id="690"/>
    </w:p>
    <w:tbl>
      <w:tblPr>
        <w:tblStyle w:val="TableGrid"/>
        <w:tblW w:w="8731" w:type="dxa"/>
        <w:jc w:val="center"/>
        <w:tblCellMar>
          <w:left w:w="34" w:type="dxa"/>
          <w:right w:w="34" w:type="dxa"/>
        </w:tblCellMar>
        <w:tblLook w:val="04A0" w:firstRow="1" w:lastRow="0" w:firstColumn="1" w:lastColumn="0" w:noHBand="0" w:noVBand="1"/>
      </w:tblPr>
      <w:tblGrid>
        <w:gridCol w:w="562"/>
        <w:gridCol w:w="3415"/>
        <w:gridCol w:w="624"/>
        <w:gridCol w:w="809"/>
        <w:gridCol w:w="766"/>
        <w:gridCol w:w="870"/>
        <w:gridCol w:w="912"/>
        <w:gridCol w:w="773"/>
      </w:tblGrid>
      <w:tr w:rsidR="00B42767" w:rsidRPr="00B42767" w14:paraId="3EC13679" w14:textId="77777777" w:rsidTr="00D555E6">
        <w:trPr>
          <w:trHeight w:val="20"/>
          <w:jc w:val="center"/>
        </w:trPr>
        <w:tc>
          <w:tcPr>
            <w:tcW w:w="562" w:type="dxa"/>
            <w:vMerge w:val="restart"/>
            <w:noWrap/>
            <w:vAlign w:val="center"/>
            <w:hideMark/>
          </w:tcPr>
          <w:p w14:paraId="0A970EE4"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4039" w:type="dxa"/>
            <w:gridSpan w:val="2"/>
            <w:vMerge w:val="restart"/>
            <w:noWrap/>
            <w:vAlign w:val="center"/>
            <w:hideMark/>
          </w:tcPr>
          <w:p w14:paraId="6022EBD6"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130" w:type="dxa"/>
            <w:gridSpan w:val="5"/>
            <w:noWrap/>
            <w:vAlign w:val="center"/>
            <w:hideMark/>
          </w:tcPr>
          <w:p w14:paraId="36BE549F"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7B853F22" w14:textId="77777777" w:rsidTr="00D555E6">
        <w:trPr>
          <w:trHeight w:val="20"/>
          <w:jc w:val="center"/>
        </w:trPr>
        <w:tc>
          <w:tcPr>
            <w:tcW w:w="562" w:type="dxa"/>
            <w:vMerge/>
            <w:vAlign w:val="center"/>
            <w:hideMark/>
          </w:tcPr>
          <w:p w14:paraId="15538A3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4039" w:type="dxa"/>
            <w:gridSpan w:val="2"/>
            <w:vMerge/>
            <w:vAlign w:val="center"/>
            <w:hideMark/>
          </w:tcPr>
          <w:p w14:paraId="40EA13AE"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809" w:type="dxa"/>
            <w:noWrap/>
            <w:vAlign w:val="center"/>
            <w:hideMark/>
          </w:tcPr>
          <w:p w14:paraId="6A401053" w14:textId="77777777" w:rsidR="009D6A4A"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6F01E0C9" w14:textId="36BF29BA"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1</w:t>
            </w:r>
          </w:p>
        </w:tc>
        <w:tc>
          <w:tcPr>
            <w:tcW w:w="766" w:type="dxa"/>
            <w:noWrap/>
            <w:vAlign w:val="center"/>
            <w:hideMark/>
          </w:tcPr>
          <w:p w14:paraId="36197269"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Mức 2</w:t>
            </w:r>
          </w:p>
        </w:tc>
        <w:tc>
          <w:tcPr>
            <w:tcW w:w="870" w:type="dxa"/>
            <w:noWrap/>
            <w:vAlign w:val="center"/>
            <w:hideMark/>
          </w:tcPr>
          <w:p w14:paraId="5EB09BC9" w14:textId="77777777" w:rsidR="009D6A4A"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0946F57F" w14:textId="38555858"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3</w:t>
            </w:r>
          </w:p>
        </w:tc>
        <w:tc>
          <w:tcPr>
            <w:tcW w:w="912" w:type="dxa"/>
            <w:noWrap/>
            <w:vAlign w:val="center"/>
            <w:hideMark/>
          </w:tcPr>
          <w:p w14:paraId="3D2AF824" w14:textId="77777777" w:rsidR="009D6A4A"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Mức</w:t>
            </w:r>
          </w:p>
          <w:p w14:paraId="0244CA54" w14:textId="347E648E"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 xml:space="preserve"> 4</w:t>
            </w:r>
          </w:p>
        </w:tc>
        <w:tc>
          <w:tcPr>
            <w:tcW w:w="773" w:type="dxa"/>
            <w:noWrap/>
            <w:vAlign w:val="center"/>
            <w:hideMark/>
          </w:tcPr>
          <w:p w14:paraId="2412AD0B"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Mức 5</w:t>
            </w:r>
          </w:p>
        </w:tc>
      </w:tr>
      <w:tr w:rsidR="00B42767" w:rsidRPr="00B42767" w14:paraId="06E58DD8" w14:textId="77777777" w:rsidTr="00D555E6">
        <w:trPr>
          <w:trHeight w:val="20"/>
          <w:jc w:val="center"/>
        </w:trPr>
        <w:tc>
          <w:tcPr>
            <w:tcW w:w="562" w:type="dxa"/>
            <w:vMerge w:val="restart"/>
            <w:noWrap/>
            <w:vAlign w:val="center"/>
            <w:hideMark/>
          </w:tcPr>
          <w:p w14:paraId="41D3FEC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3415" w:type="dxa"/>
            <w:vMerge w:val="restart"/>
            <w:noWrap/>
            <w:vAlign w:val="center"/>
            <w:hideMark/>
          </w:tcPr>
          <w:p w14:paraId="7CE1E2D8" w14:textId="4BBE7C3A"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thực hiện các yêu cầu về dạy học môn </w:t>
            </w:r>
            <w:r w:rsidR="00943767" w:rsidRPr="00B42767">
              <w:rPr>
                <w:rFonts w:ascii="Times New Roman" w:hAnsi="Times New Roman" w:cs="Times New Roman"/>
                <w:b w:val="0"/>
                <w:i w:val="0"/>
                <w:color w:val="auto"/>
                <w:sz w:val="26"/>
                <w:szCs w:val="26"/>
              </w:rPr>
              <w:t>Tiếng Anh</w:t>
            </w:r>
          </w:p>
        </w:tc>
        <w:tc>
          <w:tcPr>
            <w:tcW w:w="624" w:type="dxa"/>
            <w:noWrap/>
            <w:vAlign w:val="center"/>
            <w:hideMark/>
          </w:tcPr>
          <w:p w14:paraId="00C86E69"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09" w:type="dxa"/>
            <w:noWrap/>
            <w:vAlign w:val="center"/>
          </w:tcPr>
          <w:p w14:paraId="24406207"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54FD5CA4"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16D7EA77"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912" w:type="dxa"/>
            <w:noWrap/>
            <w:vAlign w:val="center"/>
          </w:tcPr>
          <w:p w14:paraId="744AA228"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96</w:t>
            </w:r>
          </w:p>
        </w:tc>
        <w:tc>
          <w:tcPr>
            <w:tcW w:w="773" w:type="dxa"/>
            <w:noWrap/>
            <w:vAlign w:val="center"/>
          </w:tcPr>
          <w:p w14:paraId="6E3BCAF2"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48</w:t>
            </w:r>
          </w:p>
        </w:tc>
      </w:tr>
      <w:tr w:rsidR="00B42767" w:rsidRPr="00B42767" w14:paraId="04DA5D18" w14:textId="77777777" w:rsidTr="00D555E6">
        <w:trPr>
          <w:trHeight w:val="20"/>
          <w:jc w:val="center"/>
        </w:trPr>
        <w:tc>
          <w:tcPr>
            <w:tcW w:w="562" w:type="dxa"/>
            <w:vMerge/>
            <w:vAlign w:val="center"/>
            <w:hideMark/>
          </w:tcPr>
          <w:p w14:paraId="2F7F488C"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410EFBB9"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6DBD261"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09" w:type="dxa"/>
            <w:noWrap/>
            <w:vAlign w:val="center"/>
          </w:tcPr>
          <w:p w14:paraId="6A22BBD6"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518CF076"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26F1B20A"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912" w:type="dxa"/>
            <w:noWrap/>
            <w:vAlign w:val="center"/>
          </w:tcPr>
          <w:p w14:paraId="2147F4F0"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66.7</w:t>
            </w:r>
          </w:p>
        </w:tc>
        <w:tc>
          <w:tcPr>
            <w:tcW w:w="773" w:type="dxa"/>
            <w:noWrap/>
            <w:vAlign w:val="center"/>
          </w:tcPr>
          <w:p w14:paraId="608C63B7" w14:textId="77777777" w:rsidR="006E2A76" w:rsidRPr="00B42767" w:rsidRDefault="006E2A76" w:rsidP="00A94E0D">
            <w:pPr>
              <w:spacing w:line="264" w:lineRule="auto"/>
              <w:jc w:val="center"/>
              <w:rPr>
                <w:rFonts w:ascii="Times New Roman" w:hAnsi="Times New Roman" w:cs="Times New Roman"/>
                <w:sz w:val="26"/>
                <w:szCs w:val="26"/>
              </w:rPr>
            </w:pPr>
            <w:r w:rsidRPr="00B42767">
              <w:rPr>
                <w:rFonts w:ascii="Times New Roman" w:hAnsi="Times New Roman" w:cs="Times New Roman"/>
                <w:sz w:val="26"/>
                <w:szCs w:val="26"/>
              </w:rPr>
              <w:t>33.3</w:t>
            </w:r>
          </w:p>
        </w:tc>
      </w:tr>
      <w:tr w:rsidR="00B42767" w:rsidRPr="00B42767" w14:paraId="67279F49" w14:textId="77777777" w:rsidTr="00D555E6">
        <w:trPr>
          <w:trHeight w:val="20"/>
          <w:jc w:val="center"/>
        </w:trPr>
        <w:tc>
          <w:tcPr>
            <w:tcW w:w="562" w:type="dxa"/>
            <w:vMerge w:val="restart"/>
            <w:noWrap/>
            <w:vAlign w:val="center"/>
            <w:hideMark/>
          </w:tcPr>
          <w:p w14:paraId="48320DA0"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3415" w:type="dxa"/>
            <w:vMerge w:val="restart"/>
            <w:noWrap/>
            <w:vAlign w:val="center"/>
            <w:hideMark/>
          </w:tcPr>
          <w:p w14:paraId="43419DE6"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bồi dưỡng kiến thức, thực hành các phương pháp và kĩ thuật dạy học tích cực, lấy người học làm trung tâm</w:t>
            </w:r>
          </w:p>
        </w:tc>
        <w:tc>
          <w:tcPr>
            <w:tcW w:w="624" w:type="dxa"/>
            <w:noWrap/>
            <w:vAlign w:val="center"/>
            <w:hideMark/>
          </w:tcPr>
          <w:p w14:paraId="4753542D"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09" w:type="dxa"/>
            <w:noWrap/>
            <w:vAlign w:val="center"/>
          </w:tcPr>
          <w:p w14:paraId="62D11118"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0989C241"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04EDE6BF"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912" w:type="dxa"/>
            <w:noWrap/>
            <w:vAlign w:val="center"/>
          </w:tcPr>
          <w:p w14:paraId="35B9EA87"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123</w:t>
            </w:r>
          </w:p>
        </w:tc>
        <w:tc>
          <w:tcPr>
            <w:tcW w:w="773" w:type="dxa"/>
            <w:noWrap/>
            <w:vAlign w:val="center"/>
          </w:tcPr>
          <w:p w14:paraId="38671F46"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r>
      <w:tr w:rsidR="00B42767" w:rsidRPr="00B42767" w14:paraId="244B2439" w14:textId="77777777" w:rsidTr="00D555E6">
        <w:trPr>
          <w:trHeight w:val="20"/>
          <w:jc w:val="center"/>
        </w:trPr>
        <w:tc>
          <w:tcPr>
            <w:tcW w:w="562" w:type="dxa"/>
            <w:vMerge/>
            <w:vAlign w:val="center"/>
            <w:hideMark/>
          </w:tcPr>
          <w:p w14:paraId="7616B212"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5FBA54B9"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0A512489"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09" w:type="dxa"/>
            <w:noWrap/>
            <w:vAlign w:val="center"/>
          </w:tcPr>
          <w:p w14:paraId="65F361C0"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44F9F59D"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44507355"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c>
          <w:tcPr>
            <w:tcW w:w="912" w:type="dxa"/>
            <w:noWrap/>
            <w:vAlign w:val="center"/>
          </w:tcPr>
          <w:p w14:paraId="5D6561EA"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85.4</w:t>
            </w:r>
          </w:p>
        </w:tc>
        <w:tc>
          <w:tcPr>
            <w:tcW w:w="773" w:type="dxa"/>
            <w:noWrap/>
            <w:vAlign w:val="center"/>
          </w:tcPr>
          <w:p w14:paraId="156A2647"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8.3</w:t>
            </w:r>
          </w:p>
        </w:tc>
      </w:tr>
      <w:tr w:rsidR="00B42767" w:rsidRPr="00B42767" w14:paraId="2B63BDAA" w14:textId="77777777" w:rsidTr="00D555E6">
        <w:trPr>
          <w:trHeight w:val="20"/>
          <w:jc w:val="center"/>
        </w:trPr>
        <w:tc>
          <w:tcPr>
            <w:tcW w:w="562" w:type="dxa"/>
            <w:vMerge w:val="restart"/>
            <w:noWrap/>
            <w:vAlign w:val="center"/>
            <w:hideMark/>
          </w:tcPr>
          <w:p w14:paraId="71B95B8C"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3415" w:type="dxa"/>
            <w:vMerge w:val="restart"/>
            <w:vAlign w:val="center"/>
            <w:hideMark/>
          </w:tcPr>
          <w:p w14:paraId="6EF9F694"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bồi dưỡng kĩ năng sử dụng phương tiện kĩ thuật hiện đại ứng dụng công nghệ thông tin trong dạy học</w:t>
            </w:r>
          </w:p>
        </w:tc>
        <w:tc>
          <w:tcPr>
            <w:tcW w:w="624" w:type="dxa"/>
            <w:noWrap/>
            <w:vAlign w:val="center"/>
            <w:hideMark/>
          </w:tcPr>
          <w:p w14:paraId="06757B30"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09" w:type="dxa"/>
            <w:noWrap/>
            <w:vAlign w:val="center"/>
          </w:tcPr>
          <w:p w14:paraId="640397CF"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78E3C2F4"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54BAF3EA"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c>
          <w:tcPr>
            <w:tcW w:w="912" w:type="dxa"/>
            <w:noWrap/>
            <w:vAlign w:val="center"/>
          </w:tcPr>
          <w:p w14:paraId="232C39CB"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96</w:t>
            </w:r>
          </w:p>
        </w:tc>
        <w:tc>
          <w:tcPr>
            <w:tcW w:w="773" w:type="dxa"/>
            <w:noWrap/>
            <w:vAlign w:val="center"/>
          </w:tcPr>
          <w:p w14:paraId="72B1D5CB"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r>
      <w:tr w:rsidR="00B42767" w:rsidRPr="00B42767" w14:paraId="4470A424" w14:textId="77777777" w:rsidTr="00D555E6">
        <w:trPr>
          <w:trHeight w:val="20"/>
          <w:jc w:val="center"/>
        </w:trPr>
        <w:tc>
          <w:tcPr>
            <w:tcW w:w="562" w:type="dxa"/>
            <w:vMerge/>
            <w:vAlign w:val="center"/>
            <w:hideMark/>
          </w:tcPr>
          <w:p w14:paraId="2C6FF268"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5DB35CD7"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44FD94DF"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09" w:type="dxa"/>
            <w:noWrap/>
            <w:vAlign w:val="center"/>
          </w:tcPr>
          <w:p w14:paraId="4F451703"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2890AC6D"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51339F5F" w14:textId="03247DB3" w:rsidR="006E2A76" w:rsidRPr="00B42767" w:rsidRDefault="006E2A76" w:rsidP="004D47C4">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27.</w:t>
            </w:r>
            <w:r w:rsidR="004D47C4" w:rsidRPr="00B42767">
              <w:rPr>
                <w:rFonts w:ascii="Times New Roman" w:hAnsi="Times New Roman" w:cs="Times New Roman"/>
                <w:sz w:val="26"/>
                <w:szCs w:val="26"/>
              </w:rPr>
              <w:t>0</w:t>
            </w:r>
          </w:p>
        </w:tc>
        <w:tc>
          <w:tcPr>
            <w:tcW w:w="912" w:type="dxa"/>
            <w:noWrap/>
            <w:vAlign w:val="center"/>
          </w:tcPr>
          <w:p w14:paraId="4475EE2E"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66.7</w:t>
            </w:r>
          </w:p>
        </w:tc>
        <w:tc>
          <w:tcPr>
            <w:tcW w:w="773" w:type="dxa"/>
            <w:noWrap/>
            <w:vAlign w:val="center"/>
          </w:tcPr>
          <w:p w14:paraId="7B3F3F69"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r>
      <w:tr w:rsidR="00B42767" w:rsidRPr="00B42767" w14:paraId="252EB974" w14:textId="77777777" w:rsidTr="00D555E6">
        <w:trPr>
          <w:trHeight w:val="20"/>
          <w:jc w:val="center"/>
        </w:trPr>
        <w:tc>
          <w:tcPr>
            <w:tcW w:w="562" w:type="dxa"/>
            <w:vMerge w:val="restart"/>
            <w:noWrap/>
            <w:vAlign w:val="center"/>
            <w:hideMark/>
          </w:tcPr>
          <w:p w14:paraId="3055E2CE"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3415" w:type="dxa"/>
            <w:vMerge w:val="restart"/>
            <w:vAlign w:val="center"/>
            <w:hideMark/>
          </w:tcPr>
          <w:p w14:paraId="69EAB7A0"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các hoạt động chia sẻ, trao đổi kinh nghiệm về phương pháp, hình thức dạy học</w:t>
            </w:r>
          </w:p>
        </w:tc>
        <w:tc>
          <w:tcPr>
            <w:tcW w:w="624" w:type="dxa"/>
            <w:noWrap/>
            <w:vAlign w:val="center"/>
            <w:hideMark/>
          </w:tcPr>
          <w:p w14:paraId="6C935734"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09" w:type="dxa"/>
            <w:noWrap/>
            <w:vAlign w:val="center"/>
          </w:tcPr>
          <w:p w14:paraId="6B855D2D"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765467C7"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1F1E34CE"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30</w:t>
            </w:r>
          </w:p>
        </w:tc>
        <w:tc>
          <w:tcPr>
            <w:tcW w:w="912" w:type="dxa"/>
            <w:noWrap/>
            <w:vAlign w:val="center"/>
          </w:tcPr>
          <w:p w14:paraId="64DC91E2"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96</w:t>
            </w:r>
          </w:p>
        </w:tc>
        <w:tc>
          <w:tcPr>
            <w:tcW w:w="773" w:type="dxa"/>
            <w:noWrap/>
            <w:vAlign w:val="center"/>
          </w:tcPr>
          <w:p w14:paraId="7CD57D24"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18</w:t>
            </w:r>
          </w:p>
        </w:tc>
      </w:tr>
      <w:tr w:rsidR="00D555E6" w:rsidRPr="00B42767" w14:paraId="6338B5DA" w14:textId="77777777" w:rsidTr="00D555E6">
        <w:trPr>
          <w:trHeight w:val="20"/>
          <w:jc w:val="center"/>
        </w:trPr>
        <w:tc>
          <w:tcPr>
            <w:tcW w:w="562" w:type="dxa"/>
            <w:vMerge/>
            <w:hideMark/>
          </w:tcPr>
          <w:p w14:paraId="0C8D55DC"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hideMark/>
          </w:tcPr>
          <w:p w14:paraId="25238DAC"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5FFED487" w14:textId="77777777" w:rsidR="006E2A76" w:rsidRPr="00B42767" w:rsidRDefault="006E2A76" w:rsidP="00A94E0D">
            <w:pPr>
              <w:pStyle w:val="Caption"/>
              <w:spacing w:before="140" w:after="14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09" w:type="dxa"/>
            <w:noWrap/>
            <w:vAlign w:val="center"/>
          </w:tcPr>
          <w:p w14:paraId="4E2C1F1A"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66" w:type="dxa"/>
            <w:noWrap/>
            <w:vAlign w:val="center"/>
          </w:tcPr>
          <w:p w14:paraId="0DB1FD0B"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870" w:type="dxa"/>
            <w:noWrap/>
            <w:vAlign w:val="center"/>
          </w:tcPr>
          <w:p w14:paraId="00454540"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20.8</w:t>
            </w:r>
          </w:p>
        </w:tc>
        <w:tc>
          <w:tcPr>
            <w:tcW w:w="912" w:type="dxa"/>
            <w:noWrap/>
            <w:vAlign w:val="center"/>
          </w:tcPr>
          <w:p w14:paraId="7C7E48D7"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66.7</w:t>
            </w:r>
          </w:p>
        </w:tc>
        <w:tc>
          <w:tcPr>
            <w:tcW w:w="773" w:type="dxa"/>
            <w:noWrap/>
            <w:vAlign w:val="center"/>
          </w:tcPr>
          <w:p w14:paraId="13BD60D6" w14:textId="77777777" w:rsidR="006E2A76" w:rsidRPr="00B42767" w:rsidRDefault="006E2A76" w:rsidP="00A94E0D">
            <w:pPr>
              <w:spacing w:before="140" w:after="140" w:line="264" w:lineRule="auto"/>
              <w:jc w:val="center"/>
              <w:rPr>
                <w:rFonts w:ascii="Times New Roman" w:hAnsi="Times New Roman" w:cs="Times New Roman"/>
                <w:sz w:val="26"/>
                <w:szCs w:val="26"/>
              </w:rPr>
            </w:pPr>
            <w:r w:rsidRPr="00B42767">
              <w:rPr>
                <w:rFonts w:ascii="Times New Roman" w:hAnsi="Times New Roman" w:cs="Times New Roman"/>
                <w:sz w:val="26"/>
                <w:szCs w:val="26"/>
              </w:rPr>
              <w:t>12.5</w:t>
            </w:r>
          </w:p>
        </w:tc>
      </w:tr>
    </w:tbl>
    <w:p w14:paraId="11A54A4F" w14:textId="77777777" w:rsidR="006E2A76" w:rsidRPr="00B42767" w:rsidRDefault="006E2A76" w:rsidP="00A94E0D">
      <w:pPr>
        <w:rPr>
          <w:b/>
          <w:bCs/>
          <w:sz w:val="26"/>
          <w:szCs w:val="26"/>
        </w:rPr>
      </w:pPr>
    </w:p>
    <w:p w14:paraId="30B1C2B6" w14:textId="77777777" w:rsidR="006E2A76" w:rsidRPr="00B42767" w:rsidRDefault="006E2A76" w:rsidP="00A94E0D">
      <w:pPr>
        <w:pStyle w:val="05"/>
        <w:spacing w:line="336" w:lineRule="auto"/>
        <w:rPr>
          <w:sz w:val="26"/>
          <w:szCs w:val="26"/>
        </w:rPr>
      </w:pPr>
      <w:bookmarkStart w:id="691" w:name="_Toc131166247"/>
      <w:bookmarkStart w:id="692" w:name="_Toc133582212"/>
      <w:bookmarkStart w:id="693" w:name="_Toc156982397"/>
      <w:bookmarkStart w:id="694" w:name="_Toc156985265"/>
      <w:bookmarkStart w:id="695" w:name="_Toc161903685"/>
      <w:r w:rsidRPr="00B42767">
        <w:rPr>
          <w:sz w:val="26"/>
          <w:szCs w:val="26"/>
        </w:rPr>
        <w:t xml:space="preserve">Bảng 2.9. Đánh giá của GV về các hoạt động quản lý phương pháp, </w:t>
      </w:r>
      <w:r w:rsidRPr="00B42767">
        <w:rPr>
          <w:sz w:val="26"/>
          <w:szCs w:val="26"/>
          <w:lang w:val="vi-VN"/>
        </w:rPr>
        <w:br/>
      </w:r>
      <w:r w:rsidRPr="00B42767">
        <w:rPr>
          <w:sz w:val="26"/>
          <w:szCs w:val="26"/>
        </w:rPr>
        <w:t>hình thức dạy học</w:t>
      </w:r>
      <w:bookmarkEnd w:id="691"/>
      <w:bookmarkEnd w:id="692"/>
      <w:bookmarkEnd w:id="693"/>
      <w:bookmarkEnd w:id="694"/>
      <w:bookmarkEnd w:id="695"/>
    </w:p>
    <w:tbl>
      <w:tblPr>
        <w:tblStyle w:val="TableGrid"/>
        <w:tblW w:w="8847" w:type="dxa"/>
        <w:jc w:val="center"/>
        <w:tblCellMar>
          <w:left w:w="34" w:type="dxa"/>
          <w:right w:w="34" w:type="dxa"/>
        </w:tblCellMar>
        <w:tblLook w:val="04A0" w:firstRow="1" w:lastRow="0" w:firstColumn="1" w:lastColumn="0" w:noHBand="0" w:noVBand="1"/>
      </w:tblPr>
      <w:tblGrid>
        <w:gridCol w:w="562"/>
        <w:gridCol w:w="3456"/>
        <w:gridCol w:w="624"/>
        <w:gridCol w:w="867"/>
        <w:gridCol w:w="907"/>
        <w:gridCol w:w="771"/>
        <w:gridCol w:w="862"/>
        <w:gridCol w:w="798"/>
      </w:tblGrid>
      <w:tr w:rsidR="00B42767" w:rsidRPr="00B42767" w14:paraId="2429F7EE" w14:textId="77777777" w:rsidTr="00D555E6">
        <w:trPr>
          <w:trHeight w:val="20"/>
          <w:jc w:val="center"/>
        </w:trPr>
        <w:tc>
          <w:tcPr>
            <w:tcW w:w="562" w:type="dxa"/>
            <w:vMerge w:val="restart"/>
            <w:noWrap/>
            <w:vAlign w:val="center"/>
            <w:hideMark/>
          </w:tcPr>
          <w:p w14:paraId="2E877D56"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4080" w:type="dxa"/>
            <w:gridSpan w:val="2"/>
            <w:vMerge w:val="restart"/>
            <w:noWrap/>
            <w:vAlign w:val="center"/>
            <w:hideMark/>
          </w:tcPr>
          <w:p w14:paraId="1EE00F15"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4205" w:type="dxa"/>
            <w:gridSpan w:val="5"/>
            <w:noWrap/>
            <w:vAlign w:val="center"/>
            <w:hideMark/>
          </w:tcPr>
          <w:p w14:paraId="14AF4D02"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6E3B7BB5" w14:textId="77777777" w:rsidTr="00D555E6">
        <w:trPr>
          <w:trHeight w:val="20"/>
          <w:jc w:val="center"/>
        </w:trPr>
        <w:tc>
          <w:tcPr>
            <w:tcW w:w="562" w:type="dxa"/>
            <w:vMerge/>
            <w:vAlign w:val="center"/>
            <w:hideMark/>
          </w:tcPr>
          <w:p w14:paraId="791933C2"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4080" w:type="dxa"/>
            <w:gridSpan w:val="2"/>
            <w:vMerge/>
            <w:vAlign w:val="center"/>
            <w:hideMark/>
          </w:tcPr>
          <w:p w14:paraId="56E3928F"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867" w:type="dxa"/>
            <w:noWrap/>
            <w:vAlign w:val="center"/>
            <w:hideMark/>
          </w:tcPr>
          <w:p w14:paraId="03B05F1B" w14:textId="77777777" w:rsidR="004336DF"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737A662A" w14:textId="203D3AF2"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1</w:t>
            </w:r>
          </w:p>
        </w:tc>
        <w:tc>
          <w:tcPr>
            <w:tcW w:w="907" w:type="dxa"/>
            <w:noWrap/>
            <w:vAlign w:val="center"/>
            <w:hideMark/>
          </w:tcPr>
          <w:p w14:paraId="680B08DD" w14:textId="77777777" w:rsidR="004336DF"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39AE60E1" w14:textId="0A5FF3E9"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2</w:t>
            </w:r>
          </w:p>
        </w:tc>
        <w:tc>
          <w:tcPr>
            <w:tcW w:w="771" w:type="dxa"/>
            <w:noWrap/>
            <w:vAlign w:val="center"/>
            <w:hideMark/>
          </w:tcPr>
          <w:p w14:paraId="71C768E2" w14:textId="77777777"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Mức 3</w:t>
            </w:r>
          </w:p>
        </w:tc>
        <w:tc>
          <w:tcPr>
            <w:tcW w:w="862" w:type="dxa"/>
            <w:noWrap/>
            <w:vAlign w:val="center"/>
            <w:hideMark/>
          </w:tcPr>
          <w:p w14:paraId="1E1CDB28" w14:textId="77777777" w:rsidR="004336DF"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0A0F9B71" w14:textId="54105922"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4</w:t>
            </w:r>
          </w:p>
        </w:tc>
        <w:tc>
          <w:tcPr>
            <w:tcW w:w="798" w:type="dxa"/>
            <w:noWrap/>
            <w:vAlign w:val="center"/>
            <w:hideMark/>
          </w:tcPr>
          <w:p w14:paraId="123851C2" w14:textId="77777777" w:rsidR="004336DF" w:rsidRPr="00B42767" w:rsidRDefault="006E2A76" w:rsidP="00A94E0D">
            <w:pPr>
              <w:pStyle w:val="Caption"/>
              <w:spacing w:after="0" w:line="264" w:lineRule="auto"/>
              <w:rPr>
                <w:rFonts w:ascii="Times New Roman" w:hAnsi="Times New Roman" w:cs="Times New Roman"/>
                <w:i w:val="0"/>
                <w:color w:val="auto"/>
                <w:sz w:val="26"/>
                <w:szCs w:val="26"/>
              </w:rPr>
            </w:pPr>
            <w:r w:rsidRPr="00B42767">
              <w:rPr>
                <w:rFonts w:ascii="Times New Roman" w:hAnsi="Times New Roman" w:cs="Times New Roman"/>
                <w:i w:val="0"/>
                <w:color w:val="auto"/>
                <w:sz w:val="26"/>
                <w:szCs w:val="26"/>
              </w:rPr>
              <w:t xml:space="preserve">Mức </w:t>
            </w:r>
          </w:p>
          <w:p w14:paraId="13CB02EA" w14:textId="15A5423E" w:rsidR="006E2A76" w:rsidRPr="00B42767" w:rsidRDefault="006E2A76" w:rsidP="00A94E0D">
            <w:pPr>
              <w:pStyle w:val="Caption"/>
              <w:spacing w:after="0" w:line="264" w:lineRule="auto"/>
              <w:rPr>
                <w:rFonts w:ascii="Times New Roman" w:hAnsi="Times New Roman" w:cs="Times New Roman"/>
                <w:bCs/>
                <w:i w:val="0"/>
                <w:color w:val="auto"/>
                <w:sz w:val="26"/>
                <w:szCs w:val="26"/>
              </w:rPr>
            </w:pPr>
            <w:r w:rsidRPr="00B42767">
              <w:rPr>
                <w:rFonts w:ascii="Times New Roman" w:hAnsi="Times New Roman" w:cs="Times New Roman"/>
                <w:i w:val="0"/>
                <w:color w:val="auto"/>
                <w:sz w:val="26"/>
                <w:szCs w:val="26"/>
              </w:rPr>
              <w:t>5</w:t>
            </w:r>
          </w:p>
        </w:tc>
      </w:tr>
      <w:tr w:rsidR="00B42767" w:rsidRPr="00B42767" w14:paraId="53F896B6" w14:textId="77777777" w:rsidTr="00D555E6">
        <w:trPr>
          <w:trHeight w:val="20"/>
          <w:jc w:val="center"/>
        </w:trPr>
        <w:tc>
          <w:tcPr>
            <w:tcW w:w="562" w:type="dxa"/>
            <w:vMerge w:val="restart"/>
            <w:noWrap/>
            <w:vAlign w:val="center"/>
            <w:hideMark/>
          </w:tcPr>
          <w:p w14:paraId="7B05D180"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3456" w:type="dxa"/>
            <w:vMerge w:val="restart"/>
            <w:noWrap/>
            <w:vAlign w:val="center"/>
            <w:hideMark/>
          </w:tcPr>
          <w:p w14:paraId="29431A5B" w14:textId="410AAC4B"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Chỉ đạo thực hiện các yêu cầu về dạy học môn </w:t>
            </w:r>
            <w:r w:rsidR="00943767" w:rsidRPr="00B42767">
              <w:rPr>
                <w:rFonts w:ascii="Times New Roman" w:hAnsi="Times New Roman" w:cs="Times New Roman"/>
                <w:b w:val="0"/>
                <w:i w:val="0"/>
                <w:color w:val="auto"/>
                <w:sz w:val="26"/>
                <w:szCs w:val="26"/>
              </w:rPr>
              <w:t>Tiếng Anh</w:t>
            </w:r>
          </w:p>
        </w:tc>
        <w:tc>
          <w:tcPr>
            <w:tcW w:w="624" w:type="dxa"/>
            <w:noWrap/>
            <w:vAlign w:val="center"/>
            <w:hideMark/>
          </w:tcPr>
          <w:p w14:paraId="0E56DC78"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35549F0B"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0A662C5C"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0CC0843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862" w:type="dxa"/>
            <w:noWrap/>
            <w:vAlign w:val="center"/>
          </w:tcPr>
          <w:p w14:paraId="509CEDB3"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162</w:t>
            </w:r>
          </w:p>
        </w:tc>
        <w:tc>
          <w:tcPr>
            <w:tcW w:w="798" w:type="dxa"/>
            <w:noWrap/>
            <w:vAlign w:val="center"/>
          </w:tcPr>
          <w:p w14:paraId="2F57BCF4"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159</w:t>
            </w:r>
          </w:p>
        </w:tc>
      </w:tr>
      <w:tr w:rsidR="00B42767" w:rsidRPr="00B42767" w14:paraId="6D4AB82C" w14:textId="77777777" w:rsidTr="00D555E6">
        <w:trPr>
          <w:trHeight w:val="20"/>
          <w:jc w:val="center"/>
        </w:trPr>
        <w:tc>
          <w:tcPr>
            <w:tcW w:w="562" w:type="dxa"/>
            <w:vMerge/>
            <w:vAlign w:val="center"/>
            <w:hideMark/>
          </w:tcPr>
          <w:p w14:paraId="02BA9532"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4AFA40CE"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D950E0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5A4828AA"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1D4CE0FE"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296044F2"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6.7</w:t>
            </w:r>
          </w:p>
        </w:tc>
        <w:tc>
          <w:tcPr>
            <w:tcW w:w="862" w:type="dxa"/>
            <w:noWrap/>
            <w:vAlign w:val="center"/>
          </w:tcPr>
          <w:p w14:paraId="6D41B521"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45.0</w:t>
            </w:r>
          </w:p>
        </w:tc>
        <w:tc>
          <w:tcPr>
            <w:tcW w:w="798" w:type="dxa"/>
            <w:noWrap/>
            <w:vAlign w:val="center"/>
          </w:tcPr>
          <w:p w14:paraId="0CCE9C31"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44.2</w:t>
            </w:r>
          </w:p>
        </w:tc>
      </w:tr>
      <w:tr w:rsidR="00B42767" w:rsidRPr="00B42767" w14:paraId="3F6C53F0" w14:textId="77777777" w:rsidTr="00D555E6">
        <w:trPr>
          <w:trHeight w:val="20"/>
          <w:jc w:val="center"/>
        </w:trPr>
        <w:tc>
          <w:tcPr>
            <w:tcW w:w="562" w:type="dxa"/>
            <w:vMerge w:val="restart"/>
            <w:noWrap/>
            <w:vAlign w:val="center"/>
            <w:hideMark/>
          </w:tcPr>
          <w:p w14:paraId="66886EE9"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3456" w:type="dxa"/>
            <w:vMerge w:val="restart"/>
            <w:noWrap/>
            <w:vAlign w:val="center"/>
            <w:hideMark/>
          </w:tcPr>
          <w:p w14:paraId="1B13D576"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bồi dưỡng kiến thức, thực hành các phương pháp và kĩ thuật dạy học tích cực, lấy người học làm trung tâm</w:t>
            </w:r>
          </w:p>
        </w:tc>
        <w:tc>
          <w:tcPr>
            <w:tcW w:w="624" w:type="dxa"/>
            <w:noWrap/>
            <w:vAlign w:val="center"/>
            <w:hideMark/>
          </w:tcPr>
          <w:p w14:paraId="62F0CA29"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4A886CDF"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6EC5890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2B264EC6"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66</w:t>
            </w:r>
          </w:p>
        </w:tc>
        <w:tc>
          <w:tcPr>
            <w:tcW w:w="862" w:type="dxa"/>
            <w:noWrap/>
            <w:vAlign w:val="center"/>
          </w:tcPr>
          <w:p w14:paraId="77A8C031"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90</w:t>
            </w:r>
          </w:p>
        </w:tc>
        <w:tc>
          <w:tcPr>
            <w:tcW w:w="798" w:type="dxa"/>
            <w:noWrap/>
            <w:vAlign w:val="center"/>
          </w:tcPr>
          <w:p w14:paraId="1FE215D5"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189</w:t>
            </w:r>
          </w:p>
        </w:tc>
      </w:tr>
      <w:tr w:rsidR="00B42767" w:rsidRPr="00B42767" w14:paraId="62477163" w14:textId="77777777" w:rsidTr="00D555E6">
        <w:trPr>
          <w:trHeight w:val="20"/>
          <w:jc w:val="center"/>
        </w:trPr>
        <w:tc>
          <w:tcPr>
            <w:tcW w:w="562" w:type="dxa"/>
            <w:vMerge/>
            <w:vAlign w:val="center"/>
            <w:hideMark/>
          </w:tcPr>
          <w:p w14:paraId="39DCE392"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6A133985"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E928937"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56A70461"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605FF1C0"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5BCA3DE5"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18.3</w:t>
            </w:r>
          </w:p>
        </w:tc>
        <w:tc>
          <w:tcPr>
            <w:tcW w:w="862" w:type="dxa"/>
            <w:noWrap/>
            <w:vAlign w:val="center"/>
          </w:tcPr>
          <w:p w14:paraId="78B570A6"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25.0</w:t>
            </w:r>
          </w:p>
        </w:tc>
        <w:tc>
          <w:tcPr>
            <w:tcW w:w="798" w:type="dxa"/>
            <w:noWrap/>
            <w:vAlign w:val="center"/>
          </w:tcPr>
          <w:p w14:paraId="63AF972C"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52.5</w:t>
            </w:r>
          </w:p>
        </w:tc>
      </w:tr>
      <w:tr w:rsidR="00B42767" w:rsidRPr="00B42767" w14:paraId="4F3A8792" w14:textId="77777777" w:rsidTr="00D555E6">
        <w:trPr>
          <w:trHeight w:val="20"/>
          <w:jc w:val="center"/>
        </w:trPr>
        <w:tc>
          <w:tcPr>
            <w:tcW w:w="562" w:type="dxa"/>
            <w:vMerge w:val="restart"/>
            <w:noWrap/>
            <w:vAlign w:val="center"/>
            <w:hideMark/>
          </w:tcPr>
          <w:p w14:paraId="69D5CD36"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3456" w:type="dxa"/>
            <w:vMerge w:val="restart"/>
            <w:vAlign w:val="center"/>
            <w:hideMark/>
          </w:tcPr>
          <w:p w14:paraId="4A2E802F"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bồi dưỡng kĩ năng sử dụng phương tiện kĩ thuật hiện đại ứng dụng công nghệ thông tin trong dạy học</w:t>
            </w:r>
          </w:p>
        </w:tc>
        <w:tc>
          <w:tcPr>
            <w:tcW w:w="624" w:type="dxa"/>
            <w:noWrap/>
            <w:vAlign w:val="center"/>
            <w:hideMark/>
          </w:tcPr>
          <w:p w14:paraId="74F876AB"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7AED7807"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032292C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6065242C"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862" w:type="dxa"/>
            <w:noWrap/>
            <w:vAlign w:val="center"/>
          </w:tcPr>
          <w:p w14:paraId="232983F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150</w:t>
            </w:r>
          </w:p>
        </w:tc>
        <w:tc>
          <w:tcPr>
            <w:tcW w:w="798" w:type="dxa"/>
            <w:noWrap/>
            <w:vAlign w:val="center"/>
          </w:tcPr>
          <w:p w14:paraId="0AB7FB90"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180</w:t>
            </w:r>
          </w:p>
        </w:tc>
      </w:tr>
      <w:tr w:rsidR="00B42767" w:rsidRPr="00B42767" w14:paraId="20B32FCE" w14:textId="77777777" w:rsidTr="00D555E6">
        <w:trPr>
          <w:trHeight w:val="20"/>
          <w:jc w:val="center"/>
        </w:trPr>
        <w:tc>
          <w:tcPr>
            <w:tcW w:w="562" w:type="dxa"/>
            <w:vMerge/>
            <w:vAlign w:val="center"/>
            <w:hideMark/>
          </w:tcPr>
          <w:p w14:paraId="136FD81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44C19AFC"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52638AF7"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4FD7024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067ED10F"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4A26E492"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862" w:type="dxa"/>
            <w:noWrap/>
            <w:vAlign w:val="center"/>
          </w:tcPr>
          <w:p w14:paraId="511B90C0"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41.7</w:t>
            </w:r>
          </w:p>
        </w:tc>
        <w:tc>
          <w:tcPr>
            <w:tcW w:w="798" w:type="dxa"/>
            <w:noWrap/>
            <w:vAlign w:val="center"/>
          </w:tcPr>
          <w:p w14:paraId="298CFC2E"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50.0</w:t>
            </w:r>
          </w:p>
        </w:tc>
      </w:tr>
      <w:tr w:rsidR="00B42767" w:rsidRPr="00B42767" w14:paraId="5503DCC7" w14:textId="77777777" w:rsidTr="00D555E6">
        <w:trPr>
          <w:trHeight w:val="20"/>
          <w:jc w:val="center"/>
        </w:trPr>
        <w:tc>
          <w:tcPr>
            <w:tcW w:w="562" w:type="dxa"/>
            <w:vMerge w:val="restart"/>
            <w:noWrap/>
            <w:vAlign w:val="center"/>
            <w:hideMark/>
          </w:tcPr>
          <w:p w14:paraId="153DA311"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3456" w:type="dxa"/>
            <w:vMerge w:val="restart"/>
            <w:vAlign w:val="center"/>
            <w:hideMark/>
          </w:tcPr>
          <w:p w14:paraId="78A5839C"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các hoạt động chia sẻ, trao đổi kinh nghiệm về phương pháp, hình thức dạy học</w:t>
            </w:r>
          </w:p>
        </w:tc>
        <w:tc>
          <w:tcPr>
            <w:tcW w:w="624" w:type="dxa"/>
            <w:noWrap/>
            <w:vAlign w:val="center"/>
            <w:hideMark/>
          </w:tcPr>
          <w:p w14:paraId="00B6FFF8"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867" w:type="dxa"/>
            <w:noWrap/>
            <w:vAlign w:val="center"/>
          </w:tcPr>
          <w:p w14:paraId="07869029"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505517D0"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6B7F5E4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862" w:type="dxa"/>
            <w:noWrap/>
            <w:vAlign w:val="center"/>
          </w:tcPr>
          <w:p w14:paraId="105034D1"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186</w:t>
            </w:r>
          </w:p>
        </w:tc>
        <w:tc>
          <w:tcPr>
            <w:tcW w:w="798" w:type="dxa"/>
            <w:noWrap/>
            <w:vAlign w:val="center"/>
          </w:tcPr>
          <w:p w14:paraId="7006EECB"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135</w:t>
            </w:r>
          </w:p>
        </w:tc>
      </w:tr>
      <w:tr w:rsidR="00D555E6" w:rsidRPr="00B42767" w14:paraId="4C589F1F" w14:textId="77777777" w:rsidTr="00D555E6">
        <w:trPr>
          <w:trHeight w:val="20"/>
          <w:jc w:val="center"/>
        </w:trPr>
        <w:tc>
          <w:tcPr>
            <w:tcW w:w="562" w:type="dxa"/>
            <w:vMerge/>
            <w:hideMark/>
          </w:tcPr>
          <w:p w14:paraId="1039A207" w14:textId="77777777" w:rsidR="006E2A76" w:rsidRPr="00B42767"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hideMark/>
          </w:tcPr>
          <w:p w14:paraId="0E0990F5" w14:textId="77777777" w:rsidR="006E2A76" w:rsidRPr="00B42767"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200AB324"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867" w:type="dxa"/>
            <w:noWrap/>
            <w:vAlign w:val="center"/>
          </w:tcPr>
          <w:p w14:paraId="55871F07"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907" w:type="dxa"/>
            <w:noWrap/>
            <w:vAlign w:val="center"/>
          </w:tcPr>
          <w:p w14:paraId="3BBE3D2A"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771" w:type="dxa"/>
            <w:noWrap/>
            <w:vAlign w:val="center"/>
          </w:tcPr>
          <w:p w14:paraId="0C3D4423"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6.7</w:t>
            </w:r>
          </w:p>
        </w:tc>
        <w:tc>
          <w:tcPr>
            <w:tcW w:w="862" w:type="dxa"/>
            <w:noWrap/>
            <w:vAlign w:val="center"/>
          </w:tcPr>
          <w:p w14:paraId="256B97F5"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51.7</w:t>
            </w:r>
          </w:p>
        </w:tc>
        <w:tc>
          <w:tcPr>
            <w:tcW w:w="798" w:type="dxa"/>
            <w:noWrap/>
            <w:vAlign w:val="center"/>
          </w:tcPr>
          <w:p w14:paraId="2BB1500C" w14:textId="77777777" w:rsidR="006E2A76" w:rsidRPr="00B42767" w:rsidRDefault="006E2A76" w:rsidP="00A94E0D">
            <w:pPr>
              <w:pStyle w:val="Caption"/>
              <w:spacing w:before="120" w:after="120" w:line="264"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37.5</w:t>
            </w:r>
          </w:p>
        </w:tc>
      </w:tr>
    </w:tbl>
    <w:p w14:paraId="7EDD3C07" w14:textId="77777777" w:rsidR="006E2A76" w:rsidRPr="00B42767" w:rsidRDefault="006E2A76" w:rsidP="00A94E0D">
      <w:pPr>
        <w:spacing w:line="336" w:lineRule="auto"/>
        <w:rPr>
          <w:b/>
          <w:bCs/>
          <w:sz w:val="26"/>
          <w:szCs w:val="26"/>
        </w:rPr>
      </w:pPr>
    </w:p>
    <w:p w14:paraId="546F558E" w14:textId="77777777" w:rsidR="006E2A76" w:rsidRPr="00B42767" w:rsidRDefault="006E2A76" w:rsidP="00A94E0D">
      <w:pPr>
        <w:pStyle w:val="05"/>
        <w:spacing w:line="336" w:lineRule="auto"/>
        <w:rPr>
          <w:sz w:val="26"/>
          <w:szCs w:val="26"/>
        </w:rPr>
      </w:pPr>
      <w:bookmarkStart w:id="696" w:name="_Toc131166248"/>
      <w:bookmarkStart w:id="697" w:name="_Toc133582213"/>
      <w:bookmarkStart w:id="698" w:name="_Toc156982398"/>
      <w:bookmarkStart w:id="699" w:name="_Toc156985266"/>
      <w:bookmarkStart w:id="700" w:name="_Toc161903686"/>
      <w:r w:rsidRPr="00B42767">
        <w:rPr>
          <w:sz w:val="26"/>
          <w:szCs w:val="26"/>
        </w:rPr>
        <w:t xml:space="preserve">Bảng 2.10. Đánh giá của CBQL về quản lý cơ sở vật chất, thiết bị dạy học </w:t>
      </w:r>
      <w:r w:rsidRPr="00B42767">
        <w:rPr>
          <w:sz w:val="26"/>
          <w:szCs w:val="26"/>
          <w:lang w:val="vi-VN"/>
        </w:rPr>
        <w:br/>
      </w:r>
      <w:r w:rsidRPr="00B42767">
        <w:rPr>
          <w:sz w:val="26"/>
          <w:szCs w:val="26"/>
        </w:rPr>
        <w:t>và ứng dụng công nghệ thông tin</w:t>
      </w:r>
      <w:bookmarkEnd w:id="696"/>
      <w:bookmarkEnd w:id="697"/>
      <w:bookmarkEnd w:id="698"/>
      <w:bookmarkEnd w:id="699"/>
      <w:bookmarkEnd w:id="700"/>
    </w:p>
    <w:tbl>
      <w:tblPr>
        <w:tblStyle w:val="TableGrid"/>
        <w:tblW w:w="8766" w:type="dxa"/>
        <w:jc w:val="center"/>
        <w:tblCellMar>
          <w:left w:w="34" w:type="dxa"/>
          <w:right w:w="34" w:type="dxa"/>
        </w:tblCellMar>
        <w:tblLook w:val="04A0" w:firstRow="1" w:lastRow="0" w:firstColumn="1" w:lastColumn="0" w:noHBand="0" w:noVBand="1"/>
      </w:tblPr>
      <w:tblGrid>
        <w:gridCol w:w="562"/>
        <w:gridCol w:w="4148"/>
        <w:gridCol w:w="624"/>
        <w:gridCol w:w="722"/>
        <w:gridCol w:w="694"/>
        <w:gridCol w:w="663"/>
        <w:gridCol w:w="716"/>
        <w:gridCol w:w="637"/>
      </w:tblGrid>
      <w:tr w:rsidR="00B42767" w:rsidRPr="00B42767" w14:paraId="48ED2BC0" w14:textId="77777777" w:rsidTr="00D555E6">
        <w:trPr>
          <w:trHeight w:val="20"/>
          <w:jc w:val="center"/>
        </w:trPr>
        <w:tc>
          <w:tcPr>
            <w:tcW w:w="562" w:type="dxa"/>
            <w:vMerge w:val="restart"/>
            <w:noWrap/>
            <w:vAlign w:val="center"/>
            <w:hideMark/>
          </w:tcPr>
          <w:p w14:paraId="4E3200ED"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4772" w:type="dxa"/>
            <w:gridSpan w:val="2"/>
            <w:vMerge w:val="restart"/>
            <w:noWrap/>
            <w:vAlign w:val="center"/>
            <w:hideMark/>
          </w:tcPr>
          <w:p w14:paraId="6F5A63DA"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3432" w:type="dxa"/>
            <w:gridSpan w:val="5"/>
            <w:noWrap/>
            <w:vAlign w:val="center"/>
            <w:hideMark/>
          </w:tcPr>
          <w:p w14:paraId="79B5A7A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22A3AC7B" w14:textId="77777777" w:rsidTr="00D555E6">
        <w:trPr>
          <w:trHeight w:val="20"/>
          <w:jc w:val="center"/>
        </w:trPr>
        <w:tc>
          <w:tcPr>
            <w:tcW w:w="562" w:type="dxa"/>
            <w:vMerge/>
            <w:vAlign w:val="center"/>
            <w:hideMark/>
          </w:tcPr>
          <w:p w14:paraId="4DB4314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772" w:type="dxa"/>
            <w:gridSpan w:val="2"/>
            <w:vMerge/>
            <w:vAlign w:val="center"/>
            <w:hideMark/>
          </w:tcPr>
          <w:p w14:paraId="14D24F8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722" w:type="dxa"/>
            <w:noWrap/>
            <w:vAlign w:val="center"/>
            <w:hideMark/>
          </w:tcPr>
          <w:p w14:paraId="63428BE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1</w:t>
            </w:r>
          </w:p>
        </w:tc>
        <w:tc>
          <w:tcPr>
            <w:tcW w:w="694" w:type="dxa"/>
            <w:noWrap/>
            <w:vAlign w:val="center"/>
            <w:hideMark/>
          </w:tcPr>
          <w:p w14:paraId="0AFDA876"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2</w:t>
            </w:r>
          </w:p>
        </w:tc>
        <w:tc>
          <w:tcPr>
            <w:tcW w:w="663" w:type="dxa"/>
            <w:noWrap/>
            <w:vAlign w:val="center"/>
            <w:hideMark/>
          </w:tcPr>
          <w:p w14:paraId="4034694B"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3</w:t>
            </w:r>
          </w:p>
        </w:tc>
        <w:tc>
          <w:tcPr>
            <w:tcW w:w="716" w:type="dxa"/>
            <w:noWrap/>
            <w:vAlign w:val="center"/>
            <w:hideMark/>
          </w:tcPr>
          <w:p w14:paraId="35B8457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4</w:t>
            </w:r>
          </w:p>
        </w:tc>
        <w:tc>
          <w:tcPr>
            <w:tcW w:w="637" w:type="dxa"/>
            <w:noWrap/>
            <w:vAlign w:val="center"/>
            <w:hideMark/>
          </w:tcPr>
          <w:p w14:paraId="794D397F"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5</w:t>
            </w:r>
          </w:p>
        </w:tc>
      </w:tr>
      <w:tr w:rsidR="00B42767" w:rsidRPr="00B42767" w14:paraId="452DE868" w14:textId="77777777" w:rsidTr="00D555E6">
        <w:trPr>
          <w:trHeight w:val="20"/>
          <w:jc w:val="center"/>
        </w:trPr>
        <w:tc>
          <w:tcPr>
            <w:tcW w:w="562" w:type="dxa"/>
            <w:vMerge w:val="restart"/>
            <w:noWrap/>
            <w:vAlign w:val="center"/>
            <w:hideMark/>
          </w:tcPr>
          <w:p w14:paraId="7C1CC18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4148" w:type="dxa"/>
            <w:vMerge w:val="restart"/>
            <w:noWrap/>
            <w:vAlign w:val="center"/>
          </w:tcPr>
          <w:p w14:paraId="76391F86" w14:textId="29F6ECF5" w:rsidR="006E2A76" w:rsidRPr="00B42767" w:rsidRDefault="006E2A76" w:rsidP="00F54955">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Xây dựng kế hoạch xây mới, sửa chữa </w:t>
            </w:r>
            <w:r w:rsidR="000F493B" w:rsidRPr="00B42767">
              <w:rPr>
                <w:rFonts w:ascii="Times New Roman" w:hAnsi="Times New Roman" w:cs="Times New Roman"/>
                <w:b w:val="0"/>
                <w:i w:val="0"/>
                <w:color w:val="auto"/>
                <w:sz w:val="26"/>
                <w:szCs w:val="26"/>
              </w:rPr>
              <w:t>cơ sở vật chất</w:t>
            </w:r>
            <w:r w:rsidRPr="00B42767">
              <w:rPr>
                <w:rFonts w:ascii="Times New Roman" w:hAnsi="Times New Roman" w:cs="Times New Roman"/>
                <w:b w:val="0"/>
                <w:i w:val="0"/>
                <w:color w:val="auto"/>
                <w:sz w:val="26"/>
                <w:szCs w:val="26"/>
              </w:rPr>
              <w:t>, mua sắm trang thiết bị, nâng cao tăng cường ứng dụng CNTT</w:t>
            </w:r>
          </w:p>
        </w:tc>
        <w:tc>
          <w:tcPr>
            <w:tcW w:w="624" w:type="dxa"/>
            <w:noWrap/>
            <w:vAlign w:val="center"/>
            <w:hideMark/>
          </w:tcPr>
          <w:p w14:paraId="087B3C9D"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7AD0F9EB"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E10B6FD"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663" w:type="dxa"/>
            <w:noWrap/>
            <w:vAlign w:val="center"/>
          </w:tcPr>
          <w:p w14:paraId="2248E340"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69</w:t>
            </w:r>
          </w:p>
        </w:tc>
        <w:tc>
          <w:tcPr>
            <w:tcW w:w="716" w:type="dxa"/>
            <w:noWrap/>
            <w:vAlign w:val="center"/>
          </w:tcPr>
          <w:p w14:paraId="6142D1D5"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637" w:type="dxa"/>
            <w:noWrap/>
            <w:vAlign w:val="center"/>
          </w:tcPr>
          <w:p w14:paraId="5B78D270"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27</w:t>
            </w:r>
          </w:p>
        </w:tc>
      </w:tr>
      <w:tr w:rsidR="00B42767" w:rsidRPr="00B42767" w14:paraId="6C354F6D" w14:textId="77777777" w:rsidTr="00D555E6">
        <w:trPr>
          <w:trHeight w:val="20"/>
          <w:jc w:val="center"/>
        </w:trPr>
        <w:tc>
          <w:tcPr>
            <w:tcW w:w="562" w:type="dxa"/>
            <w:vMerge/>
            <w:vAlign w:val="center"/>
            <w:hideMark/>
          </w:tcPr>
          <w:p w14:paraId="0D39AFD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91B2DE1"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2BC1716"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24CE74B2"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1F5F9201"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663" w:type="dxa"/>
            <w:noWrap/>
            <w:vAlign w:val="center"/>
          </w:tcPr>
          <w:p w14:paraId="3070F2D3"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47.9</w:t>
            </w:r>
          </w:p>
        </w:tc>
        <w:tc>
          <w:tcPr>
            <w:tcW w:w="716" w:type="dxa"/>
            <w:noWrap/>
            <w:vAlign w:val="center"/>
          </w:tcPr>
          <w:p w14:paraId="782066E9"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637" w:type="dxa"/>
            <w:noWrap/>
            <w:vAlign w:val="center"/>
          </w:tcPr>
          <w:p w14:paraId="0E18E5D2"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18.8</w:t>
            </w:r>
          </w:p>
        </w:tc>
      </w:tr>
      <w:tr w:rsidR="00B42767" w:rsidRPr="00B42767" w14:paraId="7E79AB1F" w14:textId="77777777" w:rsidTr="00D555E6">
        <w:trPr>
          <w:trHeight w:val="20"/>
          <w:jc w:val="center"/>
        </w:trPr>
        <w:tc>
          <w:tcPr>
            <w:tcW w:w="562" w:type="dxa"/>
            <w:vMerge w:val="restart"/>
            <w:noWrap/>
            <w:vAlign w:val="center"/>
            <w:hideMark/>
          </w:tcPr>
          <w:p w14:paraId="5434F3E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4148" w:type="dxa"/>
            <w:vMerge w:val="restart"/>
            <w:noWrap/>
            <w:vAlign w:val="center"/>
          </w:tcPr>
          <w:p w14:paraId="0E7D763B"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Đưa ra quy định cụ thể về phân bổ, sử dụng, mua sắm mới và bảo quản cơ sở vật chất, thiết bị dạy học</w:t>
            </w:r>
          </w:p>
        </w:tc>
        <w:tc>
          <w:tcPr>
            <w:tcW w:w="624" w:type="dxa"/>
            <w:noWrap/>
            <w:vAlign w:val="center"/>
            <w:hideMark/>
          </w:tcPr>
          <w:p w14:paraId="7E2D6755"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2EE22709"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5004130"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65D19BC3"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84</w:t>
            </w:r>
          </w:p>
        </w:tc>
        <w:tc>
          <w:tcPr>
            <w:tcW w:w="716" w:type="dxa"/>
            <w:noWrap/>
            <w:vAlign w:val="center"/>
          </w:tcPr>
          <w:p w14:paraId="35517310"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21</w:t>
            </w:r>
          </w:p>
        </w:tc>
        <w:tc>
          <w:tcPr>
            <w:tcW w:w="637" w:type="dxa"/>
            <w:noWrap/>
            <w:vAlign w:val="center"/>
          </w:tcPr>
          <w:p w14:paraId="10B803E2"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r>
      <w:tr w:rsidR="00B42767" w:rsidRPr="00B42767" w14:paraId="102AAD1C" w14:textId="77777777" w:rsidTr="00D555E6">
        <w:trPr>
          <w:trHeight w:val="20"/>
          <w:jc w:val="center"/>
        </w:trPr>
        <w:tc>
          <w:tcPr>
            <w:tcW w:w="562" w:type="dxa"/>
            <w:vMerge/>
            <w:vAlign w:val="center"/>
            <w:hideMark/>
          </w:tcPr>
          <w:p w14:paraId="1CA6C30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44953D5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C5FCD63" w14:textId="77777777" w:rsidR="006E2A76" w:rsidRPr="00B42767" w:rsidRDefault="006E2A76" w:rsidP="00A94E0D">
            <w:pPr>
              <w:pStyle w:val="Caption"/>
              <w:spacing w:before="100" w:after="10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72571612"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11F698D8"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3C5243F3"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58.3</w:t>
            </w:r>
          </w:p>
        </w:tc>
        <w:tc>
          <w:tcPr>
            <w:tcW w:w="716" w:type="dxa"/>
            <w:noWrap/>
            <w:vAlign w:val="center"/>
          </w:tcPr>
          <w:p w14:paraId="3B05A4EF"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14.6</w:t>
            </w:r>
          </w:p>
        </w:tc>
        <w:tc>
          <w:tcPr>
            <w:tcW w:w="637" w:type="dxa"/>
            <w:noWrap/>
            <w:vAlign w:val="center"/>
          </w:tcPr>
          <w:p w14:paraId="62952EA0" w14:textId="77777777" w:rsidR="006E2A76" w:rsidRPr="00B42767" w:rsidRDefault="006E2A76" w:rsidP="00A94E0D">
            <w:pPr>
              <w:spacing w:before="100" w:after="100" w:line="336" w:lineRule="auto"/>
              <w:jc w:val="center"/>
              <w:rPr>
                <w:rFonts w:ascii="Times New Roman" w:hAnsi="Times New Roman" w:cs="Times New Roman"/>
                <w:sz w:val="26"/>
                <w:szCs w:val="26"/>
              </w:rPr>
            </w:pPr>
            <w:r w:rsidRPr="00B42767">
              <w:rPr>
                <w:rFonts w:ascii="Times New Roman" w:hAnsi="Times New Roman" w:cs="Times New Roman"/>
                <w:sz w:val="26"/>
                <w:szCs w:val="26"/>
              </w:rPr>
              <w:t>10.4</w:t>
            </w:r>
          </w:p>
        </w:tc>
      </w:tr>
      <w:tr w:rsidR="00B42767" w:rsidRPr="00B42767" w14:paraId="6FA54573" w14:textId="77777777" w:rsidTr="00D555E6">
        <w:trPr>
          <w:trHeight w:val="20"/>
          <w:jc w:val="center"/>
        </w:trPr>
        <w:tc>
          <w:tcPr>
            <w:tcW w:w="562" w:type="dxa"/>
            <w:vMerge w:val="restart"/>
            <w:noWrap/>
            <w:vAlign w:val="center"/>
            <w:hideMark/>
          </w:tcPr>
          <w:p w14:paraId="503FBDB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4148" w:type="dxa"/>
            <w:vMerge w:val="restart"/>
            <w:vAlign w:val="center"/>
          </w:tcPr>
          <w:p w14:paraId="385F3987"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Đưa ra cơ chế ứng dụng công nghệ thông tin trong công tác giảng dạy</w:t>
            </w:r>
          </w:p>
        </w:tc>
        <w:tc>
          <w:tcPr>
            <w:tcW w:w="624" w:type="dxa"/>
            <w:noWrap/>
            <w:vAlign w:val="center"/>
            <w:hideMark/>
          </w:tcPr>
          <w:p w14:paraId="382ED48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779BE26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249A5C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4E6A39E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c>
          <w:tcPr>
            <w:tcW w:w="716" w:type="dxa"/>
            <w:noWrap/>
            <w:vAlign w:val="center"/>
          </w:tcPr>
          <w:p w14:paraId="5C3B647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105</w:t>
            </w:r>
          </w:p>
        </w:tc>
        <w:tc>
          <w:tcPr>
            <w:tcW w:w="637" w:type="dxa"/>
            <w:noWrap/>
            <w:vAlign w:val="center"/>
          </w:tcPr>
          <w:p w14:paraId="6D8A59D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192CED42" w14:textId="77777777" w:rsidTr="00D555E6">
        <w:trPr>
          <w:trHeight w:val="20"/>
          <w:jc w:val="center"/>
        </w:trPr>
        <w:tc>
          <w:tcPr>
            <w:tcW w:w="562" w:type="dxa"/>
            <w:vMerge/>
            <w:vAlign w:val="center"/>
            <w:hideMark/>
          </w:tcPr>
          <w:p w14:paraId="32663D6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74E25D5"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C0E239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3577143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44F781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67BE083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27.1</w:t>
            </w:r>
          </w:p>
        </w:tc>
        <w:tc>
          <w:tcPr>
            <w:tcW w:w="716" w:type="dxa"/>
            <w:noWrap/>
            <w:vAlign w:val="center"/>
          </w:tcPr>
          <w:p w14:paraId="004D9F8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72.9</w:t>
            </w:r>
          </w:p>
        </w:tc>
        <w:tc>
          <w:tcPr>
            <w:tcW w:w="637" w:type="dxa"/>
            <w:noWrap/>
            <w:vAlign w:val="center"/>
          </w:tcPr>
          <w:p w14:paraId="3CEE332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28FDAE86" w14:textId="77777777" w:rsidTr="00D555E6">
        <w:trPr>
          <w:trHeight w:val="20"/>
          <w:jc w:val="center"/>
        </w:trPr>
        <w:tc>
          <w:tcPr>
            <w:tcW w:w="562" w:type="dxa"/>
            <w:vMerge w:val="restart"/>
            <w:noWrap/>
            <w:vAlign w:val="center"/>
            <w:hideMark/>
          </w:tcPr>
          <w:p w14:paraId="6B96C48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4148" w:type="dxa"/>
            <w:vMerge w:val="restart"/>
            <w:vAlign w:val="center"/>
          </w:tcPr>
          <w:p w14:paraId="11FE812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xây dựng kế hoạch phân bổ, sử dụng thiết bị, đồ dùng dạy học cho từng kĩ năng, từng bài của Bộ môn ngoại ngữ</w:t>
            </w:r>
          </w:p>
        </w:tc>
        <w:tc>
          <w:tcPr>
            <w:tcW w:w="624" w:type="dxa"/>
            <w:noWrap/>
            <w:vAlign w:val="center"/>
            <w:hideMark/>
          </w:tcPr>
          <w:p w14:paraId="6BAD96CC"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7D7F03F2"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0CC7543A"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55F6EB8B"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716" w:type="dxa"/>
            <w:noWrap/>
            <w:vAlign w:val="center"/>
          </w:tcPr>
          <w:p w14:paraId="7CB70F5B"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111</w:t>
            </w:r>
          </w:p>
        </w:tc>
        <w:tc>
          <w:tcPr>
            <w:tcW w:w="637" w:type="dxa"/>
            <w:noWrap/>
            <w:vAlign w:val="center"/>
          </w:tcPr>
          <w:p w14:paraId="15D50A6D"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241DE2D3" w14:textId="77777777" w:rsidTr="00D555E6">
        <w:trPr>
          <w:trHeight w:val="20"/>
          <w:jc w:val="center"/>
        </w:trPr>
        <w:tc>
          <w:tcPr>
            <w:tcW w:w="562" w:type="dxa"/>
            <w:vMerge/>
            <w:vAlign w:val="center"/>
            <w:hideMark/>
          </w:tcPr>
          <w:p w14:paraId="271D03A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F20ECC4"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4D27D44C"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0C085130"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61F4F4B"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6A31B434"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22.9</w:t>
            </w:r>
          </w:p>
        </w:tc>
        <w:tc>
          <w:tcPr>
            <w:tcW w:w="716" w:type="dxa"/>
            <w:noWrap/>
            <w:vAlign w:val="center"/>
          </w:tcPr>
          <w:p w14:paraId="0FDB256E"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77.1</w:t>
            </w:r>
          </w:p>
        </w:tc>
        <w:tc>
          <w:tcPr>
            <w:tcW w:w="637" w:type="dxa"/>
            <w:noWrap/>
            <w:vAlign w:val="center"/>
          </w:tcPr>
          <w:p w14:paraId="6537AE12"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5EBFAFE4" w14:textId="77777777" w:rsidTr="00D555E6">
        <w:trPr>
          <w:trHeight w:val="20"/>
          <w:jc w:val="center"/>
        </w:trPr>
        <w:tc>
          <w:tcPr>
            <w:tcW w:w="562" w:type="dxa"/>
            <w:vMerge w:val="restart"/>
            <w:noWrap/>
            <w:vAlign w:val="center"/>
            <w:hideMark/>
          </w:tcPr>
          <w:p w14:paraId="29937CE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4148" w:type="dxa"/>
            <w:vMerge w:val="restart"/>
            <w:vAlign w:val="center"/>
          </w:tcPr>
          <w:p w14:paraId="1A2BE2B2"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hướng dẫn sử dụng trang thiết bị, đồ dùng dạy học, ứng dụng công nghệ thông tin trong giảng dạy</w:t>
            </w:r>
          </w:p>
        </w:tc>
        <w:tc>
          <w:tcPr>
            <w:tcW w:w="624" w:type="dxa"/>
            <w:noWrap/>
            <w:vAlign w:val="center"/>
            <w:hideMark/>
          </w:tcPr>
          <w:p w14:paraId="20A4774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60814DA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5B8D4F4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5727D69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16" w:type="dxa"/>
            <w:noWrap/>
            <w:vAlign w:val="center"/>
          </w:tcPr>
          <w:p w14:paraId="2E608A1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123</w:t>
            </w:r>
          </w:p>
        </w:tc>
        <w:tc>
          <w:tcPr>
            <w:tcW w:w="637" w:type="dxa"/>
            <w:noWrap/>
            <w:vAlign w:val="center"/>
          </w:tcPr>
          <w:p w14:paraId="489D89E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21</w:t>
            </w:r>
          </w:p>
        </w:tc>
      </w:tr>
      <w:tr w:rsidR="00B42767" w:rsidRPr="00B42767" w14:paraId="633A94B1" w14:textId="77777777" w:rsidTr="00D555E6">
        <w:trPr>
          <w:trHeight w:val="20"/>
          <w:jc w:val="center"/>
        </w:trPr>
        <w:tc>
          <w:tcPr>
            <w:tcW w:w="562" w:type="dxa"/>
            <w:vMerge/>
            <w:vAlign w:val="center"/>
            <w:hideMark/>
          </w:tcPr>
          <w:p w14:paraId="7ACBA34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143D8BF"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2DEFE4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4FCD395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0F1C9E4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57F02EE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716" w:type="dxa"/>
            <w:noWrap/>
            <w:vAlign w:val="center"/>
          </w:tcPr>
          <w:p w14:paraId="3444477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85.4</w:t>
            </w:r>
          </w:p>
        </w:tc>
        <w:tc>
          <w:tcPr>
            <w:tcW w:w="637" w:type="dxa"/>
            <w:noWrap/>
            <w:vAlign w:val="center"/>
          </w:tcPr>
          <w:p w14:paraId="3A7630C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14.6</w:t>
            </w:r>
          </w:p>
        </w:tc>
      </w:tr>
      <w:tr w:rsidR="00B42767" w:rsidRPr="00B42767" w14:paraId="66ECBA6A" w14:textId="77777777" w:rsidTr="00D555E6">
        <w:trPr>
          <w:trHeight w:val="20"/>
          <w:jc w:val="center"/>
        </w:trPr>
        <w:tc>
          <w:tcPr>
            <w:tcW w:w="562" w:type="dxa"/>
            <w:vMerge w:val="restart"/>
            <w:vAlign w:val="center"/>
          </w:tcPr>
          <w:p w14:paraId="596725F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6</w:t>
            </w:r>
          </w:p>
        </w:tc>
        <w:tc>
          <w:tcPr>
            <w:tcW w:w="4148" w:type="dxa"/>
            <w:vMerge w:val="restart"/>
            <w:vAlign w:val="center"/>
          </w:tcPr>
          <w:p w14:paraId="652747A5"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Giám sát, đánh giá hiệu quả việc sử dụng trang thiết bị, đồ dùng dạy học</w:t>
            </w:r>
          </w:p>
        </w:tc>
        <w:tc>
          <w:tcPr>
            <w:tcW w:w="624" w:type="dxa"/>
            <w:noWrap/>
            <w:vAlign w:val="center"/>
          </w:tcPr>
          <w:p w14:paraId="2EF46E8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7240952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2A77CF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5E71202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84</w:t>
            </w:r>
          </w:p>
        </w:tc>
        <w:tc>
          <w:tcPr>
            <w:tcW w:w="716" w:type="dxa"/>
            <w:noWrap/>
            <w:vAlign w:val="center"/>
          </w:tcPr>
          <w:p w14:paraId="34EBB35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60</w:t>
            </w:r>
          </w:p>
        </w:tc>
        <w:tc>
          <w:tcPr>
            <w:tcW w:w="637" w:type="dxa"/>
            <w:noWrap/>
            <w:vAlign w:val="center"/>
          </w:tcPr>
          <w:p w14:paraId="514BE06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74928B11" w14:textId="77777777" w:rsidTr="00D555E6">
        <w:trPr>
          <w:trHeight w:val="20"/>
          <w:jc w:val="center"/>
        </w:trPr>
        <w:tc>
          <w:tcPr>
            <w:tcW w:w="562" w:type="dxa"/>
            <w:vMerge/>
            <w:vAlign w:val="center"/>
          </w:tcPr>
          <w:p w14:paraId="22B85D0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5D5E4A9"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49B1D85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46C4B31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0316F8A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63" w:type="dxa"/>
            <w:noWrap/>
            <w:vAlign w:val="center"/>
          </w:tcPr>
          <w:p w14:paraId="234F131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58.3</w:t>
            </w:r>
          </w:p>
        </w:tc>
        <w:tc>
          <w:tcPr>
            <w:tcW w:w="716" w:type="dxa"/>
            <w:noWrap/>
            <w:vAlign w:val="center"/>
          </w:tcPr>
          <w:p w14:paraId="2B9B1D3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41.7</w:t>
            </w:r>
          </w:p>
        </w:tc>
        <w:tc>
          <w:tcPr>
            <w:tcW w:w="637" w:type="dxa"/>
            <w:noWrap/>
            <w:vAlign w:val="center"/>
          </w:tcPr>
          <w:p w14:paraId="78BC8DA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51C90DEA" w14:textId="77777777" w:rsidTr="00D555E6">
        <w:trPr>
          <w:trHeight w:val="20"/>
          <w:jc w:val="center"/>
        </w:trPr>
        <w:tc>
          <w:tcPr>
            <w:tcW w:w="562" w:type="dxa"/>
            <w:vMerge w:val="restart"/>
            <w:vAlign w:val="center"/>
          </w:tcPr>
          <w:p w14:paraId="34EDF7E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7</w:t>
            </w:r>
          </w:p>
        </w:tc>
        <w:tc>
          <w:tcPr>
            <w:tcW w:w="4148" w:type="dxa"/>
            <w:vMerge w:val="restart"/>
            <w:vAlign w:val="center"/>
          </w:tcPr>
          <w:p w14:paraId="284BFB9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 Tổ chức các các cuộc thi làm đồ dùng dạy học cho GV và HS</w:t>
            </w:r>
          </w:p>
        </w:tc>
        <w:tc>
          <w:tcPr>
            <w:tcW w:w="624" w:type="dxa"/>
            <w:noWrap/>
            <w:vAlign w:val="center"/>
          </w:tcPr>
          <w:p w14:paraId="06006D5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596F31A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19D1342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663" w:type="dxa"/>
            <w:noWrap/>
            <w:vAlign w:val="center"/>
          </w:tcPr>
          <w:p w14:paraId="09CA9D8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126</w:t>
            </w:r>
          </w:p>
        </w:tc>
        <w:tc>
          <w:tcPr>
            <w:tcW w:w="716" w:type="dxa"/>
            <w:noWrap/>
            <w:vAlign w:val="center"/>
          </w:tcPr>
          <w:p w14:paraId="3D090F7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637" w:type="dxa"/>
            <w:noWrap/>
            <w:vAlign w:val="center"/>
          </w:tcPr>
          <w:p w14:paraId="1FA32B8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4A85D5F1" w14:textId="77777777" w:rsidTr="00D555E6">
        <w:trPr>
          <w:trHeight w:val="20"/>
          <w:jc w:val="center"/>
        </w:trPr>
        <w:tc>
          <w:tcPr>
            <w:tcW w:w="562" w:type="dxa"/>
            <w:vMerge/>
            <w:vAlign w:val="center"/>
          </w:tcPr>
          <w:p w14:paraId="2927B53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3606F7F"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5A25DE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50F8A5F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6E036F55" w14:textId="00ED3DF0" w:rsidR="006E2A76" w:rsidRPr="00B42767" w:rsidRDefault="006E2A76" w:rsidP="004D47C4">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w:t>
            </w:r>
            <w:r w:rsidR="004D47C4" w:rsidRPr="00B42767">
              <w:rPr>
                <w:rFonts w:ascii="Times New Roman" w:hAnsi="Times New Roman" w:cs="Times New Roman"/>
                <w:sz w:val="26"/>
                <w:szCs w:val="26"/>
              </w:rPr>
              <w:t>2</w:t>
            </w:r>
          </w:p>
        </w:tc>
        <w:tc>
          <w:tcPr>
            <w:tcW w:w="663" w:type="dxa"/>
            <w:noWrap/>
            <w:vAlign w:val="center"/>
          </w:tcPr>
          <w:p w14:paraId="14D30D1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87.5</w:t>
            </w:r>
          </w:p>
        </w:tc>
        <w:tc>
          <w:tcPr>
            <w:tcW w:w="716" w:type="dxa"/>
            <w:noWrap/>
            <w:vAlign w:val="center"/>
          </w:tcPr>
          <w:p w14:paraId="7FA9CC8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c>
          <w:tcPr>
            <w:tcW w:w="637" w:type="dxa"/>
            <w:noWrap/>
            <w:vAlign w:val="center"/>
          </w:tcPr>
          <w:p w14:paraId="3019029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03479EAD" w14:textId="77777777" w:rsidTr="00D555E6">
        <w:trPr>
          <w:trHeight w:val="20"/>
          <w:jc w:val="center"/>
        </w:trPr>
        <w:tc>
          <w:tcPr>
            <w:tcW w:w="562" w:type="dxa"/>
            <w:vMerge w:val="restart"/>
            <w:vAlign w:val="center"/>
          </w:tcPr>
          <w:p w14:paraId="0B6D4C0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8</w:t>
            </w:r>
          </w:p>
        </w:tc>
        <w:tc>
          <w:tcPr>
            <w:tcW w:w="4148" w:type="dxa"/>
            <w:vMerge w:val="restart"/>
            <w:vAlign w:val="center"/>
          </w:tcPr>
          <w:p w14:paraId="7B0A7B56"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Sử dụng kết quả kiểm tra việc sử dụng trang thiết bị, đồ dùng dạy học để đánh giá, xếp loại GV và có khen, chê kịp thời</w:t>
            </w:r>
          </w:p>
        </w:tc>
        <w:tc>
          <w:tcPr>
            <w:tcW w:w="624" w:type="dxa"/>
            <w:noWrap/>
            <w:vAlign w:val="center"/>
          </w:tcPr>
          <w:p w14:paraId="5C2A876E"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669A6418"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4BFEE474" w14:textId="77777777" w:rsidR="006E2A76" w:rsidRPr="00B42767" w:rsidRDefault="006E2A76" w:rsidP="00A94E0D">
            <w:pPr>
              <w:spacing w:before="180" w:after="180" w:line="336" w:lineRule="auto"/>
              <w:jc w:val="center"/>
              <w:rPr>
                <w:rFonts w:ascii="Times New Roman" w:hAnsi="Times New Roman" w:cs="Times New Roman"/>
                <w:sz w:val="26"/>
                <w:szCs w:val="26"/>
              </w:rPr>
            </w:pPr>
          </w:p>
        </w:tc>
        <w:tc>
          <w:tcPr>
            <w:tcW w:w="663" w:type="dxa"/>
            <w:noWrap/>
            <w:vAlign w:val="center"/>
          </w:tcPr>
          <w:p w14:paraId="0C8F1A06"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66</w:t>
            </w:r>
          </w:p>
        </w:tc>
        <w:tc>
          <w:tcPr>
            <w:tcW w:w="716" w:type="dxa"/>
            <w:noWrap/>
            <w:vAlign w:val="center"/>
          </w:tcPr>
          <w:p w14:paraId="68E61086"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78</w:t>
            </w:r>
          </w:p>
        </w:tc>
        <w:tc>
          <w:tcPr>
            <w:tcW w:w="637" w:type="dxa"/>
            <w:noWrap/>
            <w:vAlign w:val="center"/>
          </w:tcPr>
          <w:p w14:paraId="5D14D54C"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r w:rsidR="00B42767" w:rsidRPr="00B42767" w14:paraId="0EE68FD5" w14:textId="77777777" w:rsidTr="00D555E6">
        <w:trPr>
          <w:trHeight w:val="20"/>
          <w:jc w:val="center"/>
        </w:trPr>
        <w:tc>
          <w:tcPr>
            <w:tcW w:w="562" w:type="dxa"/>
            <w:vMerge/>
          </w:tcPr>
          <w:p w14:paraId="6D9F130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tcPr>
          <w:p w14:paraId="0AAB19D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610B3388" w14:textId="77777777" w:rsidR="006E2A76" w:rsidRPr="00B42767" w:rsidRDefault="006E2A76" w:rsidP="00A94E0D">
            <w:pPr>
              <w:pStyle w:val="Caption"/>
              <w:spacing w:before="180" w:after="18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05C4CDDD"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6A1A4883" w14:textId="77777777" w:rsidR="006E2A76" w:rsidRPr="00B42767" w:rsidRDefault="006E2A76" w:rsidP="00A94E0D">
            <w:pPr>
              <w:spacing w:before="180" w:after="180" w:line="336" w:lineRule="auto"/>
              <w:jc w:val="center"/>
              <w:rPr>
                <w:rFonts w:ascii="Times New Roman" w:hAnsi="Times New Roman" w:cs="Times New Roman"/>
                <w:sz w:val="26"/>
                <w:szCs w:val="26"/>
              </w:rPr>
            </w:pPr>
          </w:p>
        </w:tc>
        <w:tc>
          <w:tcPr>
            <w:tcW w:w="663" w:type="dxa"/>
            <w:noWrap/>
            <w:vAlign w:val="center"/>
          </w:tcPr>
          <w:p w14:paraId="0D5CB065"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45.8</w:t>
            </w:r>
          </w:p>
        </w:tc>
        <w:tc>
          <w:tcPr>
            <w:tcW w:w="716" w:type="dxa"/>
            <w:noWrap/>
            <w:vAlign w:val="center"/>
          </w:tcPr>
          <w:p w14:paraId="37E7CE43"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54.2</w:t>
            </w:r>
          </w:p>
        </w:tc>
        <w:tc>
          <w:tcPr>
            <w:tcW w:w="637" w:type="dxa"/>
            <w:noWrap/>
            <w:vAlign w:val="center"/>
          </w:tcPr>
          <w:p w14:paraId="52E0A353" w14:textId="77777777" w:rsidR="006E2A76" w:rsidRPr="00B42767" w:rsidRDefault="006E2A76" w:rsidP="00A94E0D">
            <w:pPr>
              <w:spacing w:before="180" w:after="18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r>
    </w:tbl>
    <w:p w14:paraId="3E288857" w14:textId="77777777" w:rsidR="006E2A76" w:rsidRPr="00B42767" w:rsidRDefault="006E2A76" w:rsidP="00A94E0D">
      <w:pPr>
        <w:spacing w:line="336" w:lineRule="auto"/>
        <w:rPr>
          <w:b/>
          <w:bCs/>
          <w:sz w:val="26"/>
          <w:szCs w:val="26"/>
        </w:rPr>
      </w:pPr>
    </w:p>
    <w:p w14:paraId="340340A8" w14:textId="77777777" w:rsidR="006E2A76" w:rsidRPr="00B42767" w:rsidRDefault="006E2A76" w:rsidP="00A94E0D">
      <w:pPr>
        <w:spacing w:line="336" w:lineRule="auto"/>
        <w:rPr>
          <w:b/>
          <w:bCs/>
          <w:sz w:val="26"/>
          <w:szCs w:val="26"/>
        </w:rPr>
      </w:pPr>
    </w:p>
    <w:p w14:paraId="7BD438B5" w14:textId="77777777" w:rsidR="006E2A76" w:rsidRPr="00B42767" w:rsidRDefault="006E2A76" w:rsidP="00A94E0D">
      <w:pPr>
        <w:spacing w:line="336" w:lineRule="auto"/>
        <w:rPr>
          <w:b/>
          <w:bCs/>
          <w:sz w:val="26"/>
          <w:szCs w:val="26"/>
        </w:rPr>
      </w:pPr>
    </w:p>
    <w:p w14:paraId="17906321" w14:textId="77777777" w:rsidR="006E2A76" w:rsidRPr="00B42767" w:rsidRDefault="006E2A76" w:rsidP="00A94E0D">
      <w:pPr>
        <w:pStyle w:val="05"/>
        <w:spacing w:line="336" w:lineRule="auto"/>
        <w:rPr>
          <w:sz w:val="26"/>
          <w:szCs w:val="26"/>
        </w:rPr>
      </w:pPr>
      <w:bookmarkStart w:id="701" w:name="_Toc131166249"/>
      <w:bookmarkStart w:id="702" w:name="_Toc133582214"/>
      <w:bookmarkStart w:id="703" w:name="_Toc156982399"/>
      <w:bookmarkStart w:id="704" w:name="_Toc156985267"/>
      <w:bookmarkStart w:id="705" w:name="_Toc161903687"/>
      <w:r w:rsidRPr="00B42767">
        <w:rPr>
          <w:sz w:val="26"/>
          <w:szCs w:val="26"/>
        </w:rPr>
        <w:lastRenderedPageBreak/>
        <w:t xml:space="preserve">Bảng 2.11. Đánh giá của GV về quản lý cơ sở vật chất, thiết bị dạy học </w:t>
      </w:r>
      <w:r w:rsidRPr="00B42767">
        <w:rPr>
          <w:sz w:val="26"/>
          <w:szCs w:val="26"/>
          <w:lang w:val="vi-VN"/>
        </w:rPr>
        <w:br/>
      </w:r>
      <w:r w:rsidRPr="00B42767">
        <w:rPr>
          <w:sz w:val="26"/>
          <w:szCs w:val="26"/>
        </w:rPr>
        <w:t>và ứng dụng công nghệ thông tin</w:t>
      </w:r>
      <w:bookmarkEnd w:id="701"/>
      <w:bookmarkEnd w:id="702"/>
      <w:bookmarkEnd w:id="703"/>
      <w:bookmarkEnd w:id="704"/>
      <w:bookmarkEnd w:id="705"/>
    </w:p>
    <w:tbl>
      <w:tblPr>
        <w:tblStyle w:val="TableGrid"/>
        <w:tblW w:w="8766" w:type="dxa"/>
        <w:jc w:val="center"/>
        <w:tblCellMar>
          <w:left w:w="34" w:type="dxa"/>
          <w:right w:w="34" w:type="dxa"/>
        </w:tblCellMar>
        <w:tblLook w:val="04A0" w:firstRow="1" w:lastRow="0" w:firstColumn="1" w:lastColumn="0" w:noHBand="0" w:noVBand="1"/>
      </w:tblPr>
      <w:tblGrid>
        <w:gridCol w:w="562"/>
        <w:gridCol w:w="4148"/>
        <w:gridCol w:w="624"/>
        <w:gridCol w:w="722"/>
        <w:gridCol w:w="694"/>
        <w:gridCol w:w="663"/>
        <w:gridCol w:w="716"/>
        <w:gridCol w:w="637"/>
      </w:tblGrid>
      <w:tr w:rsidR="00B42767" w:rsidRPr="00B42767" w14:paraId="3F4C4057" w14:textId="77777777" w:rsidTr="00D555E6">
        <w:trPr>
          <w:trHeight w:val="20"/>
          <w:jc w:val="center"/>
        </w:trPr>
        <w:tc>
          <w:tcPr>
            <w:tcW w:w="562" w:type="dxa"/>
            <w:vMerge w:val="restart"/>
            <w:noWrap/>
            <w:vAlign w:val="center"/>
            <w:hideMark/>
          </w:tcPr>
          <w:p w14:paraId="1937A7B5"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4772" w:type="dxa"/>
            <w:gridSpan w:val="2"/>
            <w:vMerge w:val="restart"/>
            <w:noWrap/>
            <w:vAlign w:val="center"/>
            <w:hideMark/>
          </w:tcPr>
          <w:p w14:paraId="07297F82"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3432" w:type="dxa"/>
            <w:gridSpan w:val="5"/>
            <w:noWrap/>
            <w:vAlign w:val="center"/>
            <w:hideMark/>
          </w:tcPr>
          <w:p w14:paraId="5E0D4CE8"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69EAFB23" w14:textId="77777777" w:rsidTr="00D555E6">
        <w:trPr>
          <w:trHeight w:val="20"/>
          <w:jc w:val="center"/>
        </w:trPr>
        <w:tc>
          <w:tcPr>
            <w:tcW w:w="562" w:type="dxa"/>
            <w:vMerge/>
            <w:vAlign w:val="center"/>
            <w:hideMark/>
          </w:tcPr>
          <w:p w14:paraId="6B4D1E3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772" w:type="dxa"/>
            <w:gridSpan w:val="2"/>
            <w:vMerge/>
            <w:vAlign w:val="center"/>
            <w:hideMark/>
          </w:tcPr>
          <w:p w14:paraId="088C672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722" w:type="dxa"/>
            <w:noWrap/>
            <w:vAlign w:val="center"/>
            <w:hideMark/>
          </w:tcPr>
          <w:p w14:paraId="0D5D970A"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1</w:t>
            </w:r>
          </w:p>
        </w:tc>
        <w:tc>
          <w:tcPr>
            <w:tcW w:w="694" w:type="dxa"/>
            <w:noWrap/>
            <w:vAlign w:val="center"/>
            <w:hideMark/>
          </w:tcPr>
          <w:p w14:paraId="5A780EA2"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2</w:t>
            </w:r>
          </w:p>
        </w:tc>
        <w:tc>
          <w:tcPr>
            <w:tcW w:w="663" w:type="dxa"/>
            <w:noWrap/>
            <w:vAlign w:val="center"/>
            <w:hideMark/>
          </w:tcPr>
          <w:p w14:paraId="4AD638F0"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3</w:t>
            </w:r>
          </w:p>
        </w:tc>
        <w:tc>
          <w:tcPr>
            <w:tcW w:w="716" w:type="dxa"/>
            <w:noWrap/>
            <w:vAlign w:val="center"/>
            <w:hideMark/>
          </w:tcPr>
          <w:p w14:paraId="17533218"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4</w:t>
            </w:r>
          </w:p>
        </w:tc>
        <w:tc>
          <w:tcPr>
            <w:tcW w:w="637" w:type="dxa"/>
            <w:noWrap/>
            <w:vAlign w:val="center"/>
            <w:hideMark/>
          </w:tcPr>
          <w:p w14:paraId="6DB59390"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5</w:t>
            </w:r>
          </w:p>
        </w:tc>
      </w:tr>
      <w:tr w:rsidR="00B42767" w:rsidRPr="00B42767" w14:paraId="3478B19A" w14:textId="77777777" w:rsidTr="00D555E6">
        <w:trPr>
          <w:trHeight w:val="20"/>
          <w:jc w:val="center"/>
        </w:trPr>
        <w:tc>
          <w:tcPr>
            <w:tcW w:w="562" w:type="dxa"/>
            <w:vMerge w:val="restart"/>
            <w:noWrap/>
            <w:vAlign w:val="center"/>
            <w:hideMark/>
          </w:tcPr>
          <w:p w14:paraId="76B1696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4148" w:type="dxa"/>
            <w:vMerge w:val="restart"/>
            <w:noWrap/>
            <w:vAlign w:val="center"/>
          </w:tcPr>
          <w:p w14:paraId="0F2629CE" w14:textId="286DDCE2" w:rsidR="006E2A76" w:rsidRPr="00B42767" w:rsidRDefault="006E2A76" w:rsidP="00F54955">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Xây dựng kế hoạch xây mới, sửa chữa </w:t>
            </w:r>
            <w:r w:rsidR="000F493B" w:rsidRPr="00B42767">
              <w:rPr>
                <w:rFonts w:ascii="Times New Roman" w:hAnsi="Times New Roman" w:cs="Times New Roman"/>
                <w:b w:val="0"/>
                <w:i w:val="0"/>
                <w:color w:val="auto"/>
                <w:sz w:val="26"/>
                <w:szCs w:val="26"/>
              </w:rPr>
              <w:t>cơ sở vật chất</w:t>
            </w:r>
            <w:r w:rsidRPr="00B42767">
              <w:rPr>
                <w:rFonts w:ascii="Times New Roman" w:hAnsi="Times New Roman" w:cs="Times New Roman"/>
                <w:b w:val="0"/>
                <w:i w:val="0"/>
                <w:color w:val="auto"/>
                <w:sz w:val="26"/>
                <w:szCs w:val="26"/>
              </w:rPr>
              <w:t>, mua sắm trang thiết bị, nâng cao tăng cường ứng dụng CNTT</w:t>
            </w:r>
          </w:p>
        </w:tc>
        <w:tc>
          <w:tcPr>
            <w:tcW w:w="624" w:type="dxa"/>
            <w:noWrap/>
            <w:vAlign w:val="center"/>
            <w:hideMark/>
          </w:tcPr>
          <w:p w14:paraId="461E881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1C57ECC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7422F231"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7BB23D94"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93</w:t>
            </w:r>
          </w:p>
        </w:tc>
        <w:tc>
          <w:tcPr>
            <w:tcW w:w="716" w:type="dxa"/>
            <w:noWrap/>
            <w:vAlign w:val="center"/>
          </w:tcPr>
          <w:p w14:paraId="7FF159A9"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123</w:t>
            </w:r>
          </w:p>
        </w:tc>
        <w:tc>
          <w:tcPr>
            <w:tcW w:w="637" w:type="dxa"/>
            <w:noWrap/>
            <w:vAlign w:val="center"/>
          </w:tcPr>
          <w:p w14:paraId="6909B52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129</w:t>
            </w:r>
          </w:p>
        </w:tc>
      </w:tr>
      <w:tr w:rsidR="00B42767" w:rsidRPr="00B42767" w14:paraId="7408E218" w14:textId="77777777" w:rsidTr="00D555E6">
        <w:trPr>
          <w:trHeight w:val="20"/>
          <w:jc w:val="center"/>
        </w:trPr>
        <w:tc>
          <w:tcPr>
            <w:tcW w:w="562" w:type="dxa"/>
            <w:vMerge/>
            <w:vAlign w:val="center"/>
            <w:hideMark/>
          </w:tcPr>
          <w:p w14:paraId="15423F8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298B1A8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88628C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2DD8264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58422C0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7DA07430"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25.8</w:t>
            </w:r>
          </w:p>
        </w:tc>
        <w:tc>
          <w:tcPr>
            <w:tcW w:w="716" w:type="dxa"/>
            <w:noWrap/>
            <w:vAlign w:val="center"/>
          </w:tcPr>
          <w:p w14:paraId="0F965F9C"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34.2</w:t>
            </w:r>
          </w:p>
        </w:tc>
        <w:tc>
          <w:tcPr>
            <w:tcW w:w="637" w:type="dxa"/>
            <w:noWrap/>
            <w:vAlign w:val="center"/>
          </w:tcPr>
          <w:p w14:paraId="16DE950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35.8</w:t>
            </w:r>
          </w:p>
        </w:tc>
      </w:tr>
      <w:tr w:rsidR="00B42767" w:rsidRPr="00B42767" w14:paraId="716A4C2C" w14:textId="77777777" w:rsidTr="00D555E6">
        <w:trPr>
          <w:trHeight w:val="20"/>
          <w:jc w:val="center"/>
        </w:trPr>
        <w:tc>
          <w:tcPr>
            <w:tcW w:w="562" w:type="dxa"/>
            <w:vMerge w:val="restart"/>
            <w:noWrap/>
            <w:vAlign w:val="center"/>
            <w:hideMark/>
          </w:tcPr>
          <w:p w14:paraId="13D6B2C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4148" w:type="dxa"/>
            <w:vMerge w:val="restart"/>
            <w:noWrap/>
            <w:vAlign w:val="center"/>
          </w:tcPr>
          <w:p w14:paraId="2E9519BE"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Đưa ra quy định cụ thể về phân bổ, sử dụng, mua sắm mới và bảo quản cơ sở vật chất, thiết bị dạy học</w:t>
            </w:r>
          </w:p>
        </w:tc>
        <w:tc>
          <w:tcPr>
            <w:tcW w:w="624" w:type="dxa"/>
            <w:noWrap/>
            <w:vAlign w:val="center"/>
            <w:hideMark/>
          </w:tcPr>
          <w:p w14:paraId="2909504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6558E3B1"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1E23F6D6"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64C13B0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102</w:t>
            </w:r>
          </w:p>
        </w:tc>
        <w:tc>
          <w:tcPr>
            <w:tcW w:w="716" w:type="dxa"/>
            <w:noWrap/>
            <w:vAlign w:val="center"/>
          </w:tcPr>
          <w:p w14:paraId="640303E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120</w:t>
            </w:r>
          </w:p>
        </w:tc>
        <w:tc>
          <w:tcPr>
            <w:tcW w:w="637" w:type="dxa"/>
            <w:noWrap/>
            <w:vAlign w:val="center"/>
          </w:tcPr>
          <w:p w14:paraId="62B91512"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123</w:t>
            </w:r>
          </w:p>
        </w:tc>
      </w:tr>
      <w:tr w:rsidR="00B42767" w:rsidRPr="00B42767" w14:paraId="125CA9D7" w14:textId="77777777" w:rsidTr="00D555E6">
        <w:trPr>
          <w:trHeight w:val="20"/>
          <w:jc w:val="center"/>
        </w:trPr>
        <w:tc>
          <w:tcPr>
            <w:tcW w:w="562" w:type="dxa"/>
            <w:vMerge/>
            <w:vAlign w:val="center"/>
            <w:hideMark/>
          </w:tcPr>
          <w:p w14:paraId="15F91EC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11DCC2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F2E89B4"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7765906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0E62EE8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04669DB9"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28.3</w:t>
            </w:r>
          </w:p>
        </w:tc>
        <w:tc>
          <w:tcPr>
            <w:tcW w:w="716" w:type="dxa"/>
            <w:noWrap/>
            <w:vAlign w:val="center"/>
          </w:tcPr>
          <w:p w14:paraId="6FBD7767"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33.3</w:t>
            </w:r>
          </w:p>
        </w:tc>
        <w:tc>
          <w:tcPr>
            <w:tcW w:w="637" w:type="dxa"/>
            <w:noWrap/>
            <w:vAlign w:val="center"/>
          </w:tcPr>
          <w:p w14:paraId="529AA94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34.2</w:t>
            </w:r>
          </w:p>
        </w:tc>
      </w:tr>
      <w:tr w:rsidR="00B42767" w:rsidRPr="00B42767" w14:paraId="67AFBD6A" w14:textId="77777777" w:rsidTr="00D555E6">
        <w:trPr>
          <w:trHeight w:val="20"/>
          <w:jc w:val="center"/>
        </w:trPr>
        <w:tc>
          <w:tcPr>
            <w:tcW w:w="562" w:type="dxa"/>
            <w:vMerge w:val="restart"/>
            <w:noWrap/>
            <w:vAlign w:val="center"/>
            <w:hideMark/>
          </w:tcPr>
          <w:p w14:paraId="07EC548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4148" w:type="dxa"/>
            <w:vMerge w:val="restart"/>
            <w:vAlign w:val="center"/>
          </w:tcPr>
          <w:p w14:paraId="10748EF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Đưa ra cơ chế ứng dụng công nghệ thông tin trong công tác giảng dạy</w:t>
            </w:r>
          </w:p>
        </w:tc>
        <w:tc>
          <w:tcPr>
            <w:tcW w:w="624" w:type="dxa"/>
            <w:noWrap/>
            <w:vAlign w:val="center"/>
            <w:hideMark/>
          </w:tcPr>
          <w:p w14:paraId="629CBF1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325AD14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611AA1E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55C1D4F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51</w:t>
            </w:r>
          </w:p>
        </w:tc>
        <w:tc>
          <w:tcPr>
            <w:tcW w:w="716" w:type="dxa"/>
            <w:noWrap/>
            <w:vAlign w:val="center"/>
          </w:tcPr>
          <w:p w14:paraId="0814BEF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138</w:t>
            </w:r>
          </w:p>
        </w:tc>
        <w:tc>
          <w:tcPr>
            <w:tcW w:w="637" w:type="dxa"/>
            <w:noWrap/>
            <w:vAlign w:val="center"/>
          </w:tcPr>
          <w:p w14:paraId="1EEF918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156</w:t>
            </w:r>
          </w:p>
        </w:tc>
      </w:tr>
      <w:tr w:rsidR="00B42767" w:rsidRPr="00B42767" w14:paraId="5B0F87FB" w14:textId="77777777" w:rsidTr="00D555E6">
        <w:trPr>
          <w:trHeight w:val="20"/>
          <w:jc w:val="center"/>
        </w:trPr>
        <w:tc>
          <w:tcPr>
            <w:tcW w:w="562" w:type="dxa"/>
            <w:vMerge/>
            <w:vAlign w:val="center"/>
            <w:hideMark/>
          </w:tcPr>
          <w:p w14:paraId="5C027AA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66273446"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090D4DB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5E6AB7E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3F1EC82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63" w:type="dxa"/>
            <w:noWrap/>
            <w:vAlign w:val="center"/>
          </w:tcPr>
          <w:p w14:paraId="1AF15DD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14.2</w:t>
            </w:r>
          </w:p>
        </w:tc>
        <w:tc>
          <w:tcPr>
            <w:tcW w:w="716" w:type="dxa"/>
            <w:noWrap/>
            <w:vAlign w:val="center"/>
          </w:tcPr>
          <w:p w14:paraId="38A969C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38.3</w:t>
            </w:r>
          </w:p>
        </w:tc>
        <w:tc>
          <w:tcPr>
            <w:tcW w:w="637" w:type="dxa"/>
            <w:noWrap/>
            <w:vAlign w:val="center"/>
          </w:tcPr>
          <w:p w14:paraId="564CCAD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43.3</w:t>
            </w:r>
          </w:p>
        </w:tc>
      </w:tr>
      <w:tr w:rsidR="00B42767" w:rsidRPr="00B42767" w14:paraId="0E09E969" w14:textId="77777777" w:rsidTr="00D555E6">
        <w:trPr>
          <w:trHeight w:val="20"/>
          <w:jc w:val="center"/>
        </w:trPr>
        <w:tc>
          <w:tcPr>
            <w:tcW w:w="562" w:type="dxa"/>
            <w:vMerge w:val="restart"/>
            <w:noWrap/>
            <w:vAlign w:val="center"/>
            <w:hideMark/>
          </w:tcPr>
          <w:p w14:paraId="7DE0802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4148" w:type="dxa"/>
            <w:vMerge w:val="restart"/>
            <w:vAlign w:val="center"/>
          </w:tcPr>
          <w:p w14:paraId="28A11516"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Chỉ đạo xây dựng kế hoạch phân bổ, sử dụng thiết bị, đồ dùng dạy học cho từng kĩ năng, từng bài của Bộ môn ngoại ngữ</w:t>
            </w:r>
          </w:p>
        </w:tc>
        <w:tc>
          <w:tcPr>
            <w:tcW w:w="624" w:type="dxa"/>
            <w:noWrap/>
            <w:vAlign w:val="center"/>
            <w:hideMark/>
          </w:tcPr>
          <w:p w14:paraId="46B2BA6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51A5808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5540414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663" w:type="dxa"/>
            <w:noWrap/>
            <w:vAlign w:val="center"/>
          </w:tcPr>
          <w:p w14:paraId="1D14841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78</w:t>
            </w:r>
          </w:p>
        </w:tc>
        <w:tc>
          <w:tcPr>
            <w:tcW w:w="716" w:type="dxa"/>
            <w:noWrap/>
            <w:vAlign w:val="center"/>
          </w:tcPr>
          <w:p w14:paraId="371CAE57"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129</w:t>
            </w:r>
          </w:p>
        </w:tc>
        <w:tc>
          <w:tcPr>
            <w:tcW w:w="637" w:type="dxa"/>
            <w:noWrap/>
            <w:vAlign w:val="center"/>
          </w:tcPr>
          <w:p w14:paraId="625911BA"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123</w:t>
            </w:r>
          </w:p>
        </w:tc>
      </w:tr>
      <w:tr w:rsidR="00B42767" w:rsidRPr="00B42767" w14:paraId="20F5C15F" w14:textId="77777777" w:rsidTr="00D555E6">
        <w:trPr>
          <w:trHeight w:val="20"/>
          <w:jc w:val="center"/>
        </w:trPr>
        <w:tc>
          <w:tcPr>
            <w:tcW w:w="562" w:type="dxa"/>
            <w:vMerge/>
            <w:vAlign w:val="center"/>
            <w:hideMark/>
          </w:tcPr>
          <w:p w14:paraId="2D4C16A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5B0D85F1"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0D84BC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74DF502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3613D47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663" w:type="dxa"/>
            <w:noWrap/>
            <w:vAlign w:val="center"/>
          </w:tcPr>
          <w:p w14:paraId="31CADED4"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21.7</w:t>
            </w:r>
          </w:p>
        </w:tc>
        <w:tc>
          <w:tcPr>
            <w:tcW w:w="716" w:type="dxa"/>
            <w:noWrap/>
            <w:vAlign w:val="center"/>
          </w:tcPr>
          <w:p w14:paraId="4ED33FAF"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35.8</w:t>
            </w:r>
          </w:p>
        </w:tc>
        <w:tc>
          <w:tcPr>
            <w:tcW w:w="637" w:type="dxa"/>
            <w:noWrap/>
            <w:vAlign w:val="center"/>
          </w:tcPr>
          <w:p w14:paraId="193F002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34.2</w:t>
            </w:r>
          </w:p>
        </w:tc>
      </w:tr>
      <w:tr w:rsidR="00B42767" w:rsidRPr="00B42767" w14:paraId="78602D1C" w14:textId="77777777" w:rsidTr="00D555E6">
        <w:trPr>
          <w:trHeight w:val="20"/>
          <w:jc w:val="center"/>
        </w:trPr>
        <w:tc>
          <w:tcPr>
            <w:tcW w:w="562" w:type="dxa"/>
            <w:vMerge w:val="restart"/>
            <w:noWrap/>
            <w:vAlign w:val="center"/>
            <w:hideMark/>
          </w:tcPr>
          <w:p w14:paraId="0F080DE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4148" w:type="dxa"/>
            <w:vMerge w:val="restart"/>
            <w:vAlign w:val="center"/>
          </w:tcPr>
          <w:p w14:paraId="4309960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Tổ chức hướng dẫn sử dụng trang thiết bị, đồ dùng dạy học, ứng dụng công nghệ thông tin trong giảng dạy</w:t>
            </w:r>
          </w:p>
        </w:tc>
        <w:tc>
          <w:tcPr>
            <w:tcW w:w="624" w:type="dxa"/>
            <w:noWrap/>
            <w:vAlign w:val="center"/>
            <w:hideMark/>
          </w:tcPr>
          <w:p w14:paraId="61CD7F34"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2395E6FA"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48CACCA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663" w:type="dxa"/>
            <w:noWrap/>
            <w:vAlign w:val="center"/>
          </w:tcPr>
          <w:p w14:paraId="271AEA1B"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w:t>
            </w:r>
          </w:p>
        </w:tc>
        <w:tc>
          <w:tcPr>
            <w:tcW w:w="716" w:type="dxa"/>
            <w:noWrap/>
            <w:vAlign w:val="center"/>
          </w:tcPr>
          <w:p w14:paraId="4E93DECE"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129</w:t>
            </w:r>
          </w:p>
        </w:tc>
        <w:tc>
          <w:tcPr>
            <w:tcW w:w="637" w:type="dxa"/>
            <w:noWrap/>
            <w:vAlign w:val="center"/>
          </w:tcPr>
          <w:p w14:paraId="19D76C3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174</w:t>
            </w:r>
          </w:p>
        </w:tc>
      </w:tr>
      <w:tr w:rsidR="00B42767" w:rsidRPr="00B42767" w14:paraId="1A9D7646" w14:textId="77777777" w:rsidTr="00D555E6">
        <w:trPr>
          <w:trHeight w:val="20"/>
          <w:jc w:val="center"/>
        </w:trPr>
        <w:tc>
          <w:tcPr>
            <w:tcW w:w="562" w:type="dxa"/>
            <w:vMerge/>
            <w:vAlign w:val="center"/>
            <w:hideMark/>
          </w:tcPr>
          <w:p w14:paraId="1CAF79E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2E4F1D5"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41E3A76"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46B5C90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46ED5394"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663" w:type="dxa"/>
            <w:noWrap/>
            <w:vAlign w:val="center"/>
          </w:tcPr>
          <w:p w14:paraId="19AC264A"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7.5</w:t>
            </w:r>
          </w:p>
        </w:tc>
        <w:tc>
          <w:tcPr>
            <w:tcW w:w="716" w:type="dxa"/>
            <w:noWrap/>
            <w:vAlign w:val="center"/>
          </w:tcPr>
          <w:p w14:paraId="7C45B05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35.8</w:t>
            </w:r>
          </w:p>
        </w:tc>
        <w:tc>
          <w:tcPr>
            <w:tcW w:w="637" w:type="dxa"/>
            <w:noWrap/>
            <w:vAlign w:val="center"/>
          </w:tcPr>
          <w:p w14:paraId="188AA9B6"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48.3</w:t>
            </w:r>
          </w:p>
        </w:tc>
      </w:tr>
      <w:tr w:rsidR="00B42767" w:rsidRPr="00B42767" w14:paraId="4199027E" w14:textId="77777777" w:rsidTr="00D555E6">
        <w:trPr>
          <w:trHeight w:val="20"/>
          <w:jc w:val="center"/>
        </w:trPr>
        <w:tc>
          <w:tcPr>
            <w:tcW w:w="562" w:type="dxa"/>
            <w:vMerge w:val="restart"/>
            <w:vAlign w:val="center"/>
          </w:tcPr>
          <w:p w14:paraId="25CF160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6</w:t>
            </w:r>
          </w:p>
        </w:tc>
        <w:tc>
          <w:tcPr>
            <w:tcW w:w="4148" w:type="dxa"/>
            <w:vMerge w:val="restart"/>
            <w:vAlign w:val="center"/>
          </w:tcPr>
          <w:p w14:paraId="148CBFA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Giám sát, đánh giá hiệu quả việc sử dụng trang thiết bị, đồ dùng dạy học</w:t>
            </w:r>
          </w:p>
        </w:tc>
        <w:tc>
          <w:tcPr>
            <w:tcW w:w="624" w:type="dxa"/>
            <w:noWrap/>
            <w:vAlign w:val="center"/>
          </w:tcPr>
          <w:p w14:paraId="76A1D4A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3967896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540EBE3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15</w:t>
            </w:r>
          </w:p>
        </w:tc>
        <w:tc>
          <w:tcPr>
            <w:tcW w:w="663" w:type="dxa"/>
            <w:noWrap/>
            <w:vAlign w:val="center"/>
          </w:tcPr>
          <w:p w14:paraId="54A4D5C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716" w:type="dxa"/>
            <w:noWrap/>
            <w:vAlign w:val="center"/>
          </w:tcPr>
          <w:p w14:paraId="52A9B57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165</w:t>
            </w:r>
          </w:p>
        </w:tc>
        <w:tc>
          <w:tcPr>
            <w:tcW w:w="637" w:type="dxa"/>
            <w:noWrap/>
            <w:vAlign w:val="center"/>
          </w:tcPr>
          <w:p w14:paraId="53A37A5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123</w:t>
            </w:r>
          </w:p>
        </w:tc>
      </w:tr>
      <w:tr w:rsidR="00B42767" w:rsidRPr="00B42767" w14:paraId="37D8D16E" w14:textId="77777777" w:rsidTr="00D555E6">
        <w:trPr>
          <w:trHeight w:val="20"/>
          <w:jc w:val="center"/>
        </w:trPr>
        <w:tc>
          <w:tcPr>
            <w:tcW w:w="562" w:type="dxa"/>
            <w:vMerge/>
            <w:vAlign w:val="center"/>
          </w:tcPr>
          <w:p w14:paraId="2601800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229967B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22D4CF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4EEDBBD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0</w:t>
            </w:r>
          </w:p>
        </w:tc>
        <w:tc>
          <w:tcPr>
            <w:tcW w:w="694" w:type="dxa"/>
            <w:noWrap/>
            <w:vAlign w:val="center"/>
          </w:tcPr>
          <w:p w14:paraId="114C6F3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663" w:type="dxa"/>
            <w:noWrap/>
            <w:vAlign w:val="center"/>
          </w:tcPr>
          <w:p w14:paraId="3C54573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11.7</w:t>
            </w:r>
          </w:p>
        </w:tc>
        <w:tc>
          <w:tcPr>
            <w:tcW w:w="716" w:type="dxa"/>
            <w:noWrap/>
            <w:vAlign w:val="center"/>
          </w:tcPr>
          <w:p w14:paraId="0AA2D3F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45.8</w:t>
            </w:r>
          </w:p>
        </w:tc>
        <w:tc>
          <w:tcPr>
            <w:tcW w:w="637" w:type="dxa"/>
            <w:noWrap/>
            <w:vAlign w:val="center"/>
          </w:tcPr>
          <w:p w14:paraId="23A97AC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34.2</w:t>
            </w:r>
          </w:p>
        </w:tc>
      </w:tr>
      <w:tr w:rsidR="00B42767" w:rsidRPr="00B42767" w14:paraId="49A80802" w14:textId="77777777" w:rsidTr="00D555E6">
        <w:trPr>
          <w:trHeight w:val="20"/>
          <w:jc w:val="center"/>
        </w:trPr>
        <w:tc>
          <w:tcPr>
            <w:tcW w:w="562" w:type="dxa"/>
            <w:vMerge w:val="restart"/>
            <w:vAlign w:val="center"/>
          </w:tcPr>
          <w:p w14:paraId="13E7435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7</w:t>
            </w:r>
          </w:p>
        </w:tc>
        <w:tc>
          <w:tcPr>
            <w:tcW w:w="4148" w:type="dxa"/>
            <w:vMerge w:val="restart"/>
            <w:vAlign w:val="center"/>
          </w:tcPr>
          <w:p w14:paraId="2A0EA33E"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 xml:space="preserve"> Tổ chức các các cuộc thi làm đồ dùng dạy học cho GV và HS</w:t>
            </w:r>
          </w:p>
        </w:tc>
        <w:tc>
          <w:tcPr>
            <w:tcW w:w="624" w:type="dxa"/>
            <w:noWrap/>
            <w:vAlign w:val="center"/>
          </w:tcPr>
          <w:p w14:paraId="0E993E1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27EEE30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30</w:t>
            </w:r>
          </w:p>
        </w:tc>
        <w:tc>
          <w:tcPr>
            <w:tcW w:w="694" w:type="dxa"/>
            <w:noWrap/>
            <w:vAlign w:val="center"/>
          </w:tcPr>
          <w:p w14:paraId="128836A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72</w:t>
            </w:r>
          </w:p>
        </w:tc>
        <w:tc>
          <w:tcPr>
            <w:tcW w:w="663" w:type="dxa"/>
            <w:noWrap/>
            <w:vAlign w:val="center"/>
          </w:tcPr>
          <w:p w14:paraId="0EA52D2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66</w:t>
            </w:r>
          </w:p>
        </w:tc>
        <w:tc>
          <w:tcPr>
            <w:tcW w:w="716" w:type="dxa"/>
            <w:noWrap/>
            <w:vAlign w:val="center"/>
          </w:tcPr>
          <w:p w14:paraId="71C15F5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114</w:t>
            </w:r>
          </w:p>
        </w:tc>
        <w:tc>
          <w:tcPr>
            <w:tcW w:w="637" w:type="dxa"/>
            <w:noWrap/>
            <w:vAlign w:val="center"/>
          </w:tcPr>
          <w:p w14:paraId="2273A5B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63</w:t>
            </w:r>
          </w:p>
        </w:tc>
      </w:tr>
      <w:tr w:rsidR="00B42767" w:rsidRPr="00B42767" w14:paraId="29522D26" w14:textId="77777777" w:rsidTr="00D555E6">
        <w:trPr>
          <w:trHeight w:val="20"/>
          <w:jc w:val="center"/>
        </w:trPr>
        <w:tc>
          <w:tcPr>
            <w:tcW w:w="562" w:type="dxa"/>
            <w:vMerge/>
            <w:vAlign w:val="center"/>
          </w:tcPr>
          <w:p w14:paraId="4E4821F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404C20DA"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43952B6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4CAEF0F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8.3</w:t>
            </w:r>
          </w:p>
        </w:tc>
        <w:tc>
          <w:tcPr>
            <w:tcW w:w="694" w:type="dxa"/>
            <w:noWrap/>
            <w:vAlign w:val="center"/>
          </w:tcPr>
          <w:p w14:paraId="6E5E6EA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20.0</w:t>
            </w:r>
          </w:p>
        </w:tc>
        <w:tc>
          <w:tcPr>
            <w:tcW w:w="663" w:type="dxa"/>
            <w:noWrap/>
            <w:vAlign w:val="center"/>
          </w:tcPr>
          <w:p w14:paraId="37C79E0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18.3</w:t>
            </w:r>
          </w:p>
        </w:tc>
        <w:tc>
          <w:tcPr>
            <w:tcW w:w="716" w:type="dxa"/>
            <w:noWrap/>
            <w:vAlign w:val="center"/>
          </w:tcPr>
          <w:p w14:paraId="0005AC7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31.7</w:t>
            </w:r>
          </w:p>
        </w:tc>
        <w:tc>
          <w:tcPr>
            <w:tcW w:w="637" w:type="dxa"/>
            <w:noWrap/>
            <w:vAlign w:val="center"/>
          </w:tcPr>
          <w:p w14:paraId="74B6F14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17.5</w:t>
            </w:r>
          </w:p>
        </w:tc>
      </w:tr>
      <w:tr w:rsidR="00B42767" w:rsidRPr="00B42767" w14:paraId="3AE20944" w14:textId="77777777" w:rsidTr="00D555E6">
        <w:trPr>
          <w:trHeight w:val="20"/>
          <w:jc w:val="center"/>
        </w:trPr>
        <w:tc>
          <w:tcPr>
            <w:tcW w:w="562" w:type="dxa"/>
            <w:vMerge w:val="restart"/>
            <w:vAlign w:val="center"/>
          </w:tcPr>
          <w:p w14:paraId="509AC6A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8</w:t>
            </w:r>
          </w:p>
        </w:tc>
        <w:tc>
          <w:tcPr>
            <w:tcW w:w="4148" w:type="dxa"/>
            <w:vMerge w:val="restart"/>
            <w:vAlign w:val="center"/>
          </w:tcPr>
          <w:p w14:paraId="5CC4935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Sử dụng kết quả kiểm tra việc sử dụng trang thiết bị, đồ dùng dạy học để đánh giá, xếp loại GV và có khen, chê kịp thời</w:t>
            </w:r>
          </w:p>
        </w:tc>
        <w:tc>
          <w:tcPr>
            <w:tcW w:w="624" w:type="dxa"/>
            <w:noWrap/>
            <w:vAlign w:val="center"/>
          </w:tcPr>
          <w:p w14:paraId="7C556F2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2" w:type="dxa"/>
            <w:noWrap/>
            <w:vAlign w:val="center"/>
          </w:tcPr>
          <w:p w14:paraId="749649B7"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42</w:t>
            </w:r>
          </w:p>
        </w:tc>
        <w:tc>
          <w:tcPr>
            <w:tcW w:w="694" w:type="dxa"/>
            <w:noWrap/>
            <w:vAlign w:val="center"/>
          </w:tcPr>
          <w:p w14:paraId="4496D8CE"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24</w:t>
            </w:r>
          </w:p>
        </w:tc>
        <w:tc>
          <w:tcPr>
            <w:tcW w:w="663" w:type="dxa"/>
            <w:noWrap/>
            <w:vAlign w:val="center"/>
          </w:tcPr>
          <w:p w14:paraId="6A084341"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99</w:t>
            </w:r>
          </w:p>
        </w:tc>
        <w:tc>
          <w:tcPr>
            <w:tcW w:w="716" w:type="dxa"/>
            <w:noWrap/>
            <w:vAlign w:val="center"/>
          </w:tcPr>
          <w:p w14:paraId="5A090E72"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108</w:t>
            </w:r>
          </w:p>
        </w:tc>
        <w:tc>
          <w:tcPr>
            <w:tcW w:w="637" w:type="dxa"/>
            <w:noWrap/>
            <w:vAlign w:val="center"/>
          </w:tcPr>
          <w:p w14:paraId="287C129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72</w:t>
            </w:r>
          </w:p>
        </w:tc>
      </w:tr>
      <w:tr w:rsidR="00D555E6" w:rsidRPr="00B42767" w14:paraId="6456DC5F" w14:textId="77777777" w:rsidTr="00D555E6">
        <w:trPr>
          <w:trHeight w:val="20"/>
          <w:jc w:val="center"/>
        </w:trPr>
        <w:tc>
          <w:tcPr>
            <w:tcW w:w="562" w:type="dxa"/>
            <w:vMerge/>
          </w:tcPr>
          <w:p w14:paraId="0C8A4A7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tcPr>
          <w:p w14:paraId="3056E1F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10277F73"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2" w:type="dxa"/>
            <w:noWrap/>
            <w:vAlign w:val="center"/>
          </w:tcPr>
          <w:p w14:paraId="56511387"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11.7</w:t>
            </w:r>
          </w:p>
        </w:tc>
        <w:tc>
          <w:tcPr>
            <w:tcW w:w="694" w:type="dxa"/>
            <w:noWrap/>
            <w:vAlign w:val="center"/>
          </w:tcPr>
          <w:p w14:paraId="7F66F715"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6.7</w:t>
            </w:r>
          </w:p>
        </w:tc>
        <w:tc>
          <w:tcPr>
            <w:tcW w:w="663" w:type="dxa"/>
            <w:noWrap/>
            <w:vAlign w:val="center"/>
          </w:tcPr>
          <w:p w14:paraId="2C21E70D"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27.5</w:t>
            </w:r>
          </w:p>
        </w:tc>
        <w:tc>
          <w:tcPr>
            <w:tcW w:w="716" w:type="dxa"/>
            <w:noWrap/>
            <w:vAlign w:val="center"/>
          </w:tcPr>
          <w:p w14:paraId="2BA9B27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30.0</w:t>
            </w:r>
          </w:p>
        </w:tc>
        <w:tc>
          <w:tcPr>
            <w:tcW w:w="637" w:type="dxa"/>
            <w:noWrap/>
            <w:vAlign w:val="center"/>
          </w:tcPr>
          <w:p w14:paraId="283069C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i w:val="0"/>
                <w:color w:val="auto"/>
                <w:sz w:val="26"/>
                <w:szCs w:val="26"/>
              </w:rPr>
              <w:t>20.0</w:t>
            </w:r>
          </w:p>
        </w:tc>
      </w:tr>
    </w:tbl>
    <w:p w14:paraId="7351039F" w14:textId="77777777" w:rsidR="006E2A76" w:rsidRPr="00B42767" w:rsidRDefault="006E2A76" w:rsidP="00A94E0D">
      <w:pPr>
        <w:spacing w:line="336" w:lineRule="auto"/>
        <w:rPr>
          <w:b/>
          <w:bCs/>
          <w:sz w:val="26"/>
          <w:szCs w:val="26"/>
        </w:rPr>
      </w:pPr>
    </w:p>
    <w:p w14:paraId="0604E62C" w14:textId="77777777" w:rsidR="006E2A76" w:rsidRPr="00B42767" w:rsidRDefault="006E2A76" w:rsidP="00A94E0D">
      <w:pPr>
        <w:pStyle w:val="05"/>
        <w:spacing w:line="336" w:lineRule="auto"/>
        <w:rPr>
          <w:sz w:val="26"/>
          <w:szCs w:val="26"/>
        </w:rPr>
      </w:pPr>
    </w:p>
    <w:p w14:paraId="04FEDFC2" w14:textId="77777777" w:rsidR="006E2A76" w:rsidRPr="00B42767" w:rsidRDefault="006E2A76" w:rsidP="00A94E0D">
      <w:pPr>
        <w:pStyle w:val="05"/>
        <w:spacing w:line="336" w:lineRule="auto"/>
        <w:rPr>
          <w:sz w:val="26"/>
          <w:szCs w:val="26"/>
        </w:rPr>
      </w:pPr>
    </w:p>
    <w:p w14:paraId="6468FD07" w14:textId="77777777" w:rsidR="006E2A76" w:rsidRPr="00B42767" w:rsidRDefault="006E2A76" w:rsidP="00A94E0D">
      <w:pPr>
        <w:pStyle w:val="05"/>
        <w:spacing w:line="336" w:lineRule="auto"/>
        <w:rPr>
          <w:sz w:val="26"/>
          <w:szCs w:val="26"/>
        </w:rPr>
      </w:pPr>
      <w:bookmarkStart w:id="706" w:name="_Toc131166250"/>
      <w:bookmarkStart w:id="707" w:name="_Toc133582215"/>
      <w:bookmarkStart w:id="708" w:name="_Toc156982400"/>
      <w:bookmarkStart w:id="709" w:name="_Toc156985268"/>
      <w:bookmarkStart w:id="710" w:name="_Toc161903688"/>
      <w:r w:rsidRPr="00B42767">
        <w:rPr>
          <w:sz w:val="26"/>
          <w:szCs w:val="26"/>
        </w:rPr>
        <w:lastRenderedPageBreak/>
        <w:t xml:space="preserve">Bảng 2.12 Đánh giá của CBQLvề mức độ ảnh hưởng </w:t>
      </w:r>
      <w:r w:rsidRPr="00B42767">
        <w:rPr>
          <w:sz w:val="26"/>
          <w:szCs w:val="26"/>
        </w:rPr>
        <w:br/>
        <w:t>của các yếu tố đến quản lý dạy học</w:t>
      </w:r>
      <w:bookmarkEnd w:id="706"/>
      <w:bookmarkEnd w:id="707"/>
      <w:bookmarkEnd w:id="708"/>
      <w:bookmarkEnd w:id="709"/>
      <w:bookmarkEnd w:id="710"/>
    </w:p>
    <w:tbl>
      <w:tblPr>
        <w:tblStyle w:val="TableGrid"/>
        <w:tblW w:w="8805" w:type="dxa"/>
        <w:jc w:val="center"/>
        <w:tblCellMar>
          <w:left w:w="28" w:type="dxa"/>
          <w:right w:w="34" w:type="dxa"/>
        </w:tblCellMar>
        <w:tblLook w:val="04A0" w:firstRow="1" w:lastRow="0" w:firstColumn="1" w:lastColumn="0" w:noHBand="0" w:noVBand="1"/>
      </w:tblPr>
      <w:tblGrid>
        <w:gridCol w:w="562"/>
        <w:gridCol w:w="4642"/>
        <w:gridCol w:w="624"/>
        <w:gridCol w:w="579"/>
        <w:gridCol w:w="631"/>
        <w:gridCol w:w="633"/>
        <w:gridCol w:w="579"/>
        <w:gridCol w:w="584"/>
      </w:tblGrid>
      <w:tr w:rsidR="00B42767" w:rsidRPr="00B42767" w14:paraId="7C4E7EA6" w14:textId="77777777" w:rsidTr="00D555E6">
        <w:trPr>
          <w:trHeight w:val="20"/>
          <w:jc w:val="center"/>
        </w:trPr>
        <w:tc>
          <w:tcPr>
            <w:tcW w:w="562" w:type="dxa"/>
            <w:vMerge w:val="restart"/>
            <w:noWrap/>
            <w:vAlign w:val="center"/>
            <w:hideMark/>
          </w:tcPr>
          <w:p w14:paraId="2ABFE36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TT</w:t>
            </w:r>
          </w:p>
        </w:tc>
        <w:tc>
          <w:tcPr>
            <w:tcW w:w="5266" w:type="dxa"/>
            <w:gridSpan w:val="2"/>
            <w:vMerge w:val="restart"/>
            <w:noWrap/>
            <w:vAlign w:val="center"/>
            <w:hideMark/>
          </w:tcPr>
          <w:p w14:paraId="1E8331BF"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2977" w:type="dxa"/>
            <w:gridSpan w:val="5"/>
            <w:noWrap/>
            <w:vAlign w:val="center"/>
            <w:hideMark/>
          </w:tcPr>
          <w:p w14:paraId="2A182BA1"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7C060288" w14:textId="77777777" w:rsidTr="00D555E6">
        <w:trPr>
          <w:trHeight w:val="20"/>
          <w:jc w:val="center"/>
        </w:trPr>
        <w:tc>
          <w:tcPr>
            <w:tcW w:w="562" w:type="dxa"/>
            <w:vMerge/>
            <w:vAlign w:val="center"/>
            <w:hideMark/>
          </w:tcPr>
          <w:p w14:paraId="6A5DAB3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5266" w:type="dxa"/>
            <w:gridSpan w:val="2"/>
            <w:vMerge/>
            <w:vAlign w:val="center"/>
            <w:hideMark/>
          </w:tcPr>
          <w:p w14:paraId="267EB2E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569" w:type="dxa"/>
            <w:noWrap/>
            <w:vAlign w:val="center"/>
            <w:hideMark/>
          </w:tcPr>
          <w:p w14:paraId="65A211CC"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1</w:t>
            </w:r>
          </w:p>
        </w:tc>
        <w:tc>
          <w:tcPr>
            <w:tcW w:w="631" w:type="dxa"/>
            <w:noWrap/>
            <w:vAlign w:val="center"/>
            <w:hideMark/>
          </w:tcPr>
          <w:p w14:paraId="15919CB3"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2</w:t>
            </w:r>
          </w:p>
        </w:tc>
        <w:tc>
          <w:tcPr>
            <w:tcW w:w="633" w:type="dxa"/>
            <w:noWrap/>
            <w:vAlign w:val="center"/>
            <w:hideMark/>
          </w:tcPr>
          <w:p w14:paraId="0E352D7C"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3</w:t>
            </w:r>
          </w:p>
        </w:tc>
        <w:tc>
          <w:tcPr>
            <w:tcW w:w="560" w:type="dxa"/>
            <w:noWrap/>
            <w:vAlign w:val="center"/>
            <w:hideMark/>
          </w:tcPr>
          <w:p w14:paraId="291EB93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4</w:t>
            </w:r>
          </w:p>
        </w:tc>
        <w:tc>
          <w:tcPr>
            <w:tcW w:w="584" w:type="dxa"/>
            <w:noWrap/>
            <w:vAlign w:val="center"/>
            <w:hideMark/>
          </w:tcPr>
          <w:p w14:paraId="1AB3BA7D"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5</w:t>
            </w:r>
          </w:p>
        </w:tc>
      </w:tr>
      <w:tr w:rsidR="00B42767" w:rsidRPr="00B42767" w14:paraId="21781DFA" w14:textId="77777777" w:rsidTr="00D555E6">
        <w:trPr>
          <w:trHeight w:val="20"/>
          <w:jc w:val="center"/>
        </w:trPr>
        <w:tc>
          <w:tcPr>
            <w:tcW w:w="562" w:type="dxa"/>
            <w:vMerge w:val="restart"/>
            <w:noWrap/>
            <w:vAlign w:val="center"/>
            <w:hideMark/>
          </w:tcPr>
          <w:p w14:paraId="0D9C134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4642" w:type="dxa"/>
            <w:vMerge w:val="restart"/>
            <w:noWrap/>
            <w:vAlign w:val="center"/>
          </w:tcPr>
          <w:p w14:paraId="379CEFB3"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Năng lực nhận thức của HS</w:t>
            </w:r>
          </w:p>
        </w:tc>
        <w:tc>
          <w:tcPr>
            <w:tcW w:w="624" w:type="dxa"/>
            <w:noWrap/>
            <w:vAlign w:val="center"/>
            <w:hideMark/>
          </w:tcPr>
          <w:p w14:paraId="1AA47C7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3348DF2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0DA53B1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16D911D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w:t>
            </w:r>
          </w:p>
        </w:tc>
        <w:tc>
          <w:tcPr>
            <w:tcW w:w="560" w:type="dxa"/>
            <w:noWrap/>
            <w:vAlign w:val="center"/>
          </w:tcPr>
          <w:p w14:paraId="208D295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75</w:t>
            </w:r>
          </w:p>
        </w:tc>
        <w:tc>
          <w:tcPr>
            <w:tcW w:w="584" w:type="dxa"/>
            <w:noWrap/>
            <w:vAlign w:val="center"/>
          </w:tcPr>
          <w:p w14:paraId="62779AB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r>
      <w:tr w:rsidR="00B42767" w:rsidRPr="00B42767" w14:paraId="0C5EA1DA" w14:textId="77777777" w:rsidTr="00D555E6">
        <w:trPr>
          <w:trHeight w:val="20"/>
          <w:jc w:val="center"/>
        </w:trPr>
        <w:tc>
          <w:tcPr>
            <w:tcW w:w="562" w:type="dxa"/>
            <w:vMerge/>
            <w:vAlign w:val="center"/>
            <w:hideMark/>
          </w:tcPr>
          <w:p w14:paraId="1822C71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093C1A25"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1C3A2A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2944D19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502A5D2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0444C1A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31.3</w:t>
            </w:r>
          </w:p>
        </w:tc>
        <w:tc>
          <w:tcPr>
            <w:tcW w:w="560" w:type="dxa"/>
            <w:noWrap/>
            <w:vAlign w:val="center"/>
          </w:tcPr>
          <w:p w14:paraId="5CC6737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52.1</w:t>
            </w:r>
          </w:p>
        </w:tc>
        <w:tc>
          <w:tcPr>
            <w:tcW w:w="584" w:type="dxa"/>
            <w:noWrap/>
            <w:vAlign w:val="center"/>
          </w:tcPr>
          <w:p w14:paraId="4447AA5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r>
      <w:tr w:rsidR="00B42767" w:rsidRPr="00B42767" w14:paraId="44C07698" w14:textId="77777777" w:rsidTr="00D555E6">
        <w:trPr>
          <w:trHeight w:val="20"/>
          <w:jc w:val="center"/>
        </w:trPr>
        <w:tc>
          <w:tcPr>
            <w:tcW w:w="562" w:type="dxa"/>
            <w:vMerge w:val="restart"/>
            <w:noWrap/>
            <w:vAlign w:val="center"/>
            <w:hideMark/>
          </w:tcPr>
          <w:p w14:paraId="2573DE4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4642" w:type="dxa"/>
            <w:vMerge w:val="restart"/>
            <w:noWrap/>
            <w:vAlign w:val="center"/>
          </w:tcPr>
          <w:p w14:paraId="6923C2A1"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Năng lực, trình độ của cán bộ quản lý</w:t>
            </w:r>
          </w:p>
        </w:tc>
        <w:tc>
          <w:tcPr>
            <w:tcW w:w="624" w:type="dxa"/>
            <w:noWrap/>
            <w:vAlign w:val="center"/>
            <w:hideMark/>
          </w:tcPr>
          <w:p w14:paraId="1BEE7D1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2741DD0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24CA4C0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FD3C8F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560" w:type="dxa"/>
            <w:noWrap/>
            <w:vAlign w:val="center"/>
          </w:tcPr>
          <w:p w14:paraId="7AD1817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42</w:t>
            </w:r>
          </w:p>
        </w:tc>
        <w:tc>
          <w:tcPr>
            <w:tcW w:w="584" w:type="dxa"/>
            <w:noWrap/>
            <w:vAlign w:val="center"/>
          </w:tcPr>
          <w:p w14:paraId="525FEAD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69</w:t>
            </w:r>
          </w:p>
        </w:tc>
      </w:tr>
      <w:tr w:rsidR="00B42767" w:rsidRPr="00B42767" w14:paraId="70196B7A" w14:textId="77777777" w:rsidTr="00D555E6">
        <w:trPr>
          <w:trHeight w:val="20"/>
          <w:jc w:val="center"/>
        </w:trPr>
        <w:tc>
          <w:tcPr>
            <w:tcW w:w="562" w:type="dxa"/>
            <w:vMerge/>
            <w:vAlign w:val="center"/>
            <w:hideMark/>
          </w:tcPr>
          <w:p w14:paraId="26928C2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5F183D7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FFBC58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38D5426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68604C8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5164568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22.9</w:t>
            </w:r>
          </w:p>
        </w:tc>
        <w:tc>
          <w:tcPr>
            <w:tcW w:w="560" w:type="dxa"/>
            <w:noWrap/>
            <w:vAlign w:val="center"/>
          </w:tcPr>
          <w:p w14:paraId="1157FBB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29.2</w:t>
            </w:r>
          </w:p>
        </w:tc>
        <w:tc>
          <w:tcPr>
            <w:tcW w:w="584" w:type="dxa"/>
            <w:noWrap/>
            <w:vAlign w:val="center"/>
          </w:tcPr>
          <w:p w14:paraId="7761702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47.9</w:t>
            </w:r>
          </w:p>
        </w:tc>
      </w:tr>
      <w:tr w:rsidR="00B42767" w:rsidRPr="00B42767" w14:paraId="573577CA" w14:textId="77777777" w:rsidTr="00D555E6">
        <w:trPr>
          <w:trHeight w:val="20"/>
          <w:jc w:val="center"/>
        </w:trPr>
        <w:tc>
          <w:tcPr>
            <w:tcW w:w="562" w:type="dxa"/>
            <w:vMerge w:val="restart"/>
            <w:noWrap/>
            <w:vAlign w:val="center"/>
            <w:hideMark/>
          </w:tcPr>
          <w:p w14:paraId="1A3D0E5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4642" w:type="dxa"/>
            <w:vMerge w:val="restart"/>
            <w:vAlign w:val="center"/>
          </w:tcPr>
          <w:p w14:paraId="335C3CE2" w14:textId="4C21A9F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Năng lực, trình độ của GV </w:t>
            </w:r>
            <w:r w:rsidR="00943767" w:rsidRPr="00B42767">
              <w:rPr>
                <w:rFonts w:ascii="Times New Roman" w:hAnsi="Times New Roman" w:cs="Times New Roman"/>
                <w:sz w:val="26"/>
                <w:szCs w:val="26"/>
              </w:rPr>
              <w:t>Tiếng Anh</w:t>
            </w:r>
          </w:p>
        </w:tc>
        <w:tc>
          <w:tcPr>
            <w:tcW w:w="624" w:type="dxa"/>
            <w:noWrap/>
            <w:vAlign w:val="center"/>
            <w:hideMark/>
          </w:tcPr>
          <w:p w14:paraId="749867B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15CED6F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3B1A216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47FDAB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0" w:type="dxa"/>
            <w:noWrap/>
            <w:vAlign w:val="center"/>
          </w:tcPr>
          <w:p w14:paraId="67F73D3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54</w:t>
            </w:r>
          </w:p>
        </w:tc>
        <w:tc>
          <w:tcPr>
            <w:tcW w:w="584" w:type="dxa"/>
            <w:noWrap/>
            <w:vAlign w:val="center"/>
          </w:tcPr>
          <w:p w14:paraId="12F4DFA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66</w:t>
            </w:r>
          </w:p>
        </w:tc>
      </w:tr>
      <w:tr w:rsidR="00B42767" w:rsidRPr="00B42767" w14:paraId="4586DA99" w14:textId="77777777" w:rsidTr="00D555E6">
        <w:trPr>
          <w:trHeight w:val="20"/>
          <w:jc w:val="center"/>
        </w:trPr>
        <w:tc>
          <w:tcPr>
            <w:tcW w:w="562" w:type="dxa"/>
            <w:vMerge/>
            <w:vAlign w:val="center"/>
            <w:hideMark/>
          </w:tcPr>
          <w:p w14:paraId="394163F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CA4BD92"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7093E6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38AC411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4349445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6CD0115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0" w:type="dxa"/>
            <w:noWrap/>
            <w:vAlign w:val="center"/>
          </w:tcPr>
          <w:p w14:paraId="05368FA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37.5</w:t>
            </w:r>
          </w:p>
        </w:tc>
        <w:tc>
          <w:tcPr>
            <w:tcW w:w="584" w:type="dxa"/>
            <w:noWrap/>
            <w:vAlign w:val="center"/>
          </w:tcPr>
          <w:p w14:paraId="19329B9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45.8</w:t>
            </w:r>
          </w:p>
        </w:tc>
      </w:tr>
      <w:tr w:rsidR="00B42767" w:rsidRPr="00B42767" w14:paraId="5A91BF8E" w14:textId="77777777" w:rsidTr="00D555E6">
        <w:trPr>
          <w:trHeight w:val="20"/>
          <w:jc w:val="center"/>
        </w:trPr>
        <w:tc>
          <w:tcPr>
            <w:tcW w:w="562" w:type="dxa"/>
            <w:vMerge w:val="restart"/>
            <w:noWrap/>
            <w:vAlign w:val="center"/>
            <w:hideMark/>
          </w:tcPr>
          <w:p w14:paraId="617D000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4642" w:type="dxa"/>
            <w:vMerge w:val="restart"/>
            <w:vAlign w:val="center"/>
          </w:tcPr>
          <w:p w14:paraId="13766A87"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hình thức đánh giá hoạt động giảng dạy của GV</w:t>
            </w:r>
          </w:p>
        </w:tc>
        <w:tc>
          <w:tcPr>
            <w:tcW w:w="624" w:type="dxa"/>
            <w:noWrap/>
            <w:vAlign w:val="center"/>
            <w:hideMark/>
          </w:tcPr>
          <w:p w14:paraId="40E1850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26BA0C8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4A806C5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3BC92DC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0" w:type="dxa"/>
            <w:noWrap/>
            <w:vAlign w:val="center"/>
          </w:tcPr>
          <w:p w14:paraId="2FED316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w:t>
            </w:r>
          </w:p>
        </w:tc>
        <w:tc>
          <w:tcPr>
            <w:tcW w:w="584" w:type="dxa"/>
            <w:noWrap/>
            <w:vAlign w:val="center"/>
          </w:tcPr>
          <w:p w14:paraId="398C688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114</w:t>
            </w:r>
          </w:p>
        </w:tc>
      </w:tr>
      <w:tr w:rsidR="00B42767" w:rsidRPr="00B42767" w14:paraId="354FA409" w14:textId="77777777" w:rsidTr="00D555E6">
        <w:trPr>
          <w:trHeight w:val="20"/>
          <w:jc w:val="center"/>
        </w:trPr>
        <w:tc>
          <w:tcPr>
            <w:tcW w:w="562" w:type="dxa"/>
            <w:vMerge/>
            <w:vAlign w:val="center"/>
            <w:hideMark/>
          </w:tcPr>
          <w:p w14:paraId="246E884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3F6DB4A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EB917E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4DD5F41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24012E9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5C64CE0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0" w:type="dxa"/>
            <w:noWrap/>
            <w:vAlign w:val="center"/>
          </w:tcPr>
          <w:p w14:paraId="224038A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4.2</w:t>
            </w:r>
          </w:p>
        </w:tc>
        <w:tc>
          <w:tcPr>
            <w:tcW w:w="584" w:type="dxa"/>
            <w:noWrap/>
            <w:vAlign w:val="center"/>
          </w:tcPr>
          <w:p w14:paraId="14CA70A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79.2</w:t>
            </w:r>
          </w:p>
        </w:tc>
      </w:tr>
      <w:tr w:rsidR="00B42767" w:rsidRPr="00B42767" w14:paraId="03A347C3" w14:textId="77777777" w:rsidTr="00D555E6">
        <w:trPr>
          <w:trHeight w:val="20"/>
          <w:jc w:val="center"/>
        </w:trPr>
        <w:tc>
          <w:tcPr>
            <w:tcW w:w="562" w:type="dxa"/>
            <w:vMerge w:val="restart"/>
            <w:noWrap/>
            <w:vAlign w:val="center"/>
            <w:hideMark/>
          </w:tcPr>
          <w:p w14:paraId="4B54B50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4642" w:type="dxa"/>
            <w:vMerge w:val="restart"/>
            <w:vAlign w:val="center"/>
          </w:tcPr>
          <w:p w14:paraId="0BB28E04"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hình thức, kiểm tra đánh giá kết quả học tập của HS</w:t>
            </w:r>
          </w:p>
        </w:tc>
        <w:tc>
          <w:tcPr>
            <w:tcW w:w="624" w:type="dxa"/>
            <w:noWrap/>
            <w:vAlign w:val="center"/>
            <w:hideMark/>
          </w:tcPr>
          <w:p w14:paraId="5BFEDE3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5B9F7E4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10BC60A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25D3DD7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0" w:type="dxa"/>
            <w:noWrap/>
            <w:vAlign w:val="center"/>
          </w:tcPr>
          <w:p w14:paraId="4BE454C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18</w:t>
            </w:r>
          </w:p>
        </w:tc>
        <w:tc>
          <w:tcPr>
            <w:tcW w:w="584" w:type="dxa"/>
            <w:noWrap/>
            <w:vAlign w:val="center"/>
          </w:tcPr>
          <w:p w14:paraId="11945C3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102</w:t>
            </w:r>
          </w:p>
        </w:tc>
      </w:tr>
      <w:tr w:rsidR="00B42767" w:rsidRPr="00B42767" w14:paraId="0679116B" w14:textId="77777777" w:rsidTr="00D555E6">
        <w:trPr>
          <w:trHeight w:val="20"/>
          <w:jc w:val="center"/>
        </w:trPr>
        <w:tc>
          <w:tcPr>
            <w:tcW w:w="562" w:type="dxa"/>
            <w:vMerge/>
            <w:vAlign w:val="center"/>
            <w:hideMark/>
          </w:tcPr>
          <w:p w14:paraId="2A04AEC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0B1BED8"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0DF320F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4343611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0AEFA6C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26DD5BA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0" w:type="dxa"/>
            <w:noWrap/>
            <w:vAlign w:val="center"/>
          </w:tcPr>
          <w:p w14:paraId="15122D8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12.5</w:t>
            </w:r>
          </w:p>
        </w:tc>
        <w:tc>
          <w:tcPr>
            <w:tcW w:w="584" w:type="dxa"/>
            <w:noWrap/>
            <w:vAlign w:val="center"/>
          </w:tcPr>
          <w:p w14:paraId="756A34D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70.8</w:t>
            </w:r>
          </w:p>
        </w:tc>
      </w:tr>
      <w:tr w:rsidR="00B42767" w:rsidRPr="00B42767" w14:paraId="09184879" w14:textId="77777777" w:rsidTr="00D555E6">
        <w:trPr>
          <w:trHeight w:val="20"/>
          <w:jc w:val="center"/>
        </w:trPr>
        <w:tc>
          <w:tcPr>
            <w:tcW w:w="562" w:type="dxa"/>
            <w:vMerge w:val="restart"/>
            <w:vAlign w:val="center"/>
          </w:tcPr>
          <w:p w14:paraId="6D9DE11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6</w:t>
            </w:r>
          </w:p>
        </w:tc>
        <w:tc>
          <w:tcPr>
            <w:tcW w:w="4642" w:type="dxa"/>
            <w:vMerge w:val="restart"/>
            <w:vAlign w:val="center"/>
          </w:tcPr>
          <w:p w14:paraId="5CD19B3A"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 Sự phối hợp giữa các lực lượng tham gia quản lý dạy học</w:t>
            </w:r>
          </w:p>
        </w:tc>
        <w:tc>
          <w:tcPr>
            <w:tcW w:w="624" w:type="dxa"/>
            <w:noWrap/>
            <w:vAlign w:val="center"/>
          </w:tcPr>
          <w:p w14:paraId="703CF8C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6E20DC0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7DA614E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677D588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0" w:type="dxa"/>
            <w:noWrap/>
            <w:vAlign w:val="center"/>
          </w:tcPr>
          <w:p w14:paraId="4EB944A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584" w:type="dxa"/>
            <w:noWrap/>
            <w:vAlign w:val="center"/>
          </w:tcPr>
          <w:p w14:paraId="348C655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108</w:t>
            </w:r>
          </w:p>
        </w:tc>
      </w:tr>
      <w:tr w:rsidR="00B42767" w:rsidRPr="00B42767" w14:paraId="47125604" w14:textId="77777777" w:rsidTr="00D555E6">
        <w:trPr>
          <w:trHeight w:val="20"/>
          <w:jc w:val="center"/>
        </w:trPr>
        <w:tc>
          <w:tcPr>
            <w:tcW w:w="562" w:type="dxa"/>
            <w:vMerge/>
            <w:vAlign w:val="center"/>
          </w:tcPr>
          <w:p w14:paraId="03A0EE3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4FDFD740"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951843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274A4D9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6890176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ADF0AC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0" w:type="dxa"/>
            <w:noWrap/>
            <w:vAlign w:val="center"/>
          </w:tcPr>
          <w:p w14:paraId="59AC98B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8.3</w:t>
            </w:r>
          </w:p>
        </w:tc>
        <w:tc>
          <w:tcPr>
            <w:tcW w:w="584" w:type="dxa"/>
            <w:noWrap/>
            <w:vAlign w:val="center"/>
          </w:tcPr>
          <w:p w14:paraId="4D6C194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75.0</w:t>
            </w:r>
          </w:p>
        </w:tc>
      </w:tr>
      <w:tr w:rsidR="00B42767" w:rsidRPr="00B42767" w14:paraId="76F71074" w14:textId="77777777" w:rsidTr="00D555E6">
        <w:trPr>
          <w:trHeight w:val="20"/>
          <w:jc w:val="center"/>
        </w:trPr>
        <w:tc>
          <w:tcPr>
            <w:tcW w:w="562" w:type="dxa"/>
            <w:vMerge w:val="restart"/>
            <w:vAlign w:val="center"/>
          </w:tcPr>
          <w:p w14:paraId="257AAB2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7</w:t>
            </w:r>
          </w:p>
        </w:tc>
        <w:tc>
          <w:tcPr>
            <w:tcW w:w="4642" w:type="dxa"/>
            <w:vMerge w:val="restart"/>
            <w:vAlign w:val="center"/>
          </w:tcPr>
          <w:p w14:paraId="6E04A685" w14:textId="1C8272B8"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Môi trường sử dụng ngôn ngữ </w:t>
            </w:r>
            <w:r w:rsidR="00943767" w:rsidRPr="00B42767">
              <w:rPr>
                <w:rFonts w:ascii="Times New Roman" w:hAnsi="Times New Roman" w:cs="Times New Roman"/>
                <w:sz w:val="26"/>
                <w:szCs w:val="26"/>
              </w:rPr>
              <w:t>Tiếng Anh</w:t>
            </w:r>
          </w:p>
        </w:tc>
        <w:tc>
          <w:tcPr>
            <w:tcW w:w="624" w:type="dxa"/>
            <w:noWrap/>
            <w:vAlign w:val="center"/>
          </w:tcPr>
          <w:p w14:paraId="437534B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0274998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4E321D8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3A4270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560" w:type="dxa"/>
            <w:noWrap/>
            <w:vAlign w:val="center"/>
          </w:tcPr>
          <w:p w14:paraId="7B79231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36</w:t>
            </w:r>
          </w:p>
        </w:tc>
        <w:tc>
          <w:tcPr>
            <w:tcW w:w="584" w:type="dxa"/>
            <w:noWrap/>
            <w:vAlign w:val="center"/>
          </w:tcPr>
          <w:p w14:paraId="7144C99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93</w:t>
            </w:r>
          </w:p>
        </w:tc>
      </w:tr>
      <w:tr w:rsidR="00B42767" w:rsidRPr="00B42767" w14:paraId="01C1B7D5" w14:textId="77777777" w:rsidTr="00D555E6">
        <w:trPr>
          <w:trHeight w:val="20"/>
          <w:jc w:val="center"/>
        </w:trPr>
        <w:tc>
          <w:tcPr>
            <w:tcW w:w="562" w:type="dxa"/>
            <w:vMerge/>
            <w:vAlign w:val="center"/>
          </w:tcPr>
          <w:p w14:paraId="7F3F278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34DD3E57"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26AD5BA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63A223E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5E47658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40DB58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10.4</w:t>
            </w:r>
          </w:p>
        </w:tc>
        <w:tc>
          <w:tcPr>
            <w:tcW w:w="560" w:type="dxa"/>
            <w:noWrap/>
            <w:vAlign w:val="center"/>
          </w:tcPr>
          <w:p w14:paraId="4CF976D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25.0</w:t>
            </w:r>
          </w:p>
        </w:tc>
        <w:tc>
          <w:tcPr>
            <w:tcW w:w="584" w:type="dxa"/>
            <w:noWrap/>
            <w:vAlign w:val="center"/>
          </w:tcPr>
          <w:p w14:paraId="195234D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64.6</w:t>
            </w:r>
          </w:p>
        </w:tc>
      </w:tr>
      <w:tr w:rsidR="00B42767" w:rsidRPr="00B42767" w14:paraId="12F6053F" w14:textId="77777777" w:rsidTr="00D555E6">
        <w:trPr>
          <w:trHeight w:val="20"/>
          <w:jc w:val="center"/>
        </w:trPr>
        <w:tc>
          <w:tcPr>
            <w:tcW w:w="562" w:type="dxa"/>
            <w:vMerge w:val="restart"/>
            <w:vAlign w:val="center"/>
          </w:tcPr>
          <w:p w14:paraId="7FB621C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8</w:t>
            </w:r>
          </w:p>
        </w:tc>
        <w:tc>
          <w:tcPr>
            <w:tcW w:w="4642" w:type="dxa"/>
            <w:vMerge w:val="restart"/>
            <w:vAlign w:val="center"/>
          </w:tcPr>
          <w:p w14:paraId="093B6A87" w14:textId="33FB9135"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Các cơ chế, chính sách về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HS</w:t>
            </w:r>
          </w:p>
        </w:tc>
        <w:tc>
          <w:tcPr>
            <w:tcW w:w="624" w:type="dxa"/>
            <w:noWrap/>
            <w:vAlign w:val="center"/>
          </w:tcPr>
          <w:p w14:paraId="47727850"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0D7E628B"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44971AEE"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3F0EB48"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560" w:type="dxa"/>
            <w:noWrap/>
            <w:vAlign w:val="center"/>
          </w:tcPr>
          <w:p w14:paraId="7C7F2CA7"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84" w:type="dxa"/>
            <w:noWrap/>
            <w:vAlign w:val="center"/>
          </w:tcPr>
          <w:p w14:paraId="35E0FA7B"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120</w:t>
            </w:r>
          </w:p>
        </w:tc>
      </w:tr>
      <w:tr w:rsidR="00B42767" w:rsidRPr="00B42767" w14:paraId="481D57A4" w14:textId="77777777" w:rsidTr="00D555E6">
        <w:trPr>
          <w:trHeight w:val="20"/>
          <w:jc w:val="center"/>
        </w:trPr>
        <w:tc>
          <w:tcPr>
            <w:tcW w:w="562" w:type="dxa"/>
            <w:vMerge/>
            <w:vAlign w:val="center"/>
          </w:tcPr>
          <w:p w14:paraId="0333FD1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7C80D522"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57D76A2"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693D0A61"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65C409DF"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2CBB99AA"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560" w:type="dxa"/>
            <w:noWrap/>
            <w:vAlign w:val="center"/>
          </w:tcPr>
          <w:p w14:paraId="3402C695"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84" w:type="dxa"/>
            <w:noWrap/>
            <w:vAlign w:val="center"/>
          </w:tcPr>
          <w:p w14:paraId="698901F7"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83.3</w:t>
            </w:r>
          </w:p>
        </w:tc>
      </w:tr>
      <w:tr w:rsidR="00B42767" w:rsidRPr="00B42767" w14:paraId="0C12866D" w14:textId="77777777" w:rsidTr="00D555E6">
        <w:trPr>
          <w:trHeight w:val="20"/>
          <w:jc w:val="center"/>
        </w:trPr>
        <w:tc>
          <w:tcPr>
            <w:tcW w:w="562" w:type="dxa"/>
            <w:vMerge w:val="restart"/>
            <w:vAlign w:val="center"/>
          </w:tcPr>
          <w:p w14:paraId="28B8128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9</w:t>
            </w:r>
          </w:p>
        </w:tc>
        <w:tc>
          <w:tcPr>
            <w:tcW w:w="4642" w:type="dxa"/>
            <w:vMerge w:val="restart"/>
            <w:vAlign w:val="center"/>
          </w:tcPr>
          <w:p w14:paraId="38ABD116" w14:textId="425D565D"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Cơ sở vật chất, trang thiết bị phục vụ dạy học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GV</w:t>
            </w:r>
          </w:p>
        </w:tc>
        <w:tc>
          <w:tcPr>
            <w:tcW w:w="624" w:type="dxa"/>
            <w:noWrap/>
            <w:vAlign w:val="center"/>
          </w:tcPr>
          <w:p w14:paraId="3280FF2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19C8491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33A7CDD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47919C6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560" w:type="dxa"/>
            <w:noWrap/>
            <w:vAlign w:val="center"/>
          </w:tcPr>
          <w:p w14:paraId="382B1F8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c>
          <w:tcPr>
            <w:tcW w:w="584" w:type="dxa"/>
            <w:noWrap/>
            <w:vAlign w:val="center"/>
          </w:tcPr>
          <w:p w14:paraId="696613C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81</w:t>
            </w:r>
          </w:p>
        </w:tc>
      </w:tr>
      <w:tr w:rsidR="00B42767" w:rsidRPr="00B42767" w14:paraId="1E1D86AD" w14:textId="77777777" w:rsidTr="00D555E6">
        <w:trPr>
          <w:trHeight w:val="20"/>
          <w:jc w:val="center"/>
        </w:trPr>
        <w:tc>
          <w:tcPr>
            <w:tcW w:w="562" w:type="dxa"/>
            <w:vMerge/>
            <w:vAlign w:val="center"/>
          </w:tcPr>
          <w:p w14:paraId="3DBBCD1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68B83F8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F6AEDA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442BC29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5DD4C0D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45F6FBD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16.7</w:t>
            </w:r>
          </w:p>
        </w:tc>
        <w:tc>
          <w:tcPr>
            <w:tcW w:w="560" w:type="dxa"/>
            <w:noWrap/>
            <w:vAlign w:val="center"/>
          </w:tcPr>
          <w:p w14:paraId="2F27DA4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27.1</w:t>
            </w:r>
          </w:p>
        </w:tc>
        <w:tc>
          <w:tcPr>
            <w:tcW w:w="584" w:type="dxa"/>
            <w:noWrap/>
            <w:vAlign w:val="center"/>
          </w:tcPr>
          <w:p w14:paraId="26EE46C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56.3</w:t>
            </w:r>
          </w:p>
        </w:tc>
      </w:tr>
      <w:tr w:rsidR="00B42767" w:rsidRPr="00B42767" w14:paraId="5EAC1FD3" w14:textId="77777777" w:rsidTr="00D555E6">
        <w:trPr>
          <w:trHeight w:val="20"/>
          <w:jc w:val="center"/>
        </w:trPr>
        <w:tc>
          <w:tcPr>
            <w:tcW w:w="562" w:type="dxa"/>
            <w:vMerge w:val="restart"/>
            <w:vAlign w:val="center"/>
          </w:tcPr>
          <w:p w14:paraId="6DC45A89"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10</w:t>
            </w:r>
          </w:p>
        </w:tc>
        <w:tc>
          <w:tcPr>
            <w:tcW w:w="4642" w:type="dxa"/>
            <w:vMerge w:val="restart"/>
            <w:vAlign w:val="center"/>
          </w:tcPr>
          <w:p w14:paraId="20D222BF" w14:textId="33EC4005" w:rsidR="006E2A76" w:rsidRPr="00B42767" w:rsidRDefault="006E2A76" w:rsidP="00F56641">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Nguồn </w:t>
            </w:r>
            <w:r w:rsidR="00F56641" w:rsidRPr="00B42767">
              <w:rPr>
                <w:rFonts w:ascii="Times New Roman" w:hAnsi="Times New Roman" w:cs="Times New Roman"/>
                <w:sz w:val="26"/>
                <w:szCs w:val="26"/>
              </w:rPr>
              <w:t>học liệu</w:t>
            </w:r>
            <w:r w:rsidRPr="00B42767">
              <w:rPr>
                <w:rFonts w:ascii="Times New Roman" w:hAnsi="Times New Roman" w:cs="Times New Roman"/>
                <w:sz w:val="26"/>
                <w:szCs w:val="26"/>
              </w:rPr>
              <w:t xml:space="preserve"> mở cho GV, HS</w:t>
            </w:r>
          </w:p>
        </w:tc>
        <w:tc>
          <w:tcPr>
            <w:tcW w:w="624" w:type="dxa"/>
            <w:noWrap/>
            <w:vAlign w:val="center"/>
          </w:tcPr>
          <w:p w14:paraId="388BBF4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64368C2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1BAB308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117055C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560" w:type="dxa"/>
            <w:noWrap/>
            <w:vAlign w:val="center"/>
          </w:tcPr>
          <w:p w14:paraId="1D984EE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84</w:t>
            </w:r>
          </w:p>
        </w:tc>
        <w:tc>
          <w:tcPr>
            <w:tcW w:w="584" w:type="dxa"/>
            <w:noWrap/>
            <w:vAlign w:val="center"/>
          </w:tcPr>
          <w:p w14:paraId="7717949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w:t>
            </w:r>
          </w:p>
        </w:tc>
      </w:tr>
      <w:tr w:rsidR="00B42767" w:rsidRPr="00B42767" w14:paraId="6C8A8376" w14:textId="77777777" w:rsidTr="00D555E6">
        <w:trPr>
          <w:trHeight w:val="20"/>
          <w:jc w:val="center"/>
        </w:trPr>
        <w:tc>
          <w:tcPr>
            <w:tcW w:w="562" w:type="dxa"/>
            <w:vMerge/>
            <w:vAlign w:val="center"/>
          </w:tcPr>
          <w:p w14:paraId="0C4DB9B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CD9A58D"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64B0DB6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6FDED03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51E5E1B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7B10CAF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10.4</w:t>
            </w:r>
          </w:p>
        </w:tc>
        <w:tc>
          <w:tcPr>
            <w:tcW w:w="560" w:type="dxa"/>
            <w:noWrap/>
            <w:vAlign w:val="center"/>
          </w:tcPr>
          <w:p w14:paraId="4E4793B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58.3</w:t>
            </w:r>
          </w:p>
        </w:tc>
        <w:tc>
          <w:tcPr>
            <w:tcW w:w="584" w:type="dxa"/>
            <w:noWrap/>
            <w:vAlign w:val="center"/>
          </w:tcPr>
          <w:p w14:paraId="2AFAA4A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31.3</w:t>
            </w:r>
          </w:p>
        </w:tc>
      </w:tr>
      <w:tr w:rsidR="00B42767" w:rsidRPr="00B42767" w14:paraId="050D3017" w14:textId="77777777" w:rsidTr="00D555E6">
        <w:trPr>
          <w:trHeight w:val="20"/>
          <w:jc w:val="center"/>
        </w:trPr>
        <w:tc>
          <w:tcPr>
            <w:tcW w:w="562" w:type="dxa"/>
            <w:vMerge w:val="restart"/>
            <w:vAlign w:val="center"/>
          </w:tcPr>
          <w:p w14:paraId="18E230F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11</w:t>
            </w:r>
          </w:p>
        </w:tc>
        <w:tc>
          <w:tcPr>
            <w:tcW w:w="4642" w:type="dxa"/>
            <w:vMerge w:val="restart"/>
            <w:vAlign w:val="center"/>
          </w:tcPr>
          <w:p w14:paraId="387C56C2"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Năng lực nhận thức của HS</w:t>
            </w:r>
          </w:p>
        </w:tc>
        <w:tc>
          <w:tcPr>
            <w:tcW w:w="624" w:type="dxa"/>
            <w:noWrap/>
            <w:vAlign w:val="center"/>
          </w:tcPr>
          <w:p w14:paraId="151915B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569" w:type="dxa"/>
            <w:noWrap/>
            <w:vAlign w:val="center"/>
          </w:tcPr>
          <w:p w14:paraId="7E62BAA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2C9FD38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0A832F9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560" w:type="dxa"/>
            <w:noWrap/>
            <w:vAlign w:val="center"/>
          </w:tcPr>
          <w:p w14:paraId="65C4D71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66</w:t>
            </w:r>
          </w:p>
        </w:tc>
        <w:tc>
          <w:tcPr>
            <w:tcW w:w="584" w:type="dxa"/>
            <w:noWrap/>
            <w:vAlign w:val="center"/>
          </w:tcPr>
          <w:p w14:paraId="4B7C928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39</w:t>
            </w:r>
          </w:p>
        </w:tc>
      </w:tr>
      <w:tr w:rsidR="00D555E6" w:rsidRPr="00B42767" w14:paraId="4AC9DDAD" w14:textId="77777777" w:rsidTr="00D555E6">
        <w:trPr>
          <w:trHeight w:val="20"/>
          <w:jc w:val="center"/>
        </w:trPr>
        <w:tc>
          <w:tcPr>
            <w:tcW w:w="562" w:type="dxa"/>
            <w:vMerge/>
          </w:tcPr>
          <w:p w14:paraId="65FA91E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tcPr>
          <w:p w14:paraId="58BD64C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74CFEFC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569" w:type="dxa"/>
            <w:noWrap/>
            <w:vAlign w:val="center"/>
          </w:tcPr>
          <w:p w14:paraId="682F463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1" w:type="dxa"/>
            <w:noWrap/>
            <w:vAlign w:val="center"/>
          </w:tcPr>
          <w:p w14:paraId="78A5956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33" w:type="dxa"/>
            <w:noWrap/>
            <w:vAlign w:val="center"/>
          </w:tcPr>
          <w:p w14:paraId="0361801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22.9</w:t>
            </w:r>
          </w:p>
        </w:tc>
        <w:tc>
          <w:tcPr>
            <w:tcW w:w="560" w:type="dxa"/>
            <w:noWrap/>
            <w:vAlign w:val="center"/>
          </w:tcPr>
          <w:p w14:paraId="4E7AB22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45.8</w:t>
            </w:r>
          </w:p>
        </w:tc>
        <w:tc>
          <w:tcPr>
            <w:tcW w:w="584" w:type="dxa"/>
            <w:noWrap/>
            <w:vAlign w:val="center"/>
          </w:tcPr>
          <w:p w14:paraId="5411D29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27.1</w:t>
            </w:r>
          </w:p>
        </w:tc>
      </w:tr>
    </w:tbl>
    <w:p w14:paraId="3D4A0D5D" w14:textId="77777777" w:rsidR="006E2A76" w:rsidRPr="00B42767" w:rsidRDefault="006E2A76" w:rsidP="00A94E0D">
      <w:pPr>
        <w:spacing w:line="336" w:lineRule="auto"/>
        <w:rPr>
          <w:sz w:val="26"/>
          <w:szCs w:val="26"/>
        </w:rPr>
      </w:pPr>
    </w:p>
    <w:p w14:paraId="5CEF889E" w14:textId="77777777" w:rsidR="006E2A76" w:rsidRPr="00B42767" w:rsidRDefault="006E2A76" w:rsidP="00A94E0D">
      <w:pPr>
        <w:pStyle w:val="05"/>
        <w:spacing w:line="336" w:lineRule="auto"/>
        <w:rPr>
          <w:sz w:val="26"/>
          <w:szCs w:val="26"/>
        </w:rPr>
      </w:pPr>
    </w:p>
    <w:p w14:paraId="6C58FB73" w14:textId="77777777" w:rsidR="006E2A76" w:rsidRPr="00B42767" w:rsidRDefault="006E2A76" w:rsidP="00A94E0D">
      <w:pPr>
        <w:pStyle w:val="05"/>
        <w:spacing w:line="336" w:lineRule="auto"/>
        <w:rPr>
          <w:sz w:val="26"/>
          <w:szCs w:val="26"/>
        </w:rPr>
      </w:pPr>
    </w:p>
    <w:p w14:paraId="3041266E" w14:textId="7D019F04" w:rsidR="006E2A76" w:rsidRPr="00B42767" w:rsidRDefault="006E2A76" w:rsidP="00A94E0D">
      <w:pPr>
        <w:pStyle w:val="05"/>
        <w:spacing w:line="336" w:lineRule="auto"/>
        <w:jc w:val="left"/>
        <w:rPr>
          <w:sz w:val="26"/>
          <w:szCs w:val="26"/>
        </w:rPr>
      </w:pPr>
    </w:p>
    <w:p w14:paraId="4E6C25BF" w14:textId="77777777" w:rsidR="006E2A76" w:rsidRPr="00B42767" w:rsidRDefault="006E2A76" w:rsidP="00A94E0D">
      <w:pPr>
        <w:pStyle w:val="05"/>
        <w:spacing w:line="336" w:lineRule="auto"/>
        <w:rPr>
          <w:sz w:val="26"/>
          <w:szCs w:val="26"/>
        </w:rPr>
      </w:pPr>
      <w:bookmarkStart w:id="711" w:name="_Toc131166251"/>
      <w:bookmarkStart w:id="712" w:name="_Toc133582216"/>
      <w:bookmarkStart w:id="713" w:name="_Toc156982401"/>
      <w:bookmarkStart w:id="714" w:name="_Toc156985269"/>
      <w:bookmarkStart w:id="715" w:name="_Toc161903689"/>
      <w:r w:rsidRPr="00B42767">
        <w:rPr>
          <w:sz w:val="26"/>
          <w:szCs w:val="26"/>
        </w:rPr>
        <w:t xml:space="preserve">Bảng 2.13. Đánh giá của GV về mức độ ảnh hưởng </w:t>
      </w:r>
      <w:r w:rsidRPr="00B42767">
        <w:rPr>
          <w:sz w:val="26"/>
          <w:szCs w:val="26"/>
          <w:lang w:val="vi-VN"/>
        </w:rPr>
        <w:br/>
      </w:r>
      <w:r w:rsidRPr="00B42767">
        <w:rPr>
          <w:sz w:val="26"/>
          <w:szCs w:val="26"/>
        </w:rPr>
        <w:t>của các yếu tố đến quản lý dạy học</w:t>
      </w:r>
      <w:bookmarkEnd w:id="711"/>
      <w:bookmarkEnd w:id="712"/>
      <w:bookmarkEnd w:id="713"/>
      <w:bookmarkEnd w:id="714"/>
      <w:bookmarkEnd w:id="715"/>
    </w:p>
    <w:tbl>
      <w:tblPr>
        <w:tblStyle w:val="TableGrid"/>
        <w:tblW w:w="8832" w:type="dxa"/>
        <w:jc w:val="center"/>
        <w:tblCellMar>
          <w:left w:w="34" w:type="dxa"/>
          <w:right w:w="34" w:type="dxa"/>
        </w:tblCellMar>
        <w:tblLook w:val="04A0" w:firstRow="1" w:lastRow="0" w:firstColumn="1" w:lastColumn="0" w:noHBand="0" w:noVBand="1"/>
      </w:tblPr>
      <w:tblGrid>
        <w:gridCol w:w="562"/>
        <w:gridCol w:w="4199"/>
        <w:gridCol w:w="624"/>
        <w:gridCol w:w="725"/>
        <w:gridCol w:w="695"/>
        <w:gridCol w:w="694"/>
        <w:gridCol w:w="653"/>
        <w:gridCol w:w="680"/>
      </w:tblGrid>
      <w:tr w:rsidR="00B42767" w:rsidRPr="00B42767" w14:paraId="6D7AE3A7" w14:textId="77777777" w:rsidTr="00D555E6">
        <w:trPr>
          <w:trHeight w:val="20"/>
          <w:tblHeader/>
          <w:jc w:val="center"/>
        </w:trPr>
        <w:tc>
          <w:tcPr>
            <w:tcW w:w="562" w:type="dxa"/>
            <w:vMerge w:val="restart"/>
            <w:noWrap/>
            <w:vAlign w:val="center"/>
            <w:hideMark/>
          </w:tcPr>
          <w:p w14:paraId="25F0FDC9"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lang w:val="vi-VN"/>
              </w:rPr>
            </w:pPr>
            <w:r w:rsidRPr="00B42767">
              <w:rPr>
                <w:rFonts w:ascii="Times New Roman" w:hAnsi="Times New Roman" w:cs="Times New Roman"/>
                <w:bCs/>
                <w:i w:val="0"/>
                <w:color w:val="auto"/>
                <w:sz w:val="26"/>
                <w:szCs w:val="26"/>
              </w:rPr>
              <w:t>TT</w:t>
            </w:r>
          </w:p>
        </w:tc>
        <w:tc>
          <w:tcPr>
            <w:tcW w:w="4823" w:type="dxa"/>
            <w:gridSpan w:val="2"/>
            <w:vMerge w:val="restart"/>
            <w:noWrap/>
            <w:vAlign w:val="center"/>
            <w:hideMark/>
          </w:tcPr>
          <w:p w14:paraId="2944C2FD"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Tiêu chí</w:t>
            </w:r>
          </w:p>
        </w:tc>
        <w:tc>
          <w:tcPr>
            <w:tcW w:w="3447" w:type="dxa"/>
            <w:gridSpan w:val="5"/>
            <w:noWrap/>
            <w:vAlign w:val="center"/>
            <w:hideMark/>
          </w:tcPr>
          <w:p w14:paraId="4DF93BE0"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độ biểu hiện</w:t>
            </w:r>
          </w:p>
        </w:tc>
      </w:tr>
      <w:tr w:rsidR="00B42767" w:rsidRPr="00B42767" w14:paraId="32B5800D" w14:textId="77777777" w:rsidTr="00D555E6">
        <w:trPr>
          <w:trHeight w:val="20"/>
          <w:tblHeader/>
          <w:jc w:val="center"/>
        </w:trPr>
        <w:tc>
          <w:tcPr>
            <w:tcW w:w="562" w:type="dxa"/>
            <w:vMerge/>
            <w:vAlign w:val="center"/>
            <w:hideMark/>
          </w:tcPr>
          <w:p w14:paraId="1E7C715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823" w:type="dxa"/>
            <w:gridSpan w:val="2"/>
            <w:vMerge/>
            <w:vAlign w:val="center"/>
            <w:hideMark/>
          </w:tcPr>
          <w:p w14:paraId="27159B4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725" w:type="dxa"/>
            <w:noWrap/>
            <w:vAlign w:val="center"/>
            <w:hideMark/>
          </w:tcPr>
          <w:p w14:paraId="02F2F03A"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1</w:t>
            </w:r>
          </w:p>
        </w:tc>
        <w:tc>
          <w:tcPr>
            <w:tcW w:w="695" w:type="dxa"/>
            <w:noWrap/>
            <w:vAlign w:val="center"/>
            <w:hideMark/>
          </w:tcPr>
          <w:p w14:paraId="3CF69718"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2</w:t>
            </w:r>
          </w:p>
        </w:tc>
        <w:tc>
          <w:tcPr>
            <w:tcW w:w="694" w:type="dxa"/>
            <w:noWrap/>
            <w:vAlign w:val="center"/>
            <w:hideMark/>
          </w:tcPr>
          <w:p w14:paraId="5B0F4C23"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3</w:t>
            </w:r>
          </w:p>
        </w:tc>
        <w:tc>
          <w:tcPr>
            <w:tcW w:w="653" w:type="dxa"/>
            <w:noWrap/>
            <w:vAlign w:val="center"/>
            <w:hideMark/>
          </w:tcPr>
          <w:p w14:paraId="74E8B214"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4</w:t>
            </w:r>
          </w:p>
        </w:tc>
        <w:tc>
          <w:tcPr>
            <w:tcW w:w="680" w:type="dxa"/>
            <w:noWrap/>
            <w:vAlign w:val="center"/>
            <w:hideMark/>
          </w:tcPr>
          <w:p w14:paraId="1E04A187" w14:textId="77777777" w:rsidR="006E2A76" w:rsidRPr="00B42767" w:rsidRDefault="006E2A76" w:rsidP="00A94E0D">
            <w:pPr>
              <w:pStyle w:val="Caption"/>
              <w:spacing w:after="0" w:line="336" w:lineRule="auto"/>
              <w:rPr>
                <w:rFonts w:ascii="Times New Roman" w:hAnsi="Times New Roman" w:cs="Times New Roman"/>
                <w:bCs/>
                <w:i w:val="0"/>
                <w:color w:val="auto"/>
                <w:sz w:val="26"/>
                <w:szCs w:val="26"/>
              </w:rPr>
            </w:pPr>
            <w:r w:rsidRPr="00B42767">
              <w:rPr>
                <w:rFonts w:ascii="Times New Roman" w:hAnsi="Times New Roman" w:cs="Times New Roman"/>
                <w:bCs/>
                <w:i w:val="0"/>
                <w:color w:val="auto"/>
                <w:sz w:val="26"/>
                <w:szCs w:val="26"/>
              </w:rPr>
              <w:t>Mức 5</w:t>
            </w:r>
          </w:p>
        </w:tc>
      </w:tr>
      <w:tr w:rsidR="00B42767" w:rsidRPr="00B42767" w14:paraId="335E8150" w14:textId="77777777" w:rsidTr="00D555E6">
        <w:trPr>
          <w:trHeight w:val="20"/>
          <w:jc w:val="center"/>
        </w:trPr>
        <w:tc>
          <w:tcPr>
            <w:tcW w:w="562" w:type="dxa"/>
            <w:vMerge w:val="restart"/>
            <w:noWrap/>
            <w:vAlign w:val="center"/>
            <w:hideMark/>
          </w:tcPr>
          <w:p w14:paraId="77FE3B8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w:t>
            </w:r>
          </w:p>
        </w:tc>
        <w:tc>
          <w:tcPr>
            <w:tcW w:w="4199" w:type="dxa"/>
            <w:vMerge w:val="restart"/>
            <w:noWrap/>
            <w:vAlign w:val="center"/>
          </w:tcPr>
          <w:p w14:paraId="6F3F7F57"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Đặc điểm tâm lý của HS</w:t>
            </w:r>
          </w:p>
        </w:tc>
        <w:tc>
          <w:tcPr>
            <w:tcW w:w="624" w:type="dxa"/>
            <w:noWrap/>
            <w:vAlign w:val="center"/>
            <w:hideMark/>
          </w:tcPr>
          <w:p w14:paraId="720514D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47FCFC5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4F69115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36</w:t>
            </w:r>
          </w:p>
        </w:tc>
        <w:tc>
          <w:tcPr>
            <w:tcW w:w="694" w:type="dxa"/>
            <w:noWrap/>
            <w:vAlign w:val="center"/>
          </w:tcPr>
          <w:p w14:paraId="0CCADC8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105</w:t>
            </w:r>
          </w:p>
        </w:tc>
        <w:tc>
          <w:tcPr>
            <w:tcW w:w="653" w:type="dxa"/>
            <w:noWrap/>
            <w:vAlign w:val="center"/>
          </w:tcPr>
          <w:p w14:paraId="5D7AB0B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129</w:t>
            </w:r>
          </w:p>
        </w:tc>
        <w:tc>
          <w:tcPr>
            <w:tcW w:w="680" w:type="dxa"/>
            <w:noWrap/>
            <w:vAlign w:val="center"/>
          </w:tcPr>
          <w:p w14:paraId="46D9FA2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r>
      <w:tr w:rsidR="00B42767" w:rsidRPr="00B42767" w14:paraId="76533889" w14:textId="77777777" w:rsidTr="00D555E6">
        <w:trPr>
          <w:trHeight w:val="20"/>
          <w:jc w:val="center"/>
        </w:trPr>
        <w:tc>
          <w:tcPr>
            <w:tcW w:w="562" w:type="dxa"/>
            <w:vMerge/>
            <w:vAlign w:val="center"/>
            <w:hideMark/>
          </w:tcPr>
          <w:p w14:paraId="4B93970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816C861"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1D12185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5A3C990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61C83A3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10.0</w:t>
            </w:r>
          </w:p>
        </w:tc>
        <w:tc>
          <w:tcPr>
            <w:tcW w:w="694" w:type="dxa"/>
            <w:noWrap/>
            <w:vAlign w:val="center"/>
          </w:tcPr>
          <w:p w14:paraId="596E86E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29.2</w:t>
            </w:r>
          </w:p>
        </w:tc>
        <w:tc>
          <w:tcPr>
            <w:tcW w:w="653" w:type="dxa"/>
            <w:noWrap/>
            <w:vAlign w:val="center"/>
          </w:tcPr>
          <w:p w14:paraId="00394E5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35.8</w:t>
            </w:r>
          </w:p>
        </w:tc>
        <w:tc>
          <w:tcPr>
            <w:tcW w:w="680" w:type="dxa"/>
            <w:noWrap/>
            <w:vAlign w:val="center"/>
          </w:tcPr>
          <w:p w14:paraId="317F28F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17.5</w:t>
            </w:r>
          </w:p>
        </w:tc>
      </w:tr>
      <w:tr w:rsidR="00B42767" w:rsidRPr="00B42767" w14:paraId="62BC395F" w14:textId="77777777" w:rsidTr="00D555E6">
        <w:trPr>
          <w:trHeight w:val="20"/>
          <w:jc w:val="center"/>
        </w:trPr>
        <w:tc>
          <w:tcPr>
            <w:tcW w:w="562" w:type="dxa"/>
            <w:vMerge w:val="restart"/>
            <w:noWrap/>
            <w:vAlign w:val="center"/>
            <w:hideMark/>
          </w:tcPr>
          <w:p w14:paraId="71ACDFD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2</w:t>
            </w:r>
          </w:p>
        </w:tc>
        <w:tc>
          <w:tcPr>
            <w:tcW w:w="4199" w:type="dxa"/>
            <w:vMerge w:val="restart"/>
            <w:noWrap/>
            <w:vAlign w:val="center"/>
          </w:tcPr>
          <w:p w14:paraId="10136577"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Năng lực, trình độ của cán bộ quản lý</w:t>
            </w:r>
          </w:p>
        </w:tc>
        <w:tc>
          <w:tcPr>
            <w:tcW w:w="624" w:type="dxa"/>
            <w:noWrap/>
            <w:vAlign w:val="center"/>
            <w:hideMark/>
          </w:tcPr>
          <w:p w14:paraId="5328488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4B73CCD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3485635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7C40CC4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48</w:t>
            </w:r>
          </w:p>
        </w:tc>
        <w:tc>
          <w:tcPr>
            <w:tcW w:w="653" w:type="dxa"/>
            <w:noWrap/>
            <w:vAlign w:val="center"/>
          </w:tcPr>
          <w:p w14:paraId="5CE9D18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171</w:t>
            </w:r>
          </w:p>
        </w:tc>
        <w:tc>
          <w:tcPr>
            <w:tcW w:w="680" w:type="dxa"/>
            <w:noWrap/>
            <w:vAlign w:val="center"/>
          </w:tcPr>
          <w:p w14:paraId="11180D2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126</w:t>
            </w:r>
          </w:p>
        </w:tc>
      </w:tr>
      <w:tr w:rsidR="00B42767" w:rsidRPr="00B42767" w14:paraId="4A4D4C47" w14:textId="77777777" w:rsidTr="00D555E6">
        <w:trPr>
          <w:trHeight w:val="20"/>
          <w:jc w:val="center"/>
        </w:trPr>
        <w:tc>
          <w:tcPr>
            <w:tcW w:w="562" w:type="dxa"/>
            <w:vMerge/>
            <w:vAlign w:val="center"/>
            <w:hideMark/>
          </w:tcPr>
          <w:p w14:paraId="69F1ECE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011AD36F"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D2DF78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677EDF3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09457A0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4967117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13.3</w:t>
            </w:r>
          </w:p>
        </w:tc>
        <w:tc>
          <w:tcPr>
            <w:tcW w:w="653" w:type="dxa"/>
            <w:noWrap/>
            <w:vAlign w:val="center"/>
          </w:tcPr>
          <w:p w14:paraId="1216FC6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47.5</w:t>
            </w:r>
          </w:p>
        </w:tc>
        <w:tc>
          <w:tcPr>
            <w:tcW w:w="680" w:type="dxa"/>
            <w:noWrap/>
            <w:vAlign w:val="center"/>
          </w:tcPr>
          <w:p w14:paraId="16DD7E9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35.0</w:t>
            </w:r>
          </w:p>
        </w:tc>
      </w:tr>
      <w:tr w:rsidR="00B42767" w:rsidRPr="00B42767" w14:paraId="712C24CD" w14:textId="77777777" w:rsidTr="00D555E6">
        <w:trPr>
          <w:trHeight w:val="20"/>
          <w:jc w:val="center"/>
        </w:trPr>
        <w:tc>
          <w:tcPr>
            <w:tcW w:w="562" w:type="dxa"/>
            <w:vMerge w:val="restart"/>
            <w:noWrap/>
            <w:vAlign w:val="center"/>
            <w:hideMark/>
          </w:tcPr>
          <w:p w14:paraId="1274243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3</w:t>
            </w:r>
          </w:p>
        </w:tc>
        <w:tc>
          <w:tcPr>
            <w:tcW w:w="4199" w:type="dxa"/>
            <w:vMerge w:val="restart"/>
            <w:vAlign w:val="center"/>
          </w:tcPr>
          <w:p w14:paraId="0C9D7B4B" w14:textId="1B7976EE"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Năng lực, trình độ của GV </w:t>
            </w:r>
            <w:r w:rsidR="00943767" w:rsidRPr="00B42767">
              <w:rPr>
                <w:rFonts w:ascii="Times New Roman" w:hAnsi="Times New Roman" w:cs="Times New Roman"/>
                <w:sz w:val="26"/>
                <w:szCs w:val="26"/>
              </w:rPr>
              <w:t>Tiếng Anh</w:t>
            </w:r>
          </w:p>
        </w:tc>
        <w:tc>
          <w:tcPr>
            <w:tcW w:w="624" w:type="dxa"/>
            <w:noWrap/>
            <w:vAlign w:val="center"/>
            <w:hideMark/>
          </w:tcPr>
          <w:p w14:paraId="108F99A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7006785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18</w:t>
            </w:r>
          </w:p>
        </w:tc>
        <w:tc>
          <w:tcPr>
            <w:tcW w:w="695" w:type="dxa"/>
            <w:noWrap/>
            <w:vAlign w:val="center"/>
          </w:tcPr>
          <w:p w14:paraId="434408F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241981C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78</w:t>
            </w:r>
          </w:p>
        </w:tc>
        <w:tc>
          <w:tcPr>
            <w:tcW w:w="653" w:type="dxa"/>
            <w:noWrap/>
            <w:vAlign w:val="center"/>
          </w:tcPr>
          <w:p w14:paraId="0194FED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138</w:t>
            </w:r>
          </w:p>
        </w:tc>
        <w:tc>
          <w:tcPr>
            <w:tcW w:w="680" w:type="dxa"/>
            <w:noWrap/>
            <w:vAlign w:val="center"/>
          </w:tcPr>
          <w:p w14:paraId="4C0183D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111</w:t>
            </w:r>
          </w:p>
        </w:tc>
      </w:tr>
      <w:tr w:rsidR="00B42767" w:rsidRPr="00B42767" w14:paraId="570AFF21" w14:textId="77777777" w:rsidTr="00D555E6">
        <w:trPr>
          <w:trHeight w:val="20"/>
          <w:jc w:val="center"/>
        </w:trPr>
        <w:tc>
          <w:tcPr>
            <w:tcW w:w="562" w:type="dxa"/>
            <w:vMerge/>
            <w:vAlign w:val="center"/>
            <w:hideMark/>
          </w:tcPr>
          <w:p w14:paraId="458CB34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41C6665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351C0C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225D2E3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5.0</w:t>
            </w:r>
          </w:p>
        </w:tc>
        <w:tc>
          <w:tcPr>
            <w:tcW w:w="695" w:type="dxa"/>
            <w:noWrap/>
            <w:vAlign w:val="center"/>
          </w:tcPr>
          <w:p w14:paraId="6BC3D0E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5232C3C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21.7</w:t>
            </w:r>
          </w:p>
        </w:tc>
        <w:tc>
          <w:tcPr>
            <w:tcW w:w="653" w:type="dxa"/>
            <w:noWrap/>
            <w:vAlign w:val="center"/>
          </w:tcPr>
          <w:p w14:paraId="008C8AA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38.3</w:t>
            </w:r>
          </w:p>
        </w:tc>
        <w:tc>
          <w:tcPr>
            <w:tcW w:w="680" w:type="dxa"/>
            <w:noWrap/>
            <w:vAlign w:val="center"/>
          </w:tcPr>
          <w:p w14:paraId="2AB0ADD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30.8</w:t>
            </w:r>
          </w:p>
        </w:tc>
      </w:tr>
      <w:tr w:rsidR="00B42767" w:rsidRPr="00B42767" w14:paraId="4649D0B5" w14:textId="77777777" w:rsidTr="00D555E6">
        <w:trPr>
          <w:trHeight w:val="20"/>
          <w:jc w:val="center"/>
        </w:trPr>
        <w:tc>
          <w:tcPr>
            <w:tcW w:w="562" w:type="dxa"/>
            <w:vMerge w:val="restart"/>
            <w:noWrap/>
            <w:vAlign w:val="center"/>
            <w:hideMark/>
          </w:tcPr>
          <w:p w14:paraId="5BEA866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4</w:t>
            </w:r>
          </w:p>
        </w:tc>
        <w:tc>
          <w:tcPr>
            <w:tcW w:w="4199" w:type="dxa"/>
            <w:vMerge w:val="restart"/>
            <w:vAlign w:val="center"/>
          </w:tcPr>
          <w:p w14:paraId="4F3293FA"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hình thức đánh giá hoạt động giảng dạy của GV</w:t>
            </w:r>
          </w:p>
        </w:tc>
        <w:tc>
          <w:tcPr>
            <w:tcW w:w="624" w:type="dxa"/>
            <w:noWrap/>
            <w:vAlign w:val="center"/>
            <w:hideMark/>
          </w:tcPr>
          <w:p w14:paraId="6263BC01"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2730589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04C2833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53105A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42</w:t>
            </w:r>
          </w:p>
        </w:tc>
        <w:tc>
          <w:tcPr>
            <w:tcW w:w="653" w:type="dxa"/>
            <w:noWrap/>
            <w:vAlign w:val="center"/>
          </w:tcPr>
          <w:p w14:paraId="34B30A1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81</w:t>
            </w:r>
          </w:p>
        </w:tc>
        <w:tc>
          <w:tcPr>
            <w:tcW w:w="680" w:type="dxa"/>
            <w:noWrap/>
            <w:vAlign w:val="center"/>
          </w:tcPr>
          <w:p w14:paraId="5396410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210</w:t>
            </w:r>
          </w:p>
        </w:tc>
      </w:tr>
      <w:tr w:rsidR="00B42767" w:rsidRPr="00B42767" w14:paraId="2312600B" w14:textId="77777777" w:rsidTr="00D555E6">
        <w:trPr>
          <w:trHeight w:val="20"/>
          <w:jc w:val="center"/>
        </w:trPr>
        <w:tc>
          <w:tcPr>
            <w:tcW w:w="562" w:type="dxa"/>
            <w:vMerge/>
            <w:vAlign w:val="center"/>
            <w:hideMark/>
          </w:tcPr>
          <w:p w14:paraId="18D892D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4784EDF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1AAADC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1BD9348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76C0462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49511C3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11.7</w:t>
            </w:r>
          </w:p>
        </w:tc>
        <w:tc>
          <w:tcPr>
            <w:tcW w:w="653" w:type="dxa"/>
            <w:noWrap/>
            <w:vAlign w:val="center"/>
          </w:tcPr>
          <w:p w14:paraId="47B44B2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22.5</w:t>
            </w:r>
          </w:p>
        </w:tc>
        <w:tc>
          <w:tcPr>
            <w:tcW w:w="680" w:type="dxa"/>
            <w:noWrap/>
            <w:vAlign w:val="center"/>
          </w:tcPr>
          <w:p w14:paraId="6AB4544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58.3</w:t>
            </w:r>
          </w:p>
        </w:tc>
      </w:tr>
      <w:tr w:rsidR="00B42767" w:rsidRPr="00B42767" w14:paraId="5A29B7DE" w14:textId="77777777" w:rsidTr="00D555E6">
        <w:trPr>
          <w:trHeight w:val="20"/>
          <w:jc w:val="center"/>
        </w:trPr>
        <w:tc>
          <w:tcPr>
            <w:tcW w:w="562" w:type="dxa"/>
            <w:vMerge w:val="restart"/>
            <w:noWrap/>
            <w:vAlign w:val="center"/>
            <w:hideMark/>
          </w:tcPr>
          <w:p w14:paraId="12FB529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5</w:t>
            </w:r>
          </w:p>
        </w:tc>
        <w:tc>
          <w:tcPr>
            <w:tcW w:w="4199" w:type="dxa"/>
            <w:vMerge w:val="restart"/>
            <w:vAlign w:val="center"/>
          </w:tcPr>
          <w:p w14:paraId="4E9B9D4E"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Phương pháp, hình thức, kiểm tra đánh giá kết quả học tập của HS</w:t>
            </w:r>
          </w:p>
        </w:tc>
        <w:tc>
          <w:tcPr>
            <w:tcW w:w="624" w:type="dxa"/>
            <w:noWrap/>
            <w:vAlign w:val="center"/>
            <w:hideMark/>
          </w:tcPr>
          <w:p w14:paraId="42EE934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5593D6E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23A7BE1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753493A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30</w:t>
            </w:r>
          </w:p>
        </w:tc>
        <w:tc>
          <w:tcPr>
            <w:tcW w:w="653" w:type="dxa"/>
            <w:noWrap/>
            <w:vAlign w:val="center"/>
          </w:tcPr>
          <w:p w14:paraId="7D1268C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159</w:t>
            </w:r>
          </w:p>
        </w:tc>
        <w:tc>
          <w:tcPr>
            <w:tcW w:w="680" w:type="dxa"/>
            <w:noWrap/>
            <w:vAlign w:val="center"/>
          </w:tcPr>
          <w:p w14:paraId="464B849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156</w:t>
            </w:r>
          </w:p>
        </w:tc>
      </w:tr>
      <w:tr w:rsidR="00B42767" w:rsidRPr="00B42767" w14:paraId="47322606" w14:textId="77777777" w:rsidTr="00D555E6">
        <w:trPr>
          <w:trHeight w:val="20"/>
          <w:jc w:val="center"/>
        </w:trPr>
        <w:tc>
          <w:tcPr>
            <w:tcW w:w="562" w:type="dxa"/>
            <w:vMerge/>
            <w:vAlign w:val="center"/>
            <w:hideMark/>
          </w:tcPr>
          <w:p w14:paraId="0D7FAFE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68B9B69"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4D60653"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01BD8FA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603D741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309AFEC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8.3</w:t>
            </w:r>
          </w:p>
        </w:tc>
        <w:tc>
          <w:tcPr>
            <w:tcW w:w="653" w:type="dxa"/>
            <w:noWrap/>
            <w:vAlign w:val="center"/>
          </w:tcPr>
          <w:p w14:paraId="452C1AA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44.2</w:t>
            </w:r>
          </w:p>
        </w:tc>
        <w:tc>
          <w:tcPr>
            <w:tcW w:w="680" w:type="dxa"/>
            <w:noWrap/>
            <w:vAlign w:val="center"/>
          </w:tcPr>
          <w:p w14:paraId="4806C7F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43.3</w:t>
            </w:r>
          </w:p>
        </w:tc>
      </w:tr>
      <w:tr w:rsidR="00B42767" w:rsidRPr="00B42767" w14:paraId="244D6B8B" w14:textId="77777777" w:rsidTr="00D555E6">
        <w:trPr>
          <w:trHeight w:val="20"/>
          <w:jc w:val="center"/>
        </w:trPr>
        <w:tc>
          <w:tcPr>
            <w:tcW w:w="562" w:type="dxa"/>
            <w:vMerge w:val="restart"/>
            <w:vAlign w:val="center"/>
          </w:tcPr>
          <w:p w14:paraId="69E97F1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6</w:t>
            </w:r>
          </w:p>
        </w:tc>
        <w:tc>
          <w:tcPr>
            <w:tcW w:w="4199" w:type="dxa"/>
            <w:vMerge w:val="restart"/>
            <w:vAlign w:val="center"/>
          </w:tcPr>
          <w:p w14:paraId="3DBE2139"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 Sự phối hợp giữa các lực lượng tham gia quản lý dạy học</w:t>
            </w:r>
          </w:p>
        </w:tc>
        <w:tc>
          <w:tcPr>
            <w:tcW w:w="624" w:type="dxa"/>
            <w:noWrap/>
            <w:vAlign w:val="center"/>
          </w:tcPr>
          <w:p w14:paraId="420D6F8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187D915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243DD95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73C8194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653" w:type="dxa"/>
            <w:noWrap/>
            <w:vAlign w:val="center"/>
          </w:tcPr>
          <w:p w14:paraId="5E7D97F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162</w:t>
            </w:r>
          </w:p>
        </w:tc>
        <w:tc>
          <w:tcPr>
            <w:tcW w:w="680" w:type="dxa"/>
            <w:noWrap/>
            <w:vAlign w:val="center"/>
          </w:tcPr>
          <w:p w14:paraId="133CF34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159</w:t>
            </w:r>
          </w:p>
        </w:tc>
      </w:tr>
      <w:tr w:rsidR="00B42767" w:rsidRPr="00B42767" w14:paraId="4FD7197F" w14:textId="77777777" w:rsidTr="00D555E6">
        <w:trPr>
          <w:trHeight w:val="20"/>
          <w:jc w:val="center"/>
        </w:trPr>
        <w:tc>
          <w:tcPr>
            <w:tcW w:w="562" w:type="dxa"/>
            <w:vMerge/>
            <w:vAlign w:val="center"/>
          </w:tcPr>
          <w:p w14:paraId="4923864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2E3BA11"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256621AD"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5A26BB4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1AEC171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6E3ECE4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6.7</w:t>
            </w:r>
          </w:p>
        </w:tc>
        <w:tc>
          <w:tcPr>
            <w:tcW w:w="653" w:type="dxa"/>
            <w:noWrap/>
            <w:vAlign w:val="center"/>
          </w:tcPr>
          <w:p w14:paraId="7A7D775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45.0</w:t>
            </w:r>
          </w:p>
        </w:tc>
        <w:tc>
          <w:tcPr>
            <w:tcW w:w="680" w:type="dxa"/>
            <w:noWrap/>
            <w:vAlign w:val="center"/>
          </w:tcPr>
          <w:p w14:paraId="3A57A80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44.2</w:t>
            </w:r>
          </w:p>
        </w:tc>
      </w:tr>
      <w:tr w:rsidR="00B42767" w:rsidRPr="00B42767" w14:paraId="3450745E" w14:textId="77777777" w:rsidTr="00D555E6">
        <w:trPr>
          <w:trHeight w:val="20"/>
          <w:jc w:val="center"/>
        </w:trPr>
        <w:tc>
          <w:tcPr>
            <w:tcW w:w="562" w:type="dxa"/>
            <w:vMerge w:val="restart"/>
            <w:vAlign w:val="center"/>
          </w:tcPr>
          <w:p w14:paraId="09F9F30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7</w:t>
            </w:r>
          </w:p>
        </w:tc>
        <w:tc>
          <w:tcPr>
            <w:tcW w:w="4199" w:type="dxa"/>
            <w:vMerge w:val="restart"/>
            <w:vAlign w:val="center"/>
          </w:tcPr>
          <w:p w14:paraId="54EC4D58" w14:textId="72991185"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Môi trường sử dụng ngôn ngữ </w:t>
            </w:r>
            <w:r w:rsidR="00943767" w:rsidRPr="00B42767">
              <w:rPr>
                <w:rFonts w:ascii="Times New Roman" w:hAnsi="Times New Roman" w:cs="Times New Roman"/>
                <w:sz w:val="26"/>
                <w:szCs w:val="26"/>
              </w:rPr>
              <w:t>Tiếng Anh</w:t>
            </w:r>
          </w:p>
        </w:tc>
        <w:tc>
          <w:tcPr>
            <w:tcW w:w="624" w:type="dxa"/>
            <w:noWrap/>
            <w:vAlign w:val="center"/>
          </w:tcPr>
          <w:p w14:paraId="08601CF6"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6A43C3B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44B8F03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694" w:type="dxa"/>
            <w:noWrap/>
            <w:vAlign w:val="center"/>
          </w:tcPr>
          <w:p w14:paraId="05E5586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w:t>
            </w:r>
          </w:p>
        </w:tc>
        <w:tc>
          <w:tcPr>
            <w:tcW w:w="653" w:type="dxa"/>
            <w:noWrap/>
            <w:vAlign w:val="center"/>
          </w:tcPr>
          <w:p w14:paraId="4A7D7E79"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201</w:t>
            </w:r>
          </w:p>
        </w:tc>
        <w:tc>
          <w:tcPr>
            <w:tcW w:w="680" w:type="dxa"/>
            <w:noWrap/>
            <w:vAlign w:val="center"/>
          </w:tcPr>
          <w:p w14:paraId="4B69C8FD"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126</w:t>
            </w:r>
          </w:p>
        </w:tc>
      </w:tr>
      <w:tr w:rsidR="00B42767" w:rsidRPr="00B42767" w14:paraId="1560E660" w14:textId="77777777" w:rsidTr="00D555E6">
        <w:trPr>
          <w:trHeight w:val="20"/>
          <w:jc w:val="center"/>
        </w:trPr>
        <w:tc>
          <w:tcPr>
            <w:tcW w:w="562" w:type="dxa"/>
            <w:vMerge/>
            <w:vAlign w:val="center"/>
          </w:tcPr>
          <w:p w14:paraId="0D8D078E"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667780C"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A755DA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039745F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5D63A3F0"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2.5</w:t>
            </w:r>
          </w:p>
        </w:tc>
        <w:tc>
          <w:tcPr>
            <w:tcW w:w="694" w:type="dxa"/>
            <w:noWrap/>
            <w:vAlign w:val="center"/>
          </w:tcPr>
          <w:p w14:paraId="5295298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2.5</w:t>
            </w:r>
          </w:p>
        </w:tc>
        <w:tc>
          <w:tcPr>
            <w:tcW w:w="653" w:type="dxa"/>
            <w:noWrap/>
            <w:vAlign w:val="center"/>
          </w:tcPr>
          <w:p w14:paraId="3F66AC68"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55.8</w:t>
            </w:r>
          </w:p>
        </w:tc>
        <w:tc>
          <w:tcPr>
            <w:tcW w:w="680" w:type="dxa"/>
            <w:noWrap/>
            <w:vAlign w:val="center"/>
          </w:tcPr>
          <w:p w14:paraId="60F0EA7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35.0</w:t>
            </w:r>
          </w:p>
        </w:tc>
      </w:tr>
      <w:tr w:rsidR="00B42767" w:rsidRPr="00B42767" w14:paraId="19227C55" w14:textId="77777777" w:rsidTr="00D555E6">
        <w:trPr>
          <w:trHeight w:val="20"/>
          <w:jc w:val="center"/>
        </w:trPr>
        <w:tc>
          <w:tcPr>
            <w:tcW w:w="562" w:type="dxa"/>
            <w:vMerge w:val="restart"/>
            <w:vAlign w:val="center"/>
          </w:tcPr>
          <w:p w14:paraId="4172BB5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8</w:t>
            </w:r>
          </w:p>
        </w:tc>
        <w:tc>
          <w:tcPr>
            <w:tcW w:w="4199" w:type="dxa"/>
            <w:vMerge w:val="restart"/>
            <w:vAlign w:val="center"/>
          </w:tcPr>
          <w:p w14:paraId="698A5AA9" w14:textId="02914161"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Các cơ chế, chính sách về quản lý dạy học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theo hướng phát triển năng lực cho HS</w:t>
            </w:r>
          </w:p>
        </w:tc>
        <w:tc>
          <w:tcPr>
            <w:tcW w:w="624" w:type="dxa"/>
            <w:noWrap/>
            <w:vAlign w:val="center"/>
          </w:tcPr>
          <w:p w14:paraId="7BC505F8"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5082EF9B"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4A2EF888"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694" w:type="dxa"/>
            <w:noWrap/>
            <w:vAlign w:val="center"/>
          </w:tcPr>
          <w:p w14:paraId="0701507A"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653" w:type="dxa"/>
            <w:noWrap/>
            <w:vAlign w:val="center"/>
          </w:tcPr>
          <w:p w14:paraId="58790E58"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102</w:t>
            </w:r>
          </w:p>
        </w:tc>
        <w:tc>
          <w:tcPr>
            <w:tcW w:w="680" w:type="dxa"/>
            <w:noWrap/>
            <w:vAlign w:val="center"/>
          </w:tcPr>
          <w:p w14:paraId="37281E63"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207</w:t>
            </w:r>
          </w:p>
        </w:tc>
      </w:tr>
      <w:tr w:rsidR="00B42767" w:rsidRPr="00B42767" w14:paraId="071A04D7" w14:textId="77777777" w:rsidTr="00D555E6">
        <w:trPr>
          <w:trHeight w:val="20"/>
          <w:jc w:val="center"/>
        </w:trPr>
        <w:tc>
          <w:tcPr>
            <w:tcW w:w="562" w:type="dxa"/>
            <w:vMerge/>
            <w:vAlign w:val="center"/>
          </w:tcPr>
          <w:p w14:paraId="5B087D7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6FC29ECA"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185293B0" w14:textId="77777777" w:rsidR="006E2A76" w:rsidRPr="00B42767" w:rsidRDefault="006E2A76" w:rsidP="00A94E0D">
            <w:pPr>
              <w:pStyle w:val="Caption"/>
              <w:spacing w:before="120" w:after="12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32F8746C"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00971088"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694" w:type="dxa"/>
            <w:noWrap/>
            <w:vAlign w:val="center"/>
          </w:tcPr>
          <w:p w14:paraId="3E61D4D9"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6.7</w:t>
            </w:r>
          </w:p>
        </w:tc>
        <w:tc>
          <w:tcPr>
            <w:tcW w:w="653" w:type="dxa"/>
            <w:noWrap/>
            <w:vAlign w:val="center"/>
          </w:tcPr>
          <w:p w14:paraId="4A2F5F73"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28.3</w:t>
            </w:r>
          </w:p>
        </w:tc>
        <w:tc>
          <w:tcPr>
            <w:tcW w:w="680" w:type="dxa"/>
            <w:noWrap/>
            <w:vAlign w:val="center"/>
          </w:tcPr>
          <w:p w14:paraId="166DA32F" w14:textId="77777777" w:rsidR="006E2A76" w:rsidRPr="00B42767" w:rsidRDefault="006E2A76" w:rsidP="00A94E0D">
            <w:pPr>
              <w:spacing w:before="120" w:after="120" w:line="336" w:lineRule="auto"/>
              <w:jc w:val="center"/>
              <w:rPr>
                <w:rFonts w:ascii="Times New Roman" w:hAnsi="Times New Roman" w:cs="Times New Roman"/>
                <w:sz w:val="26"/>
                <w:szCs w:val="26"/>
              </w:rPr>
            </w:pPr>
            <w:r w:rsidRPr="00B42767">
              <w:rPr>
                <w:rFonts w:ascii="Times New Roman" w:hAnsi="Times New Roman" w:cs="Times New Roman"/>
                <w:sz w:val="26"/>
                <w:szCs w:val="26"/>
              </w:rPr>
              <w:t>57.5</w:t>
            </w:r>
          </w:p>
        </w:tc>
      </w:tr>
      <w:tr w:rsidR="00B42767" w:rsidRPr="00B42767" w14:paraId="3E8CE382" w14:textId="77777777" w:rsidTr="00D555E6">
        <w:trPr>
          <w:trHeight w:val="20"/>
          <w:jc w:val="center"/>
        </w:trPr>
        <w:tc>
          <w:tcPr>
            <w:tcW w:w="562" w:type="dxa"/>
            <w:vMerge w:val="restart"/>
            <w:vAlign w:val="center"/>
          </w:tcPr>
          <w:p w14:paraId="0C385984"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9</w:t>
            </w:r>
          </w:p>
        </w:tc>
        <w:tc>
          <w:tcPr>
            <w:tcW w:w="4199" w:type="dxa"/>
            <w:vMerge w:val="restart"/>
            <w:vAlign w:val="center"/>
          </w:tcPr>
          <w:p w14:paraId="68CED346" w14:textId="3C1E3443"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Cơ sở vật chất, trang thiết bị phục vụ dạy học môn </w:t>
            </w:r>
            <w:r w:rsidR="00943767" w:rsidRPr="00B42767">
              <w:rPr>
                <w:rFonts w:ascii="Times New Roman" w:hAnsi="Times New Roman" w:cs="Times New Roman"/>
                <w:sz w:val="26"/>
                <w:szCs w:val="26"/>
              </w:rPr>
              <w:t>Tiếng Anh</w:t>
            </w:r>
            <w:r w:rsidRPr="00B42767">
              <w:rPr>
                <w:rFonts w:ascii="Times New Roman" w:hAnsi="Times New Roman" w:cs="Times New Roman"/>
                <w:sz w:val="26"/>
                <w:szCs w:val="26"/>
              </w:rPr>
              <w:t xml:space="preserve"> GV</w:t>
            </w:r>
          </w:p>
        </w:tc>
        <w:tc>
          <w:tcPr>
            <w:tcW w:w="624" w:type="dxa"/>
            <w:noWrap/>
            <w:vAlign w:val="center"/>
          </w:tcPr>
          <w:p w14:paraId="618C18B7"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569D211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650B2574"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77A8B28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w:t>
            </w:r>
          </w:p>
        </w:tc>
        <w:tc>
          <w:tcPr>
            <w:tcW w:w="653" w:type="dxa"/>
            <w:noWrap/>
            <w:vAlign w:val="center"/>
          </w:tcPr>
          <w:p w14:paraId="1DD5A14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141</w:t>
            </w:r>
          </w:p>
        </w:tc>
        <w:tc>
          <w:tcPr>
            <w:tcW w:w="680" w:type="dxa"/>
            <w:noWrap/>
            <w:vAlign w:val="center"/>
          </w:tcPr>
          <w:p w14:paraId="279948DC"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159</w:t>
            </w:r>
          </w:p>
        </w:tc>
      </w:tr>
      <w:tr w:rsidR="00B42767" w:rsidRPr="00B42767" w14:paraId="4BE0D7B1" w14:textId="77777777" w:rsidTr="00D555E6">
        <w:trPr>
          <w:trHeight w:val="20"/>
          <w:jc w:val="center"/>
        </w:trPr>
        <w:tc>
          <w:tcPr>
            <w:tcW w:w="562" w:type="dxa"/>
            <w:vMerge/>
            <w:vAlign w:val="center"/>
          </w:tcPr>
          <w:p w14:paraId="3E00C5E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3EB5C474"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E3E6830"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1B2FCF4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1430C35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4" w:type="dxa"/>
            <w:noWrap/>
            <w:vAlign w:val="center"/>
          </w:tcPr>
          <w:p w14:paraId="2DC1EE6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12.5</w:t>
            </w:r>
          </w:p>
        </w:tc>
        <w:tc>
          <w:tcPr>
            <w:tcW w:w="653" w:type="dxa"/>
            <w:noWrap/>
            <w:vAlign w:val="center"/>
          </w:tcPr>
          <w:p w14:paraId="03E4393F"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39.2</w:t>
            </w:r>
          </w:p>
        </w:tc>
        <w:tc>
          <w:tcPr>
            <w:tcW w:w="680" w:type="dxa"/>
            <w:noWrap/>
            <w:vAlign w:val="center"/>
          </w:tcPr>
          <w:p w14:paraId="6574C61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44.2</w:t>
            </w:r>
          </w:p>
        </w:tc>
      </w:tr>
      <w:tr w:rsidR="00B42767" w:rsidRPr="00B42767" w14:paraId="01D8A82B" w14:textId="77777777" w:rsidTr="00D555E6">
        <w:trPr>
          <w:trHeight w:val="20"/>
          <w:jc w:val="center"/>
        </w:trPr>
        <w:tc>
          <w:tcPr>
            <w:tcW w:w="562" w:type="dxa"/>
            <w:vMerge w:val="restart"/>
            <w:vAlign w:val="center"/>
          </w:tcPr>
          <w:p w14:paraId="0BBF91FF"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10</w:t>
            </w:r>
          </w:p>
        </w:tc>
        <w:tc>
          <w:tcPr>
            <w:tcW w:w="4199" w:type="dxa"/>
            <w:vMerge w:val="restart"/>
            <w:vAlign w:val="center"/>
          </w:tcPr>
          <w:p w14:paraId="4F509E4E" w14:textId="3986C335" w:rsidR="006E2A76" w:rsidRPr="00B42767" w:rsidRDefault="006E2A76" w:rsidP="000A5134">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 xml:space="preserve">Nguồn </w:t>
            </w:r>
            <w:r w:rsidR="000A5134" w:rsidRPr="00B42767">
              <w:rPr>
                <w:rFonts w:ascii="Times New Roman" w:hAnsi="Times New Roman" w:cs="Times New Roman"/>
                <w:sz w:val="26"/>
                <w:szCs w:val="26"/>
              </w:rPr>
              <w:t>học liệu</w:t>
            </w:r>
            <w:r w:rsidRPr="00B42767">
              <w:rPr>
                <w:rFonts w:ascii="Times New Roman" w:hAnsi="Times New Roman" w:cs="Times New Roman"/>
                <w:sz w:val="26"/>
                <w:szCs w:val="26"/>
              </w:rPr>
              <w:t xml:space="preserve"> mở cho GV, HS</w:t>
            </w:r>
          </w:p>
        </w:tc>
        <w:tc>
          <w:tcPr>
            <w:tcW w:w="624" w:type="dxa"/>
            <w:noWrap/>
            <w:vAlign w:val="center"/>
          </w:tcPr>
          <w:p w14:paraId="62D5F8CA"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45B6512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7E53EAA1"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15</w:t>
            </w:r>
          </w:p>
        </w:tc>
        <w:tc>
          <w:tcPr>
            <w:tcW w:w="694" w:type="dxa"/>
            <w:noWrap/>
            <w:vAlign w:val="center"/>
          </w:tcPr>
          <w:p w14:paraId="745D1BC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24</w:t>
            </w:r>
          </w:p>
        </w:tc>
        <w:tc>
          <w:tcPr>
            <w:tcW w:w="653" w:type="dxa"/>
            <w:noWrap/>
            <w:vAlign w:val="center"/>
          </w:tcPr>
          <w:p w14:paraId="33003DF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168</w:t>
            </w:r>
          </w:p>
        </w:tc>
        <w:tc>
          <w:tcPr>
            <w:tcW w:w="680" w:type="dxa"/>
            <w:noWrap/>
            <w:vAlign w:val="center"/>
          </w:tcPr>
          <w:p w14:paraId="2B5548D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138</w:t>
            </w:r>
          </w:p>
        </w:tc>
      </w:tr>
      <w:tr w:rsidR="00B42767" w:rsidRPr="00B42767" w14:paraId="6CF36EBD" w14:textId="77777777" w:rsidTr="00D555E6">
        <w:trPr>
          <w:trHeight w:val="20"/>
          <w:jc w:val="center"/>
        </w:trPr>
        <w:tc>
          <w:tcPr>
            <w:tcW w:w="562" w:type="dxa"/>
            <w:vMerge/>
            <w:vAlign w:val="center"/>
          </w:tcPr>
          <w:p w14:paraId="6FB82C5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078A2B0E" w14:textId="77777777" w:rsidR="006E2A76" w:rsidRPr="00B42767"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AA25EAC"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2216DB3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61E52BB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4.2</w:t>
            </w:r>
          </w:p>
        </w:tc>
        <w:tc>
          <w:tcPr>
            <w:tcW w:w="694" w:type="dxa"/>
            <w:noWrap/>
            <w:vAlign w:val="center"/>
          </w:tcPr>
          <w:p w14:paraId="2FCBF28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6.7</w:t>
            </w:r>
          </w:p>
        </w:tc>
        <w:tc>
          <w:tcPr>
            <w:tcW w:w="653" w:type="dxa"/>
            <w:noWrap/>
            <w:vAlign w:val="center"/>
          </w:tcPr>
          <w:p w14:paraId="3E245BC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46.7</w:t>
            </w:r>
          </w:p>
        </w:tc>
        <w:tc>
          <w:tcPr>
            <w:tcW w:w="680" w:type="dxa"/>
            <w:noWrap/>
            <w:vAlign w:val="center"/>
          </w:tcPr>
          <w:p w14:paraId="13E2556A"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38.3</w:t>
            </w:r>
          </w:p>
        </w:tc>
      </w:tr>
      <w:tr w:rsidR="00B42767" w:rsidRPr="00B42767" w14:paraId="0DD3B73E" w14:textId="77777777" w:rsidTr="00D555E6">
        <w:trPr>
          <w:trHeight w:val="20"/>
          <w:jc w:val="center"/>
        </w:trPr>
        <w:tc>
          <w:tcPr>
            <w:tcW w:w="562" w:type="dxa"/>
            <w:vMerge w:val="restart"/>
            <w:vAlign w:val="center"/>
          </w:tcPr>
          <w:p w14:paraId="51EC4172"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11</w:t>
            </w:r>
          </w:p>
        </w:tc>
        <w:tc>
          <w:tcPr>
            <w:tcW w:w="4199" w:type="dxa"/>
            <w:vMerge w:val="restart"/>
            <w:vAlign w:val="center"/>
          </w:tcPr>
          <w:p w14:paraId="6F9784C2" w14:textId="77777777" w:rsidR="006E2A76" w:rsidRPr="00B42767" w:rsidRDefault="006E2A76" w:rsidP="00A94E0D">
            <w:pPr>
              <w:spacing w:line="336" w:lineRule="auto"/>
              <w:jc w:val="both"/>
              <w:rPr>
                <w:rFonts w:ascii="Times New Roman" w:hAnsi="Times New Roman" w:cs="Times New Roman"/>
                <w:sz w:val="26"/>
                <w:szCs w:val="26"/>
              </w:rPr>
            </w:pPr>
            <w:r w:rsidRPr="00B42767">
              <w:rPr>
                <w:rFonts w:ascii="Times New Roman" w:hAnsi="Times New Roman" w:cs="Times New Roman"/>
                <w:sz w:val="26"/>
                <w:szCs w:val="26"/>
              </w:rPr>
              <w:t>Năng lực nhận thức của HS</w:t>
            </w:r>
          </w:p>
        </w:tc>
        <w:tc>
          <w:tcPr>
            <w:tcW w:w="624" w:type="dxa"/>
            <w:noWrap/>
            <w:vAlign w:val="center"/>
          </w:tcPr>
          <w:p w14:paraId="22CCF83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SL</w:t>
            </w:r>
          </w:p>
        </w:tc>
        <w:tc>
          <w:tcPr>
            <w:tcW w:w="725" w:type="dxa"/>
            <w:noWrap/>
            <w:vAlign w:val="center"/>
          </w:tcPr>
          <w:p w14:paraId="2C5B4BFE"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457F2C5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12</w:t>
            </w:r>
          </w:p>
        </w:tc>
        <w:tc>
          <w:tcPr>
            <w:tcW w:w="694" w:type="dxa"/>
            <w:noWrap/>
            <w:vAlign w:val="center"/>
          </w:tcPr>
          <w:p w14:paraId="3AD4A9A6"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63</w:t>
            </w:r>
          </w:p>
        </w:tc>
        <w:tc>
          <w:tcPr>
            <w:tcW w:w="653" w:type="dxa"/>
            <w:noWrap/>
            <w:vAlign w:val="center"/>
          </w:tcPr>
          <w:p w14:paraId="0B7D06F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165</w:t>
            </w:r>
          </w:p>
        </w:tc>
        <w:tc>
          <w:tcPr>
            <w:tcW w:w="680" w:type="dxa"/>
            <w:noWrap/>
            <w:vAlign w:val="center"/>
          </w:tcPr>
          <w:p w14:paraId="568029E2"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93</w:t>
            </w:r>
          </w:p>
        </w:tc>
      </w:tr>
      <w:tr w:rsidR="00D555E6" w:rsidRPr="00B42767" w14:paraId="227FAC21" w14:textId="77777777" w:rsidTr="00D555E6">
        <w:trPr>
          <w:trHeight w:val="20"/>
          <w:jc w:val="center"/>
        </w:trPr>
        <w:tc>
          <w:tcPr>
            <w:tcW w:w="562" w:type="dxa"/>
            <w:vMerge/>
          </w:tcPr>
          <w:p w14:paraId="0E298DD5"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tcPr>
          <w:p w14:paraId="6B32E2B8"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1A308B7B" w14:textId="77777777" w:rsidR="006E2A76" w:rsidRPr="00B42767" w:rsidRDefault="006E2A76" w:rsidP="00A94E0D">
            <w:pPr>
              <w:pStyle w:val="Caption"/>
              <w:spacing w:after="0" w:line="336" w:lineRule="auto"/>
              <w:rPr>
                <w:rFonts w:ascii="Times New Roman" w:hAnsi="Times New Roman" w:cs="Times New Roman"/>
                <w:b w:val="0"/>
                <w:bCs/>
                <w:i w:val="0"/>
                <w:color w:val="auto"/>
                <w:sz w:val="26"/>
                <w:szCs w:val="26"/>
              </w:rPr>
            </w:pPr>
            <w:r w:rsidRPr="00B42767">
              <w:rPr>
                <w:rFonts w:ascii="Times New Roman" w:hAnsi="Times New Roman" w:cs="Times New Roman"/>
                <w:b w:val="0"/>
                <w:bCs/>
                <w:i w:val="0"/>
                <w:color w:val="auto"/>
                <w:sz w:val="26"/>
                <w:szCs w:val="26"/>
              </w:rPr>
              <w:t>%</w:t>
            </w:r>
          </w:p>
        </w:tc>
        <w:tc>
          <w:tcPr>
            <w:tcW w:w="725" w:type="dxa"/>
            <w:noWrap/>
            <w:vAlign w:val="center"/>
          </w:tcPr>
          <w:p w14:paraId="5363B10B"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0</w:t>
            </w:r>
          </w:p>
        </w:tc>
        <w:tc>
          <w:tcPr>
            <w:tcW w:w="695" w:type="dxa"/>
            <w:noWrap/>
            <w:vAlign w:val="center"/>
          </w:tcPr>
          <w:p w14:paraId="328BD827"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3.3</w:t>
            </w:r>
          </w:p>
        </w:tc>
        <w:tc>
          <w:tcPr>
            <w:tcW w:w="694" w:type="dxa"/>
            <w:noWrap/>
            <w:vAlign w:val="center"/>
          </w:tcPr>
          <w:p w14:paraId="39F00BE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17.5</w:t>
            </w:r>
          </w:p>
        </w:tc>
        <w:tc>
          <w:tcPr>
            <w:tcW w:w="653" w:type="dxa"/>
            <w:noWrap/>
            <w:vAlign w:val="center"/>
          </w:tcPr>
          <w:p w14:paraId="4904D463"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45.8</w:t>
            </w:r>
          </w:p>
        </w:tc>
        <w:tc>
          <w:tcPr>
            <w:tcW w:w="680" w:type="dxa"/>
            <w:noWrap/>
            <w:vAlign w:val="center"/>
          </w:tcPr>
          <w:p w14:paraId="5954BA65" w14:textId="77777777" w:rsidR="006E2A76" w:rsidRPr="00B42767" w:rsidRDefault="006E2A76" w:rsidP="00A94E0D">
            <w:pPr>
              <w:spacing w:line="336" w:lineRule="auto"/>
              <w:jc w:val="center"/>
              <w:rPr>
                <w:rFonts w:ascii="Times New Roman" w:hAnsi="Times New Roman" w:cs="Times New Roman"/>
                <w:sz w:val="26"/>
                <w:szCs w:val="26"/>
              </w:rPr>
            </w:pPr>
            <w:r w:rsidRPr="00B42767">
              <w:rPr>
                <w:rFonts w:ascii="Times New Roman" w:hAnsi="Times New Roman" w:cs="Times New Roman"/>
                <w:sz w:val="26"/>
                <w:szCs w:val="26"/>
              </w:rPr>
              <w:t>25.8</w:t>
            </w:r>
          </w:p>
        </w:tc>
      </w:tr>
    </w:tbl>
    <w:p w14:paraId="16FB35FF" w14:textId="77777777" w:rsidR="006E2A76" w:rsidRPr="00B42767" w:rsidRDefault="006E2A76" w:rsidP="00A94E0D">
      <w:pPr>
        <w:spacing w:line="336" w:lineRule="auto"/>
        <w:rPr>
          <w:sz w:val="26"/>
          <w:szCs w:val="26"/>
        </w:rPr>
      </w:pPr>
    </w:p>
    <w:p w14:paraId="0D7A4546" w14:textId="77777777" w:rsidR="00A6368A" w:rsidRPr="00B42767" w:rsidRDefault="00A6368A" w:rsidP="00A94E0D">
      <w:pPr>
        <w:spacing w:line="336" w:lineRule="auto"/>
        <w:rPr>
          <w:b/>
          <w:bCs/>
          <w:sz w:val="26"/>
          <w:szCs w:val="26"/>
        </w:rPr>
      </w:pPr>
    </w:p>
    <w:sectPr w:rsidR="00A6368A" w:rsidRPr="00B42767" w:rsidSect="008033E4">
      <w:headerReference w:type="default" r:id="rId66"/>
      <w:pgSz w:w="11907" w:h="16840"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6E53FD" w14:textId="77777777" w:rsidR="00F06160" w:rsidRDefault="00F06160" w:rsidP="00612EA6">
      <w:r>
        <w:separator/>
      </w:r>
    </w:p>
  </w:endnote>
  <w:endnote w:type="continuationSeparator" w:id="0">
    <w:p w14:paraId="1E470FD6" w14:textId="77777777" w:rsidR="00F06160" w:rsidRDefault="00F06160" w:rsidP="00612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IDFont+F2">
    <w:altName w:val="Times New Roman"/>
    <w:panose1 w:val="00000000000000000000"/>
    <w:charset w:val="00"/>
    <w:family w:val="roman"/>
    <w:notTrueType/>
    <w:pitch w:val="default"/>
  </w:font>
  <w:font w:name="UTM HelvetIns">
    <w:altName w:val="Times New Roman"/>
    <w:panose1 w:val="02040603050506020204"/>
    <w:charset w:val="00"/>
    <w:family w:val="roman"/>
    <w:pitch w:val="variable"/>
    <w:sig w:usb0="00000007" w:usb1="00000000" w:usb2="00000000" w:usb3="00000000" w:csb0="00000003" w:csb1="00000000"/>
  </w:font>
  <w:font w:name="Times New Roman Bold Italic">
    <w:panose1 w:val="02020703060505090304"/>
    <w:charset w:val="00"/>
    <w:family w:val="roman"/>
    <w:notTrueType/>
    <w:pitch w:val="default"/>
    <w:sig w:usb0="20000001" w:usb1="00000000" w:usb2="00000000" w:usb3="00000000" w:csb0="00000100"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E2C1F6" w14:textId="77777777" w:rsidR="00F06160" w:rsidRDefault="00F06160" w:rsidP="00612EA6">
      <w:r>
        <w:separator/>
      </w:r>
    </w:p>
  </w:footnote>
  <w:footnote w:type="continuationSeparator" w:id="0">
    <w:p w14:paraId="1F75BFB0" w14:textId="77777777" w:rsidR="00F06160" w:rsidRDefault="00F06160" w:rsidP="00612E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0C4EE" w14:textId="77777777" w:rsidR="003C29A0" w:rsidRDefault="003C29A0"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A0FC38A" w14:textId="77777777" w:rsidR="003C29A0" w:rsidRDefault="003C29A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F225EE" w14:textId="4AA64619" w:rsidR="003C29A0" w:rsidRDefault="003C29A0"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x</w:t>
    </w:r>
    <w:r>
      <w:rPr>
        <w:rStyle w:val="PageNumber"/>
      </w:rPr>
      <w:fldChar w:fldCharType="end"/>
    </w:r>
  </w:p>
  <w:p w14:paraId="02A5FB86" w14:textId="77777777" w:rsidR="003C29A0" w:rsidRDefault="003C29A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835442" w14:textId="59ECE6D8" w:rsidR="003C29A0" w:rsidRDefault="003C29A0"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172</w:t>
    </w:r>
    <w:r>
      <w:rPr>
        <w:rStyle w:val="PageNumber"/>
      </w:rPr>
      <w:fldChar w:fldCharType="end"/>
    </w:r>
  </w:p>
  <w:p w14:paraId="674445EF" w14:textId="77777777" w:rsidR="003C29A0" w:rsidRDefault="003C29A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346F6" w14:textId="7C9C3837" w:rsidR="003C29A0" w:rsidRPr="008033E4" w:rsidRDefault="003C29A0" w:rsidP="008033E4">
    <w:pPr>
      <w:pStyle w:val="Header"/>
      <w:framePr w:wrap="around" w:vAnchor="text" w:hAnchor="margin" w:xAlign="center" w:y="1"/>
      <w:rPr>
        <w:rStyle w:val="PageNumber"/>
      </w:rPr>
    </w:pPr>
    <w:r>
      <w:rPr>
        <w:rStyle w:val="PageNumber"/>
      </w:rPr>
      <w:t>PL</w:t>
    </w:r>
    <w:r w:rsidRPr="008033E4">
      <w:rPr>
        <w:rStyle w:val="PageNumber"/>
      </w:rPr>
      <w:fldChar w:fldCharType="begin"/>
    </w:r>
    <w:r w:rsidRPr="008033E4">
      <w:rPr>
        <w:rStyle w:val="PageNumber"/>
      </w:rPr>
      <w:instrText xml:space="preserve">PAGE  </w:instrText>
    </w:r>
    <w:r w:rsidRPr="008033E4">
      <w:rPr>
        <w:rStyle w:val="PageNumber"/>
      </w:rPr>
      <w:fldChar w:fldCharType="separate"/>
    </w:r>
    <w:r>
      <w:rPr>
        <w:rStyle w:val="PageNumber"/>
        <w:noProof/>
      </w:rPr>
      <w:t>39</w:t>
    </w:r>
    <w:r w:rsidRPr="008033E4">
      <w:rPr>
        <w:rStyle w:val="PageNumber"/>
      </w:rPr>
      <w:fldChar w:fldCharType="end"/>
    </w:r>
  </w:p>
  <w:p w14:paraId="6E9607D5" w14:textId="77777777" w:rsidR="003C29A0" w:rsidRDefault="003C29A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80BAE"/>
    <w:multiLevelType w:val="hybridMultilevel"/>
    <w:tmpl w:val="0D62D7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A87F73"/>
    <w:multiLevelType w:val="multilevel"/>
    <w:tmpl w:val="6C72F4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F013A27"/>
    <w:multiLevelType w:val="hybridMultilevel"/>
    <w:tmpl w:val="5DDAF6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582131"/>
    <w:multiLevelType w:val="hybridMultilevel"/>
    <w:tmpl w:val="357A1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1649F4"/>
    <w:multiLevelType w:val="hybridMultilevel"/>
    <w:tmpl w:val="94888DA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BE83B4E"/>
    <w:multiLevelType w:val="hybridMultilevel"/>
    <w:tmpl w:val="A0880BBE"/>
    <w:lvl w:ilvl="0" w:tplc="D7CAF5EA">
      <w:numFmt w:val="bullet"/>
      <w:lvlText w:val="-"/>
      <w:lvlJc w:val="left"/>
      <w:pPr>
        <w:ind w:left="141" w:hanging="178"/>
      </w:pPr>
      <w:rPr>
        <w:rFonts w:ascii="Times New Roman" w:eastAsia="Times New Roman" w:hAnsi="Times New Roman" w:cs="Times New Roman" w:hint="default"/>
        <w:w w:val="100"/>
        <w:sz w:val="28"/>
        <w:szCs w:val="28"/>
        <w:lang w:eastAsia="en-US" w:bidi="ar-SA"/>
      </w:rPr>
    </w:lvl>
    <w:lvl w:ilvl="1" w:tplc="C3784678">
      <w:numFmt w:val="bullet"/>
      <w:lvlText w:val="•"/>
      <w:lvlJc w:val="left"/>
      <w:pPr>
        <w:ind w:left="1569" w:hanging="178"/>
      </w:pPr>
      <w:rPr>
        <w:lang w:eastAsia="en-US" w:bidi="ar-SA"/>
      </w:rPr>
    </w:lvl>
    <w:lvl w:ilvl="2" w:tplc="00288130">
      <w:numFmt w:val="bullet"/>
      <w:lvlText w:val="•"/>
      <w:lvlJc w:val="left"/>
      <w:pPr>
        <w:ind w:left="2999" w:hanging="178"/>
      </w:pPr>
      <w:rPr>
        <w:lang w:eastAsia="en-US" w:bidi="ar-SA"/>
      </w:rPr>
    </w:lvl>
    <w:lvl w:ilvl="3" w:tplc="768438EA">
      <w:numFmt w:val="bullet"/>
      <w:lvlText w:val="•"/>
      <w:lvlJc w:val="left"/>
      <w:pPr>
        <w:ind w:left="4429" w:hanging="178"/>
      </w:pPr>
      <w:rPr>
        <w:lang w:eastAsia="en-US" w:bidi="ar-SA"/>
      </w:rPr>
    </w:lvl>
    <w:lvl w:ilvl="4" w:tplc="D96C7D22">
      <w:numFmt w:val="bullet"/>
      <w:lvlText w:val="•"/>
      <w:lvlJc w:val="left"/>
      <w:pPr>
        <w:ind w:left="5859" w:hanging="178"/>
      </w:pPr>
      <w:rPr>
        <w:lang w:eastAsia="en-US" w:bidi="ar-SA"/>
      </w:rPr>
    </w:lvl>
    <w:lvl w:ilvl="5" w:tplc="E9C857C8">
      <w:numFmt w:val="bullet"/>
      <w:lvlText w:val="•"/>
      <w:lvlJc w:val="left"/>
      <w:pPr>
        <w:ind w:left="7288" w:hanging="178"/>
      </w:pPr>
      <w:rPr>
        <w:lang w:eastAsia="en-US" w:bidi="ar-SA"/>
      </w:rPr>
    </w:lvl>
    <w:lvl w:ilvl="6" w:tplc="05AE30FE">
      <w:numFmt w:val="bullet"/>
      <w:lvlText w:val="•"/>
      <w:lvlJc w:val="left"/>
      <w:pPr>
        <w:ind w:left="8718" w:hanging="178"/>
      </w:pPr>
      <w:rPr>
        <w:lang w:eastAsia="en-US" w:bidi="ar-SA"/>
      </w:rPr>
    </w:lvl>
    <w:lvl w:ilvl="7" w:tplc="C7242344">
      <w:numFmt w:val="bullet"/>
      <w:lvlText w:val="•"/>
      <w:lvlJc w:val="left"/>
      <w:pPr>
        <w:ind w:left="10148" w:hanging="178"/>
      </w:pPr>
      <w:rPr>
        <w:lang w:eastAsia="en-US" w:bidi="ar-SA"/>
      </w:rPr>
    </w:lvl>
    <w:lvl w:ilvl="8" w:tplc="4B44CEAC">
      <w:numFmt w:val="bullet"/>
      <w:lvlText w:val="•"/>
      <w:lvlJc w:val="left"/>
      <w:pPr>
        <w:ind w:left="11578" w:hanging="178"/>
      </w:pPr>
      <w:rPr>
        <w:lang w:eastAsia="en-US" w:bidi="ar-SA"/>
      </w:rPr>
    </w:lvl>
  </w:abstractNum>
  <w:abstractNum w:abstractNumId="6">
    <w:nsid w:val="1DC6640F"/>
    <w:multiLevelType w:val="multilevel"/>
    <w:tmpl w:val="DA687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F844C7A"/>
    <w:multiLevelType w:val="hybridMultilevel"/>
    <w:tmpl w:val="82FECA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4B1C4F"/>
    <w:multiLevelType w:val="multilevel"/>
    <w:tmpl w:val="679AE8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55D1BC9"/>
    <w:multiLevelType w:val="hybridMultilevel"/>
    <w:tmpl w:val="46246AA0"/>
    <w:lvl w:ilvl="0" w:tplc="84B493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05065"/>
    <w:multiLevelType w:val="multilevel"/>
    <w:tmpl w:val="061CAC3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F7C6EAE"/>
    <w:multiLevelType w:val="hybridMultilevel"/>
    <w:tmpl w:val="B156AF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ACB35A2"/>
    <w:multiLevelType w:val="multilevel"/>
    <w:tmpl w:val="252C6A7E"/>
    <w:lvl w:ilvl="0">
      <w:start w:val="1"/>
      <w:numFmt w:val="decimal"/>
      <w:lvlText w:val="%1."/>
      <w:lvlJc w:val="left"/>
      <w:pPr>
        <w:ind w:left="720" w:hanging="360"/>
      </w:pPr>
    </w:lvl>
    <w:lvl w:ilvl="1">
      <w:start w:val="5"/>
      <w:numFmt w:val="decimal"/>
      <w:isLgl/>
      <w:lvlText w:val="%1.%2."/>
      <w:lvlJc w:val="left"/>
      <w:pPr>
        <w:ind w:left="816" w:hanging="45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3C566D9F"/>
    <w:multiLevelType w:val="hybridMultilevel"/>
    <w:tmpl w:val="AAACF4CA"/>
    <w:lvl w:ilvl="0" w:tplc="826873BC">
      <w:start w:val="1"/>
      <w:numFmt w:val="decimal"/>
      <w:lvlText w:val="%1."/>
      <w:lvlJc w:val="left"/>
      <w:pPr>
        <w:ind w:left="720" w:hanging="360"/>
      </w:pPr>
      <w:rPr>
        <w:rFonts w:ascii="Times New Roman" w:hAnsi="Times New Roman" w:cs="Times New Roman"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CF82893"/>
    <w:multiLevelType w:val="hybridMultilevel"/>
    <w:tmpl w:val="CA8CFED8"/>
    <w:lvl w:ilvl="0" w:tplc="A9BC036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F40286F"/>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6">
    <w:nsid w:val="3F655333"/>
    <w:multiLevelType w:val="hybridMultilevel"/>
    <w:tmpl w:val="4226326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3165CE1"/>
    <w:multiLevelType w:val="hybridMultilevel"/>
    <w:tmpl w:val="E3C80A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5077190"/>
    <w:multiLevelType w:val="hybridMultilevel"/>
    <w:tmpl w:val="C95421B4"/>
    <w:lvl w:ilvl="0" w:tplc="7856DFA6">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714482"/>
    <w:multiLevelType w:val="hybridMultilevel"/>
    <w:tmpl w:val="067E808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B937B4C"/>
    <w:multiLevelType w:val="hybridMultilevel"/>
    <w:tmpl w:val="BC42D270"/>
    <w:lvl w:ilvl="0" w:tplc="5F524668">
      <w:start w:val="1"/>
      <w:numFmt w:val="decimal"/>
      <w:lvlText w:val="%1."/>
      <w:lvlJc w:val="left"/>
      <w:pPr>
        <w:ind w:left="912" w:hanging="248"/>
      </w:pPr>
      <w:rPr>
        <w:rFonts w:ascii="Times New Roman" w:eastAsia="Times New Roman" w:hAnsi="Times New Roman" w:cs="Times New Roman" w:hint="default"/>
        <w:w w:val="100"/>
        <w:sz w:val="24"/>
        <w:szCs w:val="24"/>
        <w:lang w:eastAsia="en-US" w:bidi="ar-SA"/>
      </w:rPr>
    </w:lvl>
    <w:lvl w:ilvl="1" w:tplc="86BC5042">
      <w:numFmt w:val="bullet"/>
      <w:lvlText w:val="•"/>
      <w:lvlJc w:val="left"/>
      <w:pPr>
        <w:ind w:left="1786" w:hanging="248"/>
      </w:pPr>
      <w:rPr>
        <w:rFonts w:hint="default"/>
        <w:lang w:eastAsia="en-US" w:bidi="ar-SA"/>
      </w:rPr>
    </w:lvl>
    <w:lvl w:ilvl="2" w:tplc="850222F8">
      <w:numFmt w:val="bullet"/>
      <w:lvlText w:val="•"/>
      <w:lvlJc w:val="left"/>
      <w:pPr>
        <w:ind w:left="2652" w:hanging="248"/>
      </w:pPr>
      <w:rPr>
        <w:rFonts w:hint="default"/>
        <w:lang w:eastAsia="en-US" w:bidi="ar-SA"/>
      </w:rPr>
    </w:lvl>
    <w:lvl w:ilvl="3" w:tplc="D4E4BF6E">
      <w:numFmt w:val="bullet"/>
      <w:lvlText w:val="•"/>
      <w:lvlJc w:val="left"/>
      <w:pPr>
        <w:ind w:left="3518" w:hanging="248"/>
      </w:pPr>
      <w:rPr>
        <w:rFonts w:hint="default"/>
        <w:lang w:eastAsia="en-US" w:bidi="ar-SA"/>
      </w:rPr>
    </w:lvl>
    <w:lvl w:ilvl="4" w:tplc="5FEEC35E">
      <w:numFmt w:val="bullet"/>
      <w:lvlText w:val="•"/>
      <w:lvlJc w:val="left"/>
      <w:pPr>
        <w:ind w:left="4384" w:hanging="248"/>
      </w:pPr>
      <w:rPr>
        <w:rFonts w:hint="default"/>
        <w:lang w:eastAsia="en-US" w:bidi="ar-SA"/>
      </w:rPr>
    </w:lvl>
    <w:lvl w:ilvl="5" w:tplc="792280D8">
      <w:numFmt w:val="bullet"/>
      <w:lvlText w:val="•"/>
      <w:lvlJc w:val="left"/>
      <w:pPr>
        <w:ind w:left="5250" w:hanging="248"/>
      </w:pPr>
      <w:rPr>
        <w:rFonts w:hint="default"/>
        <w:lang w:eastAsia="en-US" w:bidi="ar-SA"/>
      </w:rPr>
    </w:lvl>
    <w:lvl w:ilvl="6" w:tplc="608A0048">
      <w:numFmt w:val="bullet"/>
      <w:lvlText w:val="•"/>
      <w:lvlJc w:val="left"/>
      <w:pPr>
        <w:ind w:left="6116" w:hanging="248"/>
      </w:pPr>
      <w:rPr>
        <w:rFonts w:hint="default"/>
        <w:lang w:eastAsia="en-US" w:bidi="ar-SA"/>
      </w:rPr>
    </w:lvl>
    <w:lvl w:ilvl="7" w:tplc="04C0BD76">
      <w:numFmt w:val="bullet"/>
      <w:lvlText w:val="•"/>
      <w:lvlJc w:val="left"/>
      <w:pPr>
        <w:ind w:left="6982" w:hanging="248"/>
      </w:pPr>
      <w:rPr>
        <w:rFonts w:hint="default"/>
        <w:lang w:eastAsia="en-US" w:bidi="ar-SA"/>
      </w:rPr>
    </w:lvl>
    <w:lvl w:ilvl="8" w:tplc="0478B640">
      <w:numFmt w:val="bullet"/>
      <w:lvlText w:val="•"/>
      <w:lvlJc w:val="left"/>
      <w:pPr>
        <w:ind w:left="7848" w:hanging="248"/>
      </w:pPr>
      <w:rPr>
        <w:rFonts w:hint="default"/>
        <w:lang w:eastAsia="en-US" w:bidi="ar-SA"/>
      </w:rPr>
    </w:lvl>
  </w:abstractNum>
  <w:abstractNum w:abstractNumId="21">
    <w:nsid w:val="528C1002"/>
    <w:multiLevelType w:val="hybridMultilevel"/>
    <w:tmpl w:val="8E76C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A55DBE"/>
    <w:multiLevelType w:val="hybridMultilevel"/>
    <w:tmpl w:val="778EEB14"/>
    <w:lvl w:ilvl="0" w:tplc="36F00E3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98C0E55"/>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4">
    <w:nsid w:val="5E4B3718"/>
    <w:multiLevelType w:val="hybridMultilevel"/>
    <w:tmpl w:val="C95421B4"/>
    <w:lvl w:ilvl="0" w:tplc="7856DFA6">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F4B0268"/>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6">
    <w:nsid w:val="5F6A2C19"/>
    <w:multiLevelType w:val="hybridMultilevel"/>
    <w:tmpl w:val="F78403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24A752F"/>
    <w:multiLevelType w:val="hybridMultilevel"/>
    <w:tmpl w:val="290C107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53C72D2"/>
    <w:multiLevelType w:val="hybridMultilevel"/>
    <w:tmpl w:val="971EDF20"/>
    <w:lvl w:ilvl="0" w:tplc="84B493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482FE6"/>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0">
    <w:nsid w:val="66A63E49"/>
    <w:multiLevelType w:val="hybridMultilevel"/>
    <w:tmpl w:val="52D89726"/>
    <w:lvl w:ilvl="0" w:tplc="938CE3A2">
      <w:start w:val="1"/>
      <w:numFmt w:val="lowerLetter"/>
      <w:lvlText w:val="%1)"/>
      <w:lvlJc w:val="left"/>
      <w:pPr>
        <w:ind w:left="3621"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nsid w:val="6D01108F"/>
    <w:multiLevelType w:val="hybridMultilevel"/>
    <w:tmpl w:val="16D06DB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6E9517C5"/>
    <w:multiLevelType w:val="hybridMultilevel"/>
    <w:tmpl w:val="0B98473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nsid w:val="70182418"/>
    <w:multiLevelType w:val="multilevel"/>
    <w:tmpl w:val="4B6CF5DE"/>
    <w:lvl w:ilvl="0">
      <w:start w:val="1"/>
      <w:numFmt w:val="decimal"/>
      <w:lvlText w:val="%1"/>
      <w:lvlJc w:val="left"/>
      <w:pPr>
        <w:tabs>
          <w:tab w:val="num" w:pos="716"/>
        </w:tabs>
        <w:ind w:left="716" w:hanging="432"/>
      </w:pPr>
      <w:rPr>
        <w:rFonts w:cs="Times New Roman"/>
      </w:rPr>
    </w:lvl>
    <w:lvl w:ilvl="1">
      <w:start w:val="1"/>
      <w:numFmt w:val="decimal"/>
      <w:lvlText w:val="%1.%2"/>
      <w:lvlJc w:val="left"/>
      <w:pPr>
        <w:tabs>
          <w:tab w:val="num" w:pos="860"/>
        </w:tabs>
        <w:ind w:left="860" w:hanging="406"/>
      </w:pPr>
      <w:rPr>
        <w:rFonts w:cs="Times New Roman"/>
        <w:sz w:val="24"/>
      </w:rPr>
    </w:lvl>
    <w:lvl w:ilvl="2">
      <w:start w:val="1"/>
      <w:numFmt w:val="decimal"/>
      <w:lvlText w:val="%1.%2.%3"/>
      <w:lvlJc w:val="left"/>
      <w:pPr>
        <w:tabs>
          <w:tab w:val="num" w:pos="1457"/>
        </w:tabs>
        <w:ind w:left="1004" w:hanging="267"/>
      </w:pPr>
      <w:rPr>
        <w:rFonts w:cs="Times New Roman"/>
      </w:rPr>
    </w:lvl>
    <w:lvl w:ilvl="3">
      <w:start w:val="1"/>
      <w:numFmt w:val="decimal"/>
      <w:lvlText w:val="%1.%2.%3.%4"/>
      <w:lvlJc w:val="left"/>
      <w:pPr>
        <w:tabs>
          <w:tab w:val="num" w:pos="2101"/>
        </w:tabs>
        <w:ind w:left="1148" w:hanging="127"/>
      </w:pPr>
      <w:rPr>
        <w:rFonts w:cs="Times New Roman"/>
      </w:rPr>
    </w:lvl>
    <w:lvl w:ilvl="4">
      <w:start w:val="1"/>
      <w:numFmt w:val="decimal"/>
      <w:lvlText w:val="%1.%2.%3.%4.%5"/>
      <w:lvlJc w:val="left"/>
      <w:pPr>
        <w:tabs>
          <w:tab w:val="num" w:pos="1292"/>
        </w:tabs>
        <w:ind w:left="1292" w:hanging="1008"/>
      </w:pPr>
      <w:rPr>
        <w:rFonts w:cs="Times New Roman"/>
      </w:rPr>
    </w:lvl>
    <w:lvl w:ilvl="5">
      <w:start w:val="1"/>
      <w:numFmt w:val="decimal"/>
      <w:lvlText w:val="%1.%2.%3.%4.%5.%6"/>
      <w:lvlJc w:val="left"/>
      <w:pPr>
        <w:tabs>
          <w:tab w:val="num" w:pos="1436"/>
        </w:tabs>
        <w:ind w:left="1436" w:hanging="1152"/>
      </w:pPr>
      <w:rPr>
        <w:rFonts w:cs="Times New Roman"/>
      </w:rPr>
    </w:lvl>
    <w:lvl w:ilvl="6">
      <w:start w:val="1"/>
      <w:numFmt w:val="decimal"/>
      <w:lvlText w:val="%1.%2.%3.%4.%5.%6.%7"/>
      <w:lvlJc w:val="left"/>
      <w:pPr>
        <w:tabs>
          <w:tab w:val="num" w:pos="1580"/>
        </w:tabs>
        <w:ind w:left="1580" w:hanging="1296"/>
      </w:pPr>
      <w:rPr>
        <w:rFonts w:cs="Times New Roman"/>
      </w:rPr>
    </w:lvl>
    <w:lvl w:ilvl="7">
      <w:start w:val="1"/>
      <w:numFmt w:val="decimal"/>
      <w:lvlText w:val="%1.%2.%3.%4.%5.%6.%7.%8"/>
      <w:lvlJc w:val="left"/>
      <w:pPr>
        <w:tabs>
          <w:tab w:val="num" w:pos="1724"/>
        </w:tabs>
        <w:ind w:left="1724" w:hanging="1440"/>
      </w:pPr>
      <w:rPr>
        <w:rFonts w:cs="Times New Roman"/>
      </w:rPr>
    </w:lvl>
    <w:lvl w:ilvl="8">
      <w:start w:val="1"/>
      <w:numFmt w:val="decimal"/>
      <w:lvlText w:val="%1.%2.%3.%4.%5.%6.%7.%8.%9"/>
      <w:lvlJc w:val="left"/>
      <w:pPr>
        <w:tabs>
          <w:tab w:val="num" w:pos="1868"/>
        </w:tabs>
        <w:ind w:left="1868" w:hanging="1584"/>
      </w:pPr>
      <w:rPr>
        <w:rFonts w:cs="Times New Roman"/>
      </w:rPr>
    </w:lvl>
  </w:abstractNum>
  <w:abstractNum w:abstractNumId="34">
    <w:nsid w:val="766721DC"/>
    <w:multiLevelType w:val="hybridMultilevel"/>
    <w:tmpl w:val="411E8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6A568BF"/>
    <w:multiLevelType w:val="hybridMultilevel"/>
    <w:tmpl w:val="06DA3EBE"/>
    <w:lvl w:ilvl="0" w:tplc="6F7A2452">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8411C77"/>
    <w:multiLevelType w:val="hybridMultilevel"/>
    <w:tmpl w:val="A788A032"/>
    <w:lvl w:ilvl="0" w:tplc="0409000D">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7">
    <w:nsid w:val="7C744EE1"/>
    <w:multiLevelType w:val="hybridMultilevel"/>
    <w:tmpl w:val="BC42D270"/>
    <w:lvl w:ilvl="0" w:tplc="5F524668">
      <w:start w:val="1"/>
      <w:numFmt w:val="decimal"/>
      <w:lvlText w:val="%1."/>
      <w:lvlJc w:val="left"/>
      <w:pPr>
        <w:ind w:left="912" w:hanging="248"/>
      </w:pPr>
      <w:rPr>
        <w:rFonts w:ascii="Times New Roman" w:eastAsia="Times New Roman" w:hAnsi="Times New Roman" w:cs="Times New Roman" w:hint="default"/>
        <w:w w:val="100"/>
        <w:sz w:val="24"/>
        <w:szCs w:val="24"/>
        <w:lang w:eastAsia="en-US" w:bidi="ar-SA"/>
      </w:rPr>
    </w:lvl>
    <w:lvl w:ilvl="1" w:tplc="86BC5042">
      <w:numFmt w:val="bullet"/>
      <w:lvlText w:val="•"/>
      <w:lvlJc w:val="left"/>
      <w:pPr>
        <w:ind w:left="1786" w:hanging="248"/>
      </w:pPr>
      <w:rPr>
        <w:rFonts w:hint="default"/>
        <w:lang w:eastAsia="en-US" w:bidi="ar-SA"/>
      </w:rPr>
    </w:lvl>
    <w:lvl w:ilvl="2" w:tplc="850222F8">
      <w:numFmt w:val="bullet"/>
      <w:lvlText w:val="•"/>
      <w:lvlJc w:val="left"/>
      <w:pPr>
        <w:ind w:left="2652" w:hanging="248"/>
      </w:pPr>
      <w:rPr>
        <w:rFonts w:hint="default"/>
        <w:lang w:eastAsia="en-US" w:bidi="ar-SA"/>
      </w:rPr>
    </w:lvl>
    <w:lvl w:ilvl="3" w:tplc="D4E4BF6E">
      <w:numFmt w:val="bullet"/>
      <w:lvlText w:val="•"/>
      <w:lvlJc w:val="left"/>
      <w:pPr>
        <w:ind w:left="3518" w:hanging="248"/>
      </w:pPr>
      <w:rPr>
        <w:rFonts w:hint="default"/>
        <w:lang w:eastAsia="en-US" w:bidi="ar-SA"/>
      </w:rPr>
    </w:lvl>
    <w:lvl w:ilvl="4" w:tplc="5FEEC35E">
      <w:numFmt w:val="bullet"/>
      <w:lvlText w:val="•"/>
      <w:lvlJc w:val="left"/>
      <w:pPr>
        <w:ind w:left="4384" w:hanging="248"/>
      </w:pPr>
      <w:rPr>
        <w:rFonts w:hint="default"/>
        <w:lang w:eastAsia="en-US" w:bidi="ar-SA"/>
      </w:rPr>
    </w:lvl>
    <w:lvl w:ilvl="5" w:tplc="792280D8">
      <w:numFmt w:val="bullet"/>
      <w:lvlText w:val="•"/>
      <w:lvlJc w:val="left"/>
      <w:pPr>
        <w:ind w:left="5250" w:hanging="248"/>
      </w:pPr>
      <w:rPr>
        <w:rFonts w:hint="default"/>
        <w:lang w:eastAsia="en-US" w:bidi="ar-SA"/>
      </w:rPr>
    </w:lvl>
    <w:lvl w:ilvl="6" w:tplc="608A0048">
      <w:numFmt w:val="bullet"/>
      <w:lvlText w:val="•"/>
      <w:lvlJc w:val="left"/>
      <w:pPr>
        <w:ind w:left="6116" w:hanging="248"/>
      </w:pPr>
      <w:rPr>
        <w:rFonts w:hint="default"/>
        <w:lang w:eastAsia="en-US" w:bidi="ar-SA"/>
      </w:rPr>
    </w:lvl>
    <w:lvl w:ilvl="7" w:tplc="04C0BD76">
      <w:numFmt w:val="bullet"/>
      <w:lvlText w:val="•"/>
      <w:lvlJc w:val="left"/>
      <w:pPr>
        <w:ind w:left="6982" w:hanging="248"/>
      </w:pPr>
      <w:rPr>
        <w:rFonts w:hint="default"/>
        <w:lang w:eastAsia="en-US" w:bidi="ar-SA"/>
      </w:rPr>
    </w:lvl>
    <w:lvl w:ilvl="8" w:tplc="0478B640">
      <w:numFmt w:val="bullet"/>
      <w:lvlText w:val="•"/>
      <w:lvlJc w:val="left"/>
      <w:pPr>
        <w:ind w:left="7848" w:hanging="248"/>
      </w:pPr>
      <w:rPr>
        <w:rFonts w:hint="default"/>
        <w:lang w:eastAsia="en-US" w:bidi="ar-SA"/>
      </w:rPr>
    </w:lvl>
  </w:abstractNum>
  <w:num w:numId="1">
    <w:abstractNumId w:val="4"/>
  </w:num>
  <w:num w:numId="2">
    <w:abstractNumId w:val="5"/>
  </w:num>
  <w:num w:numId="3">
    <w:abstractNumId w:val="32"/>
  </w:num>
  <w:num w:numId="4">
    <w:abstractNumId w:val="25"/>
  </w:num>
  <w:num w:numId="5">
    <w:abstractNumId w:val="15"/>
  </w:num>
  <w:num w:numId="6">
    <w:abstractNumId w:val="29"/>
  </w:num>
  <w:num w:numId="7">
    <w:abstractNumId w:val="23"/>
  </w:num>
  <w:num w:numId="8">
    <w:abstractNumId w:val="12"/>
  </w:num>
  <w:num w:numId="9">
    <w:abstractNumId w:val="14"/>
  </w:num>
  <w:num w:numId="10">
    <w:abstractNumId w:val="22"/>
  </w:num>
  <w:num w:numId="11">
    <w:abstractNumId w:val="11"/>
  </w:num>
  <w:num w:numId="12">
    <w:abstractNumId w:val="16"/>
  </w:num>
  <w:num w:numId="13">
    <w:abstractNumId w:val="30"/>
  </w:num>
  <w:num w:numId="14">
    <w:abstractNumId w:val="31"/>
  </w:num>
  <w:num w:numId="15">
    <w:abstractNumId w:val="27"/>
  </w:num>
  <w:num w:numId="16">
    <w:abstractNumId w:val="35"/>
  </w:num>
  <w:num w:numId="17">
    <w:abstractNumId w:val="0"/>
  </w:num>
  <w:num w:numId="18">
    <w:abstractNumId w:val="20"/>
  </w:num>
  <w:num w:numId="19">
    <w:abstractNumId w:val="18"/>
  </w:num>
  <w:num w:numId="20">
    <w:abstractNumId w:val="21"/>
  </w:num>
  <w:num w:numId="21">
    <w:abstractNumId w:val="34"/>
  </w:num>
  <w:num w:numId="22">
    <w:abstractNumId w:val="13"/>
  </w:num>
  <w:num w:numId="23">
    <w:abstractNumId w:val="26"/>
  </w:num>
  <w:num w:numId="24">
    <w:abstractNumId w:val="3"/>
  </w:num>
  <w:num w:numId="25">
    <w:abstractNumId w:val="24"/>
  </w:num>
  <w:num w:numId="26">
    <w:abstractNumId w:val="37"/>
  </w:num>
  <w:num w:numId="27">
    <w:abstractNumId w:val="9"/>
  </w:num>
  <w:num w:numId="28">
    <w:abstractNumId w:val="17"/>
  </w:num>
  <w:num w:numId="29">
    <w:abstractNumId w:val="28"/>
  </w:num>
  <w:num w:numId="30">
    <w:abstractNumId w:val="2"/>
  </w:num>
  <w:num w:numId="31">
    <w:abstractNumId w:val="7"/>
  </w:num>
  <w:num w:numId="32">
    <w:abstractNumId w:val="6"/>
  </w:num>
  <w:num w:numId="33">
    <w:abstractNumId w:val="1"/>
  </w:num>
  <w:num w:numId="34">
    <w:abstractNumId w:val="10"/>
  </w:num>
  <w:num w:numId="35">
    <w:abstractNumId w:val="8"/>
  </w:num>
  <w:num w:numId="36">
    <w:abstractNumId w:val="33"/>
  </w:num>
  <w:num w:numId="37">
    <w:abstractNumId w:val="19"/>
  </w:num>
  <w:num w:numId="38">
    <w:abstractNumId w:val="3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TY3NjIxszQztDAzMTZR0lEKTi0uzszPAykwrAUA9rxSXywAAAA="/>
  </w:docVars>
  <w:rsids>
    <w:rsidRoot w:val="00612EA6"/>
    <w:rsid w:val="000001FD"/>
    <w:rsid w:val="0000090B"/>
    <w:rsid w:val="000009B6"/>
    <w:rsid w:val="00000CE7"/>
    <w:rsid w:val="00001337"/>
    <w:rsid w:val="00001481"/>
    <w:rsid w:val="000019F4"/>
    <w:rsid w:val="00001CB6"/>
    <w:rsid w:val="0000273C"/>
    <w:rsid w:val="000028EB"/>
    <w:rsid w:val="000029A2"/>
    <w:rsid w:val="000032A9"/>
    <w:rsid w:val="00003805"/>
    <w:rsid w:val="00004318"/>
    <w:rsid w:val="0000454A"/>
    <w:rsid w:val="00004C55"/>
    <w:rsid w:val="00004D43"/>
    <w:rsid w:val="000054CD"/>
    <w:rsid w:val="0000551B"/>
    <w:rsid w:val="0000554D"/>
    <w:rsid w:val="00006BBF"/>
    <w:rsid w:val="00006D0E"/>
    <w:rsid w:val="0000733E"/>
    <w:rsid w:val="00007623"/>
    <w:rsid w:val="00010BC5"/>
    <w:rsid w:val="00010E97"/>
    <w:rsid w:val="00010FDE"/>
    <w:rsid w:val="0001197E"/>
    <w:rsid w:val="00011DF3"/>
    <w:rsid w:val="00011F17"/>
    <w:rsid w:val="000127CE"/>
    <w:rsid w:val="00012950"/>
    <w:rsid w:val="00012CE5"/>
    <w:rsid w:val="00012EB7"/>
    <w:rsid w:val="0001325F"/>
    <w:rsid w:val="00014979"/>
    <w:rsid w:val="000149DD"/>
    <w:rsid w:val="00015C90"/>
    <w:rsid w:val="0001619E"/>
    <w:rsid w:val="000163C7"/>
    <w:rsid w:val="00016A55"/>
    <w:rsid w:val="00017439"/>
    <w:rsid w:val="0002002A"/>
    <w:rsid w:val="000200D4"/>
    <w:rsid w:val="0002059B"/>
    <w:rsid w:val="0002084A"/>
    <w:rsid w:val="000214CB"/>
    <w:rsid w:val="00021E72"/>
    <w:rsid w:val="0002222A"/>
    <w:rsid w:val="000225A1"/>
    <w:rsid w:val="00022B3B"/>
    <w:rsid w:val="00022C88"/>
    <w:rsid w:val="00023888"/>
    <w:rsid w:val="00023A1F"/>
    <w:rsid w:val="00023BC9"/>
    <w:rsid w:val="0002420C"/>
    <w:rsid w:val="0002518F"/>
    <w:rsid w:val="000255C4"/>
    <w:rsid w:val="0002579F"/>
    <w:rsid w:val="00027CF5"/>
    <w:rsid w:val="0003079F"/>
    <w:rsid w:val="000314EE"/>
    <w:rsid w:val="00031CBF"/>
    <w:rsid w:val="00033117"/>
    <w:rsid w:val="00034963"/>
    <w:rsid w:val="00034BEE"/>
    <w:rsid w:val="00035B85"/>
    <w:rsid w:val="00035F69"/>
    <w:rsid w:val="00035FDE"/>
    <w:rsid w:val="00036955"/>
    <w:rsid w:val="000369E0"/>
    <w:rsid w:val="00036D81"/>
    <w:rsid w:val="00037A39"/>
    <w:rsid w:val="000408A3"/>
    <w:rsid w:val="00040E8F"/>
    <w:rsid w:val="0004131B"/>
    <w:rsid w:val="00041671"/>
    <w:rsid w:val="000419E0"/>
    <w:rsid w:val="00041BD9"/>
    <w:rsid w:val="00041F32"/>
    <w:rsid w:val="000420C5"/>
    <w:rsid w:val="00042359"/>
    <w:rsid w:val="00042602"/>
    <w:rsid w:val="00042FAE"/>
    <w:rsid w:val="00043061"/>
    <w:rsid w:val="000433AE"/>
    <w:rsid w:val="000437CA"/>
    <w:rsid w:val="0004420E"/>
    <w:rsid w:val="00044542"/>
    <w:rsid w:val="0004587F"/>
    <w:rsid w:val="000460C2"/>
    <w:rsid w:val="0004655B"/>
    <w:rsid w:val="00047F4B"/>
    <w:rsid w:val="000501BA"/>
    <w:rsid w:val="00050D03"/>
    <w:rsid w:val="00051DAB"/>
    <w:rsid w:val="00052F0B"/>
    <w:rsid w:val="000531A7"/>
    <w:rsid w:val="0005414A"/>
    <w:rsid w:val="00054267"/>
    <w:rsid w:val="00055A68"/>
    <w:rsid w:val="00055AFB"/>
    <w:rsid w:val="00057136"/>
    <w:rsid w:val="00057351"/>
    <w:rsid w:val="00057466"/>
    <w:rsid w:val="00057BF9"/>
    <w:rsid w:val="0006079F"/>
    <w:rsid w:val="000609BE"/>
    <w:rsid w:val="000616CB"/>
    <w:rsid w:val="000618D0"/>
    <w:rsid w:val="00061979"/>
    <w:rsid w:val="000619AD"/>
    <w:rsid w:val="0006205B"/>
    <w:rsid w:val="00062157"/>
    <w:rsid w:val="00062A6D"/>
    <w:rsid w:val="000635E1"/>
    <w:rsid w:val="0006388A"/>
    <w:rsid w:val="00063C6A"/>
    <w:rsid w:val="00063DF5"/>
    <w:rsid w:val="00065101"/>
    <w:rsid w:val="00065EA5"/>
    <w:rsid w:val="0006602E"/>
    <w:rsid w:val="00067118"/>
    <w:rsid w:val="00067DC5"/>
    <w:rsid w:val="0007074F"/>
    <w:rsid w:val="000710FF"/>
    <w:rsid w:val="00071593"/>
    <w:rsid w:val="00071887"/>
    <w:rsid w:val="00071CD6"/>
    <w:rsid w:val="00072B2D"/>
    <w:rsid w:val="00073746"/>
    <w:rsid w:val="00074F14"/>
    <w:rsid w:val="000754D6"/>
    <w:rsid w:val="0007565B"/>
    <w:rsid w:val="00075DBC"/>
    <w:rsid w:val="00077A41"/>
    <w:rsid w:val="00077E61"/>
    <w:rsid w:val="000815AB"/>
    <w:rsid w:val="000819A5"/>
    <w:rsid w:val="0008274C"/>
    <w:rsid w:val="00084A01"/>
    <w:rsid w:val="00084A51"/>
    <w:rsid w:val="00085479"/>
    <w:rsid w:val="000861C6"/>
    <w:rsid w:val="00086A1D"/>
    <w:rsid w:val="00086E43"/>
    <w:rsid w:val="00087F1D"/>
    <w:rsid w:val="00091104"/>
    <w:rsid w:val="0009208B"/>
    <w:rsid w:val="000927E9"/>
    <w:rsid w:val="00093006"/>
    <w:rsid w:val="00093276"/>
    <w:rsid w:val="00093376"/>
    <w:rsid w:val="00094032"/>
    <w:rsid w:val="000940D1"/>
    <w:rsid w:val="000940FE"/>
    <w:rsid w:val="00094131"/>
    <w:rsid w:val="00094727"/>
    <w:rsid w:val="00094AE3"/>
    <w:rsid w:val="00094C0E"/>
    <w:rsid w:val="00095647"/>
    <w:rsid w:val="00095C75"/>
    <w:rsid w:val="00096D85"/>
    <w:rsid w:val="000972C5"/>
    <w:rsid w:val="0009750E"/>
    <w:rsid w:val="000A0402"/>
    <w:rsid w:val="000A1FAE"/>
    <w:rsid w:val="000A1FD9"/>
    <w:rsid w:val="000A20F1"/>
    <w:rsid w:val="000A251F"/>
    <w:rsid w:val="000A29D6"/>
    <w:rsid w:val="000A2C51"/>
    <w:rsid w:val="000A3C61"/>
    <w:rsid w:val="000A3DC4"/>
    <w:rsid w:val="000A3E0F"/>
    <w:rsid w:val="000A3E95"/>
    <w:rsid w:val="000A4684"/>
    <w:rsid w:val="000A481E"/>
    <w:rsid w:val="000A49B0"/>
    <w:rsid w:val="000A5134"/>
    <w:rsid w:val="000A533A"/>
    <w:rsid w:val="000A55CC"/>
    <w:rsid w:val="000A6886"/>
    <w:rsid w:val="000A6D05"/>
    <w:rsid w:val="000A6E45"/>
    <w:rsid w:val="000A7290"/>
    <w:rsid w:val="000A72A5"/>
    <w:rsid w:val="000B0D36"/>
    <w:rsid w:val="000B12E6"/>
    <w:rsid w:val="000B13E5"/>
    <w:rsid w:val="000B1A6D"/>
    <w:rsid w:val="000B2027"/>
    <w:rsid w:val="000B2148"/>
    <w:rsid w:val="000B2809"/>
    <w:rsid w:val="000B3281"/>
    <w:rsid w:val="000B344D"/>
    <w:rsid w:val="000B3533"/>
    <w:rsid w:val="000B3896"/>
    <w:rsid w:val="000B4EAD"/>
    <w:rsid w:val="000B67E0"/>
    <w:rsid w:val="000B7238"/>
    <w:rsid w:val="000B7426"/>
    <w:rsid w:val="000B7D78"/>
    <w:rsid w:val="000C04A7"/>
    <w:rsid w:val="000C22FF"/>
    <w:rsid w:val="000C3097"/>
    <w:rsid w:val="000C33CF"/>
    <w:rsid w:val="000C3E70"/>
    <w:rsid w:val="000C3EDD"/>
    <w:rsid w:val="000C3F66"/>
    <w:rsid w:val="000C455B"/>
    <w:rsid w:val="000C51BD"/>
    <w:rsid w:val="000C5393"/>
    <w:rsid w:val="000C55EC"/>
    <w:rsid w:val="000C57F3"/>
    <w:rsid w:val="000C5E0C"/>
    <w:rsid w:val="000C67B6"/>
    <w:rsid w:val="000C6824"/>
    <w:rsid w:val="000C6A26"/>
    <w:rsid w:val="000C6CA3"/>
    <w:rsid w:val="000C702A"/>
    <w:rsid w:val="000C776E"/>
    <w:rsid w:val="000C7D6E"/>
    <w:rsid w:val="000D0174"/>
    <w:rsid w:val="000D04DC"/>
    <w:rsid w:val="000D0B10"/>
    <w:rsid w:val="000D1C19"/>
    <w:rsid w:val="000D1EA5"/>
    <w:rsid w:val="000D1F68"/>
    <w:rsid w:val="000D24FA"/>
    <w:rsid w:val="000D300E"/>
    <w:rsid w:val="000D3F9B"/>
    <w:rsid w:val="000D47B8"/>
    <w:rsid w:val="000D5F96"/>
    <w:rsid w:val="000D6FF9"/>
    <w:rsid w:val="000D71EE"/>
    <w:rsid w:val="000D7728"/>
    <w:rsid w:val="000D7A9F"/>
    <w:rsid w:val="000E0247"/>
    <w:rsid w:val="000E0D29"/>
    <w:rsid w:val="000E20CA"/>
    <w:rsid w:val="000E2B8F"/>
    <w:rsid w:val="000E2FAB"/>
    <w:rsid w:val="000E3128"/>
    <w:rsid w:val="000E35EF"/>
    <w:rsid w:val="000E3B57"/>
    <w:rsid w:val="000E4257"/>
    <w:rsid w:val="000E445D"/>
    <w:rsid w:val="000E52A4"/>
    <w:rsid w:val="000E566C"/>
    <w:rsid w:val="000E5682"/>
    <w:rsid w:val="000E5C91"/>
    <w:rsid w:val="000E6303"/>
    <w:rsid w:val="000E7FE4"/>
    <w:rsid w:val="000F112E"/>
    <w:rsid w:val="000F1546"/>
    <w:rsid w:val="000F34EF"/>
    <w:rsid w:val="000F3C5F"/>
    <w:rsid w:val="000F401B"/>
    <w:rsid w:val="000F4822"/>
    <w:rsid w:val="000F4851"/>
    <w:rsid w:val="000F493B"/>
    <w:rsid w:val="000F4A27"/>
    <w:rsid w:val="000F593A"/>
    <w:rsid w:val="000F5A0F"/>
    <w:rsid w:val="000F747C"/>
    <w:rsid w:val="000F7646"/>
    <w:rsid w:val="001007C8"/>
    <w:rsid w:val="0010113C"/>
    <w:rsid w:val="001014AC"/>
    <w:rsid w:val="00102784"/>
    <w:rsid w:val="00103A98"/>
    <w:rsid w:val="00104644"/>
    <w:rsid w:val="00104869"/>
    <w:rsid w:val="00104CF8"/>
    <w:rsid w:val="0010510C"/>
    <w:rsid w:val="00105EEB"/>
    <w:rsid w:val="00106397"/>
    <w:rsid w:val="001064DF"/>
    <w:rsid w:val="00106958"/>
    <w:rsid w:val="00106C03"/>
    <w:rsid w:val="00106C25"/>
    <w:rsid w:val="00106D9A"/>
    <w:rsid w:val="00110132"/>
    <w:rsid w:val="0011068B"/>
    <w:rsid w:val="001113E9"/>
    <w:rsid w:val="00111C67"/>
    <w:rsid w:val="00111DD1"/>
    <w:rsid w:val="001120C9"/>
    <w:rsid w:val="00112CE0"/>
    <w:rsid w:val="00112DDC"/>
    <w:rsid w:val="001134C5"/>
    <w:rsid w:val="001138E7"/>
    <w:rsid w:val="0011419E"/>
    <w:rsid w:val="001144FC"/>
    <w:rsid w:val="00114B2C"/>
    <w:rsid w:val="00115486"/>
    <w:rsid w:val="00115588"/>
    <w:rsid w:val="001157D0"/>
    <w:rsid w:val="001163A6"/>
    <w:rsid w:val="0011759B"/>
    <w:rsid w:val="00117D24"/>
    <w:rsid w:val="00120236"/>
    <w:rsid w:val="001203B0"/>
    <w:rsid w:val="001212DA"/>
    <w:rsid w:val="001218B1"/>
    <w:rsid w:val="00121C67"/>
    <w:rsid w:val="00121D5F"/>
    <w:rsid w:val="00122AD1"/>
    <w:rsid w:val="00123149"/>
    <w:rsid w:val="00123389"/>
    <w:rsid w:val="00123A4D"/>
    <w:rsid w:val="00126533"/>
    <w:rsid w:val="00126A16"/>
    <w:rsid w:val="00131B01"/>
    <w:rsid w:val="00132C7B"/>
    <w:rsid w:val="00133075"/>
    <w:rsid w:val="00133239"/>
    <w:rsid w:val="001338C0"/>
    <w:rsid w:val="00133AA1"/>
    <w:rsid w:val="00133FCB"/>
    <w:rsid w:val="00134180"/>
    <w:rsid w:val="00135667"/>
    <w:rsid w:val="00136C89"/>
    <w:rsid w:val="00137061"/>
    <w:rsid w:val="00137092"/>
    <w:rsid w:val="00137BB3"/>
    <w:rsid w:val="00137F5E"/>
    <w:rsid w:val="001404D3"/>
    <w:rsid w:val="00141BA3"/>
    <w:rsid w:val="00142266"/>
    <w:rsid w:val="0014360C"/>
    <w:rsid w:val="00143DD8"/>
    <w:rsid w:val="00143EA5"/>
    <w:rsid w:val="00144517"/>
    <w:rsid w:val="00144CA6"/>
    <w:rsid w:val="001454E9"/>
    <w:rsid w:val="0014600F"/>
    <w:rsid w:val="00146125"/>
    <w:rsid w:val="001464A0"/>
    <w:rsid w:val="0014689F"/>
    <w:rsid w:val="00146ADB"/>
    <w:rsid w:val="0015009D"/>
    <w:rsid w:val="00150B9C"/>
    <w:rsid w:val="001515DF"/>
    <w:rsid w:val="00151893"/>
    <w:rsid w:val="00151A53"/>
    <w:rsid w:val="00151FB5"/>
    <w:rsid w:val="00152733"/>
    <w:rsid w:val="00152735"/>
    <w:rsid w:val="001530A3"/>
    <w:rsid w:val="001532B5"/>
    <w:rsid w:val="001532F5"/>
    <w:rsid w:val="001537AC"/>
    <w:rsid w:val="00153FCC"/>
    <w:rsid w:val="0015478C"/>
    <w:rsid w:val="00154B15"/>
    <w:rsid w:val="00154FCA"/>
    <w:rsid w:val="00156228"/>
    <w:rsid w:val="0015653C"/>
    <w:rsid w:val="00156C26"/>
    <w:rsid w:val="001602B7"/>
    <w:rsid w:val="0016057F"/>
    <w:rsid w:val="001605F6"/>
    <w:rsid w:val="00160E85"/>
    <w:rsid w:val="0016105B"/>
    <w:rsid w:val="0016170B"/>
    <w:rsid w:val="00161780"/>
    <w:rsid w:val="001617AE"/>
    <w:rsid w:val="00161956"/>
    <w:rsid w:val="00161FE8"/>
    <w:rsid w:val="00162586"/>
    <w:rsid w:val="00163B85"/>
    <w:rsid w:val="0016439F"/>
    <w:rsid w:val="001643E3"/>
    <w:rsid w:val="00164537"/>
    <w:rsid w:val="0016583D"/>
    <w:rsid w:val="00165974"/>
    <w:rsid w:val="0016655B"/>
    <w:rsid w:val="0016698F"/>
    <w:rsid w:val="00166B85"/>
    <w:rsid w:val="00166BB4"/>
    <w:rsid w:val="001671C8"/>
    <w:rsid w:val="00167646"/>
    <w:rsid w:val="001676F1"/>
    <w:rsid w:val="0016787F"/>
    <w:rsid w:val="00167FB7"/>
    <w:rsid w:val="00171262"/>
    <w:rsid w:val="00171939"/>
    <w:rsid w:val="00172957"/>
    <w:rsid w:val="00172F89"/>
    <w:rsid w:val="0017340F"/>
    <w:rsid w:val="001742FE"/>
    <w:rsid w:val="0017434D"/>
    <w:rsid w:val="00174C78"/>
    <w:rsid w:val="00174FB8"/>
    <w:rsid w:val="0017573C"/>
    <w:rsid w:val="00176FA0"/>
    <w:rsid w:val="0017747B"/>
    <w:rsid w:val="00180378"/>
    <w:rsid w:val="001804DB"/>
    <w:rsid w:val="00180580"/>
    <w:rsid w:val="0018087E"/>
    <w:rsid w:val="00180A3A"/>
    <w:rsid w:val="00180C32"/>
    <w:rsid w:val="001812AE"/>
    <w:rsid w:val="00184570"/>
    <w:rsid w:val="00185888"/>
    <w:rsid w:val="00185B95"/>
    <w:rsid w:val="00185EBD"/>
    <w:rsid w:val="001863D8"/>
    <w:rsid w:val="00186B77"/>
    <w:rsid w:val="00186E30"/>
    <w:rsid w:val="00187CB9"/>
    <w:rsid w:val="001904C9"/>
    <w:rsid w:val="00190511"/>
    <w:rsid w:val="0019109E"/>
    <w:rsid w:val="00191181"/>
    <w:rsid w:val="0019130A"/>
    <w:rsid w:val="00192E3D"/>
    <w:rsid w:val="00192EA7"/>
    <w:rsid w:val="001936F6"/>
    <w:rsid w:val="00193D70"/>
    <w:rsid w:val="00194421"/>
    <w:rsid w:val="00194431"/>
    <w:rsid w:val="001944C2"/>
    <w:rsid w:val="001954DE"/>
    <w:rsid w:val="001956E5"/>
    <w:rsid w:val="00195815"/>
    <w:rsid w:val="001959DD"/>
    <w:rsid w:val="00195AD6"/>
    <w:rsid w:val="001966EC"/>
    <w:rsid w:val="00196BF1"/>
    <w:rsid w:val="00197BC2"/>
    <w:rsid w:val="001A0570"/>
    <w:rsid w:val="001A1468"/>
    <w:rsid w:val="001A167D"/>
    <w:rsid w:val="001A1D9E"/>
    <w:rsid w:val="001A20E9"/>
    <w:rsid w:val="001A22BF"/>
    <w:rsid w:val="001A25F5"/>
    <w:rsid w:val="001A32B2"/>
    <w:rsid w:val="001A371D"/>
    <w:rsid w:val="001A4635"/>
    <w:rsid w:val="001A47D1"/>
    <w:rsid w:val="001A5BE9"/>
    <w:rsid w:val="001A5E33"/>
    <w:rsid w:val="001A73F2"/>
    <w:rsid w:val="001B094D"/>
    <w:rsid w:val="001B27A6"/>
    <w:rsid w:val="001B2EA1"/>
    <w:rsid w:val="001B55E8"/>
    <w:rsid w:val="001B56EA"/>
    <w:rsid w:val="001B655D"/>
    <w:rsid w:val="001B75AC"/>
    <w:rsid w:val="001B7645"/>
    <w:rsid w:val="001B79A6"/>
    <w:rsid w:val="001B7EF3"/>
    <w:rsid w:val="001C0855"/>
    <w:rsid w:val="001C1DDE"/>
    <w:rsid w:val="001C1F01"/>
    <w:rsid w:val="001C2992"/>
    <w:rsid w:val="001C36FC"/>
    <w:rsid w:val="001C37AA"/>
    <w:rsid w:val="001C37AB"/>
    <w:rsid w:val="001C44DD"/>
    <w:rsid w:val="001C5C51"/>
    <w:rsid w:val="001C5F2B"/>
    <w:rsid w:val="001C630A"/>
    <w:rsid w:val="001C7388"/>
    <w:rsid w:val="001D061F"/>
    <w:rsid w:val="001D0D23"/>
    <w:rsid w:val="001D0DFD"/>
    <w:rsid w:val="001D2D22"/>
    <w:rsid w:val="001D30B2"/>
    <w:rsid w:val="001D3171"/>
    <w:rsid w:val="001D3B4A"/>
    <w:rsid w:val="001D3C96"/>
    <w:rsid w:val="001D3EE9"/>
    <w:rsid w:val="001D41DB"/>
    <w:rsid w:val="001D43F4"/>
    <w:rsid w:val="001D4F4E"/>
    <w:rsid w:val="001D5335"/>
    <w:rsid w:val="001D53E3"/>
    <w:rsid w:val="001D5AE8"/>
    <w:rsid w:val="001D6C6C"/>
    <w:rsid w:val="001D72ED"/>
    <w:rsid w:val="001E0131"/>
    <w:rsid w:val="001E08B5"/>
    <w:rsid w:val="001E0F02"/>
    <w:rsid w:val="001E1094"/>
    <w:rsid w:val="001E20F3"/>
    <w:rsid w:val="001E274B"/>
    <w:rsid w:val="001E30ED"/>
    <w:rsid w:val="001E33B5"/>
    <w:rsid w:val="001E39CD"/>
    <w:rsid w:val="001E4EFD"/>
    <w:rsid w:val="001E526E"/>
    <w:rsid w:val="001E52C6"/>
    <w:rsid w:val="001E59DB"/>
    <w:rsid w:val="001E5A5F"/>
    <w:rsid w:val="001E6D8C"/>
    <w:rsid w:val="001E7BCD"/>
    <w:rsid w:val="001F012D"/>
    <w:rsid w:val="001F0770"/>
    <w:rsid w:val="001F0C73"/>
    <w:rsid w:val="001F0F17"/>
    <w:rsid w:val="001F188E"/>
    <w:rsid w:val="001F1B57"/>
    <w:rsid w:val="001F3E6B"/>
    <w:rsid w:val="001F42F3"/>
    <w:rsid w:val="001F4B6A"/>
    <w:rsid w:val="001F5178"/>
    <w:rsid w:val="001F5E87"/>
    <w:rsid w:val="001F5FB5"/>
    <w:rsid w:val="001F6042"/>
    <w:rsid w:val="001F6132"/>
    <w:rsid w:val="001F629A"/>
    <w:rsid w:val="001F6AE3"/>
    <w:rsid w:val="001F7231"/>
    <w:rsid w:val="001F739C"/>
    <w:rsid w:val="001F7569"/>
    <w:rsid w:val="00200625"/>
    <w:rsid w:val="002007B1"/>
    <w:rsid w:val="0020129E"/>
    <w:rsid w:val="002018AD"/>
    <w:rsid w:val="00201971"/>
    <w:rsid w:val="00202541"/>
    <w:rsid w:val="002042C4"/>
    <w:rsid w:val="00205528"/>
    <w:rsid w:val="002059E8"/>
    <w:rsid w:val="00205B4C"/>
    <w:rsid w:val="00206D63"/>
    <w:rsid w:val="00207523"/>
    <w:rsid w:val="002077FB"/>
    <w:rsid w:val="002079B9"/>
    <w:rsid w:val="00210212"/>
    <w:rsid w:val="0021057D"/>
    <w:rsid w:val="00211BD1"/>
    <w:rsid w:val="002124D8"/>
    <w:rsid w:val="002129DD"/>
    <w:rsid w:val="00212E1C"/>
    <w:rsid w:val="00213B43"/>
    <w:rsid w:val="00214A5A"/>
    <w:rsid w:val="00215662"/>
    <w:rsid w:val="00215D13"/>
    <w:rsid w:val="00216051"/>
    <w:rsid w:val="00216273"/>
    <w:rsid w:val="002162EE"/>
    <w:rsid w:val="00216477"/>
    <w:rsid w:val="0021665A"/>
    <w:rsid w:val="00217052"/>
    <w:rsid w:val="002176A1"/>
    <w:rsid w:val="0021775D"/>
    <w:rsid w:val="00220526"/>
    <w:rsid w:val="002206DE"/>
    <w:rsid w:val="00221644"/>
    <w:rsid w:val="00221D4A"/>
    <w:rsid w:val="002220E8"/>
    <w:rsid w:val="00222BC6"/>
    <w:rsid w:val="00222C40"/>
    <w:rsid w:val="00223D95"/>
    <w:rsid w:val="00224B17"/>
    <w:rsid w:val="002250ED"/>
    <w:rsid w:val="00225CBD"/>
    <w:rsid w:val="00225E3C"/>
    <w:rsid w:val="00226548"/>
    <w:rsid w:val="00227243"/>
    <w:rsid w:val="00227F7E"/>
    <w:rsid w:val="00231226"/>
    <w:rsid w:val="002319E9"/>
    <w:rsid w:val="002327A7"/>
    <w:rsid w:val="00232D0D"/>
    <w:rsid w:val="0023332A"/>
    <w:rsid w:val="00233769"/>
    <w:rsid w:val="002340E0"/>
    <w:rsid w:val="0023413E"/>
    <w:rsid w:val="00234243"/>
    <w:rsid w:val="00234490"/>
    <w:rsid w:val="00234A32"/>
    <w:rsid w:val="00234A79"/>
    <w:rsid w:val="00234C0A"/>
    <w:rsid w:val="00236F19"/>
    <w:rsid w:val="00237D60"/>
    <w:rsid w:val="00240C36"/>
    <w:rsid w:val="00240C70"/>
    <w:rsid w:val="00240F82"/>
    <w:rsid w:val="00241755"/>
    <w:rsid w:val="0024193D"/>
    <w:rsid w:val="002420AE"/>
    <w:rsid w:val="00242304"/>
    <w:rsid w:val="0024244D"/>
    <w:rsid w:val="00242B20"/>
    <w:rsid w:val="0024385D"/>
    <w:rsid w:val="00243A32"/>
    <w:rsid w:val="00244759"/>
    <w:rsid w:val="002448D7"/>
    <w:rsid w:val="002473CC"/>
    <w:rsid w:val="00250754"/>
    <w:rsid w:val="00250870"/>
    <w:rsid w:val="0025272A"/>
    <w:rsid w:val="0025283D"/>
    <w:rsid w:val="00253B7C"/>
    <w:rsid w:val="0025475B"/>
    <w:rsid w:val="002548AA"/>
    <w:rsid w:val="00255E2E"/>
    <w:rsid w:val="002566F2"/>
    <w:rsid w:val="00256C4A"/>
    <w:rsid w:val="002570F5"/>
    <w:rsid w:val="0025734A"/>
    <w:rsid w:val="002574B6"/>
    <w:rsid w:val="002577D5"/>
    <w:rsid w:val="00260341"/>
    <w:rsid w:val="002606C4"/>
    <w:rsid w:val="00260F6C"/>
    <w:rsid w:val="00260FD2"/>
    <w:rsid w:val="002612AB"/>
    <w:rsid w:val="00261E8C"/>
    <w:rsid w:val="002622E2"/>
    <w:rsid w:val="00263294"/>
    <w:rsid w:val="00264BCD"/>
    <w:rsid w:val="002657F0"/>
    <w:rsid w:val="00265A70"/>
    <w:rsid w:val="00266057"/>
    <w:rsid w:val="00266D5A"/>
    <w:rsid w:val="00267188"/>
    <w:rsid w:val="00267402"/>
    <w:rsid w:val="0027004A"/>
    <w:rsid w:val="00270138"/>
    <w:rsid w:val="00270885"/>
    <w:rsid w:val="00270891"/>
    <w:rsid w:val="002719D7"/>
    <w:rsid w:val="002723B7"/>
    <w:rsid w:val="002742FF"/>
    <w:rsid w:val="002757E2"/>
    <w:rsid w:val="0027584A"/>
    <w:rsid w:val="002761B1"/>
    <w:rsid w:val="00276E23"/>
    <w:rsid w:val="002771B6"/>
    <w:rsid w:val="00277444"/>
    <w:rsid w:val="0028011A"/>
    <w:rsid w:val="00280A84"/>
    <w:rsid w:val="002810AC"/>
    <w:rsid w:val="002810CE"/>
    <w:rsid w:val="00281135"/>
    <w:rsid w:val="00281C04"/>
    <w:rsid w:val="00281CE3"/>
    <w:rsid w:val="00281E01"/>
    <w:rsid w:val="00282AE6"/>
    <w:rsid w:val="00282DA3"/>
    <w:rsid w:val="00283C78"/>
    <w:rsid w:val="00283F32"/>
    <w:rsid w:val="0028418E"/>
    <w:rsid w:val="002843A4"/>
    <w:rsid w:val="00284970"/>
    <w:rsid w:val="002850DE"/>
    <w:rsid w:val="00285237"/>
    <w:rsid w:val="00286A4F"/>
    <w:rsid w:val="00290008"/>
    <w:rsid w:val="00290694"/>
    <w:rsid w:val="00290820"/>
    <w:rsid w:val="002911BE"/>
    <w:rsid w:val="0029142C"/>
    <w:rsid w:val="002919AC"/>
    <w:rsid w:val="002921A4"/>
    <w:rsid w:val="00292B07"/>
    <w:rsid w:val="00292BF4"/>
    <w:rsid w:val="00292D4D"/>
    <w:rsid w:val="002941D9"/>
    <w:rsid w:val="00294795"/>
    <w:rsid w:val="00294A1D"/>
    <w:rsid w:val="00294F33"/>
    <w:rsid w:val="00295745"/>
    <w:rsid w:val="00295C40"/>
    <w:rsid w:val="00295DC1"/>
    <w:rsid w:val="00296138"/>
    <w:rsid w:val="002A0691"/>
    <w:rsid w:val="002A0B70"/>
    <w:rsid w:val="002A1586"/>
    <w:rsid w:val="002A2091"/>
    <w:rsid w:val="002A318A"/>
    <w:rsid w:val="002A3193"/>
    <w:rsid w:val="002A4A91"/>
    <w:rsid w:val="002A4BB1"/>
    <w:rsid w:val="002A4FA3"/>
    <w:rsid w:val="002A4FC2"/>
    <w:rsid w:val="002A516E"/>
    <w:rsid w:val="002A5187"/>
    <w:rsid w:val="002A5B58"/>
    <w:rsid w:val="002A7179"/>
    <w:rsid w:val="002A742D"/>
    <w:rsid w:val="002A7ED2"/>
    <w:rsid w:val="002B01C8"/>
    <w:rsid w:val="002B0643"/>
    <w:rsid w:val="002B08C1"/>
    <w:rsid w:val="002B15AA"/>
    <w:rsid w:val="002B18E2"/>
    <w:rsid w:val="002B19E3"/>
    <w:rsid w:val="002B2065"/>
    <w:rsid w:val="002B2190"/>
    <w:rsid w:val="002B2244"/>
    <w:rsid w:val="002B272B"/>
    <w:rsid w:val="002B27D6"/>
    <w:rsid w:val="002B35E3"/>
    <w:rsid w:val="002B3DEA"/>
    <w:rsid w:val="002B4316"/>
    <w:rsid w:val="002B4ACC"/>
    <w:rsid w:val="002B54EF"/>
    <w:rsid w:val="002B5C55"/>
    <w:rsid w:val="002B6EC0"/>
    <w:rsid w:val="002B7848"/>
    <w:rsid w:val="002C041B"/>
    <w:rsid w:val="002C0939"/>
    <w:rsid w:val="002C1DD9"/>
    <w:rsid w:val="002C22EF"/>
    <w:rsid w:val="002C24D4"/>
    <w:rsid w:val="002C29A7"/>
    <w:rsid w:val="002C307A"/>
    <w:rsid w:val="002C4288"/>
    <w:rsid w:val="002C4953"/>
    <w:rsid w:val="002C5614"/>
    <w:rsid w:val="002C5D3E"/>
    <w:rsid w:val="002C64D1"/>
    <w:rsid w:val="002C71E5"/>
    <w:rsid w:val="002C7AF2"/>
    <w:rsid w:val="002D099A"/>
    <w:rsid w:val="002D118E"/>
    <w:rsid w:val="002D12BA"/>
    <w:rsid w:val="002D2121"/>
    <w:rsid w:val="002D284D"/>
    <w:rsid w:val="002D37D0"/>
    <w:rsid w:val="002D383D"/>
    <w:rsid w:val="002D403C"/>
    <w:rsid w:val="002D468C"/>
    <w:rsid w:val="002D4E90"/>
    <w:rsid w:val="002D536B"/>
    <w:rsid w:val="002D55A6"/>
    <w:rsid w:val="002D55F0"/>
    <w:rsid w:val="002D5C4A"/>
    <w:rsid w:val="002D5CF9"/>
    <w:rsid w:val="002D653A"/>
    <w:rsid w:val="002D6827"/>
    <w:rsid w:val="002D713A"/>
    <w:rsid w:val="002D71B5"/>
    <w:rsid w:val="002D794D"/>
    <w:rsid w:val="002D79AD"/>
    <w:rsid w:val="002E07E1"/>
    <w:rsid w:val="002E0A6E"/>
    <w:rsid w:val="002E0EEF"/>
    <w:rsid w:val="002E0EF2"/>
    <w:rsid w:val="002E153A"/>
    <w:rsid w:val="002E21BA"/>
    <w:rsid w:val="002E338F"/>
    <w:rsid w:val="002E351E"/>
    <w:rsid w:val="002E3D69"/>
    <w:rsid w:val="002E6A2D"/>
    <w:rsid w:val="002F07A1"/>
    <w:rsid w:val="002F0FEB"/>
    <w:rsid w:val="002F1370"/>
    <w:rsid w:val="002F1578"/>
    <w:rsid w:val="002F17A9"/>
    <w:rsid w:val="002F1A6A"/>
    <w:rsid w:val="002F1AD6"/>
    <w:rsid w:val="002F1BA0"/>
    <w:rsid w:val="002F3D68"/>
    <w:rsid w:val="002F4227"/>
    <w:rsid w:val="002F523D"/>
    <w:rsid w:val="002F5E17"/>
    <w:rsid w:val="002F5F35"/>
    <w:rsid w:val="002F61C3"/>
    <w:rsid w:val="002F6451"/>
    <w:rsid w:val="002F70DA"/>
    <w:rsid w:val="002F7BD6"/>
    <w:rsid w:val="003000BF"/>
    <w:rsid w:val="003015ED"/>
    <w:rsid w:val="00301626"/>
    <w:rsid w:val="003017AD"/>
    <w:rsid w:val="00301A28"/>
    <w:rsid w:val="00302353"/>
    <w:rsid w:val="00302B25"/>
    <w:rsid w:val="00302B70"/>
    <w:rsid w:val="00305269"/>
    <w:rsid w:val="0030618A"/>
    <w:rsid w:val="00306374"/>
    <w:rsid w:val="00306404"/>
    <w:rsid w:val="003065DF"/>
    <w:rsid w:val="003066DB"/>
    <w:rsid w:val="0030765A"/>
    <w:rsid w:val="00307924"/>
    <w:rsid w:val="00307987"/>
    <w:rsid w:val="00307E26"/>
    <w:rsid w:val="00307E4D"/>
    <w:rsid w:val="003106A6"/>
    <w:rsid w:val="003108E9"/>
    <w:rsid w:val="00311462"/>
    <w:rsid w:val="003124FF"/>
    <w:rsid w:val="003129A4"/>
    <w:rsid w:val="003149FC"/>
    <w:rsid w:val="00314A56"/>
    <w:rsid w:val="00314F90"/>
    <w:rsid w:val="00316EC9"/>
    <w:rsid w:val="00317917"/>
    <w:rsid w:val="003204A3"/>
    <w:rsid w:val="00321B50"/>
    <w:rsid w:val="00321E35"/>
    <w:rsid w:val="0032215B"/>
    <w:rsid w:val="0032244F"/>
    <w:rsid w:val="00323F8A"/>
    <w:rsid w:val="00324253"/>
    <w:rsid w:val="003262F7"/>
    <w:rsid w:val="00330867"/>
    <w:rsid w:val="00330A00"/>
    <w:rsid w:val="00330A22"/>
    <w:rsid w:val="00331160"/>
    <w:rsid w:val="00331289"/>
    <w:rsid w:val="00331434"/>
    <w:rsid w:val="00331BE3"/>
    <w:rsid w:val="00332B2E"/>
    <w:rsid w:val="00333801"/>
    <w:rsid w:val="00334BCE"/>
    <w:rsid w:val="00334D6A"/>
    <w:rsid w:val="00335350"/>
    <w:rsid w:val="00335C69"/>
    <w:rsid w:val="003360F2"/>
    <w:rsid w:val="003363F0"/>
    <w:rsid w:val="0033695F"/>
    <w:rsid w:val="00336DF2"/>
    <w:rsid w:val="00337E9E"/>
    <w:rsid w:val="00340355"/>
    <w:rsid w:val="00340BCF"/>
    <w:rsid w:val="00340D97"/>
    <w:rsid w:val="003414AC"/>
    <w:rsid w:val="003417D2"/>
    <w:rsid w:val="00341C2D"/>
    <w:rsid w:val="00341C9E"/>
    <w:rsid w:val="00342148"/>
    <w:rsid w:val="00342DAB"/>
    <w:rsid w:val="00344540"/>
    <w:rsid w:val="00344A70"/>
    <w:rsid w:val="00344AF3"/>
    <w:rsid w:val="00344E0B"/>
    <w:rsid w:val="003457CA"/>
    <w:rsid w:val="003463C7"/>
    <w:rsid w:val="0034664F"/>
    <w:rsid w:val="0034679B"/>
    <w:rsid w:val="00346887"/>
    <w:rsid w:val="00346BBB"/>
    <w:rsid w:val="00346F96"/>
    <w:rsid w:val="003471C2"/>
    <w:rsid w:val="003473F5"/>
    <w:rsid w:val="0034749F"/>
    <w:rsid w:val="00347C3A"/>
    <w:rsid w:val="0035037E"/>
    <w:rsid w:val="00350E62"/>
    <w:rsid w:val="003519D1"/>
    <w:rsid w:val="00351D07"/>
    <w:rsid w:val="00351F22"/>
    <w:rsid w:val="00352D10"/>
    <w:rsid w:val="00353591"/>
    <w:rsid w:val="003535F3"/>
    <w:rsid w:val="0035437D"/>
    <w:rsid w:val="00354B7D"/>
    <w:rsid w:val="00355D32"/>
    <w:rsid w:val="003560AB"/>
    <w:rsid w:val="003564CA"/>
    <w:rsid w:val="00357312"/>
    <w:rsid w:val="003576A0"/>
    <w:rsid w:val="00357ADD"/>
    <w:rsid w:val="00361193"/>
    <w:rsid w:val="00361390"/>
    <w:rsid w:val="00361F3C"/>
    <w:rsid w:val="00362462"/>
    <w:rsid w:val="003629E4"/>
    <w:rsid w:val="00362D12"/>
    <w:rsid w:val="0036314E"/>
    <w:rsid w:val="0036371C"/>
    <w:rsid w:val="00363DCB"/>
    <w:rsid w:val="00363F76"/>
    <w:rsid w:val="00365516"/>
    <w:rsid w:val="003655B1"/>
    <w:rsid w:val="00365642"/>
    <w:rsid w:val="00365701"/>
    <w:rsid w:val="00365833"/>
    <w:rsid w:val="00365A13"/>
    <w:rsid w:val="00365DED"/>
    <w:rsid w:val="00365EB3"/>
    <w:rsid w:val="00366254"/>
    <w:rsid w:val="00367AED"/>
    <w:rsid w:val="0037078F"/>
    <w:rsid w:val="00370981"/>
    <w:rsid w:val="003710AF"/>
    <w:rsid w:val="00371ABD"/>
    <w:rsid w:val="003726D3"/>
    <w:rsid w:val="0037291E"/>
    <w:rsid w:val="00372921"/>
    <w:rsid w:val="00372DE6"/>
    <w:rsid w:val="0037383D"/>
    <w:rsid w:val="00373AFB"/>
    <w:rsid w:val="00374463"/>
    <w:rsid w:val="0037483E"/>
    <w:rsid w:val="00374F40"/>
    <w:rsid w:val="00375321"/>
    <w:rsid w:val="0037598D"/>
    <w:rsid w:val="00375AA5"/>
    <w:rsid w:val="00376A2E"/>
    <w:rsid w:val="00377971"/>
    <w:rsid w:val="00377D6B"/>
    <w:rsid w:val="003812EF"/>
    <w:rsid w:val="003813A8"/>
    <w:rsid w:val="00381A11"/>
    <w:rsid w:val="00381A9B"/>
    <w:rsid w:val="00381BF8"/>
    <w:rsid w:val="00382117"/>
    <w:rsid w:val="003823C0"/>
    <w:rsid w:val="00382729"/>
    <w:rsid w:val="00383C54"/>
    <w:rsid w:val="00383CC4"/>
    <w:rsid w:val="003840FA"/>
    <w:rsid w:val="00384456"/>
    <w:rsid w:val="00385D64"/>
    <w:rsid w:val="003864BC"/>
    <w:rsid w:val="00386624"/>
    <w:rsid w:val="00386874"/>
    <w:rsid w:val="00386BB6"/>
    <w:rsid w:val="00386D1E"/>
    <w:rsid w:val="00387637"/>
    <w:rsid w:val="0039009B"/>
    <w:rsid w:val="00391AB6"/>
    <w:rsid w:val="00391B83"/>
    <w:rsid w:val="00391D39"/>
    <w:rsid w:val="00393150"/>
    <w:rsid w:val="00393818"/>
    <w:rsid w:val="0039397B"/>
    <w:rsid w:val="00393CD5"/>
    <w:rsid w:val="00393DDF"/>
    <w:rsid w:val="00393E4D"/>
    <w:rsid w:val="00393EB0"/>
    <w:rsid w:val="003946DE"/>
    <w:rsid w:val="00394822"/>
    <w:rsid w:val="00394921"/>
    <w:rsid w:val="003949CD"/>
    <w:rsid w:val="003949DD"/>
    <w:rsid w:val="00394E7F"/>
    <w:rsid w:val="00395648"/>
    <w:rsid w:val="0039596B"/>
    <w:rsid w:val="00395B8C"/>
    <w:rsid w:val="00397633"/>
    <w:rsid w:val="003979AB"/>
    <w:rsid w:val="003A0079"/>
    <w:rsid w:val="003A162F"/>
    <w:rsid w:val="003A17F1"/>
    <w:rsid w:val="003A19E4"/>
    <w:rsid w:val="003A48DC"/>
    <w:rsid w:val="003A497C"/>
    <w:rsid w:val="003A4B85"/>
    <w:rsid w:val="003A50E0"/>
    <w:rsid w:val="003A586D"/>
    <w:rsid w:val="003A6DD5"/>
    <w:rsid w:val="003B1885"/>
    <w:rsid w:val="003B1B88"/>
    <w:rsid w:val="003B371A"/>
    <w:rsid w:val="003B436F"/>
    <w:rsid w:val="003B4834"/>
    <w:rsid w:val="003B54F1"/>
    <w:rsid w:val="003B6465"/>
    <w:rsid w:val="003B6C28"/>
    <w:rsid w:val="003B6DDF"/>
    <w:rsid w:val="003B72BD"/>
    <w:rsid w:val="003B755F"/>
    <w:rsid w:val="003C0654"/>
    <w:rsid w:val="003C082A"/>
    <w:rsid w:val="003C0EEB"/>
    <w:rsid w:val="003C15C3"/>
    <w:rsid w:val="003C1A38"/>
    <w:rsid w:val="003C1D71"/>
    <w:rsid w:val="003C1EB2"/>
    <w:rsid w:val="003C28E5"/>
    <w:rsid w:val="003C29A0"/>
    <w:rsid w:val="003C2E8A"/>
    <w:rsid w:val="003C33A3"/>
    <w:rsid w:val="003C3666"/>
    <w:rsid w:val="003C381D"/>
    <w:rsid w:val="003C3A03"/>
    <w:rsid w:val="003C3E44"/>
    <w:rsid w:val="003C405E"/>
    <w:rsid w:val="003C42A3"/>
    <w:rsid w:val="003C5803"/>
    <w:rsid w:val="003C59D1"/>
    <w:rsid w:val="003C5FA7"/>
    <w:rsid w:val="003C600E"/>
    <w:rsid w:val="003C6ADD"/>
    <w:rsid w:val="003C6C11"/>
    <w:rsid w:val="003C6D3A"/>
    <w:rsid w:val="003C765A"/>
    <w:rsid w:val="003C79E8"/>
    <w:rsid w:val="003C7B9F"/>
    <w:rsid w:val="003C7C94"/>
    <w:rsid w:val="003D0F17"/>
    <w:rsid w:val="003D1456"/>
    <w:rsid w:val="003D14B9"/>
    <w:rsid w:val="003D1BA5"/>
    <w:rsid w:val="003D1E55"/>
    <w:rsid w:val="003D2008"/>
    <w:rsid w:val="003D23D0"/>
    <w:rsid w:val="003D28D0"/>
    <w:rsid w:val="003D316B"/>
    <w:rsid w:val="003D4F6D"/>
    <w:rsid w:val="003D543A"/>
    <w:rsid w:val="003D5611"/>
    <w:rsid w:val="003D619E"/>
    <w:rsid w:val="003D62A7"/>
    <w:rsid w:val="003D6819"/>
    <w:rsid w:val="003D6AF0"/>
    <w:rsid w:val="003D6C68"/>
    <w:rsid w:val="003D7838"/>
    <w:rsid w:val="003E0324"/>
    <w:rsid w:val="003E0460"/>
    <w:rsid w:val="003E06B1"/>
    <w:rsid w:val="003E071A"/>
    <w:rsid w:val="003E0A1A"/>
    <w:rsid w:val="003E168B"/>
    <w:rsid w:val="003E28B5"/>
    <w:rsid w:val="003E3196"/>
    <w:rsid w:val="003E34CC"/>
    <w:rsid w:val="003E3964"/>
    <w:rsid w:val="003E52CE"/>
    <w:rsid w:val="003E5904"/>
    <w:rsid w:val="003E63DA"/>
    <w:rsid w:val="003E77B0"/>
    <w:rsid w:val="003F0719"/>
    <w:rsid w:val="003F0FAA"/>
    <w:rsid w:val="003F1702"/>
    <w:rsid w:val="003F1957"/>
    <w:rsid w:val="003F215E"/>
    <w:rsid w:val="003F3382"/>
    <w:rsid w:val="003F361D"/>
    <w:rsid w:val="003F3E98"/>
    <w:rsid w:val="003F437C"/>
    <w:rsid w:val="003F4DCB"/>
    <w:rsid w:val="003F4F75"/>
    <w:rsid w:val="003F5A81"/>
    <w:rsid w:val="003F6DA3"/>
    <w:rsid w:val="003F75EB"/>
    <w:rsid w:val="003F788E"/>
    <w:rsid w:val="00400C9D"/>
    <w:rsid w:val="00400D46"/>
    <w:rsid w:val="00401061"/>
    <w:rsid w:val="00401FC2"/>
    <w:rsid w:val="0040259E"/>
    <w:rsid w:val="00402EA6"/>
    <w:rsid w:val="004032EE"/>
    <w:rsid w:val="00403C95"/>
    <w:rsid w:val="004047EC"/>
    <w:rsid w:val="004057FD"/>
    <w:rsid w:val="00405A8E"/>
    <w:rsid w:val="004061F6"/>
    <w:rsid w:val="00407293"/>
    <w:rsid w:val="004100EE"/>
    <w:rsid w:val="004107F9"/>
    <w:rsid w:val="00411C50"/>
    <w:rsid w:val="004122E7"/>
    <w:rsid w:val="004134C5"/>
    <w:rsid w:val="00413555"/>
    <w:rsid w:val="00413637"/>
    <w:rsid w:val="00413DD9"/>
    <w:rsid w:val="0041420A"/>
    <w:rsid w:val="00414487"/>
    <w:rsid w:val="004145EF"/>
    <w:rsid w:val="0041524F"/>
    <w:rsid w:val="0041531D"/>
    <w:rsid w:val="004157C4"/>
    <w:rsid w:val="00416072"/>
    <w:rsid w:val="004160C2"/>
    <w:rsid w:val="00416728"/>
    <w:rsid w:val="004168DE"/>
    <w:rsid w:val="00416955"/>
    <w:rsid w:val="00416F2D"/>
    <w:rsid w:val="00417089"/>
    <w:rsid w:val="004174AF"/>
    <w:rsid w:val="0042006D"/>
    <w:rsid w:val="00420E4B"/>
    <w:rsid w:val="004212CE"/>
    <w:rsid w:val="00421424"/>
    <w:rsid w:val="0042143C"/>
    <w:rsid w:val="004215C4"/>
    <w:rsid w:val="00421B00"/>
    <w:rsid w:val="00421D2F"/>
    <w:rsid w:val="00422E04"/>
    <w:rsid w:val="00423052"/>
    <w:rsid w:val="00423477"/>
    <w:rsid w:val="0042419E"/>
    <w:rsid w:val="00424A04"/>
    <w:rsid w:val="004251BF"/>
    <w:rsid w:val="004256E2"/>
    <w:rsid w:val="00425A87"/>
    <w:rsid w:val="00425B4F"/>
    <w:rsid w:val="00426291"/>
    <w:rsid w:val="00427700"/>
    <w:rsid w:val="00430FA2"/>
    <w:rsid w:val="00431858"/>
    <w:rsid w:val="004323D0"/>
    <w:rsid w:val="004328C3"/>
    <w:rsid w:val="00433682"/>
    <w:rsid w:val="004336DF"/>
    <w:rsid w:val="004347C0"/>
    <w:rsid w:val="00435486"/>
    <w:rsid w:val="004354D2"/>
    <w:rsid w:val="0043619E"/>
    <w:rsid w:val="004362F5"/>
    <w:rsid w:val="004363AB"/>
    <w:rsid w:val="004366A4"/>
    <w:rsid w:val="0043694B"/>
    <w:rsid w:val="00436993"/>
    <w:rsid w:val="00436ABE"/>
    <w:rsid w:val="00437007"/>
    <w:rsid w:val="00437A43"/>
    <w:rsid w:val="00437A61"/>
    <w:rsid w:val="00440669"/>
    <w:rsid w:val="00440A32"/>
    <w:rsid w:val="0044125D"/>
    <w:rsid w:val="00443170"/>
    <w:rsid w:val="00444572"/>
    <w:rsid w:val="00444691"/>
    <w:rsid w:val="004446DE"/>
    <w:rsid w:val="004462CD"/>
    <w:rsid w:val="0044679B"/>
    <w:rsid w:val="00447246"/>
    <w:rsid w:val="00447901"/>
    <w:rsid w:val="00447939"/>
    <w:rsid w:val="00451369"/>
    <w:rsid w:val="00451708"/>
    <w:rsid w:val="00451E75"/>
    <w:rsid w:val="004520DD"/>
    <w:rsid w:val="004536CE"/>
    <w:rsid w:val="00454155"/>
    <w:rsid w:val="00455575"/>
    <w:rsid w:val="00456449"/>
    <w:rsid w:val="00457084"/>
    <w:rsid w:val="00460106"/>
    <w:rsid w:val="00460FE3"/>
    <w:rsid w:val="0046108D"/>
    <w:rsid w:val="00461EFE"/>
    <w:rsid w:val="0046254A"/>
    <w:rsid w:val="0046366B"/>
    <w:rsid w:val="0046405D"/>
    <w:rsid w:val="00464354"/>
    <w:rsid w:val="00464596"/>
    <w:rsid w:val="004649B8"/>
    <w:rsid w:val="004653F9"/>
    <w:rsid w:val="00466F44"/>
    <w:rsid w:val="00470895"/>
    <w:rsid w:val="00471AE3"/>
    <w:rsid w:val="00471D3A"/>
    <w:rsid w:val="00471F8F"/>
    <w:rsid w:val="0047215E"/>
    <w:rsid w:val="0047414B"/>
    <w:rsid w:val="00474F56"/>
    <w:rsid w:val="004754DF"/>
    <w:rsid w:val="00475553"/>
    <w:rsid w:val="00475A68"/>
    <w:rsid w:val="0047646C"/>
    <w:rsid w:val="004767A1"/>
    <w:rsid w:val="00476F26"/>
    <w:rsid w:val="004772A9"/>
    <w:rsid w:val="00477B77"/>
    <w:rsid w:val="00477ECF"/>
    <w:rsid w:val="00477F1C"/>
    <w:rsid w:val="004800DA"/>
    <w:rsid w:val="00480618"/>
    <w:rsid w:val="0048074E"/>
    <w:rsid w:val="004814EE"/>
    <w:rsid w:val="00481DD1"/>
    <w:rsid w:val="00482993"/>
    <w:rsid w:val="004840AF"/>
    <w:rsid w:val="004904EC"/>
    <w:rsid w:val="004906BA"/>
    <w:rsid w:val="004917C1"/>
    <w:rsid w:val="00491B27"/>
    <w:rsid w:val="0049290F"/>
    <w:rsid w:val="00492B56"/>
    <w:rsid w:val="00494505"/>
    <w:rsid w:val="00495BD6"/>
    <w:rsid w:val="00495DD3"/>
    <w:rsid w:val="004963F6"/>
    <w:rsid w:val="00497A22"/>
    <w:rsid w:val="00497BC1"/>
    <w:rsid w:val="004A0663"/>
    <w:rsid w:val="004A0932"/>
    <w:rsid w:val="004A0A0F"/>
    <w:rsid w:val="004A0EC7"/>
    <w:rsid w:val="004A199D"/>
    <w:rsid w:val="004A28BD"/>
    <w:rsid w:val="004A31C8"/>
    <w:rsid w:val="004A380D"/>
    <w:rsid w:val="004A389C"/>
    <w:rsid w:val="004A3F79"/>
    <w:rsid w:val="004A55D5"/>
    <w:rsid w:val="004A5D9A"/>
    <w:rsid w:val="004A64B5"/>
    <w:rsid w:val="004A7406"/>
    <w:rsid w:val="004A7636"/>
    <w:rsid w:val="004A77FD"/>
    <w:rsid w:val="004A7B1B"/>
    <w:rsid w:val="004A7F07"/>
    <w:rsid w:val="004B0C25"/>
    <w:rsid w:val="004B14D6"/>
    <w:rsid w:val="004B1B1D"/>
    <w:rsid w:val="004B1B79"/>
    <w:rsid w:val="004B2F41"/>
    <w:rsid w:val="004B3025"/>
    <w:rsid w:val="004B307D"/>
    <w:rsid w:val="004B315B"/>
    <w:rsid w:val="004B3234"/>
    <w:rsid w:val="004B3CC3"/>
    <w:rsid w:val="004B4008"/>
    <w:rsid w:val="004B432E"/>
    <w:rsid w:val="004B459D"/>
    <w:rsid w:val="004B4765"/>
    <w:rsid w:val="004B4994"/>
    <w:rsid w:val="004B512D"/>
    <w:rsid w:val="004B52F1"/>
    <w:rsid w:val="004B532F"/>
    <w:rsid w:val="004B5398"/>
    <w:rsid w:val="004B5C1C"/>
    <w:rsid w:val="004B5CB6"/>
    <w:rsid w:val="004B5DED"/>
    <w:rsid w:val="004C02AE"/>
    <w:rsid w:val="004C044E"/>
    <w:rsid w:val="004C09CF"/>
    <w:rsid w:val="004C2BEE"/>
    <w:rsid w:val="004C326A"/>
    <w:rsid w:val="004C3553"/>
    <w:rsid w:val="004C4071"/>
    <w:rsid w:val="004C439B"/>
    <w:rsid w:val="004C4478"/>
    <w:rsid w:val="004C46C0"/>
    <w:rsid w:val="004C56B2"/>
    <w:rsid w:val="004C623D"/>
    <w:rsid w:val="004C6D2D"/>
    <w:rsid w:val="004C6E04"/>
    <w:rsid w:val="004C79DE"/>
    <w:rsid w:val="004C7D10"/>
    <w:rsid w:val="004C7EE6"/>
    <w:rsid w:val="004D065A"/>
    <w:rsid w:val="004D0A97"/>
    <w:rsid w:val="004D169A"/>
    <w:rsid w:val="004D191C"/>
    <w:rsid w:val="004D3B8F"/>
    <w:rsid w:val="004D476A"/>
    <w:rsid w:val="004D47C4"/>
    <w:rsid w:val="004D56E8"/>
    <w:rsid w:val="004D5AC6"/>
    <w:rsid w:val="004D6384"/>
    <w:rsid w:val="004D6424"/>
    <w:rsid w:val="004D6656"/>
    <w:rsid w:val="004D68A3"/>
    <w:rsid w:val="004D693E"/>
    <w:rsid w:val="004D741F"/>
    <w:rsid w:val="004E04DC"/>
    <w:rsid w:val="004E0AD5"/>
    <w:rsid w:val="004E0F8A"/>
    <w:rsid w:val="004E23C4"/>
    <w:rsid w:val="004E281B"/>
    <w:rsid w:val="004E2CEA"/>
    <w:rsid w:val="004E2E89"/>
    <w:rsid w:val="004E329E"/>
    <w:rsid w:val="004E3F5C"/>
    <w:rsid w:val="004E4227"/>
    <w:rsid w:val="004E4477"/>
    <w:rsid w:val="004E473E"/>
    <w:rsid w:val="004E4FB5"/>
    <w:rsid w:val="004E542B"/>
    <w:rsid w:val="004E5E9A"/>
    <w:rsid w:val="004E6BA4"/>
    <w:rsid w:val="004E6E02"/>
    <w:rsid w:val="004F06FD"/>
    <w:rsid w:val="004F0C08"/>
    <w:rsid w:val="004F1027"/>
    <w:rsid w:val="004F15D2"/>
    <w:rsid w:val="004F1F94"/>
    <w:rsid w:val="004F3BED"/>
    <w:rsid w:val="004F46FF"/>
    <w:rsid w:val="004F49B0"/>
    <w:rsid w:val="004F5501"/>
    <w:rsid w:val="004F66AC"/>
    <w:rsid w:val="004F6CA0"/>
    <w:rsid w:val="004F7299"/>
    <w:rsid w:val="004F789E"/>
    <w:rsid w:val="004F7C03"/>
    <w:rsid w:val="005003FF"/>
    <w:rsid w:val="00500850"/>
    <w:rsid w:val="00500875"/>
    <w:rsid w:val="00500D41"/>
    <w:rsid w:val="005020B4"/>
    <w:rsid w:val="005020BE"/>
    <w:rsid w:val="005023F7"/>
    <w:rsid w:val="0050333A"/>
    <w:rsid w:val="00503626"/>
    <w:rsid w:val="00503C2E"/>
    <w:rsid w:val="005040B9"/>
    <w:rsid w:val="0050500A"/>
    <w:rsid w:val="0050503B"/>
    <w:rsid w:val="00505372"/>
    <w:rsid w:val="00505601"/>
    <w:rsid w:val="00505BED"/>
    <w:rsid w:val="0050631D"/>
    <w:rsid w:val="00507342"/>
    <w:rsid w:val="00507A91"/>
    <w:rsid w:val="00507D46"/>
    <w:rsid w:val="005103B8"/>
    <w:rsid w:val="00510465"/>
    <w:rsid w:val="00510C89"/>
    <w:rsid w:val="00510E0D"/>
    <w:rsid w:val="0051196F"/>
    <w:rsid w:val="00511A91"/>
    <w:rsid w:val="00511B70"/>
    <w:rsid w:val="005124D5"/>
    <w:rsid w:val="00512D36"/>
    <w:rsid w:val="00513F29"/>
    <w:rsid w:val="0051587B"/>
    <w:rsid w:val="00515F5C"/>
    <w:rsid w:val="00516B96"/>
    <w:rsid w:val="00517677"/>
    <w:rsid w:val="00517A08"/>
    <w:rsid w:val="0052060D"/>
    <w:rsid w:val="0052065C"/>
    <w:rsid w:val="00521456"/>
    <w:rsid w:val="005222A5"/>
    <w:rsid w:val="00522569"/>
    <w:rsid w:val="0052275E"/>
    <w:rsid w:val="00524009"/>
    <w:rsid w:val="005247B8"/>
    <w:rsid w:val="00525035"/>
    <w:rsid w:val="005264D8"/>
    <w:rsid w:val="0052650C"/>
    <w:rsid w:val="00526B00"/>
    <w:rsid w:val="00526B88"/>
    <w:rsid w:val="0052769E"/>
    <w:rsid w:val="005301CE"/>
    <w:rsid w:val="00530DE3"/>
    <w:rsid w:val="00532BD6"/>
    <w:rsid w:val="00532BF8"/>
    <w:rsid w:val="005339F5"/>
    <w:rsid w:val="00534744"/>
    <w:rsid w:val="005347BB"/>
    <w:rsid w:val="00535239"/>
    <w:rsid w:val="005368AB"/>
    <w:rsid w:val="00537E3F"/>
    <w:rsid w:val="0054008B"/>
    <w:rsid w:val="005403C3"/>
    <w:rsid w:val="00540EB2"/>
    <w:rsid w:val="0054149D"/>
    <w:rsid w:val="00541A9B"/>
    <w:rsid w:val="00542A99"/>
    <w:rsid w:val="00542EDA"/>
    <w:rsid w:val="005431BA"/>
    <w:rsid w:val="00544BBB"/>
    <w:rsid w:val="00544FAF"/>
    <w:rsid w:val="00545304"/>
    <w:rsid w:val="00545691"/>
    <w:rsid w:val="00545F34"/>
    <w:rsid w:val="0054648D"/>
    <w:rsid w:val="005464EF"/>
    <w:rsid w:val="00547CFA"/>
    <w:rsid w:val="0055018D"/>
    <w:rsid w:val="005501DA"/>
    <w:rsid w:val="005502F5"/>
    <w:rsid w:val="00550580"/>
    <w:rsid w:val="005506E1"/>
    <w:rsid w:val="00550931"/>
    <w:rsid w:val="00550FFB"/>
    <w:rsid w:val="00551E30"/>
    <w:rsid w:val="005523FB"/>
    <w:rsid w:val="00552602"/>
    <w:rsid w:val="0055297E"/>
    <w:rsid w:val="00553B29"/>
    <w:rsid w:val="00553EB0"/>
    <w:rsid w:val="005545D9"/>
    <w:rsid w:val="0055495B"/>
    <w:rsid w:val="00555830"/>
    <w:rsid w:val="00555E13"/>
    <w:rsid w:val="00556079"/>
    <w:rsid w:val="005563DE"/>
    <w:rsid w:val="00556918"/>
    <w:rsid w:val="005572B6"/>
    <w:rsid w:val="00557ADE"/>
    <w:rsid w:val="00560635"/>
    <w:rsid w:val="005610A1"/>
    <w:rsid w:val="005622A6"/>
    <w:rsid w:val="0056290A"/>
    <w:rsid w:val="00563732"/>
    <w:rsid w:val="00565D3C"/>
    <w:rsid w:val="00566649"/>
    <w:rsid w:val="0056700D"/>
    <w:rsid w:val="00570AFE"/>
    <w:rsid w:val="00570C72"/>
    <w:rsid w:val="00572215"/>
    <w:rsid w:val="00572274"/>
    <w:rsid w:val="00572BB5"/>
    <w:rsid w:val="00573FB3"/>
    <w:rsid w:val="00574ACD"/>
    <w:rsid w:val="005753B4"/>
    <w:rsid w:val="00575FC2"/>
    <w:rsid w:val="0057600B"/>
    <w:rsid w:val="005767F4"/>
    <w:rsid w:val="005804E7"/>
    <w:rsid w:val="00580E50"/>
    <w:rsid w:val="00580EE2"/>
    <w:rsid w:val="00581610"/>
    <w:rsid w:val="00582236"/>
    <w:rsid w:val="00582EF2"/>
    <w:rsid w:val="00583348"/>
    <w:rsid w:val="00583A24"/>
    <w:rsid w:val="00583AF3"/>
    <w:rsid w:val="00583EE9"/>
    <w:rsid w:val="0058411D"/>
    <w:rsid w:val="005848FB"/>
    <w:rsid w:val="00585859"/>
    <w:rsid w:val="00585E7E"/>
    <w:rsid w:val="005860CC"/>
    <w:rsid w:val="0058637A"/>
    <w:rsid w:val="0058684F"/>
    <w:rsid w:val="00586CEC"/>
    <w:rsid w:val="0059021B"/>
    <w:rsid w:val="0059021F"/>
    <w:rsid w:val="0059049A"/>
    <w:rsid w:val="0059092D"/>
    <w:rsid w:val="005909B4"/>
    <w:rsid w:val="005913A2"/>
    <w:rsid w:val="00593319"/>
    <w:rsid w:val="005937D2"/>
    <w:rsid w:val="00593BEF"/>
    <w:rsid w:val="00594242"/>
    <w:rsid w:val="0059424E"/>
    <w:rsid w:val="00594262"/>
    <w:rsid w:val="005948A4"/>
    <w:rsid w:val="00594A3C"/>
    <w:rsid w:val="00594F83"/>
    <w:rsid w:val="005955BC"/>
    <w:rsid w:val="00595DC6"/>
    <w:rsid w:val="005962BE"/>
    <w:rsid w:val="0059663E"/>
    <w:rsid w:val="00596869"/>
    <w:rsid w:val="00597669"/>
    <w:rsid w:val="005979ED"/>
    <w:rsid w:val="00597E7C"/>
    <w:rsid w:val="00597F73"/>
    <w:rsid w:val="005A0978"/>
    <w:rsid w:val="005A156F"/>
    <w:rsid w:val="005A1852"/>
    <w:rsid w:val="005A29F6"/>
    <w:rsid w:val="005A2BCB"/>
    <w:rsid w:val="005A306C"/>
    <w:rsid w:val="005A393B"/>
    <w:rsid w:val="005A41BE"/>
    <w:rsid w:val="005A4532"/>
    <w:rsid w:val="005A4839"/>
    <w:rsid w:val="005A4D48"/>
    <w:rsid w:val="005A4E8E"/>
    <w:rsid w:val="005A5713"/>
    <w:rsid w:val="005A579F"/>
    <w:rsid w:val="005A59CD"/>
    <w:rsid w:val="005A5B51"/>
    <w:rsid w:val="005A5D96"/>
    <w:rsid w:val="005A5E83"/>
    <w:rsid w:val="005A64F3"/>
    <w:rsid w:val="005A6660"/>
    <w:rsid w:val="005A720F"/>
    <w:rsid w:val="005A7B3B"/>
    <w:rsid w:val="005A7BEF"/>
    <w:rsid w:val="005A7E02"/>
    <w:rsid w:val="005A7E92"/>
    <w:rsid w:val="005A7F87"/>
    <w:rsid w:val="005B038E"/>
    <w:rsid w:val="005B11A4"/>
    <w:rsid w:val="005B23B0"/>
    <w:rsid w:val="005B26B8"/>
    <w:rsid w:val="005B3152"/>
    <w:rsid w:val="005B390E"/>
    <w:rsid w:val="005B3CAE"/>
    <w:rsid w:val="005B5090"/>
    <w:rsid w:val="005B52D9"/>
    <w:rsid w:val="005B562B"/>
    <w:rsid w:val="005B6BCC"/>
    <w:rsid w:val="005B714E"/>
    <w:rsid w:val="005B7205"/>
    <w:rsid w:val="005C01EA"/>
    <w:rsid w:val="005C0451"/>
    <w:rsid w:val="005C0C6D"/>
    <w:rsid w:val="005C16AB"/>
    <w:rsid w:val="005C16D1"/>
    <w:rsid w:val="005C1729"/>
    <w:rsid w:val="005C194C"/>
    <w:rsid w:val="005C3E87"/>
    <w:rsid w:val="005C3EC5"/>
    <w:rsid w:val="005C3F02"/>
    <w:rsid w:val="005C44A2"/>
    <w:rsid w:val="005C4546"/>
    <w:rsid w:val="005C47A6"/>
    <w:rsid w:val="005C517F"/>
    <w:rsid w:val="005C5555"/>
    <w:rsid w:val="005C582E"/>
    <w:rsid w:val="005C6D08"/>
    <w:rsid w:val="005C73C9"/>
    <w:rsid w:val="005C74EC"/>
    <w:rsid w:val="005D0561"/>
    <w:rsid w:val="005D11ED"/>
    <w:rsid w:val="005D25F2"/>
    <w:rsid w:val="005D2DE5"/>
    <w:rsid w:val="005D3028"/>
    <w:rsid w:val="005D45F6"/>
    <w:rsid w:val="005D4B59"/>
    <w:rsid w:val="005D4F95"/>
    <w:rsid w:val="005D50CB"/>
    <w:rsid w:val="005D50CE"/>
    <w:rsid w:val="005D5364"/>
    <w:rsid w:val="005D5C92"/>
    <w:rsid w:val="005D5EE6"/>
    <w:rsid w:val="005D60CB"/>
    <w:rsid w:val="005D6382"/>
    <w:rsid w:val="005D6CBC"/>
    <w:rsid w:val="005D6F57"/>
    <w:rsid w:val="005D7EB1"/>
    <w:rsid w:val="005D7F95"/>
    <w:rsid w:val="005E0365"/>
    <w:rsid w:val="005E047D"/>
    <w:rsid w:val="005E2120"/>
    <w:rsid w:val="005E2209"/>
    <w:rsid w:val="005E2996"/>
    <w:rsid w:val="005E2EB6"/>
    <w:rsid w:val="005E2EE7"/>
    <w:rsid w:val="005E399E"/>
    <w:rsid w:val="005E5720"/>
    <w:rsid w:val="005E5908"/>
    <w:rsid w:val="005E5996"/>
    <w:rsid w:val="005E5CA9"/>
    <w:rsid w:val="005E6125"/>
    <w:rsid w:val="005E6620"/>
    <w:rsid w:val="005E701D"/>
    <w:rsid w:val="005E79CF"/>
    <w:rsid w:val="005F05C3"/>
    <w:rsid w:val="005F22FD"/>
    <w:rsid w:val="005F2360"/>
    <w:rsid w:val="005F2401"/>
    <w:rsid w:val="005F2A40"/>
    <w:rsid w:val="005F3239"/>
    <w:rsid w:val="005F4E56"/>
    <w:rsid w:val="005F50E2"/>
    <w:rsid w:val="005F5DD9"/>
    <w:rsid w:val="005F6082"/>
    <w:rsid w:val="005F7827"/>
    <w:rsid w:val="00600353"/>
    <w:rsid w:val="006008E7"/>
    <w:rsid w:val="00600D7C"/>
    <w:rsid w:val="00601446"/>
    <w:rsid w:val="00601C9D"/>
    <w:rsid w:val="006022A7"/>
    <w:rsid w:val="00602ACA"/>
    <w:rsid w:val="00603789"/>
    <w:rsid w:val="0060456C"/>
    <w:rsid w:val="006052DB"/>
    <w:rsid w:val="006053ED"/>
    <w:rsid w:val="0060651B"/>
    <w:rsid w:val="00606555"/>
    <w:rsid w:val="00606A22"/>
    <w:rsid w:val="006103B8"/>
    <w:rsid w:val="00610413"/>
    <w:rsid w:val="00611BCA"/>
    <w:rsid w:val="00612820"/>
    <w:rsid w:val="00612EA6"/>
    <w:rsid w:val="00613627"/>
    <w:rsid w:val="006138F2"/>
    <w:rsid w:val="00614108"/>
    <w:rsid w:val="006147D4"/>
    <w:rsid w:val="00614C3D"/>
    <w:rsid w:val="00614E37"/>
    <w:rsid w:val="006158BE"/>
    <w:rsid w:val="006161E4"/>
    <w:rsid w:val="00616A43"/>
    <w:rsid w:val="00616E95"/>
    <w:rsid w:val="00617306"/>
    <w:rsid w:val="0061794E"/>
    <w:rsid w:val="00617BB1"/>
    <w:rsid w:val="006207D5"/>
    <w:rsid w:val="00620F85"/>
    <w:rsid w:val="006222A3"/>
    <w:rsid w:val="00622982"/>
    <w:rsid w:val="00623020"/>
    <w:rsid w:val="00623776"/>
    <w:rsid w:val="00623816"/>
    <w:rsid w:val="00623B12"/>
    <w:rsid w:val="00623C06"/>
    <w:rsid w:val="00623C0E"/>
    <w:rsid w:val="006240F9"/>
    <w:rsid w:val="00624572"/>
    <w:rsid w:val="00625352"/>
    <w:rsid w:val="0062650D"/>
    <w:rsid w:val="00626B86"/>
    <w:rsid w:val="00627183"/>
    <w:rsid w:val="006272BB"/>
    <w:rsid w:val="006278B4"/>
    <w:rsid w:val="006314EA"/>
    <w:rsid w:val="00631DD5"/>
    <w:rsid w:val="00632395"/>
    <w:rsid w:val="006331B6"/>
    <w:rsid w:val="006332C7"/>
    <w:rsid w:val="00634251"/>
    <w:rsid w:val="006344D9"/>
    <w:rsid w:val="00635446"/>
    <w:rsid w:val="0063568D"/>
    <w:rsid w:val="00635AC8"/>
    <w:rsid w:val="00635B64"/>
    <w:rsid w:val="00635FD5"/>
    <w:rsid w:val="00636C42"/>
    <w:rsid w:val="00637808"/>
    <w:rsid w:val="00637972"/>
    <w:rsid w:val="00640110"/>
    <w:rsid w:val="00640B41"/>
    <w:rsid w:val="00640EC2"/>
    <w:rsid w:val="0064197A"/>
    <w:rsid w:val="006425D4"/>
    <w:rsid w:val="006439F0"/>
    <w:rsid w:val="00643BE4"/>
    <w:rsid w:val="00644374"/>
    <w:rsid w:val="00644484"/>
    <w:rsid w:val="006446A6"/>
    <w:rsid w:val="006446D2"/>
    <w:rsid w:val="00646037"/>
    <w:rsid w:val="00647B88"/>
    <w:rsid w:val="00647F94"/>
    <w:rsid w:val="00651442"/>
    <w:rsid w:val="00651579"/>
    <w:rsid w:val="0065210B"/>
    <w:rsid w:val="006531E2"/>
    <w:rsid w:val="00654D2F"/>
    <w:rsid w:val="00654F0C"/>
    <w:rsid w:val="006554A2"/>
    <w:rsid w:val="0065557C"/>
    <w:rsid w:val="00655707"/>
    <w:rsid w:val="006569B3"/>
    <w:rsid w:val="006569E9"/>
    <w:rsid w:val="00657150"/>
    <w:rsid w:val="006571FD"/>
    <w:rsid w:val="00657588"/>
    <w:rsid w:val="006577E1"/>
    <w:rsid w:val="00657A94"/>
    <w:rsid w:val="00657BFB"/>
    <w:rsid w:val="00660199"/>
    <w:rsid w:val="0066058B"/>
    <w:rsid w:val="006605DF"/>
    <w:rsid w:val="00660F12"/>
    <w:rsid w:val="006618B7"/>
    <w:rsid w:val="00662D2F"/>
    <w:rsid w:val="00662E48"/>
    <w:rsid w:val="00663D47"/>
    <w:rsid w:val="0066509A"/>
    <w:rsid w:val="006650F8"/>
    <w:rsid w:val="00665854"/>
    <w:rsid w:val="0066622D"/>
    <w:rsid w:val="00666435"/>
    <w:rsid w:val="00666DAD"/>
    <w:rsid w:val="00667892"/>
    <w:rsid w:val="006679D1"/>
    <w:rsid w:val="006708BD"/>
    <w:rsid w:val="0067099F"/>
    <w:rsid w:val="00670CCF"/>
    <w:rsid w:val="006718D2"/>
    <w:rsid w:val="0067196F"/>
    <w:rsid w:val="00671DDA"/>
    <w:rsid w:val="00672401"/>
    <w:rsid w:val="00672A64"/>
    <w:rsid w:val="00672E22"/>
    <w:rsid w:val="0067338B"/>
    <w:rsid w:val="006734A1"/>
    <w:rsid w:val="00674043"/>
    <w:rsid w:val="00674AD9"/>
    <w:rsid w:val="00674FCC"/>
    <w:rsid w:val="006752BD"/>
    <w:rsid w:val="006769B6"/>
    <w:rsid w:val="00676C1C"/>
    <w:rsid w:val="00676D56"/>
    <w:rsid w:val="00677D1E"/>
    <w:rsid w:val="00677F2B"/>
    <w:rsid w:val="006800B8"/>
    <w:rsid w:val="006804E3"/>
    <w:rsid w:val="006804E7"/>
    <w:rsid w:val="0068058E"/>
    <w:rsid w:val="00681069"/>
    <w:rsid w:val="00681AA8"/>
    <w:rsid w:val="00682BBC"/>
    <w:rsid w:val="0068336C"/>
    <w:rsid w:val="00686C2C"/>
    <w:rsid w:val="00686D8E"/>
    <w:rsid w:val="0068702C"/>
    <w:rsid w:val="00687868"/>
    <w:rsid w:val="00687C1E"/>
    <w:rsid w:val="00687E2A"/>
    <w:rsid w:val="006903C5"/>
    <w:rsid w:val="00690911"/>
    <w:rsid w:val="00690FA2"/>
    <w:rsid w:val="006914CD"/>
    <w:rsid w:val="006924AF"/>
    <w:rsid w:val="006926CE"/>
    <w:rsid w:val="00692918"/>
    <w:rsid w:val="00694E72"/>
    <w:rsid w:val="00696391"/>
    <w:rsid w:val="00696646"/>
    <w:rsid w:val="00697BB6"/>
    <w:rsid w:val="006A081F"/>
    <w:rsid w:val="006A0E88"/>
    <w:rsid w:val="006A1DCE"/>
    <w:rsid w:val="006A1E7A"/>
    <w:rsid w:val="006A2A5F"/>
    <w:rsid w:val="006A2B21"/>
    <w:rsid w:val="006A2CE2"/>
    <w:rsid w:val="006A2D10"/>
    <w:rsid w:val="006A2FC2"/>
    <w:rsid w:val="006A32C0"/>
    <w:rsid w:val="006A34F3"/>
    <w:rsid w:val="006A3754"/>
    <w:rsid w:val="006A3B44"/>
    <w:rsid w:val="006A3BC4"/>
    <w:rsid w:val="006A3F22"/>
    <w:rsid w:val="006A42A2"/>
    <w:rsid w:val="006A44FE"/>
    <w:rsid w:val="006B0205"/>
    <w:rsid w:val="006B056F"/>
    <w:rsid w:val="006B09AB"/>
    <w:rsid w:val="006B36DD"/>
    <w:rsid w:val="006B4391"/>
    <w:rsid w:val="006B484F"/>
    <w:rsid w:val="006B5BDD"/>
    <w:rsid w:val="006B5DCE"/>
    <w:rsid w:val="006B67B1"/>
    <w:rsid w:val="006B7652"/>
    <w:rsid w:val="006C07E3"/>
    <w:rsid w:val="006C1A3C"/>
    <w:rsid w:val="006C1A43"/>
    <w:rsid w:val="006C1F5B"/>
    <w:rsid w:val="006C29ED"/>
    <w:rsid w:val="006C2A06"/>
    <w:rsid w:val="006C4D8D"/>
    <w:rsid w:val="006C53F2"/>
    <w:rsid w:val="006C5545"/>
    <w:rsid w:val="006C57D7"/>
    <w:rsid w:val="006C5A96"/>
    <w:rsid w:val="006C71D4"/>
    <w:rsid w:val="006C7C6C"/>
    <w:rsid w:val="006D0443"/>
    <w:rsid w:val="006D0CC1"/>
    <w:rsid w:val="006D0FA7"/>
    <w:rsid w:val="006D10E6"/>
    <w:rsid w:val="006D1F16"/>
    <w:rsid w:val="006D1F88"/>
    <w:rsid w:val="006D217D"/>
    <w:rsid w:val="006D2499"/>
    <w:rsid w:val="006D3C27"/>
    <w:rsid w:val="006D408B"/>
    <w:rsid w:val="006D409F"/>
    <w:rsid w:val="006D468C"/>
    <w:rsid w:val="006D489A"/>
    <w:rsid w:val="006D49DD"/>
    <w:rsid w:val="006D5F4B"/>
    <w:rsid w:val="006D74A3"/>
    <w:rsid w:val="006D74E4"/>
    <w:rsid w:val="006E0104"/>
    <w:rsid w:val="006E059D"/>
    <w:rsid w:val="006E0E14"/>
    <w:rsid w:val="006E1B82"/>
    <w:rsid w:val="006E218E"/>
    <w:rsid w:val="006E2400"/>
    <w:rsid w:val="006E24F8"/>
    <w:rsid w:val="006E27E2"/>
    <w:rsid w:val="006E2A76"/>
    <w:rsid w:val="006E2D5F"/>
    <w:rsid w:val="006E3502"/>
    <w:rsid w:val="006E367C"/>
    <w:rsid w:val="006E36E4"/>
    <w:rsid w:val="006E3B1B"/>
    <w:rsid w:val="006E3E72"/>
    <w:rsid w:val="006E48B6"/>
    <w:rsid w:val="006E56B6"/>
    <w:rsid w:val="006E5D57"/>
    <w:rsid w:val="006E60E6"/>
    <w:rsid w:val="006E7D2D"/>
    <w:rsid w:val="006F09F9"/>
    <w:rsid w:val="006F0BEE"/>
    <w:rsid w:val="006F0F5B"/>
    <w:rsid w:val="006F0FA0"/>
    <w:rsid w:val="006F1652"/>
    <w:rsid w:val="006F1709"/>
    <w:rsid w:val="006F17B6"/>
    <w:rsid w:val="006F26E7"/>
    <w:rsid w:val="006F2966"/>
    <w:rsid w:val="006F2E13"/>
    <w:rsid w:val="006F2EBE"/>
    <w:rsid w:val="006F3DBF"/>
    <w:rsid w:val="006F3F89"/>
    <w:rsid w:val="006F437D"/>
    <w:rsid w:val="006F496D"/>
    <w:rsid w:val="006F4E47"/>
    <w:rsid w:val="006F56C6"/>
    <w:rsid w:val="006F585F"/>
    <w:rsid w:val="006F5D33"/>
    <w:rsid w:val="006F6129"/>
    <w:rsid w:val="006F61E9"/>
    <w:rsid w:val="006F658B"/>
    <w:rsid w:val="006F684D"/>
    <w:rsid w:val="006F6BE1"/>
    <w:rsid w:val="006F7ED6"/>
    <w:rsid w:val="007000B0"/>
    <w:rsid w:val="0070038D"/>
    <w:rsid w:val="0070350B"/>
    <w:rsid w:val="0070384D"/>
    <w:rsid w:val="007039C9"/>
    <w:rsid w:val="00703DAB"/>
    <w:rsid w:val="00704062"/>
    <w:rsid w:val="007055B0"/>
    <w:rsid w:val="00706303"/>
    <w:rsid w:val="0070638E"/>
    <w:rsid w:val="00706551"/>
    <w:rsid w:val="007066E1"/>
    <w:rsid w:val="00706C88"/>
    <w:rsid w:val="00706F21"/>
    <w:rsid w:val="007105CD"/>
    <w:rsid w:val="00710697"/>
    <w:rsid w:val="00710CD8"/>
    <w:rsid w:val="00713956"/>
    <w:rsid w:val="00713F83"/>
    <w:rsid w:val="00714535"/>
    <w:rsid w:val="0071460A"/>
    <w:rsid w:val="007147BB"/>
    <w:rsid w:val="00714BD3"/>
    <w:rsid w:val="00714C3C"/>
    <w:rsid w:val="00714F08"/>
    <w:rsid w:val="0071507E"/>
    <w:rsid w:val="00715448"/>
    <w:rsid w:val="00715B65"/>
    <w:rsid w:val="00715CE9"/>
    <w:rsid w:val="007160E4"/>
    <w:rsid w:val="00717E0B"/>
    <w:rsid w:val="0072100F"/>
    <w:rsid w:val="0072241F"/>
    <w:rsid w:val="0072342F"/>
    <w:rsid w:val="00723865"/>
    <w:rsid w:val="0072390A"/>
    <w:rsid w:val="00723916"/>
    <w:rsid w:val="0072430E"/>
    <w:rsid w:val="00724C16"/>
    <w:rsid w:val="00725992"/>
    <w:rsid w:val="00726299"/>
    <w:rsid w:val="007262A6"/>
    <w:rsid w:val="00726427"/>
    <w:rsid w:val="007271E6"/>
    <w:rsid w:val="007278D6"/>
    <w:rsid w:val="00727FE9"/>
    <w:rsid w:val="007303A0"/>
    <w:rsid w:val="00731880"/>
    <w:rsid w:val="00732718"/>
    <w:rsid w:val="007339ED"/>
    <w:rsid w:val="00733A03"/>
    <w:rsid w:val="00733EDA"/>
    <w:rsid w:val="0073466D"/>
    <w:rsid w:val="00734DDA"/>
    <w:rsid w:val="00735023"/>
    <w:rsid w:val="007364FD"/>
    <w:rsid w:val="00736A87"/>
    <w:rsid w:val="00736C0F"/>
    <w:rsid w:val="00736EA9"/>
    <w:rsid w:val="00740E38"/>
    <w:rsid w:val="00741621"/>
    <w:rsid w:val="007419D9"/>
    <w:rsid w:val="007432F9"/>
    <w:rsid w:val="00743B2A"/>
    <w:rsid w:val="00744B18"/>
    <w:rsid w:val="00744DEE"/>
    <w:rsid w:val="007461D0"/>
    <w:rsid w:val="007475F1"/>
    <w:rsid w:val="00747990"/>
    <w:rsid w:val="00750572"/>
    <w:rsid w:val="00751B76"/>
    <w:rsid w:val="00752E15"/>
    <w:rsid w:val="0075357C"/>
    <w:rsid w:val="00753B57"/>
    <w:rsid w:val="007541EA"/>
    <w:rsid w:val="007549CE"/>
    <w:rsid w:val="00754CAD"/>
    <w:rsid w:val="00756547"/>
    <w:rsid w:val="00756B9C"/>
    <w:rsid w:val="00757D01"/>
    <w:rsid w:val="007602C2"/>
    <w:rsid w:val="0076132C"/>
    <w:rsid w:val="00761768"/>
    <w:rsid w:val="00761B8A"/>
    <w:rsid w:val="007627FD"/>
    <w:rsid w:val="00762BAF"/>
    <w:rsid w:val="00762ECC"/>
    <w:rsid w:val="007654DB"/>
    <w:rsid w:val="00766D80"/>
    <w:rsid w:val="00767045"/>
    <w:rsid w:val="0076716F"/>
    <w:rsid w:val="00771253"/>
    <w:rsid w:val="007713DB"/>
    <w:rsid w:val="00773D7B"/>
    <w:rsid w:val="007740B3"/>
    <w:rsid w:val="007742CB"/>
    <w:rsid w:val="007744E8"/>
    <w:rsid w:val="007746A8"/>
    <w:rsid w:val="00775123"/>
    <w:rsid w:val="0077669A"/>
    <w:rsid w:val="007766CA"/>
    <w:rsid w:val="007766E3"/>
    <w:rsid w:val="00776F64"/>
    <w:rsid w:val="00780AE9"/>
    <w:rsid w:val="00780D58"/>
    <w:rsid w:val="00780DE6"/>
    <w:rsid w:val="007818D0"/>
    <w:rsid w:val="00781BF8"/>
    <w:rsid w:val="00781F91"/>
    <w:rsid w:val="0078202C"/>
    <w:rsid w:val="007829BA"/>
    <w:rsid w:val="00782C90"/>
    <w:rsid w:val="00783A48"/>
    <w:rsid w:val="00785822"/>
    <w:rsid w:val="00785E90"/>
    <w:rsid w:val="007860CD"/>
    <w:rsid w:val="007861C4"/>
    <w:rsid w:val="007863BA"/>
    <w:rsid w:val="00786737"/>
    <w:rsid w:val="0079029B"/>
    <w:rsid w:val="0079043B"/>
    <w:rsid w:val="007905FB"/>
    <w:rsid w:val="00790DD8"/>
    <w:rsid w:val="00790E12"/>
    <w:rsid w:val="00790F1E"/>
    <w:rsid w:val="00792579"/>
    <w:rsid w:val="00793A78"/>
    <w:rsid w:val="00793F94"/>
    <w:rsid w:val="00794428"/>
    <w:rsid w:val="007944FB"/>
    <w:rsid w:val="00794CFF"/>
    <w:rsid w:val="00795043"/>
    <w:rsid w:val="00795599"/>
    <w:rsid w:val="00796F1F"/>
    <w:rsid w:val="007A0C4F"/>
    <w:rsid w:val="007A1274"/>
    <w:rsid w:val="007A16C0"/>
    <w:rsid w:val="007A1DB9"/>
    <w:rsid w:val="007A1FF6"/>
    <w:rsid w:val="007A29A2"/>
    <w:rsid w:val="007A2EC6"/>
    <w:rsid w:val="007A3042"/>
    <w:rsid w:val="007A3739"/>
    <w:rsid w:val="007A3F62"/>
    <w:rsid w:val="007A401D"/>
    <w:rsid w:val="007A4029"/>
    <w:rsid w:val="007A54F7"/>
    <w:rsid w:val="007A7850"/>
    <w:rsid w:val="007B00E1"/>
    <w:rsid w:val="007B016C"/>
    <w:rsid w:val="007B065E"/>
    <w:rsid w:val="007B0929"/>
    <w:rsid w:val="007B0EB5"/>
    <w:rsid w:val="007B167F"/>
    <w:rsid w:val="007B16B6"/>
    <w:rsid w:val="007B16EA"/>
    <w:rsid w:val="007B26C9"/>
    <w:rsid w:val="007B271B"/>
    <w:rsid w:val="007B2FE6"/>
    <w:rsid w:val="007B3070"/>
    <w:rsid w:val="007B3315"/>
    <w:rsid w:val="007B39F7"/>
    <w:rsid w:val="007B42C5"/>
    <w:rsid w:val="007B505E"/>
    <w:rsid w:val="007B5138"/>
    <w:rsid w:val="007B53C7"/>
    <w:rsid w:val="007B5996"/>
    <w:rsid w:val="007B5FD8"/>
    <w:rsid w:val="007B5FF5"/>
    <w:rsid w:val="007B632B"/>
    <w:rsid w:val="007B649C"/>
    <w:rsid w:val="007B670E"/>
    <w:rsid w:val="007B7776"/>
    <w:rsid w:val="007C007D"/>
    <w:rsid w:val="007C0554"/>
    <w:rsid w:val="007C1CE4"/>
    <w:rsid w:val="007C391D"/>
    <w:rsid w:val="007C3941"/>
    <w:rsid w:val="007C3B64"/>
    <w:rsid w:val="007C46DC"/>
    <w:rsid w:val="007C4CF5"/>
    <w:rsid w:val="007C4D1A"/>
    <w:rsid w:val="007C4D58"/>
    <w:rsid w:val="007D0AB8"/>
    <w:rsid w:val="007D1618"/>
    <w:rsid w:val="007D1AAF"/>
    <w:rsid w:val="007D1D81"/>
    <w:rsid w:val="007D250B"/>
    <w:rsid w:val="007D264E"/>
    <w:rsid w:val="007D2728"/>
    <w:rsid w:val="007D2C86"/>
    <w:rsid w:val="007D32F4"/>
    <w:rsid w:val="007D36F2"/>
    <w:rsid w:val="007D3A59"/>
    <w:rsid w:val="007D3D2A"/>
    <w:rsid w:val="007D47A2"/>
    <w:rsid w:val="007D49B4"/>
    <w:rsid w:val="007D54D9"/>
    <w:rsid w:val="007D587A"/>
    <w:rsid w:val="007D60B7"/>
    <w:rsid w:val="007D6822"/>
    <w:rsid w:val="007D69AE"/>
    <w:rsid w:val="007D717D"/>
    <w:rsid w:val="007D736C"/>
    <w:rsid w:val="007D7AFB"/>
    <w:rsid w:val="007E04E7"/>
    <w:rsid w:val="007E0BA3"/>
    <w:rsid w:val="007E12D1"/>
    <w:rsid w:val="007E166D"/>
    <w:rsid w:val="007E176D"/>
    <w:rsid w:val="007E1876"/>
    <w:rsid w:val="007E196D"/>
    <w:rsid w:val="007E2F4E"/>
    <w:rsid w:val="007E3327"/>
    <w:rsid w:val="007E4268"/>
    <w:rsid w:val="007E4534"/>
    <w:rsid w:val="007E49F8"/>
    <w:rsid w:val="007E4CCE"/>
    <w:rsid w:val="007E567D"/>
    <w:rsid w:val="007E65AC"/>
    <w:rsid w:val="007E6E5B"/>
    <w:rsid w:val="007E7AC9"/>
    <w:rsid w:val="007F1045"/>
    <w:rsid w:val="007F3A72"/>
    <w:rsid w:val="007F3B6D"/>
    <w:rsid w:val="007F43FA"/>
    <w:rsid w:val="007F4EF3"/>
    <w:rsid w:val="007F51C5"/>
    <w:rsid w:val="007F5606"/>
    <w:rsid w:val="007F5743"/>
    <w:rsid w:val="007F5853"/>
    <w:rsid w:val="007F6112"/>
    <w:rsid w:val="007F6C4A"/>
    <w:rsid w:val="00800A99"/>
    <w:rsid w:val="00800B45"/>
    <w:rsid w:val="00800B7F"/>
    <w:rsid w:val="00801181"/>
    <w:rsid w:val="008014DC"/>
    <w:rsid w:val="008016CC"/>
    <w:rsid w:val="00802CD4"/>
    <w:rsid w:val="00802E1A"/>
    <w:rsid w:val="008031AA"/>
    <w:rsid w:val="0080328D"/>
    <w:rsid w:val="008033E4"/>
    <w:rsid w:val="00803AE2"/>
    <w:rsid w:val="00803FF8"/>
    <w:rsid w:val="008041ED"/>
    <w:rsid w:val="008044D6"/>
    <w:rsid w:val="008047CA"/>
    <w:rsid w:val="00804ABF"/>
    <w:rsid w:val="00804E17"/>
    <w:rsid w:val="00805027"/>
    <w:rsid w:val="00805ABD"/>
    <w:rsid w:val="00806407"/>
    <w:rsid w:val="0081052C"/>
    <w:rsid w:val="008115B1"/>
    <w:rsid w:val="008123D0"/>
    <w:rsid w:val="00812445"/>
    <w:rsid w:val="00812FD3"/>
    <w:rsid w:val="0081309E"/>
    <w:rsid w:val="008137FC"/>
    <w:rsid w:val="00813EDE"/>
    <w:rsid w:val="00814F66"/>
    <w:rsid w:val="0081506F"/>
    <w:rsid w:val="008158A9"/>
    <w:rsid w:val="00816105"/>
    <w:rsid w:val="008165D2"/>
    <w:rsid w:val="008169DB"/>
    <w:rsid w:val="00816EF5"/>
    <w:rsid w:val="00816F7C"/>
    <w:rsid w:val="008171A3"/>
    <w:rsid w:val="008173A9"/>
    <w:rsid w:val="00820391"/>
    <w:rsid w:val="00820DE1"/>
    <w:rsid w:val="00820DE6"/>
    <w:rsid w:val="00822B60"/>
    <w:rsid w:val="00822EE7"/>
    <w:rsid w:val="00823C41"/>
    <w:rsid w:val="00825E8D"/>
    <w:rsid w:val="0082614C"/>
    <w:rsid w:val="00826AB4"/>
    <w:rsid w:val="00827466"/>
    <w:rsid w:val="0082793B"/>
    <w:rsid w:val="00827F49"/>
    <w:rsid w:val="00830187"/>
    <w:rsid w:val="008303B7"/>
    <w:rsid w:val="00830C30"/>
    <w:rsid w:val="00830E96"/>
    <w:rsid w:val="00831FFD"/>
    <w:rsid w:val="00832A4C"/>
    <w:rsid w:val="00833E7A"/>
    <w:rsid w:val="00834852"/>
    <w:rsid w:val="00834ED8"/>
    <w:rsid w:val="008350FE"/>
    <w:rsid w:val="00835277"/>
    <w:rsid w:val="00835BAA"/>
    <w:rsid w:val="00836B58"/>
    <w:rsid w:val="008403B9"/>
    <w:rsid w:val="008409AC"/>
    <w:rsid w:val="0084154C"/>
    <w:rsid w:val="008416D6"/>
    <w:rsid w:val="00841B82"/>
    <w:rsid w:val="00842359"/>
    <w:rsid w:val="00842369"/>
    <w:rsid w:val="008425AB"/>
    <w:rsid w:val="00842BDD"/>
    <w:rsid w:val="008436C8"/>
    <w:rsid w:val="0084377E"/>
    <w:rsid w:val="00845A6C"/>
    <w:rsid w:val="00845B39"/>
    <w:rsid w:val="00846363"/>
    <w:rsid w:val="00847C3B"/>
    <w:rsid w:val="0085013C"/>
    <w:rsid w:val="0085099D"/>
    <w:rsid w:val="00850ECB"/>
    <w:rsid w:val="00852508"/>
    <w:rsid w:val="008532A3"/>
    <w:rsid w:val="008546F8"/>
    <w:rsid w:val="00854AA3"/>
    <w:rsid w:val="00855EE7"/>
    <w:rsid w:val="008564D9"/>
    <w:rsid w:val="008569B3"/>
    <w:rsid w:val="00856F38"/>
    <w:rsid w:val="0085760F"/>
    <w:rsid w:val="00860C60"/>
    <w:rsid w:val="0086103B"/>
    <w:rsid w:val="00861817"/>
    <w:rsid w:val="008620A8"/>
    <w:rsid w:val="008623E7"/>
    <w:rsid w:val="00862B8F"/>
    <w:rsid w:val="008635F4"/>
    <w:rsid w:val="00863B5C"/>
    <w:rsid w:val="00864E80"/>
    <w:rsid w:val="008650B1"/>
    <w:rsid w:val="00865F69"/>
    <w:rsid w:val="008665B7"/>
    <w:rsid w:val="00867FCF"/>
    <w:rsid w:val="0087043D"/>
    <w:rsid w:val="00870DB7"/>
    <w:rsid w:val="00871442"/>
    <w:rsid w:val="008714DC"/>
    <w:rsid w:val="00871574"/>
    <w:rsid w:val="0087163D"/>
    <w:rsid w:val="00871ABA"/>
    <w:rsid w:val="008726F2"/>
    <w:rsid w:val="008729B9"/>
    <w:rsid w:val="00872AAE"/>
    <w:rsid w:val="00872CC5"/>
    <w:rsid w:val="00872CF7"/>
    <w:rsid w:val="00874658"/>
    <w:rsid w:val="0087540B"/>
    <w:rsid w:val="0087687C"/>
    <w:rsid w:val="00880847"/>
    <w:rsid w:val="008813B9"/>
    <w:rsid w:val="00881BEE"/>
    <w:rsid w:val="00882E68"/>
    <w:rsid w:val="008834BC"/>
    <w:rsid w:val="00883738"/>
    <w:rsid w:val="00883C46"/>
    <w:rsid w:val="00884AA7"/>
    <w:rsid w:val="00885054"/>
    <w:rsid w:val="008851CB"/>
    <w:rsid w:val="008857E4"/>
    <w:rsid w:val="00886D0F"/>
    <w:rsid w:val="008870D2"/>
    <w:rsid w:val="0089030A"/>
    <w:rsid w:val="00890FE2"/>
    <w:rsid w:val="00891458"/>
    <w:rsid w:val="008916F4"/>
    <w:rsid w:val="008917E9"/>
    <w:rsid w:val="00892585"/>
    <w:rsid w:val="00893610"/>
    <w:rsid w:val="008939B5"/>
    <w:rsid w:val="008946C0"/>
    <w:rsid w:val="00894E18"/>
    <w:rsid w:val="00896ABB"/>
    <w:rsid w:val="00896E69"/>
    <w:rsid w:val="008A0014"/>
    <w:rsid w:val="008A1E41"/>
    <w:rsid w:val="008A204B"/>
    <w:rsid w:val="008A22C2"/>
    <w:rsid w:val="008A25F6"/>
    <w:rsid w:val="008A340D"/>
    <w:rsid w:val="008A3D01"/>
    <w:rsid w:val="008A4597"/>
    <w:rsid w:val="008A4B65"/>
    <w:rsid w:val="008A5968"/>
    <w:rsid w:val="008A59F8"/>
    <w:rsid w:val="008A77BF"/>
    <w:rsid w:val="008B0EE1"/>
    <w:rsid w:val="008B20A3"/>
    <w:rsid w:val="008B24B1"/>
    <w:rsid w:val="008B24DC"/>
    <w:rsid w:val="008B4525"/>
    <w:rsid w:val="008B4CC7"/>
    <w:rsid w:val="008B4F96"/>
    <w:rsid w:val="008B5F6C"/>
    <w:rsid w:val="008B692C"/>
    <w:rsid w:val="008B6F5D"/>
    <w:rsid w:val="008B70E2"/>
    <w:rsid w:val="008B7194"/>
    <w:rsid w:val="008B7B36"/>
    <w:rsid w:val="008C08FB"/>
    <w:rsid w:val="008C0A4C"/>
    <w:rsid w:val="008C3368"/>
    <w:rsid w:val="008C3746"/>
    <w:rsid w:val="008C3810"/>
    <w:rsid w:val="008C38BC"/>
    <w:rsid w:val="008C3B02"/>
    <w:rsid w:val="008C4295"/>
    <w:rsid w:val="008C480E"/>
    <w:rsid w:val="008C53CE"/>
    <w:rsid w:val="008C5659"/>
    <w:rsid w:val="008C6164"/>
    <w:rsid w:val="008C7402"/>
    <w:rsid w:val="008C7DA4"/>
    <w:rsid w:val="008D0279"/>
    <w:rsid w:val="008D0416"/>
    <w:rsid w:val="008D073D"/>
    <w:rsid w:val="008D25BF"/>
    <w:rsid w:val="008D264B"/>
    <w:rsid w:val="008D2DF7"/>
    <w:rsid w:val="008D3703"/>
    <w:rsid w:val="008D3C1B"/>
    <w:rsid w:val="008D4374"/>
    <w:rsid w:val="008D44F2"/>
    <w:rsid w:val="008D4D64"/>
    <w:rsid w:val="008D4F4D"/>
    <w:rsid w:val="008D5C59"/>
    <w:rsid w:val="008D6390"/>
    <w:rsid w:val="008D686D"/>
    <w:rsid w:val="008D6D09"/>
    <w:rsid w:val="008D6DCC"/>
    <w:rsid w:val="008D7363"/>
    <w:rsid w:val="008E18D4"/>
    <w:rsid w:val="008E18E4"/>
    <w:rsid w:val="008E1997"/>
    <w:rsid w:val="008E1F33"/>
    <w:rsid w:val="008E1FED"/>
    <w:rsid w:val="008E27A2"/>
    <w:rsid w:val="008E2A7E"/>
    <w:rsid w:val="008E3523"/>
    <w:rsid w:val="008E3573"/>
    <w:rsid w:val="008E3725"/>
    <w:rsid w:val="008E3775"/>
    <w:rsid w:val="008E3899"/>
    <w:rsid w:val="008E3DA3"/>
    <w:rsid w:val="008E4C0F"/>
    <w:rsid w:val="008E509D"/>
    <w:rsid w:val="008E5222"/>
    <w:rsid w:val="008E5334"/>
    <w:rsid w:val="008E60E9"/>
    <w:rsid w:val="008E6486"/>
    <w:rsid w:val="008E672B"/>
    <w:rsid w:val="008E6E62"/>
    <w:rsid w:val="008E7962"/>
    <w:rsid w:val="008E7F0F"/>
    <w:rsid w:val="008F10F9"/>
    <w:rsid w:val="008F14C0"/>
    <w:rsid w:val="008F21AA"/>
    <w:rsid w:val="008F258F"/>
    <w:rsid w:val="008F2C19"/>
    <w:rsid w:val="008F2C26"/>
    <w:rsid w:val="008F2F90"/>
    <w:rsid w:val="008F3794"/>
    <w:rsid w:val="008F49A7"/>
    <w:rsid w:val="008F4B47"/>
    <w:rsid w:val="008F54D4"/>
    <w:rsid w:val="008F5B0B"/>
    <w:rsid w:val="008F67D5"/>
    <w:rsid w:val="008F6918"/>
    <w:rsid w:val="008F6C8B"/>
    <w:rsid w:val="008F7D4D"/>
    <w:rsid w:val="009004CE"/>
    <w:rsid w:val="00900502"/>
    <w:rsid w:val="00900648"/>
    <w:rsid w:val="00900C56"/>
    <w:rsid w:val="0090130B"/>
    <w:rsid w:val="00901CCA"/>
    <w:rsid w:val="0090217C"/>
    <w:rsid w:val="00903752"/>
    <w:rsid w:val="00904B41"/>
    <w:rsid w:val="00905030"/>
    <w:rsid w:val="009055F7"/>
    <w:rsid w:val="00905F00"/>
    <w:rsid w:val="009066C2"/>
    <w:rsid w:val="00906869"/>
    <w:rsid w:val="00907609"/>
    <w:rsid w:val="00910F2A"/>
    <w:rsid w:val="0091113F"/>
    <w:rsid w:val="009119EF"/>
    <w:rsid w:val="00911EA6"/>
    <w:rsid w:val="00912FD8"/>
    <w:rsid w:val="0091324D"/>
    <w:rsid w:val="009136B9"/>
    <w:rsid w:val="009178A8"/>
    <w:rsid w:val="00917F90"/>
    <w:rsid w:val="00920385"/>
    <w:rsid w:val="009215A6"/>
    <w:rsid w:val="00921A1B"/>
    <w:rsid w:val="009227A5"/>
    <w:rsid w:val="00923704"/>
    <w:rsid w:val="00923742"/>
    <w:rsid w:val="0092485E"/>
    <w:rsid w:val="0092595F"/>
    <w:rsid w:val="00926301"/>
    <w:rsid w:val="00926991"/>
    <w:rsid w:val="00926E1A"/>
    <w:rsid w:val="00927716"/>
    <w:rsid w:val="00927943"/>
    <w:rsid w:val="00927D9A"/>
    <w:rsid w:val="00930BB7"/>
    <w:rsid w:val="00931960"/>
    <w:rsid w:val="0093310C"/>
    <w:rsid w:val="009335BB"/>
    <w:rsid w:val="009336FB"/>
    <w:rsid w:val="009338EC"/>
    <w:rsid w:val="00933FDA"/>
    <w:rsid w:val="0093413D"/>
    <w:rsid w:val="00934B7C"/>
    <w:rsid w:val="0093540A"/>
    <w:rsid w:val="00936D8D"/>
    <w:rsid w:val="009372E6"/>
    <w:rsid w:val="00937947"/>
    <w:rsid w:val="00937C4A"/>
    <w:rsid w:val="00937CE3"/>
    <w:rsid w:val="00937F8E"/>
    <w:rsid w:val="009400DF"/>
    <w:rsid w:val="00941CA5"/>
    <w:rsid w:val="00941D08"/>
    <w:rsid w:val="00941E9A"/>
    <w:rsid w:val="009430E7"/>
    <w:rsid w:val="00943767"/>
    <w:rsid w:val="0094394A"/>
    <w:rsid w:val="00944563"/>
    <w:rsid w:val="009448D3"/>
    <w:rsid w:val="00944AE0"/>
    <w:rsid w:val="00945050"/>
    <w:rsid w:val="00945F8D"/>
    <w:rsid w:val="0094614A"/>
    <w:rsid w:val="00946796"/>
    <w:rsid w:val="00946850"/>
    <w:rsid w:val="00946B12"/>
    <w:rsid w:val="00946CFC"/>
    <w:rsid w:val="0094797A"/>
    <w:rsid w:val="00947AD4"/>
    <w:rsid w:val="00950120"/>
    <w:rsid w:val="009515F4"/>
    <w:rsid w:val="00951849"/>
    <w:rsid w:val="009519B2"/>
    <w:rsid w:val="00951E34"/>
    <w:rsid w:val="00952141"/>
    <w:rsid w:val="0095253D"/>
    <w:rsid w:val="00952BC0"/>
    <w:rsid w:val="00953350"/>
    <w:rsid w:val="0095429E"/>
    <w:rsid w:val="00954FEB"/>
    <w:rsid w:val="009550FF"/>
    <w:rsid w:val="00955BB3"/>
    <w:rsid w:val="00955C66"/>
    <w:rsid w:val="00956D80"/>
    <w:rsid w:val="009570C1"/>
    <w:rsid w:val="009577F7"/>
    <w:rsid w:val="00957B0B"/>
    <w:rsid w:val="00960CEF"/>
    <w:rsid w:val="009610A3"/>
    <w:rsid w:val="00961FC2"/>
    <w:rsid w:val="0096368B"/>
    <w:rsid w:val="0096410E"/>
    <w:rsid w:val="00964166"/>
    <w:rsid w:val="0096471B"/>
    <w:rsid w:val="00966EA7"/>
    <w:rsid w:val="00966FC4"/>
    <w:rsid w:val="009670C3"/>
    <w:rsid w:val="009677AD"/>
    <w:rsid w:val="0097017F"/>
    <w:rsid w:val="00970702"/>
    <w:rsid w:val="00971EA2"/>
    <w:rsid w:val="0097209A"/>
    <w:rsid w:val="00972132"/>
    <w:rsid w:val="00973308"/>
    <w:rsid w:val="009733AB"/>
    <w:rsid w:val="0097348A"/>
    <w:rsid w:val="00973E80"/>
    <w:rsid w:val="009741BC"/>
    <w:rsid w:val="00974435"/>
    <w:rsid w:val="0097512E"/>
    <w:rsid w:val="00975171"/>
    <w:rsid w:val="00975C69"/>
    <w:rsid w:val="00975DE3"/>
    <w:rsid w:val="00976443"/>
    <w:rsid w:val="009765AA"/>
    <w:rsid w:val="009768A3"/>
    <w:rsid w:val="0097777C"/>
    <w:rsid w:val="009802CA"/>
    <w:rsid w:val="00980A76"/>
    <w:rsid w:val="00980D99"/>
    <w:rsid w:val="00980FB6"/>
    <w:rsid w:val="009811E0"/>
    <w:rsid w:val="009825A5"/>
    <w:rsid w:val="00982DEA"/>
    <w:rsid w:val="00982EED"/>
    <w:rsid w:val="00982F1E"/>
    <w:rsid w:val="00983070"/>
    <w:rsid w:val="009833C9"/>
    <w:rsid w:val="009835AA"/>
    <w:rsid w:val="00983BE1"/>
    <w:rsid w:val="00984DFC"/>
    <w:rsid w:val="00985524"/>
    <w:rsid w:val="0098628A"/>
    <w:rsid w:val="00986407"/>
    <w:rsid w:val="009868D2"/>
    <w:rsid w:val="00987111"/>
    <w:rsid w:val="0098720F"/>
    <w:rsid w:val="00987574"/>
    <w:rsid w:val="00987D5C"/>
    <w:rsid w:val="00990143"/>
    <w:rsid w:val="009906E5"/>
    <w:rsid w:val="00991685"/>
    <w:rsid w:val="009916DC"/>
    <w:rsid w:val="00991AB7"/>
    <w:rsid w:val="00991F35"/>
    <w:rsid w:val="00992093"/>
    <w:rsid w:val="00992B73"/>
    <w:rsid w:val="00992DA2"/>
    <w:rsid w:val="00992E98"/>
    <w:rsid w:val="009934E2"/>
    <w:rsid w:val="00994353"/>
    <w:rsid w:val="0099446C"/>
    <w:rsid w:val="00994556"/>
    <w:rsid w:val="009945D5"/>
    <w:rsid w:val="0099607D"/>
    <w:rsid w:val="009961B9"/>
    <w:rsid w:val="009969DD"/>
    <w:rsid w:val="00996E87"/>
    <w:rsid w:val="00997793"/>
    <w:rsid w:val="009A08BE"/>
    <w:rsid w:val="009A1EE0"/>
    <w:rsid w:val="009A31A3"/>
    <w:rsid w:val="009A3BD8"/>
    <w:rsid w:val="009A4B74"/>
    <w:rsid w:val="009A4FE4"/>
    <w:rsid w:val="009A5625"/>
    <w:rsid w:val="009A5710"/>
    <w:rsid w:val="009A71A2"/>
    <w:rsid w:val="009A7262"/>
    <w:rsid w:val="009B05E6"/>
    <w:rsid w:val="009B073F"/>
    <w:rsid w:val="009B1587"/>
    <w:rsid w:val="009B1E2F"/>
    <w:rsid w:val="009B2206"/>
    <w:rsid w:val="009B2230"/>
    <w:rsid w:val="009B2288"/>
    <w:rsid w:val="009B2564"/>
    <w:rsid w:val="009B3285"/>
    <w:rsid w:val="009B3493"/>
    <w:rsid w:val="009B3D54"/>
    <w:rsid w:val="009B6D38"/>
    <w:rsid w:val="009C05BD"/>
    <w:rsid w:val="009C06BC"/>
    <w:rsid w:val="009C0ED2"/>
    <w:rsid w:val="009C1163"/>
    <w:rsid w:val="009C22F0"/>
    <w:rsid w:val="009C2413"/>
    <w:rsid w:val="009C25AA"/>
    <w:rsid w:val="009C27F9"/>
    <w:rsid w:val="009C27FA"/>
    <w:rsid w:val="009C3048"/>
    <w:rsid w:val="009C3861"/>
    <w:rsid w:val="009C3C99"/>
    <w:rsid w:val="009C4334"/>
    <w:rsid w:val="009C45AF"/>
    <w:rsid w:val="009C51A3"/>
    <w:rsid w:val="009C5251"/>
    <w:rsid w:val="009C53CC"/>
    <w:rsid w:val="009C57DF"/>
    <w:rsid w:val="009C5C15"/>
    <w:rsid w:val="009C5C31"/>
    <w:rsid w:val="009C796A"/>
    <w:rsid w:val="009D0513"/>
    <w:rsid w:val="009D0941"/>
    <w:rsid w:val="009D0A8B"/>
    <w:rsid w:val="009D1722"/>
    <w:rsid w:val="009D17B4"/>
    <w:rsid w:val="009D1C56"/>
    <w:rsid w:val="009D1D15"/>
    <w:rsid w:val="009D1E29"/>
    <w:rsid w:val="009D1EFD"/>
    <w:rsid w:val="009D2252"/>
    <w:rsid w:val="009D26AC"/>
    <w:rsid w:val="009D2B45"/>
    <w:rsid w:val="009D3302"/>
    <w:rsid w:val="009D3A19"/>
    <w:rsid w:val="009D467D"/>
    <w:rsid w:val="009D551B"/>
    <w:rsid w:val="009D5537"/>
    <w:rsid w:val="009D5C95"/>
    <w:rsid w:val="009D62AF"/>
    <w:rsid w:val="009D6A4A"/>
    <w:rsid w:val="009D73D2"/>
    <w:rsid w:val="009D7433"/>
    <w:rsid w:val="009D778A"/>
    <w:rsid w:val="009E0C99"/>
    <w:rsid w:val="009E11FE"/>
    <w:rsid w:val="009E20FF"/>
    <w:rsid w:val="009E32AD"/>
    <w:rsid w:val="009E372E"/>
    <w:rsid w:val="009E3974"/>
    <w:rsid w:val="009E43CF"/>
    <w:rsid w:val="009E463D"/>
    <w:rsid w:val="009E4EA8"/>
    <w:rsid w:val="009E633B"/>
    <w:rsid w:val="009E642B"/>
    <w:rsid w:val="009E71BF"/>
    <w:rsid w:val="009E71FF"/>
    <w:rsid w:val="009E7432"/>
    <w:rsid w:val="009F084C"/>
    <w:rsid w:val="009F0B6D"/>
    <w:rsid w:val="009F0B75"/>
    <w:rsid w:val="009F1C4F"/>
    <w:rsid w:val="009F1E5E"/>
    <w:rsid w:val="009F2B4C"/>
    <w:rsid w:val="009F306E"/>
    <w:rsid w:val="009F3AB0"/>
    <w:rsid w:val="009F3CBF"/>
    <w:rsid w:val="009F3F65"/>
    <w:rsid w:val="009F4302"/>
    <w:rsid w:val="009F63EF"/>
    <w:rsid w:val="009F67A8"/>
    <w:rsid w:val="009F68F8"/>
    <w:rsid w:val="00A002F6"/>
    <w:rsid w:val="00A00F74"/>
    <w:rsid w:val="00A02D14"/>
    <w:rsid w:val="00A02E09"/>
    <w:rsid w:val="00A02F0B"/>
    <w:rsid w:val="00A03055"/>
    <w:rsid w:val="00A03146"/>
    <w:rsid w:val="00A03549"/>
    <w:rsid w:val="00A036BD"/>
    <w:rsid w:val="00A039BF"/>
    <w:rsid w:val="00A04A13"/>
    <w:rsid w:val="00A052DF"/>
    <w:rsid w:val="00A0581D"/>
    <w:rsid w:val="00A05AAC"/>
    <w:rsid w:val="00A05DBD"/>
    <w:rsid w:val="00A06127"/>
    <w:rsid w:val="00A07237"/>
    <w:rsid w:val="00A0774A"/>
    <w:rsid w:val="00A07824"/>
    <w:rsid w:val="00A111FD"/>
    <w:rsid w:val="00A118F8"/>
    <w:rsid w:val="00A119D3"/>
    <w:rsid w:val="00A11DA2"/>
    <w:rsid w:val="00A13CE0"/>
    <w:rsid w:val="00A141D6"/>
    <w:rsid w:val="00A142D8"/>
    <w:rsid w:val="00A145C8"/>
    <w:rsid w:val="00A156B4"/>
    <w:rsid w:val="00A156EA"/>
    <w:rsid w:val="00A1584B"/>
    <w:rsid w:val="00A17007"/>
    <w:rsid w:val="00A173CB"/>
    <w:rsid w:val="00A174E4"/>
    <w:rsid w:val="00A17996"/>
    <w:rsid w:val="00A211C2"/>
    <w:rsid w:val="00A231A9"/>
    <w:rsid w:val="00A23A3E"/>
    <w:rsid w:val="00A23CAB"/>
    <w:rsid w:val="00A23FAD"/>
    <w:rsid w:val="00A240CD"/>
    <w:rsid w:val="00A2423A"/>
    <w:rsid w:val="00A254B7"/>
    <w:rsid w:val="00A25616"/>
    <w:rsid w:val="00A25E49"/>
    <w:rsid w:val="00A260A0"/>
    <w:rsid w:val="00A268C8"/>
    <w:rsid w:val="00A26D14"/>
    <w:rsid w:val="00A26DF2"/>
    <w:rsid w:val="00A275F7"/>
    <w:rsid w:val="00A3023E"/>
    <w:rsid w:val="00A31735"/>
    <w:rsid w:val="00A31B4B"/>
    <w:rsid w:val="00A31F2C"/>
    <w:rsid w:val="00A32183"/>
    <w:rsid w:val="00A32A94"/>
    <w:rsid w:val="00A32BA6"/>
    <w:rsid w:val="00A33E63"/>
    <w:rsid w:val="00A34D19"/>
    <w:rsid w:val="00A353A4"/>
    <w:rsid w:val="00A35936"/>
    <w:rsid w:val="00A36667"/>
    <w:rsid w:val="00A36DC0"/>
    <w:rsid w:val="00A3745B"/>
    <w:rsid w:val="00A37941"/>
    <w:rsid w:val="00A37C81"/>
    <w:rsid w:val="00A40614"/>
    <w:rsid w:val="00A40DBC"/>
    <w:rsid w:val="00A41115"/>
    <w:rsid w:val="00A420BA"/>
    <w:rsid w:val="00A42B67"/>
    <w:rsid w:val="00A42D85"/>
    <w:rsid w:val="00A42FDC"/>
    <w:rsid w:val="00A4345D"/>
    <w:rsid w:val="00A44138"/>
    <w:rsid w:val="00A44571"/>
    <w:rsid w:val="00A45421"/>
    <w:rsid w:val="00A459EF"/>
    <w:rsid w:val="00A45AF0"/>
    <w:rsid w:val="00A45AFB"/>
    <w:rsid w:val="00A45CAB"/>
    <w:rsid w:val="00A45D1C"/>
    <w:rsid w:val="00A4758A"/>
    <w:rsid w:val="00A47F85"/>
    <w:rsid w:val="00A5005A"/>
    <w:rsid w:val="00A5074A"/>
    <w:rsid w:val="00A5135E"/>
    <w:rsid w:val="00A5165D"/>
    <w:rsid w:val="00A51F02"/>
    <w:rsid w:val="00A524B0"/>
    <w:rsid w:val="00A52937"/>
    <w:rsid w:val="00A52B77"/>
    <w:rsid w:val="00A52BC2"/>
    <w:rsid w:val="00A52E30"/>
    <w:rsid w:val="00A5420A"/>
    <w:rsid w:val="00A54B33"/>
    <w:rsid w:val="00A54BC9"/>
    <w:rsid w:val="00A55A3E"/>
    <w:rsid w:val="00A55B80"/>
    <w:rsid w:val="00A55BA4"/>
    <w:rsid w:val="00A56717"/>
    <w:rsid w:val="00A56820"/>
    <w:rsid w:val="00A5688E"/>
    <w:rsid w:val="00A56F25"/>
    <w:rsid w:val="00A56F57"/>
    <w:rsid w:val="00A60881"/>
    <w:rsid w:val="00A615B7"/>
    <w:rsid w:val="00A62D8D"/>
    <w:rsid w:val="00A6304C"/>
    <w:rsid w:val="00A6349D"/>
    <w:rsid w:val="00A6368A"/>
    <w:rsid w:val="00A6369A"/>
    <w:rsid w:val="00A63883"/>
    <w:rsid w:val="00A63A97"/>
    <w:rsid w:val="00A64CFE"/>
    <w:rsid w:val="00A64E06"/>
    <w:rsid w:val="00A65DB5"/>
    <w:rsid w:val="00A66BBB"/>
    <w:rsid w:val="00A66CEE"/>
    <w:rsid w:val="00A672D7"/>
    <w:rsid w:val="00A67326"/>
    <w:rsid w:val="00A67D84"/>
    <w:rsid w:val="00A71A6A"/>
    <w:rsid w:val="00A74110"/>
    <w:rsid w:val="00A749CB"/>
    <w:rsid w:val="00A74DC5"/>
    <w:rsid w:val="00A76073"/>
    <w:rsid w:val="00A768F7"/>
    <w:rsid w:val="00A77485"/>
    <w:rsid w:val="00A77C55"/>
    <w:rsid w:val="00A77C92"/>
    <w:rsid w:val="00A80732"/>
    <w:rsid w:val="00A81DD2"/>
    <w:rsid w:val="00A83312"/>
    <w:rsid w:val="00A835B3"/>
    <w:rsid w:val="00A86B26"/>
    <w:rsid w:val="00A86C08"/>
    <w:rsid w:val="00A876E9"/>
    <w:rsid w:val="00A87D25"/>
    <w:rsid w:val="00A90811"/>
    <w:rsid w:val="00A90A1E"/>
    <w:rsid w:val="00A90C29"/>
    <w:rsid w:val="00A90DAD"/>
    <w:rsid w:val="00A912E2"/>
    <w:rsid w:val="00A91BCC"/>
    <w:rsid w:val="00A91C97"/>
    <w:rsid w:val="00A91EC0"/>
    <w:rsid w:val="00A91EF2"/>
    <w:rsid w:val="00A92A49"/>
    <w:rsid w:val="00A92CE6"/>
    <w:rsid w:val="00A94E0D"/>
    <w:rsid w:val="00A95776"/>
    <w:rsid w:val="00A95B74"/>
    <w:rsid w:val="00A96A93"/>
    <w:rsid w:val="00A9709C"/>
    <w:rsid w:val="00A97765"/>
    <w:rsid w:val="00A97C5C"/>
    <w:rsid w:val="00A97E8E"/>
    <w:rsid w:val="00AA0654"/>
    <w:rsid w:val="00AA06A3"/>
    <w:rsid w:val="00AA0755"/>
    <w:rsid w:val="00AA0EF0"/>
    <w:rsid w:val="00AA1429"/>
    <w:rsid w:val="00AA17D8"/>
    <w:rsid w:val="00AA1AAE"/>
    <w:rsid w:val="00AA1B52"/>
    <w:rsid w:val="00AA28E7"/>
    <w:rsid w:val="00AA30C6"/>
    <w:rsid w:val="00AA463C"/>
    <w:rsid w:val="00AA553C"/>
    <w:rsid w:val="00AA5F68"/>
    <w:rsid w:val="00AA618D"/>
    <w:rsid w:val="00AA7563"/>
    <w:rsid w:val="00AA7E71"/>
    <w:rsid w:val="00AB18E9"/>
    <w:rsid w:val="00AB1BB3"/>
    <w:rsid w:val="00AB2DA1"/>
    <w:rsid w:val="00AB3029"/>
    <w:rsid w:val="00AB3D6E"/>
    <w:rsid w:val="00AB44C9"/>
    <w:rsid w:val="00AB5DD8"/>
    <w:rsid w:val="00AB65E5"/>
    <w:rsid w:val="00AB6DF0"/>
    <w:rsid w:val="00AB7B4A"/>
    <w:rsid w:val="00AB7CF0"/>
    <w:rsid w:val="00AC0303"/>
    <w:rsid w:val="00AC03F0"/>
    <w:rsid w:val="00AC0A8B"/>
    <w:rsid w:val="00AC1352"/>
    <w:rsid w:val="00AC179A"/>
    <w:rsid w:val="00AC1C64"/>
    <w:rsid w:val="00AC3425"/>
    <w:rsid w:val="00AC3B34"/>
    <w:rsid w:val="00AC432B"/>
    <w:rsid w:val="00AC5880"/>
    <w:rsid w:val="00AC6075"/>
    <w:rsid w:val="00AC6891"/>
    <w:rsid w:val="00AC69A6"/>
    <w:rsid w:val="00AC7895"/>
    <w:rsid w:val="00AC7CA4"/>
    <w:rsid w:val="00AC7EBF"/>
    <w:rsid w:val="00AD0698"/>
    <w:rsid w:val="00AD12D5"/>
    <w:rsid w:val="00AD1AFB"/>
    <w:rsid w:val="00AD25C7"/>
    <w:rsid w:val="00AD3C74"/>
    <w:rsid w:val="00AD4A0A"/>
    <w:rsid w:val="00AD4CB0"/>
    <w:rsid w:val="00AD5703"/>
    <w:rsid w:val="00AD5C4E"/>
    <w:rsid w:val="00AD6855"/>
    <w:rsid w:val="00AD689F"/>
    <w:rsid w:val="00AD68CA"/>
    <w:rsid w:val="00AD6943"/>
    <w:rsid w:val="00AD6D5A"/>
    <w:rsid w:val="00AD7747"/>
    <w:rsid w:val="00AD7CA3"/>
    <w:rsid w:val="00AE2EE7"/>
    <w:rsid w:val="00AE30CE"/>
    <w:rsid w:val="00AE4BD2"/>
    <w:rsid w:val="00AE4CFE"/>
    <w:rsid w:val="00AE4DC4"/>
    <w:rsid w:val="00AE62B3"/>
    <w:rsid w:val="00AE643F"/>
    <w:rsid w:val="00AE7118"/>
    <w:rsid w:val="00AE72D7"/>
    <w:rsid w:val="00AE7FF5"/>
    <w:rsid w:val="00AF006E"/>
    <w:rsid w:val="00AF0557"/>
    <w:rsid w:val="00AF06B2"/>
    <w:rsid w:val="00AF19B8"/>
    <w:rsid w:val="00AF30B3"/>
    <w:rsid w:val="00AF3640"/>
    <w:rsid w:val="00AF45BD"/>
    <w:rsid w:val="00AF46D4"/>
    <w:rsid w:val="00AF4A72"/>
    <w:rsid w:val="00AF4E59"/>
    <w:rsid w:val="00AF5C7A"/>
    <w:rsid w:val="00AF611C"/>
    <w:rsid w:val="00AF6AB6"/>
    <w:rsid w:val="00B0139D"/>
    <w:rsid w:val="00B02073"/>
    <w:rsid w:val="00B031ED"/>
    <w:rsid w:val="00B034F3"/>
    <w:rsid w:val="00B04559"/>
    <w:rsid w:val="00B04798"/>
    <w:rsid w:val="00B04AB0"/>
    <w:rsid w:val="00B04BE8"/>
    <w:rsid w:val="00B04D6B"/>
    <w:rsid w:val="00B053D9"/>
    <w:rsid w:val="00B05A79"/>
    <w:rsid w:val="00B05EF4"/>
    <w:rsid w:val="00B068BE"/>
    <w:rsid w:val="00B06BB3"/>
    <w:rsid w:val="00B06C56"/>
    <w:rsid w:val="00B0726E"/>
    <w:rsid w:val="00B0771A"/>
    <w:rsid w:val="00B07734"/>
    <w:rsid w:val="00B078CE"/>
    <w:rsid w:val="00B1023E"/>
    <w:rsid w:val="00B1136F"/>
    <w:rsid w:val="00B120BE"/>
    <w:rsid w:val="00B121DB"/>
    <w:rsid w:val="00B12229"/>
    <w:rsid w:val="00B1395F"/>
    <w:rsid w:val="00B1490E"/>
    <w:rsid w:val="00B14981"/>
    <w:rsid w:val="00B150FF"/>
    <w:rsid w:val="00B15122"/>
    <w:rsid w:val="00B1560A"/>
    <w:rsid w:val="00B15E49"/>
    <w:rsid w:val="00B1627B"/>
    <w:rsid w:val="00B16E87"/>
    <w:rsid w:val="00B173ED"/>
    <w:rsid w:val="00B17D7B"/>
    <w:rsid w:val="00B2051B"/>
    <w:rsid w:val="00B20A11"/>
    <w:rsid w:val="00B20A48"/>
    <w:rsid w:val="00B22590"/>
    <w:rsid w:val="00B22BDA"/>
    <w:rsid w:val="00B235C7"/>
    <w:rsid w:val="00B235CC"/>
    <w:rsid w:val="00B240F5"/>
    <w:rsid w:val="00B2449A"/>
    <w:rsid w:val="00B24671"/>
    <w:rsid w:val="00B2674E"/>
    <w:rsid w:val="00B2734B"/>
    <w:rsid w:val="00B27CE3"/>
    <w:rsid w:val="00B304A9"/>
    <w:rsid w:val="00B309A4"/>
    <w:rsid w:val="00B32278"/>
    <w:rsid w:val="00B32FE4"/>
    <w:rsid w:val="00B3334E"/>
    <w:rsid w:val="00B3381D"/>
    <w:rsid w:val="00B33906"/>
    <w:rsid w:val="00B346D5"/>
    <w:rsid w:val="00B34A23"/>
    <w:rsid w:val="00B3652F"/>
    <w:rsid w:val="00B36716"/>
    <w:rsid w:val="00B36F56"/>
    <w:rsid w:val="00B36F7D"/>
    <w:rsid w:val="00B377D8"/>
    <w:rsid w:val="00B402D4"/>
    <w:rsid w:val="00B40560"/>
    <w:rsid w:val="00B40B45"/>
    <w:rsid w:val="00B414B9"/>
    <w:rsid w:val="00B41E71"/>
    <w:rsid w:val="00B42767"/>
    <w:rsid w:val="00B43392"/>
    <w:rsid w:val="00B43824"/>
    <w:rsid w:val="00B442EF"/>
    <w:rsid w:val="00B4467D"/>
    <w:rsid w:val="00B44A14"/>
    <w:rsid w:val="00B44C38"/>
    <w:rsid w:val="00B4537E"/>
    <w:rsid w:val="00B45EE5"/>
    <w:rsid w:val="00B47826"/>
    <w:rsid w:val="00B47D47"/>
    <w:rsid w:val="00B5097D"/>
    <w:rsid w:val="00B50BE6"/>
    <w:rsid w:val="00B50CC4"/>
    <w:rsid w:val="00B52447"/>
    <w:rsid w:val="00B52889"/>
    <w:rsid w:val="00B541A9"/>
    <w:rsid w:val="00B5420C"/>
    <w:rsid w:val="00B5435F"/>
    <w:rsid w:val="00B544D4"/>
    <w:rsid w:val="00B548FE"/>
    <w:rsid w:val="00B54933"/>
    <w:rsid w:val="00B555C2"/>
    <w:rsid w:val="00B57055"/>
    <w:rsid w:val="00B572BB"/>
    <w:rsid w:val="00B57C10"/>
    <w:rsid w:val="00B57C68"/>
    <w:rsid w:val="00B60A91"/>
    <w:rsid w:val="00B60D71"/>
    <w:rsid w:val="00B6178E"/>
    <w:rsid w:val="00B61AC9"/>
    <w:rsid w:val="00B61FC1"/>
    <w:rsid w:val="00B6217C"/>
    <w:rsid w:val="00B624DF"/>
    <w:rsid w:val="00B631A1"/>
    <w:rsid w:val="00B634E4"/>
    <w:rsid w:val="00B63612"/>
    <w:rsid w:val="00B639A9"/>
    <w:rsid w:val="00B63A27"/>
    <w:rsid w:val="00B63B7C"/>
    <w:rsid w:val="00B64956"/>
    <w:rsid w:val="00B64B64"/>
    <w:rsid w:val="00B64BF4"/>
    <w:rsid w:val="00B64D80"/>
    <w:rsid w:val="00B655A2"/>
    <w:rsid w:val="00B65AE1"/>
    <w:rsid w:val="00B66B22"/>
    <w:rsid w:val="00B7017E"/>
    <w:rsid w:val="00B70254"/>
    <w:rsid w:val="00B70ACB"/>
    <w:rsid w:val="00B70D98"/>
    <w:rsid w:val="00B70E75"/>
    <w:rsid w:val="00B71EBC"/>
    <w:rsid w:val="00B7202B"/>
    <w:rsid w:val="00B72833"/>
    <w:rsid w:val="00B72C2C"/>
    <w:rsid w:val="00B7316E"/>
    <w:rsid w:val="00B75365"/>
    <w:rsid w:val="00B75407"/>
    <w:rsid w:val="00B75C15"/>
    <w:rsid w:val="00B768A3"/>
    <w:rsid w:val="00B76B37"/>
    <w:rsid w:val="00B80676"/>
    <w:rsid w:val="00B81723"/>
    <w:rsid w:val="00B81E06"/>
    <w:rsid w:val="00B82836"/>
    <w:rsid w:val="00B82DFE"/>
    <w:rsid w:val="00B838CB"/>
    <w:rsid w:val="00B848E7"/>
    <w:rsid w:val="00B84CB9"/>
    <w:rsid w:val="00B85E9B"/>
    <w:rsid w:val="00B86825"/>
    <w:rsid w:val="00B87186"/>
    <w:rsid w:val="00B871D2"/>
    <w:rsid w:val="00B87903"/>
    <w:rsid w:val="00B87E90"/>
    <w:rsid w:val="00B91329"/>
    <w:rsid w:val="00B92124"/>
    <w:rsid w:val="00B940E3"/>
    <w:rsid w:val="00B941A6"/>
    <w:rsid w:val="00B946EB"/>
    <w:rsid w:val="00B956A2"/>
    <w:rsid w:val="00B95E96"/>
    <w:rsid w:val="00B965CB"/>
    <w:rsid w:val="00B9724F"/>
    <w:rsid w:val="00BA00EF"/>
    <w:rsid w:val="00BA0194"/>
    <w:rsid w:val="00BA045B"/>
    <w:rsid w:val="00BA0507"/>
    <w:rsid w:val="00BA0F0F"/>
    <w:rsid w:val="00BA1129"/>
    <w:rsid w:val="00BA1466"/>
    <w:rsid w:val="00BA342D"/>
    <w:rsid w:val="00BA3F8D"/>
    <w:rsid w:val="00BA3FF6"/>
    <w:rsid w:val="00BA4320"/>
    <w:rsid w:val="00BA4629"/>
    <w:rsid w:val="00BA4789"/>
    <w:rsid w:val="00BA53C5"/>
    <w:rsid w:val="00BA6217"/>
    <w:rsid w:val="00BA6FD4"/>
    <w:rsid w:val="00BB03F0"/>
    <w:rsid w:val="00BB0562"/>
    <w:rsid w:val="00BB0D25"/>
    <w:rsid w:val="00BB0DD7"/>
    <w:rsid w:val="00BB1060"/>
    <w:rsid w:val="00BB12A0"/>
    <w:rsid w:val="00BB154F"/>
    <w:rsid w:val="00BB1B31"/>
    <w:rsid w:val="00BB20AF"/>
    <w:rsid w:val="00BB2CAC"/>
    <w:rsid w:val="00BB3731"/>
    <w:rsid w:val="00BB3F92"/>
    <w:rsid w:val="00BB434B"/>
    <w:rsid w:val="00BB43A7"/>
    <w:rsid w:val="00BB4ACD"/>
    <w:rsid w:val="00BB5093"/>
    <w:rsid w:val="00BB63B1"/>
    <w:rsid w:val="00BB64C1"/>
    <w:rsid w:val="00BB65B0"/>
    <w:rsid w:val="00BB75B9"/>
    <w:rsid w:val="00BB7761"/>
    <w:rsid w:val="00BC08AE"/>
    <w:rsid w:val="00BC0B4B"/>
    <w:rsid w:val="00BC2A1B"/>
    <w:rsid w:val="00BC3FDB"/>
    <w:rsid w:val="00BC40C9"/>
    <w:rsid w:val="00BC491C"/>
    <w:rsid w:val="00BC56F0"/>
    <w:rsid w:val="00BC6D48"/>
    <w:rsid w:val="00BC74D8"/>
    <w:rsid w:val="00BC7CB9"/>
    <w:rsid w:val="00BD079F"/>
    <w:rsid w:val="00BD1112"/>
    <w:rsid w:val="00BD128F"/>
    <w:rsid w:val="00BD238B"/>
    <w:rsid w:val="00BD27E8"/>
    <w:rsid w:val="00BD2E70"/>
    <w:rsid w:val="00BD38DB"/>
    <w:rsid w:val="00BD3D0C"/>
    <w:rsid w:val="00BD3F9E"/>
    <w:rsid w:val="00BD4CB1"/>
    <w:rsid w:val="00BD50AD"/>
    <w:rsid w:val="00BD6B8D"/>
    <w:rsid w:val="00BD779E"/>
    <w:rsid w:val="00BD7DD6"/>
    <w:rsid w:val="00BD7FFE"/>
    <w:rsid w:val="00BE2094"/>
    <w:rsid w:val="00BE2122"/>
    <w:rsid w:val="00BE237B"/>
    <w:rsid w:val="00BE25C4"/>
    <w:rsid w:val="00BE2B89"/>
    <w:rsid w:val="00BE3652"/>
    <w:rsid w:val="00BE3C48"/>
    <w:rsid w:val="00BE431D"/>
    <w:rsid w:val="00BE43DE"/>
    <w:rsid w:val="00BE475E"/>
    <w:rsid w:val="00BE4F27"/>
    <w:rsid w:val="00BE62FC"/>
    <w:rsid w:val="00BE6F37"/>
    <w:rsid w:val="00BF1250"/>
    <w:rsid w:val="00BF12AA"/>
    <w:rsid w:val="00BF136D"/>
    <w:rsid w:val="00BF1A8F"/>
    <w:rsid w:val="00BF1FBE"/>
    <w:rsid w:val="00BF33AF"/>
    <w:rsid w:val="00BF3DDB"/>
    <w:rsid w:val="00BF3FE7"/>
    <w:rsid w:val="00BF46F7"/>
    <w:rsid w:val="00BF49FF"/>
    <w:rsid w:val="00BF63DF"/>
    <w:rsid w:val="00BF7573"/>
    <w:rsid w:val="00BF762C"/>
    <w:rsid w:val="00BF7F97"/>
    <w:rsid w:val="00C00495"/>
    <w:rsid w:val="00C0072C"/>
    <w:rsid w:val="00C01473"/>
    <w:rsid w:val="00C01AF9"/>
    <w:rsid w:val="00C03726"/>
    <w:rsid w:val="00C0423C"/>
    <w:rsid w:val="00C04499"/>
    <w:rsid w:val="00C04DC6"/>
    <w:rsid w:val="00C0549B"/>
    <w:rsid w:val="00C05AF7"/>
    <w:rsid w:val="00C05EC6"/>
    <w:rsid w:val="00C06996"/>
    <w:rsid w:val="00C07D7B"/>
    <w:rsid w:val="00C10509"/>
    <w:rsid w:val="00C11420"/>
    <w:rsid w:val="00C11879"/>
    <w:rsid w:val="00C130D3"/>
    <w:rsid w:val="00C13F84"/>
    <w:rsid w:val="00C144E4"/>
    <w:rsid w:val="00C149DA"/>
    <w:rsid w:val="00C154BA"/>
    <w:rsid w:val="00C15864"/>
    <w:rsid w:val="00C16042"/>
    <w:rsid w:val="00C1636F"/>
    <w:rsid w:val="00C165CA"/>
    <w:rsid w:val="00C16713"/>
    <w:rsid w:val="00C17027"/>
    <w:rsid w:val="00C172FA"/>
    <w:rsid w:val="00C179CE"/>
    <w:rsid w:val="00C20605"/>
    <w:rsid w:val="00C21ACA"/>
    <w:rsid w:val="00C22A61"/>
    <w:rsid w:val="00C22CBD"/>
    <w:rsid w:val="00C22D79"/>
    <w:rsid w:val="00C22E1B"/>
    <w:rsid w:val="00C22E6E"/>
    <w:rsid w:val="00C238D3"/>
    <w:rsid w:val="00C24C39"/>
    <w:rsid w:val="00C25127"/>
    <w:rsid w:val="00C254E2"/>
    <w:rsid w:val="00C25C9B"/>
    <w:rsid w:val="00C25D5A"/>
    <w:rsid w:val="00C25D88"/>
    <w:rsid w:val="00C25FD9"/>
    <w:rsid w:val="00C2682F"/>
    <w:rsid w:val="00C26A89"/>
    <w:rsid w:val="00C26B51"/>
    <w:rsid w:val="00C26B60"/>
    <w:rsid w:val="00C270FD"/>
    <w:rsid w:val="00C3029E"/>
    <w:rsid w:val="00C308A4"/>
    <w:rsid w:val="00C3156B"/>
    <w:rsid w:val="00C3159F"/>
    <w:rsid w:val="00C31CED"/>
    <w:rsid w:val="00C322FC"/>
    <w:rsid w:val="00C32E73"/>
    <w:rsid w:val="00C33477"/>
    <w:rsid w:val="00C33A2B"/>
    <w:rsid w:val="00C33F31"/>
    <w:rsid w:val="00C34AA4"/>
    <w:rsid w:val="00C3550D"/>
    <w:rsid w:val="00C366B0"/>
    <w:rsid w:val="00C366CE"/>
    <w:rsid w:val="00C36E9D"/>
    <w:rsid w:val="00C37433"/>
    <w:rsid w:val="00C402FE"/>
    <w:rsid w:val="00C40786"/>
    <w:rsid w:val="00C4182A"/>
    <w:rsid w:val="00C41C0A"/>
    <w:rsid w:val="00C41F1C"/>
    <w:rsid w:val="00C421C2"/>
    <w:rsid w:val="00C426AF"/>
    <w:rsid w:val="00C428DB"/>
    <w:rsid w:val="00C4371E"/>
    <w:rsid w:val="00C44408"/>
    <w:rsid w:val="00C4454A"/>
    <w:rsid w:val="00C44974"/>
    <w:rsid w:val="00C452EE"/>
    <w:rsid w:val="00C456A9"/>
    <w:rsid w:val="00C462AD"/>
    <w:rsid w:val="00C46994"/>
    <w:rsid w:val="00C46C78"/>
    <w:rsid w:val="00C46E61"/>
    <w:rsid w:val="00C47039"/>
    <w:rsid w:val="00C471A1"/>
    <w:rsid w:val="00C4739E"/>
    <w:rsid w:val="00C47620"/>
    <w:rsid w:val="00C4788C"/>
    <w:rsid w:val="00C503A5"/>
    <w:rsid w:val="00C5059C"/>
    <w:rsid w:val="00C50EDA"/>
    <w:rsid w:val="00C50F41"/>
    <w:rsid w:val="00C513BE"/>
    <w:rsid w:val="00C515A3"/>
    <w:rsid w:val="00C51604"/>
    <w:rsid w:val="00C525BC"/>
    <w:rsid w:val="00C52C8C"/>
    <w:rsid w:val="00C52CC2"/>
    <w:rsid w:val="00C52FBF"/>
    <w:rsid w:val="00C53568"/>
    <w:rsid w:val="00C5390D"/>
    <w:rsid w:val="00C541A6"/>
    <w:rsid w:val="00C542C1"/>
    <w:rsid w:val="00C5500E"/>
    <w:rsid w:val="00C55321"/>
    <w:rsid w:val="00C55A54"/>
    <w:rsid w:val="00C56537"/>
    <w:rsid w:val="00C56947"/>
    <w:rsid w:val="00C56F42"/>
    <w:rsid w:val="00C57043"/>
    <w:rsid w:val="00C57497"/>
    <w:rsid w:val="00C57D12"/>
    <w:rsid w:val="00C6021A"/>
    <w:rsid w:val="00C60847"/>
    <w:rsid w:val="00C609B9"/>
    <w:rsid w:val="00C60D29"/>
    <w:rsid w:val="00C60D9A"/>
    <w:rsid w:val="00C61288"/>
    <w:rsid w:val="00C618C8"/>
    <w:rsid w:val="00C62B50"/>
    <w:rsid w:val="00C630D7"/>
    <w:rsid w:val="00C63144"/>
    <w:rsid w:val="00C6375C"/>
    <w:rsid w:val="00C63D0B"/>
    <w:rsid w:val="00C643FC"/>
    <w:rsid w:val="00C65427"/>
    <w:rsid w:val="00C655F7"/>
    <w:rsid w:val="00C66421"/>
    <w:rsid w:val="00C668D2"/>
    <w:rsid w:val="00C66937"/>
    <w:rsid w:val="00C66AF4"/>
    <w:rsid w:val="00C66DFE"/>
    <w:rsid w:val="00C670A2"/>
    <w:rsid w:val="00C670B4"/>
    <w:rsid w:val="00C67C30"/>
    <w:rsid w:val="00C67DAC"/>
    <w:rsid w:val="00C705B2"/>
    <w:rsid w:val="00C70625"/>
    <w:rsid w:val="00C70C62"/>
    <w:rsid w:val="00C710BE"/>
    <w:rsid w:val="00C717FE"/>
    <w:rsid w:val="00C71E88"/>
    <w:rsid w:val="00C7315B"/>
    <w:rsid w:val="00C739EC"/>
    <w:rsid w:val="00C74AA7"/>
    <w:rsid w:val="00C74DEA"/>
    <w:rsid w:val="00C7710D"/>
    <w:rsid w:val="00C77855"/>
    <w:rsid w:val="00C80554"/>
    <w:rsid w:val="00C80980"/>
    <w:rsid w:val="00C80C3D"/>
    <w:rsid w:val="00C80C9B"/>
    <w:rsid w:val="00C80F2C"/>
    <w:rsid w:val="00C81C69"/>
    <w:rsid w:val="00C81DF8"/>
    <w:rsid w:val="00C82B38"/>
    <w:rsid w:val="00C835DA"/>
    <w:rsid w:val="00C8385A"/>
    <w:rsid w:val="00C842EF"/>
    <w:rsid w:val="00C85B6E"/>
    <w:rsid w:val="00C85F84"/>
    <w:rsid w:val="00C874C7"/>
    <w:rsid w:val="00C875B0"/>
    <w:rsid w:val="00C8768A"/>
    <w:rsid w:val="00C87D87"/>
    <w:rsid w:val="00C87FA6"/>
    <w:rsid w:val="00C916CB"/>
    <w:rsid w:val="00C92A84"/>
    <w:rsid w:val="00C9444C"/>
    <w:rsid w:val="00C9464B"/>
    <w:rsid w:val="00C94678"/>
    <w:rsid w:val="00C946A3"/>
    <w:rsid w:val="00C95AAA"/>
    <w:rsid w:val="00C9654A"/>
    <w:rsid w:val="00C96AC2"/>
    <w:rsid w:val="00C96AC5"/>
    <w:rsid w:val="00C97DA5"/>
    <w:rsid w:val="00CA0B81"/>
    <w:rsid w:val="00CA12AA"/>
    <w:rsid w:val="00CA1848"/>
    <w:rsid w:val="00CA2764"/>
    <w:rsid w:val="00CA2C78"/>
    <w:rsid w:val="00CA3158"/>
    <w:rsid w:val="00CA31B9"/>
    <w:rsid w:val="00CA3B39"/>
    <w:rsid w:val="00CA3C7D"/>
    <w:rsid w:val="00CA4387"/>
    <w:rsid w:val="00CA51F8"/>
    <w:rsid w:val="00CA6A57"/>
    <w:rsid w:val="00CA6D64"/>
    <w:rsid w:val="00CA7F09"/>
    <w:rsid w:val="00CA7F9B"/>
    <w:rsid w:val="00CB0052"/>
    <w:rsid w:val="00CB044D"/>
    <w:rsid w:val="00CB0ECF"/>
    <w:rsid w:val="00CB16D4"/>
    <w:rsid w:val="00CB24F8"/>
    <w:rsid w:val="00CB260F"/>
    <w:rsid w:val="00CB2C6C"/>
    <w:rsid w:val="00CB2E93"/>
    <w:rsid w:val="00CB3C2F"/>
    <w:rsid w:val="00CB40ED"/>
    <w:rsid w:val="00CB46D2"/>
    <w:rsid w:val="00CB4823"/>
    <w:rsid w:val="00CB53B7"/>
    <w:rsid w:val="00CB5F13"/>
    <w:rsid w:val="00CB60C5"/>
    <w:rsid w:val="00CB6890"/>
    <w:rsid w:val="00CB6B14"/>
    <w:rsid w:val="00CB7A11"/>
    <w:rsid w:val="00CB7E34"/>
    <w:rsid w:val="00CC0911"/>
    <w:rsid w:val="00CC0D1E"/>
    <w:rsid w:val="00CC1267"/>
    <w:rsid w:val="00CC1339"/>
    <w:rsid w:val="00CC19AB"/>
    <w:rsid w:val="00CC19CE"/>
    <w:rsid w:val="00CC1B0B"/>
    <w:rsid w:val="00CC1B58"/>
    <w:rsid w:val="00CC2815"/>
    <w:rsid w:val="00CC2C65"/>
    <w:rsid w:val="00CC38D7"/>
    <w:rsid w:val="00CC3E7B"/>
    <w:rsid w:val="00CC442A"/>
    <w:rsid w:val="00CC4708"/>
    <w:rsid w:val="00CC48F0"/>
    <w:rsid w:val="00CC57FE"/>
    <w:rsid w:val="00CC638A"/>
    <w:rsid w:val="00CC7CBE"/>
    <w:rsid w:val="00CD00A6"/>
    <w:rsid w:val="00CD082F"/>
    <w:rsid w:val="00CD0DFA"/>
    <w:rsid w:val="00CD166A"/>
    <w:rsid w:val="00CD1775"/>
    <w:rsid w:val="00CD1905"/>
    <w:rsid w:val="00CD1CFA"/>
    <w:rsid w:val="00CD1D52"/>
    <w:rsid w:val="00CD4B33"/>
    <w:rsid w:val="00CD4C1B"/>
    <w:rsid w:val="00CD4F83"/>
    <w:rsid w:val="00CD53D2"/>
    <w:rsid w:val="00CD5647"/>
    <w:rsid w:val="00CD5BDF"/>
    <w:rsid w:val="00CD5E35"/>
    <w:rsid w:val="00CD5EEA"/>
    <w:rsid w:val="00CD6D87"/>
    <w:rsid w:val="00CD7432"/>
    <w:rsid w:val="00CD7705"/>
    <w:rsid w:val="00CD7E39"/>
    <w:rsid w:val="00CE084A"/>
    <w:rsid w:val="00CE0BD7"/>
    <w:rsid w:val="00CE12DC"/>
    <w:rsid w:val="00CE1636"/>
    <w:rsid w:val="00CE1F77"/>
    <w:rsid w:val="00CE2492"/>
    <w:rsid w:val="00CE2533"/>
    <w:rsid w:val="00CE259A"/>
    <w:rsid w:val="00CE2E41"/>
    <w:rsid w:val="00CE45CE"/>
    <w:rsid w:val="00CE4644"/>
    <w:rsid w:val="00CE48BA"/>
    <w:rsid w:val="00CE4B61"/>
    <w:rsid w:val="00CE5CE7"/>
    <w:rsid w:val="00CE6EE6"/>
    <w:rsid w:val="00CF1606"/>
    <w:rsid w:val="00CF1B6F"/>
    <w:rsid w:val="00CF1D42"/>
    <w:rsid w:val="00CF3160"/>
    <w:rsid w:val="00CF316D"/>
    <w:rsid w:val="00CF3863"/>
    <w:rsid w:val="00CF38B7"/>
    <w:rsid w:val="00CF3A9B"/>
    <w:rsid w:val="00CF472A"/>
    <w:rsid w:val="00CF4B96"/>
    <w:rsid w:val="00CF4C2F"/>
    <w:rsid w:val="00CF718B"/>
    <w:rsid w:val="00CF75D7"/>
    <w:rsid w:val="00D02E74"/>
    <w:rsid w:val="00D030B4"/>
    <w:rsid w:val="00D034DD"/>
    <w:rsid w:val="00D045A8"/>
    <w:rsid w:val="00D04D0C"/>
    <w:rsid w:val="00D05535"/>
    <w:rsid w:val="00D05E25"/>
    <w:rsid w:val="00D060B9"/>
    <w:rsid w:val="00D06C05"/>
    <w:rsid w:val="00D07A05"/>
    <w:rsid w:val="00D10B2C"/>
    <w:rsid w:val="00D10DCD"/>
    <w:rsid w:val="00D11506"/>
    <w:rsid w:val="00D11F22"/>
    <w:rsid w:val="00D12CA0"/>
    <w:rsid w:val="00D13666"/>
    <w:rsid w:val="00D139EF"/>
    <w:rsid w:val="00D149E2"/>
    <w:rsid w:val="00D14ACB"/>
    <w:rsid w:val="00D14D36"/>
    <w:rsid w:val="00D14D52"/>
    <w:rsid w:val="00D159E1"/>
    <w:rsid w:val="00D15AAB"/>
    <w:rsid w:val="00D15F0F"/>
    <w:rsid w:val="00D161BA"/>
    <w:rsid w:val="00D16E18"/>
    <w:rsid w:val="00D171EA"/>
    <w:rsid w:val="00D17247"/>
    <w:rsid w:val="00D17BF0"/>
    <w:rsid w:val="00D20CE2"/>
    <w:rsid w:val="00D211AA"/>
    <w:rsid w:val="00D2205F"/>
    <w:rsid w:val="00D22871"/>
    <w:rsid w:val="00D2315A"/>
    <w:rsid w:val="00D2335D"/>
    <w:rsid w:val="00D2339C"/>
    <w:rsid w:val="00D233F4"/>
    <w:rsid w:val="00D24548"/>
    <w:rsid w:val="00D24A8F"/>
    <w:rsid w:val="00D258FC"/>
    <w:rsid w:val="00D26259"/>
    <w:rsid w:val="00D264D8"/>
    <w:rsid w:val="00D269A1"/>
    <w:rsid w:val="00D26C03"/>
    <w:rsid w:val="00D271B2"/>
    <w:rsid w:val="00D274A7"/>
    <w:rsid w:val="00D27C54"/>
    <w:rsid w:val="00D322DA"/>
    <w:rsid w:val="00D32DA7"/>
    <w:rsid w:val="00D33A9E"/>
    <w:rsid w:val="00D33E55"/>
    <w:rsid w:val="00D34017"/>
    <w:rsid w:val="00D347AA"/>
    <w:rsid w:val="00D349C1"/>
    <w:rsid w:val="00D34A71"/>
    <w:rsid w:val="00D353E2"/>
    <w:rsid w:val="00D357F2"/>
    <w:rsid w:val="00D36577"/>
    <w:rsid w:val="00D367C4"/>
    <w:rsid w:val="00D3694A"/>
    <w:rsid w:val="00D36D2F"/>
    <w:rsid w:val="00D36D9B"/>
    <w:rsid w:val="00D3755E"/>
    <w:rsid w:val="00D37DC5"/>
    <w:rsid w:val="00D37F1A"/>
    <w:rsid w:val="00D4033D"/>
    <w:rsid w:val="00D4099D"/>
    <w:rsid w:val="00D40C99"/>
    <w:rsid w:val="00D40CBE"/>
    <w:rsid w:val="00D41054"/>
    <w:rsid w:val="00D41B8D"/>
    <w:rsid w:val="00D41CCD"/>
    <w:rsid w:val="00D420EF"/>
    <w:rsid w:val="00D42BDB"/>
    <w:rsid w:val="00D42C27"/>
    <w:rsid w:val="00D42D93"/>
    <w:rsid w:val="00D43425"/>
    <w:rsid w:val="00D439CE"/>
    <w:rsid w:val="00D43E79"/>
    <w:rsid w:val="00D4566E"/>
    <w:rsid w:val="00D4622E"/>
    <w:rsid w:val="00D4679B"/>
    <w:rsid w:val="00D46AE9"/>
    <w:rsid w:val="00D46C06"/>
    <w:rsid w:val="00D46C9F"/>
    <w:rsid w:val="00D479C5"/>
    <w:rsid w:val="00D47B40"/>
    <w:rsid w:val="00D47FC1"/>
    <w:rsid w:val="00D503BA"/>
    <w:rsid w:val="00D508EA"/>
    <w:rsid w:val="00D521AC"/>
    <w:rsid w:val="00D52BDF"/>
    <w:rsid w:val="00D532E4"/>
    <w:rsid w:val="00D535A8"/>
    <w:rsid w:val="00D540FA"/>
    <w:rsid w:val="00D54A2A"/>
    <w:rsid w:val="00D54F36"/>
    <w:rsid w:val="00D5538B"/>
    <w:rsid w:val="00D555E6"/>
    <w:rsid w:val="00D56B22"/>
    <w:rsid w:val="00D56F7E"/>
    <w:rsid w:val="00D5792F"/>
    <w:rsid w:val="00D57E72"/>
    <w:rsid w:val="00D607D5"/>
    <w:rsid w:val="00D61A25"/>
    <w:rsid w:val="00D62126"/>
    <w:rsid w:val="00D621C5"/>
    <w:rsid w:val="00D62A3D"/>
    <w:rsid w:val="00D62FA6"/>
    <w:rsid w:val="00D6333B"/>
    <w:rsid w:val="00D63B67"/>
    <w:rsid w:val="00D6481B"/>
    <w:rsid w:val="00D653E4"/>
    <w:rsid w:val="00D6545B"/>
    <w:rsid w:val="00D6632D"/>
    <w:rsid w:val="00D668CE"/>
    <w:rsid w:val="00D670D0"/>
    <w:rsid w:val="00D676F2"/>
    <w:rsid w:val="00D67F2E"/>
    <w:rsid w:val="00D71C8B"/>
    <w:rsid w:val="00D72492"/>
    <w:rsid w:val="00D7256E"/>
    <w:rsid w:val="00D72E79"/>
    <w:rsid w:val="00D742A8"/>
    <w:rsid w:val="00D744C4"/>
    <w:rsid w:val="00D752A4"/>
    <w:rsid w:val="00D7548A"/>
    <w:rsid w:val="00D75897"/>
    <w:rsid w:val="00D75D27"/>
    <w:rsid w:val="00D76591"/>
    <w:rsid w:val="00D76731"/>
    <w:rsid w:val="00D76C05"/>
    <w:rsid w:val="00D7753D"/>
    <w:rsid w:val="00D77F5F"/>
    <w:rsid w:val="00D8016B"/>
    <w:rsid w:val="00D81495"/>
    <w:rsid w:val="00D81627"/>
    <w:rsid w:val="00D82765"/>
    <w:rsid w:val="00D83B88"/>
    <w:rsid w:val="00D83FD5"/>
    <w:rsid w:val="00D8415D"/>
    <w:rsid w:val="00D84FD5"/>
    <w:rsid w:val="00D855DD"/>
    <w:rsid w:val="00D85DFA"/>
    <w:rsid w:val="00D8622B"/>
    <w:rsid w:val="00D86840"/>
    <w:rsid w:val="00D86CA4"/>
    <w:rsid w:val="00D87909"/>
    <w:rsid w:val="00D90918"/>
    <w:rsid w:val="00D90BAA"/>
    <w:rsid w:val="00D90CDF"/>
    <w:rsid w:val="00D910B5"/>
    <w:rsid w:val="00D92EDA"/>
    <w:rsid w:val="00D932E0"/>
    <w:rsid w:val="00D937C0"/>
    <w:rsid w:val="00D937F4"/>
    <w:rsid w:val="00D93C7B"/>
    <w:rsid w:val="00D93CB4"/>
    <w:rsid w:val="00D93D98"/>
    <w:rsid w:val="00D95BE9"/>
    <w:rsid w:val="00D95E11"/>
    <w:rsid w:val="00D96056"/>
    <w:rsid w:val="00D969CC"/>
    <w:rsid w:val="00D96AA6"/>
    <w:rsid w:val="00D96F4B"/>
    <w:rsid w:val="00D97247"/>
    <w:rsid w:val="00D9734B"/>
    <w:rsid w:val="00D9758D"/>
    <w:rsid w:val="00DA0E2B"/>
    <w:rsid w:val="00DA112D"/>
    <w:rsid w:val="00DA117E"/>
    <w:rsid w:val="00DA11B1"/>
    <w:rsid w:val="00DA1571"/>
    <w:rsid w:val="00DA2560"/>
    <w:rsid w:val="00DA26FA"/>
    <w:rsid w:val="00DA26FE"/>
    <w:rsid w:val="00DA2F88"/>
    <w:rsid w:val="00DA31B0"/>
    <w:rsid w:val="00DA39C5"/>
    <w:rsid w:val="00DA3BFE"/>
    <w:rsid w:val="00DA43F4"/>
    <w:rsid w:val="00DA4497"/>
    <w:rsid w:val="00DA598A"/>
    <w:rsid w:val="00DA5A76"/>
    <w:rsid w:val="00DA5D19"/>
    <w:rsid w:val="00DA65C2"/>
    <w:rsid w:val="00DA6E50"/>
    <w:rsid w:val="00DA6F04"/>
    <w:rsid w:val="00DA731F"/>
    <w:rsid w:val="00DB03B7"/>
    <w:rsid w:val="00DB10F2"/>
    <w:rsid w:val="00DB1429"/>
    <w:rsid w:val="00DB1C74"/>
    <w:rsid w:val="00DB273C"/>
    <w:rsid w:val="00DB5EF7"/>
    <w:rsid w:val="00DB5F3C"/>
    <w:rsid w:val="00DB62E5"/>
    <w:rsid w:val="00DB6C5F"/>
    <w:rsid w:val="00DB7064"/>
    <w:rsid w:val="00DB79A4"/>
    <w:rsid w:val="00DC0001"/>
    <w:rsid w:val="00DC00C3"/>
    <w:rsid w:val="00DC0330"/>
    <w:rsid w:val="00DC11A5"/>
    <w:rsid w:val="00DC1504"/>
    <w:rsid w:val="00DC1525"/>
    <w:rsid w:val="00DC1A02"/>
    <w:rsid w:val="00DC1CDE"/>
    <w:rsid w:val="00DC2839"/>
    <w:rsid w:val="00DC2E90"/>
    <w:rsid w:val="00DC31FC"/>
    <w:rsid w:val="00DC3762"/>
    <w:rsid w:val="00DC37C3"/>
    <w:rsid w:val="00DC3C93"/>
    <w:rsid w:val="00DC435E"/>
    <w:rsid w:val="00DC4B66"/>
    <w:rsid w:val="00DC5CF9"/>
    <w:rsid w:val="00DC6FF1"/>
    <w:rsid w:val="00DC730B"/>
    <w:rsid w:val="00DD0050"/>
    <w:rsid w:val="00DD09D8"/>
    <w:rsid w:val="00DD169D"/>
    <w:rsid w:val="00DD3857"/>
    <w:rsid w:val="00DD3E16"/>
    <w:rsid w:val="00DD4641"/>
    <w:rsid w:val="00DD46A0"/>
    <w:rsid w:val="00DD485A"/>
    <w:rsid w:val="00DD52EB"/>
    <w:rsid w:val="00DD6457"/>
    <w:rsid w:val="00DD657C"/>
    <w:rsid w:val="00DD68F1"/>
    <w:rsid w:val="00DD78A8"/>
    <w:rsid w:val="00DE12D2"/>
    <w:rsid w:val="00DE1569"/>
    <w:rsid w:val="00DE3090"/>
    <w:rsid w:val="00DE340F"/>
    <w:rsid w:val="00DE3E86"/>
    <w:rsid w:val="00DE3FF5"/>
    <w:rsid w:val="00DE4AB1"/>
    <w:rsid w:val="00DE4EE0"/>
    <w:rsid w:val="00DE58A0"/>
    <w:rsid w:val="00DE67B2"/>
    <w:rsid w:val="00DE67CD"/>
    <w:rsid w:val="00DE6BE5"/>
    <w:rsid w:val="00DE7483"/>
    <w:rsid w:val="00DF0C9B"/>
    <w:rsid w:val="00DF0CD4"/>
    <w:rsid w:val="00DF219A"/>
    <w:rsid w:val="00DF35C5"/>
    <w:rsid w:val="00DF3B1F"/>
    <w:rsid w:val="00DF426F"/>
    <w:rsid w:val="00DF4520"/>
    <w:rsid w:val="00DF4526"/>
    <w:rsid w:val="00DF4942"/>
    <w:rsid w:val="00DF4983"/>
    <w:rsid w:val="00DF4D16"/>
    <w:rsid w:val="00DF549D"/>
    <w:rsid w:val="00DF5665"/>
    <w:rsid w:val="00DF5783"/>
    <w:rsid w:val="00DF5B50"/>
    <w:rsid w:val="00DF5E49"/>
    <w:rsid w:val="00DF60AA"/>
    <w:rsid w:val="00DF6D82"/>
    <w:rsid w:val="00DF79D1"/>
    <w:rsid w:val="00E002F9"/>
    <w:rsid w:val="00E00DDA"/>
    <w:rsid w:val="00E01479"/>
    <w:rsid w:val="00E014B6"/>
    <w:rsid w:val="00E0153E"/>
    <w:rsid w:val="00E01754"/>
    <w:rsid w:val="00E01A93"/>
    <w:rsid w:val="00E01EB6"/>
    <w:rsid w:val="00E0281D"/>
    <w:rsid w:val="00E02C54"/>
    <w:rsid w:val="00E0427C"/>
    <w:rsid w:val="00E05304"/>
    <w:rsid w:val="00E0620E"/>
    <w:rsid w:val="00E06A28"/>
    <w:rsid w:val="00E07CB7"/>
    <w:rsid w:val="00E104C6"/>
    <w:rsid w:val="00E11035"/>
    <w:rsid w:val="00E11666"/>
    <w:rsid w:val="00E11B45"/>
    <w:rsid w:val="00E12435"/>
    <w:rsid w:val="00E12F0D"/>
    <w:rsid w:val="00E13099"/>
    <w:rsid w:val="00E15048"/>
    <w:rsid w:val="00E15B9E"/>
    <w:rsid w:val="00E15F9D"/>
    <w:rsid w:val="00E161C9"/>
    <w:rsid w:val="00E16289"/>
    <w:rsid w:val="00E16440"/>
    <w:rsid w:val="00E16D95"/>
    <w:rsid w:val="00E177FC"/>
    <w:rsid w:val="00E17C5C"/>
    <w:rsid w:val="00E20A0F"/>
    <w:rsid w:val="00E20D40"/>
    <w:rsid w:val="00E220F8"/>
    <w:rsid w:val="00E2224E"/>
    <w:rsid w:val="00E22EDB"/>
    <w:rsid w:val="00E23927"/>
    <w:rsid w:val="00E240CA"/>
    <w:rsid w:val="00E244BF"/>
    <w:rsid w:val="00E246FD"/>
    <w:rsid w:val="00E253D9"/>
    <w:rsid w:val="00E25C88"/>
    <w:rsid w:val="00E26476"/>
    <w:rsid w:val="00E272E1"/>
    <w:rsid w:val="00E275EC"/>
    <w:rsid w:val="00E2777C"/>
    <w:rsid w:val="00E27D44"/>
    <w:rsid w:val="00E27F32"/>
    <w:rsid w:val="00E3020D"/>
    <w:rsid w:val="00E30257"/>
    <w:rsid w:val="00E30D35"/>
    <w:rsid w:val="00E30F29"/>
    <w:rsid w:val="00E3184D"/>
    <w:rsid w:val="00E31876"/>
    <w:rsid w:val="00E31DC0"/>
    <w:rsid w:val="00E31F57"/>
    <w:rsid w:val="00E3263C"/>
    <w:rsid w:val="00E3312D"/>
    <w:rsid w:val="00E3346F"/>
    <w:rsid w:val="00E33B3D"/>
    <w:rsid w:val="00E33C38"/>
    <w:rsid w:val="00E33C5B"/>
    <w:rsid w:val="00E33CB1"/>
    <w:rsid w:val="00E34809"/>
    <w:rsid w:val="00E34D58"/>
    <w:rsid w:val="00E3507E"/>
    <w:rsid w:val="00E35ADE"/>
    <w:rsid w:val="00E36474"/>
    <w:rsid w:val="00E36809"/>
    <w:rsid w:val="00E36C3D"/>
    <w:rsid w:val="00E36EC9"/>
    <w:rsid w:val="00E3711C"/>
    <w:rsid w:val="00E377B1"/>
    <w:rsid w:val="00E379DD"/>
    <w:rsid w:val="00E37B02"/>
    <w:rsid w:val="00E41D28"/>
    <w:rsid w:val="00E4266D"/>
    <w:rsid w:val="00E427AD"/>
    <w:rsid w:val="00E42AD0"/>
    <w:rsid w:val="00E43113"/>
    <w:rsid w:val="00E4313E"/>
    <w:rsid w:val="00E43929"/>
    <w:rsid w:val="00E451B4"/>
    <w:rsid w:val="00E45680"/>
    <w:rsid w:val="00E46268"/>
    <w:rsid w:val="00E46423"/>
    <w:rsid w:val="00E46690"/>
    <w:rsid w:val="00E47506"/>
    <w:rsid w:val="00E478E7"/>
    <w:rsid w:val="00E47C47"/>
    <w:rsid w:val="00E503B3"/>
    <w:rsid w:val="00E506C4"/>
    <w:rsid w:val="00E50877"/>
    <w:rsid w:val="00E50B7D"/>
    <w:rsid w:val="00E51117"/>
    <w:rsid w:val="00E516B4"/>
    <w:rsid w:val="00E51968"/>
    <w:rsid w:val="00E51B9D"/>
    <w:rsid w:val="00E51BE5"/>
    <w:rsid w:val="00E5250B"/>
    <w:rsid w:val="00E53944"/>
    <w:rsid w:val="00E557F9"/>
    <w:rsid w:val="00E5584F"/>
    <w:rsid w:val="00E558F5"/>
    <w:rsid w:val="00E561C9"/>
    <w:rsid w:val="00E567C9"/>
    <w:rsid w:val="00E568FD"/>
    <w:rsid w:val="00E568FF"/>
    <w:rsid w:val="00E56AA6"/>
    <w:rsid w:val="00E56F90"/>
    <w:rsid w:val="00E602CD"/>
    <w:rsid w:val="00E603D8"/>
    <w:rsid w:val="00E607DD"/>
    <w:rsid w:val="00E60B26"/>
    <w:rsid w:val="00E61187"/>
    <w:rsid w:val="00E61C66"/>
    <w:rsid w:val="00E62051"/>
    <w:rsid w:val="00E629C9"/>
    <w:rsid w:val="00E63BD5"/>
    <w:rsid w:val="00E63F72"/>
    <w:rsid w:val="00E64DA1"/>
    <w:rsid w:val="00E64E89"/>
    <w:rsid w:val="00E6577D"/>
    <w:rsid w:val="00E67811"/>
    <w:rsid w:val="00E701A8"/>
    <w:rsid w:val="00E7032A"/>
    <w:rsid w:val="00E706C2"/>
    <w:rsid w:val="00E70D4A"/>
    <w:rsid w:val="00E70DAB"/>
    <w:rsid w:val="00E71628"/>
    <w:rsid w:val="00E71A31"/>
    <w:rsid w:val="00E720BE"/>
    <w:rsid w:val="00E723E0"/>
    <w:rsid w:val="00E72FE3"/>
    <w:rsid w:val="00E733DA"/>
    <w:rsid w:val="00E73B0D"/>
    <w:rsid w:val="00E74E35"/>
    <w:rsid w:val="00E75AE9"/>
    <w:rsid w:val="00E76450"/>
    <w:rsid w:val="00E76FF2"/>
    <w:rsid w:val="00E7767A"/>
    <w:rsid w:val="00E8226D"/>
    <w:rsid w:val="00E83485"/>
    <w:rsid w:val="00E836EE"/>
    <w:rsid w:val="00E840F4"/>
    <w:rsid w:val="00E85995"/>
    <w:rsid w:val="00E85E9B"/>
    <w:rsid w:val="00E86123"/>
    <w:rsid w:val="00E862F1"/>
    <w:rsid w:val="00E873C0"/>
    <w:rsid w:val="00E87B77"/>
    <w:rsid w:val="00E907B1"/>
    <w:rsid w:val="00E9097B"/>
    <w:rsid w:val="00E91707"/>
    <w:rsid w:val="00E917CC"/>
    <w:rsid w:val="00E91D23"/>
    <w:rsid w:val="00E91FA9"/>
    <w:rsid w:val="00E92B5D"/>
    <w:rsid w:val="00E933CF"/>
    <w:rsid w:val="00E93639"/>
    <w:rsid w:val="00E93CC0"/>
    <w:rsid w:val="00E93E30"/>
    <w:rsid w:val="00E93FE2"/>
    <w:rsid w:val="00E949F3"/>
    <w:rsid w:val="00E94F4F"/>
    <w:rsid w:val="00E95313"/>
    <w:rsid w:val="00E9532B"/>
    <w:rsid w:val="00E959F7"/>
    <w:rsid w:val="00E962EC"/>
    <w:rsid w:val="00E96951"/>
    <w:rsid w:val="00E96E43"/>
    <w:rsid w:val="00E96F54"/>
    <w:rsid w:val="00E97439"/>
    <w:rsid w:val="00E97B04"/>
    <w:rsid w:val="00EA035C"/>
    <w:rsid w:val="00EA0B63"/>
    <w:rsid w:val="00EA1549"/>
    <w:rsid w:val="00EA291B"/>
    <w:rsid w:val="00EA2C5E"/>
    <w:rsid w:val="00EA4F05"/>
    <w:rsid w:val="00EA57F5"/>
    <w:rsid w:val="00EA5C03"/>
    <w:rsid w:val="00EA5F52"/>
    <w:rsid w:val="00EA7BBF"/>
    <w:rsid w:val="00EB12D1"/>
    <w:rsid w:val="00EB1955"/>
    <w:rsid w:val="00EB1A3C"/>
    <w:rsid w:val="00EB1FD9"/>
    <w:rsid w:val="00EB20A1"/>
    <w:rsid w:val="00EB43E2"/>
    <w:rsid w:val="00EB665E"/>
    <w:rsid w:val="00EC001E"/>
    <w:rsid w:val="00EC07A1"/>
    <w:rsid w:val="00EC094F"/>
    <w:rsid w:val="00EC0ACE"/>
    <w:rsid w:val="00EC1DA2"/>
    <w:rsid w:val="00EC2B42"/>
    <w:rsid w:val="00EC2B54"/>
    <w:rsid w:val="00EC2ED8"/>
    <w:rsid w:val="00EC3387"/>
    <w:rsid w:val="00EC4656"/>
    <w:rsid w:val="00EC4E49"/>
    <w:rsid w:val="00EC5807"/>
    <w:rsid w:val="00EC7554"/>
    <w:rsid w:val="00ED065D"/>
    <w:rsid w:val="00ED0AA5"/>
    <w:rsid w:val="00ED0F71"/>
    <w:rsid w:val="00ED1816"/>
    <w:rsid w:val="00ED1DBB"/>
    <w:rsid w:val="00ED22CC"/>
    <w:rsid w:val="00ED3C60"/>
    <w:rsid w:val="00ED3F5A"/>
    <w:rsid w:val="00ED3FC9"/>
    <w:rsid w:val="00ED42FB"/>
    <w:rsid w:val="00ED4D40"/>
    <w:rsid w:val="00ED5850"/>
    <w:rsid w:val="00ED6801"/>
    <w:rsid w:val="00ED6AF1"/>
    <w:rsid w:val="00ED6F4E"/>
    <w:rsid w:val="00ED77D7"/>
    <w:rsid w:val="00ED7A76"/>
    <w:rsid w:val="00EE008A"/>
    <w:rsid w:val="00EE0581"/>
    <w:rsid w:val="00EE0C25"/>
    <w:rsid w:val="00EE115B"/>
    <w:rsid w:val="00EE1560"/>
    <w:rsid w:val="00EE212E"/>
    <w:rsid w:val="00EE23D4"/>
    <w:rsid w:val="00EE3ABB"/>
    <w:rsid w:val="00EE3F18"/>
    <w:rsid w:val="00EE41FE"/>
    <w:rsid w:val="00EE50C9"/>
    <w:rsid w:val="00EE5267"/>
    <w:rsid w:val="00EE69C0"/>
    <w:rsid w:val="00EE6F79"/>
    <w:rsid w:val="00EE717A"/>
    <w:rsid w:val="00EE773E"/>
    <w:rsid w:val="00EF00E5"/>
    <w:rsid w:val="00EF1702"/>
    <w:rsid w:val="00EF1C7A"/>
    <w:rsid w:val="00EF303B"/>
    <w:rsid w:val="00EF31BB"/>
    <w:rsid w:val="00EF3C0B"/>
    <w:rsid w:val="00EF3CBC"/>
    <w:rsid w:val="00EF3DC9"/>
    <w:rsid w:val="00EF42BD"/>
    <w:rsid w:val="00EF4617"/>
    <w:rsid w:val="00EF58BA"/>
    <w:rsid w:val="00EF6565"/>
    <w:rsid w:val="00EF6EB0"/>
    <w:rsid w:val="00F003DE"/>
    <w:rsid w:val="00F00666"/>
    <w:rsid w:val="00F00A91"/>
    <w:rsid w:val="00F019BF"/>
    <w:rsid w:val="00F020BC"/>
    <w:rsid w:val="00F0260A"/>
    <w:rsid w:val="00F03644"/>
    <w:rsid w:val="00F03CBD"/>
    <w:rsid w:val="00F04B43"/>
    <w:rsid w:val="00F06160"/>
    <w:rsid w:val="00F065C8"/>
    <w:rsid w:val="00F12179"/>
    <w:rsid w:val="00F12453"/>
    <w:rsid w:val="00F124B2"/>
    <w:rsid w:val="00F12B36"/>
    <w:rsid w:val="00F13563"/>
    <w:rsid w:val="00F139A7"/>
    <w:rsid w:val="00F14572"/>
    <w:rsid w:val="00F14968"/>
    <w:rsid w:val="00F14A99"/>
    <w:rsid w:val="00F157CA"/>
    <w:rsid w:val="00F15E08"/>
    <w:rsid w:val="00F16B48"/>
    <w:rsid w:val="00F17C1B"/>
    <w:rsid w:val="00F200B9"/>
    <w:rsid w:val="00F2016C"/>
    <w:rsid w:val="00F20931"/>
    <w:rsid w:val="00F212DB"/>
    <w:rsid w:val="00F21417"/>
    <w:rsid w:val="00F22055"/>
    <w:rsid w:val="00F2507A"/>
    <w:rsid w:val="00F25922"/>
    <w:rsid w:val="00F261AC"/>
    <w:rsid w:val="00F272CA"/>
    <w:rsid w:val="00F30216"/>
    <w:rsid w:val="00F30DFC"/>
    <w:rsid w:val="00F30E5B"/>
    <w:rsid w:val="00F3180C"/>
    <w:rsid w:val="00F31E62"/>
    <w:rsid w:val="00F327D9"/>
    <w:rsid w:val="00F33AA5"/>
    <w:rsid w:val="00F340DD"/>
    <w:rsid w:val="00F34247"/>
    <w:rsid w:val="00F345C1"/>
    <w:rsid w:val="00F36A60"/>
    <w:rsid w:val="00F372E8"/>
    <w:rsid w:val="00F37A3B"/>
    <w:rsid w:val="00F37D79"/>
    <w:rsid w:val="00F4038A"/>
    <w:rsid w:val="00F40A3B"/>
    <w:rsid w:val="00F40A3E"/>
    <w:rsid w:val="00F41289"/>
    <w:rsid w:val="00F4197F"/>
    <w:rsid w:val="00F41D08"/>
    <w:rsid w:val="00F4259A"/>
    <w:rsid w:val="00F43A4F"/>
    <w:rsid w:val="00F4414E"/>
    <w:rsid w:val="00F44322"/>
    <w:rsid w:val="00F4441E"/>
    <w:rsid w:val="00F44952"/>
    <w:rsid w:val="00F452B3"/>
    <w:rsid w:val="00F45328"/>
    <w:rsid w:val="00F46042"/>
    <w:rsid w:val="00F4681F"/>
    <w:rsid w:val="00F468AB"/>
    <w:rsid w:val="00F4743F"/>
    <w:rsid w:val="00F47632"/>
    <w:rsid w:val="00F47AC2"/>
    <w:rsid w:val="00F47E06"/>
    <w:rsid w:val="00F50D32"/>
    <w:rsid w:val="00F522E8"/>
    <w:rsid w:val="00F5363F"/>
    <w:rsid w:val="00F536E8"/>
    <w:rsid w:val="00F53747"/>
    <w:rsid w:val="00F53B49"/>
    <w:rsid w:val="00F53E64"/>
    <w:rsid w:val="00F54955"/>
    <w:rsid w:val="00F56641"/>
    <w:rsid w:val="00F57A0C"/>
    <w:rsid w:val="00F57DB8"/>
    <w:rsid w:val="00F615F6"/>
    <w:rsid w:val="00F616F6"/>
    <w:rsid w:val="00F63710"/>
    <w:rsid w:val="00F63BF7"/>
    <w:rsid w:val="00F6522D"/>
    <w:rsid w:val="00F65540"/>
    <w:rsid w:val="00F668B4"/>
    <w:rsid w:val="00F671A7"/>
    <w:rsid w:val="00F673C5"/>
    <w:rsid w:val="00F67A79"/>
    <w:rsid w:val="00F7068F"/>
    <w:rsid w:val="00F709A8"/>
    <w:rsid w:val="00F70FC6"/>
    <w:rsid w:val="00F71662"/>
    <w:rsid w:val="00F71D42"/>
    <w:rsid w:val="00F73C7B"/>
    <w:rsid w:val="00F73E53"/>
    <w:rsid w:val="00F740BA"/>
    <w:rsid w:val="00F74514"/>
    <w:rsid w:val="00F7585A"/>
    <w:rsid w:val="00F75B6F"/>
    <w:rsid w:val="00F76392"/>
    <w:rsid w:val="00F76F39"/>
    <w:rsid w:val="00F77192"/>
    <w:rsid w:val="00F779CF"/>
    <w:rsid w:val="00F77DCF"/>
    <w:rsid w:val="00F8090A"/>
    <w:rsid w:val="00F80A81"/>
    <w:rsid w:val="00F80C38"/>
    <w:rsid w:val="00F8242B"/>
    <w:rsid w:val="00F829F3"/>
    <w:rsid w:val="00F83956"/>
    <w:rsid w:val="00F83EE2"/>
    <w:rsid w:val="00F84125"/>
    <w:rsid w:val="00F84949"/>
    <w:rsid w:val="00F84D50"/>
    <w:rsid w:val="00F8504D"/>
    <w:rsid w:val="00F87A15"/>
    <w:rsid w:val="00F87A4C"/>
    <w:rsid w:val="00F87CA0"/>
    <w:rsid w:val="00F87E8F"/>
    <w:rsid w:val="00F90421"/>
    <w:rsid w:val="00F907B6"/>
    <w:rsid w:val="00F91B86"/>
    <w:rsid w:val="00F92270"/>
    <w:rsid w:val="00F923D2"/>
    <w:rsid w:val="00F924B7"/>
    <w:rsid w:val="00F92A14"/>
    <w:rsid w:val="00F94646"/>
    <w:rsid w:val="00F94F3A"/>
    <w:rsid w:val="00F9519F"/>
    <w:rsid w:val="00F952D7"/>
    <w:rsid w:val="00F959A2"/>
    <w:rsid w:val="00F960CD"/>
    <w:rsid w:val="00F96277"/>
    <w:rsid w:val="00F96F24"/>
    <w:rsid w:val="00F9708B"/>
    <w:rsid w:val="00F97A36"/>
    <w:rsid w:val="00F97B6A"/>
    <w:rsid w:val="00F97D78"/>
    <w:rsid w:val="00F97E24"/>
    <w:rsid w:val="00FA0C09"/>
    <w:rsid w:val="00FA0C9C"/>
    <w:rsid w:val="00FA0DAD"/>
    <w:rsid w:val="00FA0EA8"/>
    <w:rsid w:val="00FA20C3"/>
    <w:rsid w:val="00FA351B"/>
    <w:rsid w:val="00FA429F"/>
    <w:rsid w:val="00FA47EE"/>
    <w:rsid w:val="00FA484C"/>
    <w:rsid w:val="00FA5447"/>
    <w:rsid w:val="00FA5753"/>
    <w:rsid w:val="00FA636D"/>
    <w:rsid w:val="00FA7813"/>
    <w:rsid w:val="00FA78D9"/>
    <w:rsid w:val="00FA7AB0"/>
    <w:rsid w:val="00FB01FD"/>
    <w:rsid w:val="00FB0A23"/>
    <w:rsid w:val="00FB18C8"/>
    <w:rsid w:val="00FB2C12"/>
    <w:rsid w:val="00FB3876"/>
    <w:rsid w:val="00FB397C"/>
    <w:rsid w:val="00FB5331"/>
    <w:rsid w:val="00FB76BF"/>
    <w:rsid w:val="00FB7780"/>
    <w:rsid w:val="00FB7E17"/>
    <w:rsid w:val="00FC1472"/>
    <w:rsid w:val="00FC222D"/>
    <w:rsid w:val="00FC3102"/>
    <w:rsid w:val="00FC364F"/>
    <w:rsid w:val="00FC3940"/>
    <w:rsid w:val="00FC3EB7"/>
    <w:rsid w:val="00FC48AA"/>
    <w:rsid w:val="00FC5310"/>
    <w:rsid w:val="00FC53ED"/>
    <w:rsid w:val="00FC5883"/>
    <w:rsid w:val="00FC6212"/>
    <w:rsid w:val="00FC65D7"/>
    <w:rsid w:val="00FC6C01"/>
    <w:rsid w:val="00FC708C"/>
    <w:rsid w:val="00FC7171"/>
    <w:rsid w:val="00FC75BB"/>
    <w:rsid w:val="00FC7B06"/>
    <w:rsid w:val="00FD0D1A"/>
    <w:rsid w:val="00FD12D7"/>
    <w:rsid w:val="00FD12E0"/>
    <w:rsid w:val="00FD13EB"/>
    <w:rsid w:val="00FD18AC"/>
    <w:rsid w:val="00FD1AC8"/>
    <w:rsid w:val="00FD2C21"/>
    <w:rsid w:val="00FD2D46"/>
    <w:rsid w:val="00FD34ED"/>
    <w:rsid w:val="00FD3D57"/>
    <w:rsid w:val="00FD402F"/>
    <w:rsid w:val="00FD459D"/>
    <w:rsid w:val="00FD48E2"/>
    <w:rsid w:val="00FD536E"/>
    <w:rsid w:val="00FD599A"/>
    <w:rsid w:val="00FD7320"/>
    <w:rsid w:val="00FD76A6"/>
    <w:rsid w:val="00FD7722"/>
    <w:rsid w:val="00FE09F6"/>
    <w:rsid w:val="00FE0E77"/>
    <w:rsid w:val="00FE10B3"/>
    <w:rsid w:val="00FE15B8"/>
    <w:rsid w:val="00FE1A88"/>
    <w:rsid w:val="00FE1BBB"/>
    <w:rsid w:val="00FE1F80"/>
    <w:rsid w:val="00FE3C76"/>
    <w:rsid w:val="00FE425D"/>
    <w:rsid w:val="00FE4D8E"/>
    <w:rsid w:val="00FE5357"/>
    <w:rsid w:val="00FE53B1"/>
    <w:rsid w:val="00FE5B8C"/>
    <w:rsid w:val="00FE6885"/>
    <w:rsid w:val="00FE6B58"/>
    <w:rsid w:val="00FE6FFA"/>
    <w:rsid w:val="00FE76B6"/>
    <w:rsid w:val="00FE7C1D"/>
    <w:rsid w:val="00FE7CF0"/>
    <w:rsid w:val="00FF0041"/>
    <w:rsid w:val="00FF05EA"/>
    <w:rsid w:val="00FF08F9"/>
    <w:rsid w:val="00FF23D1"/>
    <w:rsid w:val="00FF532E"/>
    <w:rsid w:val="00FF5A1B"/>
    <w:rsid w:val="00FF5CBB"/>
    <w:rsid w:val="00FF5F9E"/>
    <w:rsid w:val="00FF6BAB"/>
    <w:rsid w:val="00FF6D27"/>
    <w:rsid w:val="00FF72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B0A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color w:val="000000" w:themeColor="text1"/>
        <w:sz w:val="26"/>
        <w:szCs w:val="26"/>
        <w:lang w:val="en-US" w:eastAsia="en-US" w:bidi="ar-SA"/>
      </w:rPr>
    </w:rPrDefault>
    <w:pPrDefault>
      <w:pPr>
        <w:spacing w:line="312" w:lineRule="auto"/>
        <w:ind w:firstLine="45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A97"/>
    <w:pPr>
      <w:spacing w:line="240" w:lineRule="auto"/>
      <w:ind w:firstLine="0"/>
    </w:pPr>
    <w:rPr>
      <w:rFonts w:eastAsia="Times New Roman"/>
      <w:color w:val="auto"/>
      <w:sz w:val="24"/>
      <w:szCs w:val="24"/>
    </w:rPr>
  </w:style>
  <w:style w:type="paragraph" w:styleId="Heading1">
    <w:name w:val="heading 1"/>
    <w:basedOn w:val="Normal"/>
    <w:next w:val="Normal"/>
    <w:link w:val="Heading1Char"/>
    <w:autoRedefine/>
    <w:uiPriority w:val="9"/>
    <w:qFormat/>
    <w:rsid w:val="00344AF3"/>
    <w:pPr>
      <w:keepNext/>
      <w:shd w:val="clear" w:color="auto" w:fill="FFFFFF"/>
      <w:tabs>
        <w:tab w:val="left" w:pos="426"/>
      </w:tabs>
      <w:spacing w:line="360" w:lineRule="auto"/>
      <w:jc w:val="center"/>
      <w:outlineLvl w:val="0"/>
    </w:pPr>
    <w:rPr>
      <w:b/>
      <w:color w:val="000000"/>
      <w:szCs w:val="26"/>
      <w:shd w:val="clear" w:color="auto" w:fill="FFFFFF"/>
    </w:rPr>
  </w:style>
  <w:style w:type="paragraph" w:styleId="Heading2">
    <w:name w:val="heading 2"/>
    <w:basedOn w:val="Normal"/>
    <w:next w:val="Normal"/>
    <w:link w:val="Heading2Char"/>
    <w:autoRedefine/>
    <w:uiPriority w:val="9"/>
    <w:unhideWhenUsed/>
    <w:qFormat/>
    <w:rsid w:val="00C421C2"/>
    <w:pPr>
      <w:keepNext/>
      <w:keepLines/>
      <w:spacing w:line="360" w:lineRule="auto"/>
      <w:jc w:val="both"/>
      <w:outlineLvl w:val="1"/>
    </w:pPr>
    <w:rPr>
      <w:b/>
      <w:bCs/>
      <w:szCs w:val="26"/>
    </w:rPr>
  </w:style>
  <w:style w:type="paragraph" w:styleId="Heading3">
    <w:name w:val="heading 3"/>
    <w:basedOn w:val="Normal"/>
    <w:next w:val="Normal"/>
    <w:link w:val="Heading3Char"/>
    <w:autoRedefine/>
    <w:uiPriority w:val="9"/>
    <w:unhideWhenUsed/>
    <w:qFormat/>
    <w:rsid w:val="00A33E63"/>
    <w:pPr>
      <w:keepNext/>
      <w:keepLines/>
      <w:spacing w:line="360" w:lineRule="auto"/>
      <w:jc w:val="both"/>
      <w:outlineLvl w:val="2"/>
    </w:pPr>
    <w:rPr>
      <w:i/>
      <w:color w:val="FF0000"/>
      <w:sz w:val="26"/>
      <w:szCs w:val="26"/>
    </w:rPr>
  </w:style>
  <w:style w:type="paragraph" w:styleId="Heading4">
    <w:name w:val="heading 4"/>
    <w:basedOn w:val="Normal"/>
    <w:next w:val="Normal"/>
    <w:link w:val="Heading4Char"/>
    <w:autoRedefine/>
    <w:uiPriority w:val="9"/>
    <w:unhideWhenUsed/>
    <w:qFormat/>
    <w:rsid w:val="006804E3"/>
    <w:pPr>
      <w:keepNext/>
      <w:keepLines/>
      <w:spacing w:line="336" w:lineRule="auto"/>
      <w:jc w:val="both"/>
      <w:outlineLvl w:val="3"/>
    </w:pPr>
    <w:rPr>
      <w:i/>
      <w:iCs/>
      <w:color w:val="FF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4AF3"/>
    <w:rPr>
      <w:b/>
      <w:color w:val="000000"/>
      <w:shd w:val="clear" w:color="auto" w:fill="FFFFFF"/>
    </w:rPr>
  </w:style>
  <w:style w:type="character" w:customStyle="1" w:styleId="Heading2Char">
    <w:name w:val="Heading 2 Char"/>
    <w:basedOn w:val="DefaultParagraphFont"/>
    <w:link w:val="Heading2"/>
    <w:uiPriority w:val="9"/>
    <w:rsid w:val="00C421C2"/>
    <w:rPr>
      <w:rFonts w:eastAsia="Times New Roman"/>
      <w:b/>
      <w:bCs/>
      <w:color w:val="auto"/>
    </w:rPr>
  </w:style>
  <w:style w:type="character" w:customStyle="1" w:styleId="Heading3Char">
    <w:name w:val="Heading 3 Char"/>
    <w:basedOn w:val="DefaultParagraphFont"/>
    <w:link w:val="Heading3"/>
    <w:uiPriority w:val="9"/>
    <w:rsid w:val="00A33E63"/>
    <w:rPr>
      <w:rFonts w:eastAsia="Times New Roman"/>
      <w:i/>
      <w:color w:val="FF0000"/>
    </w:rPr>
  </w:style>
  <w:style w:type="character" w:customStyle="1" w:styleId="Heading4Char">
    <w:name w:val="Heading 4 Char"/>
    <w:basedOn w:val="DefaultParagraphFont"/>
    <w:link w:val="Heading4"/>
    <w:uiPriority w:val="9"/>
    <w:rsid w:val="006804E3"/>
    <w:rPr>
      <w:rFonts w:eastAsia="Times New Roman"/>
      <w:i/>
      <w:iCs/>
      <w:color w:val="FF0000"/>
    </w:rPr>
  </w:style>
  <w:style w:type="character" w:customStyle="1" w:styleId="apple-converted-space">
    <w:name w:val="apple-converted-space"/>
    <w:rsid w:val="00612EA6"/>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612EA6"/>
    <w:pPr>
      <w:spacing w:line="312" w:lineRule="auto"/>
      <w:ind w:left="720" w:firstLine="454"/>
      <w:contextualSpacing/>
    </w:pPr>
    <w:rPr>
      <w:color w:val="000000" w:themeColor="text1"/>
      <w:szCs w:val="26"/>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612EA6"/>
  </w:style>
  <w:style w:type="paragraph" w:styleId="FootnoteText">
    <w:name w:val="footnote text"/>
    <w:basedOn w:val="Normal"/>
    <w:link w:val="FootnoteTextChar"/>
    <w:uiPriority w:val="99"/>
    <w:unhideWhenUsed/>
    <w:rsid w:val="00612EA6"/>
    <w:pPr>
      <w:jc w:val="both"/>
    </w:pPr>
    <w:rPr>
      <w:sz w:val="20"/>
      <w:szCs w:val="20"/>
    </w:rPr>
  </w:style>
  <w:style w:type="character" w:customStyle="1" w:styleId="FootnoteTextChar">
    <w:name w:val="Footnote Text Char"/>
    <w:basedOn w:val="DefaultParagraphFont"/>
    <w:link w:val="FootnoteText"/>
    <w:uiPriority w:val="99"/>
    <w:rsid w:val="00612EA6"/>
    <w:rPr>
      <w:rFonts w:cstheme="minorBidi"/>
      <w:color w:val="auto"/>
      <w:sz w:val="20"/>
      <w:szCs w:val="20"/>
    </w:rPr>
  </w:style>
  <w:style w:type="character" w:styleId="FootnoteReference">
    <w:name w:val="footnote reference"/>
    <w:basedOn w:val="DefaultParagraphFont"/>
    <w:uiPriority w:val="99"/>
    <w:semiHidden/>
    <w:unhideWhenUsed/>
    <w:rsid w:val="00612EA6"/>
    <w:rPr>
      <w:vertAlign w:val="superscript"/>
    </w:rPr>
  </w:style>
  <w:style w:type="character" w:styleId="Hyperlink">
    <w:name w:val="Hyperlink"/>
    <w:uiPriority w:val="99"/>
    <w:unhideWhenUsed/>
    <w:rsid w:val="00612EA6"/>
    <w:rPr>
      <w:color w:val="1122CC"/>
      <w:u w:val="single"/>
    </w:rPr>
  </w:style>
  <w:style w:type="paragraph" w:customStyle="1" w:styleId="5sonlanphoto">
    <w:name w:val="5_sonlanphoto"/>
    <w:basedOn w:val="Normal"/>
    <w:rsid w:val="00612EA6"/>
    <w:pPr>
      <w:spacing w:line="360" w:lineRule="auto"/>
      <w:ind w:firstLine="720"/>
      <w:jc w:val="both"/>
    </w:pPr>
    <w:rPr>
      <w:b/>
      <w:i/>
      <w:color w:val="000000"/>
      <w:sz w:val="28"/>
      <w:szCs w:val="28"/>
      <w:lang w:val="nl-NL"/>
    </w:rPr>
  </w:style>
  <w:style w:type="paragraph" w:styleId="BodyText">
    <w:name w:val="Body Text"/>
    <w:basedOn w:val="Normal"/>
    <w:link w:val="BodyTextChar"/>
    <w:uiPriority w:val="1"/>
    <w:qFormat/>
    <w:rsid w:val="00612EA6"/>
    <w:pPr>
      <w:widowControl w:val="0"/>
      <w:autoSpaceDE w:val="0"/>
      <w:autoSpaceDN w:val="0"/>
      <w:jc w:val="both"/>
    </w:pPr>
    <w:rPr>
      <w:rFonts w:ascii="Tahoma" w:eastAsia="Tahoma" w:hAnsi="Tahoma" w:cs="Tahoma"/>
    </w:rPr>
  </w:style>
  <w:style w:type="character" w:customStyle="1" w:styleId="BodyTextChar">
    <w:name w:val="Body Text Char"/>
    <w:basedOn w:val="DefaultParagraphFont"/>
    <w:link w:val="BodyText"/>
    <w:uiPriority w:val="1"/>
    <w:rsid w:val="00612EA6"/>
    <w:rPr>
      <w:rFonts w:ascii="Tahoma" w:eastAsia="Tahoma" w:hAnsi="Tahoma" w:cs="Tahoma"/>
      <w:color w:val="auto"/>
      <w:sz w:val="24"/>
      <w:szCs w:val="24"/>
    </w:rPr>
  </w:style>
  <w:style w:type="character" w:styleId="CommentReference">
    <w:name w:val="annotation reference"/>
    <w:basedOn w:val="DefaultParagraphFont"/>
    <w:uiPriority w:val="99"/>
    <w:semiHidden/>
    <w:unhideWhenUsed/>
    <w:rsid w:val="00612EA6"/>
    <w:rPr>
      <w:sz w:val="16"/>
      <w:szCs w:val="16"/>
    </w:rPr>
  </w:style>
  <w:style w:type="paragraph" w:styleId="CommentText">
    <w:name w:val="annotation text"/>
    <w:basedOn w:val="Normal"/>
    <w:link w:val="CommentTextChar"/>
    <w:uiPriority w:val="99"/>
    <w:semiHidden/>
    <w:unhideWhenUsed/>
    <w:rsid w:val="00612EA6"/>
    <w:pPr>
      <w:ind w:firstLine="454"/>
    </w:pPr>
    <w:rPr>
      <w:color w:val="000000" w:themeColor="text1"/>
      <w:sz w:val="20"/>
      <w:szCs w:val="20"/>
    </w:rPr>
  </w:style>
  <w:style w:type="character" w:customStyle="1" w:styleId="CommentTextChar">
    <w:name w:val="Comment Text Char"/>
    <w:basedOn w:val="DefaultParagraphFont"/>
    <w:link w:val="CommentText"/>
    <w:uiPriority w:val="99"/>
    <w:semiHidden/>
    <w:rsid w:val="00612EA6"/>
    <w:rPr>
      <w:sz w:val="20"/>
      <w:szCs w:val="20"/>
    </w:rPr>
  </w:style>
  <w:style w:type="paragraph" w:styleId="Footer">
    <w:name w:val="footer"/>
    <w:basedOn w:val="Normal"/>
    <w:link w:val="FooterChar"/>
    <w:uiPriority w:val="99"/>
    <w:unhideWhenUsed/>
    <w:rsid w:val="00612EA6"/>
    <w:pPr>
      <w:tabs>
        <w:tab w:val="center" w:pos="4680"/>
        <w:tab w:val="right" w:pos="9360"/>
      </w:tabs>
      <w:ind w:firstLine="454"/>
    </w:pPr>
    <w:rPr>
      <w:color w:val="000000" w:themeColor="text1"/>
      <w:szCs w:val="26"/>
    </w:rPr>
  </w:style>
  <w:style w:type="character" w:customStyle="1" w:styleId="FooterChar">
    <w:name w:val="Footer Char"/>
    <w:basedOn w:val="DefaultParagraphFont"/>
    <w:link w:val="Footer"/>
    <w:uiPriority w:val="99"/>
    <w:rsid w:val="00612EA6"/>
  </w:style>
  <w:style w:type="paragraph" w:styleId="BodyText3">
    <w:name w:val="Body Text 3"/>
    <w:basedOn w:val="Normal"/>
    <w:link w:val="BodyText3Char"/>
    <w:semiHidden/>
    <w:unhideWhenUsed/>
    <w:rsid w:val="00612EA6"/>
    <w:pPr>
      <w:spacing w:after="120" w:line="312" w:lineRule="auto"/>
      <w:ind w:firstLine="454"/>
    </w:pPr>
    <w:rPr>
      <w:color w:val="000000" w:themeColor="text1"/>
      <w:sz w:val="16"/>
      <w:szCs w:val="16"/>
    </w:rPr>
  </w:style>
  <w:style w:type="character" w:customStyle="1" w:styleId="BodyText3Char">
    <w:name w:val="Body Text 3 Char"/>
    <w:basedOn w:val="DefaultParagraphFont"/>
    <w:link w:val="BodyText3"/>
    <w:semiHidden/>
    <w:rsid w:val="00612EA6"/>
    <w:rPr>
      <w:sz w:val="16"/>
      <w:szCs w:val="16"/>
    </w:rPr>
  </w:style>
  <w:style w:type="character" w:styleId="FollowedHyperlink">
    <w:name w:val="FollowedHyperlink"/>
    <w:basedOn w:val="DefaultParagraphFont"/>
    <w:uiPriority w:val="99"/>
    <w:semiHidden/>
    <w:unhideWhenUsed/>
    <w:rsid w:val="00612EA6"/>
    <w:rPr>
      <w:color w:val="954F72" w:themeColor="followedHyperlink"/>
      <w:u w:val="single"/>
    </w:rPr>
  </w:style>
  <w:style w:type="paragraph" w:customStyle="1" w:styleId="msonormal0">
    <w:name w:val="msonormal"/>
    <w:basedOn w:val="Normal"/>
    <w:rsid w:val="00612EA6"/>
    <w:pPr>
      <w:spacing w:before="100" w:beforeAutospacing="1" w:after="100" w:afterAutospacing="1"/>
    </w:pPr>
  </w:style>
  <w:style w:type="paragraph" w:styleId="TOC1">
    <w:name w:val="toc 1"/>
    <w:basedOn w:val="Normal"/>
    <w:next w:val="Normal"/>
    <w:autoRedefine/>
    <w:uiPriority w:val="39"/>
    <w:unhideWhenUsed/>
    <w:rsid w:val="00CC2C65"/>
    <w:pPr>
      <w:tabs>
        <w:tab w:val="left" w:pos="1134"/>
        <w:tab w:val="right" w:leader="dot" w:pos="9214"/>
      </w:tabs>
      <w:spacing w:after="100"/>
      <w:jc w:val="both"/>
    </w:pPr>
    <w:rPr>
      <w:b/>
    </w:rPr>
  </w:style>
  <w:style w:type="paragraph" w:styleId="TOC2">
    <w:name w:val="toc 2"/>
    <w:basedOn w:val="Normal"/>
    <w:next w:val="Normal"/>
    <w:autoRedefine/>
    <w:uiPriority w:val="39"/>
    <w:unhideWhenUsed/>
    <w:rsid w:val="003C6D3A"/>
    <w:pPr>
      <w:tabs>
        <w:tab w:val="right" w:leader="dot" w:pos="9214"/>
      </w:tabs>
      <w:spacing w:after="100"/>
      <w:ind w:left="142"/>
      <w:jc w:val="both"/>
    </w:pPr>
    <w:rPr>
      <w:rFonts w:eastAsiaTheme="majorEastAsia"/>
      <w:b/>
      <w:noProof/>
    </w:rPr>
  </w:style>
  <w:style w:type="paragraph" w:styleId="TOC3">
    <w:name w:val="toc 3"/>
    <w:basedOn w:val="Normal"/>
    <w:next w:val="Normal"/>
    <w:autoRedefine/>
    <w:uiPriority w:val="39"/>
    <w:unhideWhenUsed/>
    <w:rsid w:val="003C6D3A"/>
    <w:pPr>
      <w:tabs>
        <w:tab w:val="right" w:leader="dot" w:pos="9214"/>
      </w:tabs>
      <w:spacing w:after="100"/>
      <w:ind w:left="567"/>
      <w:jc w:val="both"/>
    </w:pPr>
  </w:style>
  <w:style w:type="paragraph" w:styleId="Header">
    <w:name w:val="header"/>
    <w:basedOn w:val="Normal"/>
    <w:link w:val="HeaderChar"/>
    <w:uiPriority w:val="99"/>
    <w:unhideWhenUsed/>
    <w:rsid w:val="00612EA6"/>
    <w:pPr>
      <w:tabs>
        <w:tab w:val="center" w:pos="4680"/>
        <w:tab w:val="right" w:pos="9360"/>
      </w:tabs>
    </w:pPr>
  </w:style>
  <w:style w:type="character" w:customStyle="1" w:styleId="HeaderChar">
    <w:name w:val="Header Char"/>
    <w:basedOn w:val="DefaultParagraphFont"/>
    <w:link w:val="Header"/>
    <w:uiPriority w:val="99"/>
    <w:rsid w:val="00612EA6"/>
    <w:rPr>
      <w:rFonts w:cstheme="minorBidi"/>
      <w:color w:val="auto"/>
      <w:szCs w:val="22"/>
    </w:rPr>
  </w:style>
  <w:style w:type="paragraph" w:styleId="Caption">
    <w:name w:val="caption"/>
    <w:basedOn w:val="Normal"/>
    <w:next w:val="Normal"/>
    <w:uiPriority w:val="35"/>
    <w:unhideWhenUsed/>
    <w:qFormat/>
    <w:rsid w:val="00FC3102"/>
    <w:pPr>
      <w:spacing w:after="200"/>
      <w:jc w:val="center"/>
    </w:pPr>
    <w:rPr>
      <w:b/>
      <w:i/>
      <w:iCs/>
      <w:color w:val="44546A" w:themeColor="text2"/>
      <w:szCs w:val="18"/>
    </w:rPr>
  </w:style>
  <w:style w:type="paragraph" w:styleId="TableofFigures">
    <w:name w:val="table of figures"/>
    <w:basedOn w:val="Normal"/>
    <w:next w:val="Normal"/>
    <w:uiPriority w:val="99"/>
    <w:unhideWhenUsed/>
    <w:rsid w:val="00612EA6"/>
    <w:pPr>
      <w:ind w:left="520" w:hanging="520"/>
    </w:pPr>
    <w:rPr>
      <w:rFonts w:asciiTheme="minorHAnsi" w:hAnsiTheme="minorHAnsi" w:cstheme="minorHAnsi"/>
      <w:b/>
      <w:bCs/>
      <w:sz w:val="20"/>
      <w:szCs w:val="20"/>
    </w:rPr>
  </w:style>
  <w:style w:type="paragraph" w:styleId="BalloonText">
    <w:name w:val="Balloon Text"/>
    <w:basedOn w:val="Normal"/>
    <w:link w:val="BalloonTextChar"/>
    <w:uiPriority w:val="99"/>
    <w:semiHidden/>
    <w:unhideWhenUsed/>
    <w:rsid w:val="00612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2EA6"/>
    <w:rPr>
      <w:rFonts w:ascii="Segoe UI" w:hAnsi="Segoe UI" w:cs="Segoe UI"/>
      <w:color w:val="auto"/>
      <w:sz w:val="18"/>
      <w:szCs w:val="18"/>
    </w:rPr>
  </w:style>
  <w:style w:type="character" w:customStyle="1" w:styleId="NoSpacingChar">
    <w:name w:val="No Spacing Char"/>
    <w:basedOn w:val="DefaultParagraphFont"/>
    <w:link w:val="NoSpacing"/>
    <w:uiPriority w:val="1"/>
    <w:locked/>
    <w:rsid w:val="00612EA6"/>
    <w:rPr>
      <w:rFonts w:eastAsiaTheme="minorEastAsia"/>
    </w:rPr>
  </w:style>
  <w:style w:type="paragraph" w:styleId="NoSpacing">
    <w:name w:val="No Spacing"/>
    <w:link w:val="NoSpacingChar"/>
    <w:uiPriority w:val="1"/>
    <w:qFormat/>
    <w:rsid w:val="00612EA6"/>
    <w:pPr>
      <w:spacing w:line="240" w:lineRule="auto"/>
      <w:ind w:firstLine="0"/>
    </w:pPr>
    <w:rPr>
      <w:rFonts w:eastAsiaTheme="minorEastAsia"/>
    </w:rPr>
  </w:style>
  <w:style w:type="paragraph" w:styleId="TOCHeading">
    <w:name w:val="TOC Heading"/>
    <w:basedOn w:val="Heading1"/>
    <w:next w:val="Normal"/>
    <w:uiPriority w:val="39"/>
    <w:unhideWhenUsed/>
    <w:qFormat/>
    <w:rsid w:val="00612EA6"/>
    <w:pPr>
      <w:keepLines/>
      <w:shd w:val="clear" w:color="auto" w:fill="auto"/>
      <w:spacing w:before="240" w:line="256" w:lineRule="auto"/>
      <w:jc w:val="left"/>
      <w:outlineLvl w:val="9"/>
    </w:pPr>
    <w:rPr>
      <w:rFonts w:asciiTheme="majorHAnsi" w:eastAsiaTheme="majorEastAsia" w:hAnsiTheme="majorHAnsi" w:cstheme="majorBidi"/>
      <w:b w:val="0"/>
      <w:color w:val="2F5496" w:themeColor="accent1" w:themeShade="BF"/>
      <w:sz w:val="32"/>
      <w:szCs w:val="32"/>
      <w:shd w:val="clear" w:color="auto" w:fill="auto"/>
    </w:rPr>
  </w:style>
  <w:style w:type="paragraph" w:customStyle="1" w:styleId="TableParagraph">
    <w:name w:val="Table Paragraph"/>
    <w:basedOn w:val="Normal"/>
    <w:uiPriority w:val="1"/>
    <w:qFormat/>
    <w:rsid w:val="00612EA6"/>
    <w:pPr>
      <w:widowControl w:val="0"/>
      <w:autoSpaceDE w:val="0"/>
      <w:autoSpaceDN w:val="0"/>
      <w:ind w:left="107"/>
    </w:pPr>
  </w:style>
  <w:style w:type="character" w:customStyle="1" w:styleId="BodyText3Char1">
    <w:name w:val="Body Text 3 Char1"/>
    <w:basedOn w:val="DefaultParagraphFont"/>
    <w:uiPriority w:val="99"/>
    <w:semiHidden/>
    <w:rsid w:val="00612EA6"/>
    <w:rPr>
      <w:rFonts w:ascii="Times New Roman" w:hAnsi="Times New Roman" w:cs="Times New Roman" w:hint="default"/>
      <w:sz w:val="16"/>
      <w:szCs w:val="16"/>
    </w:rPr>
  </w:style>
  <w:style w:type="paragraph" w:styleId="NormalWeb">
    <w:name w:val="Normal (Web)"/>
    <w:basedOn w:val="Normal"/>
    <w:uiPriority w:val="99"/>
    <w:unhideWhenUsed/>
    <w:rsid w:val="00123389"/>
    <w:pPr>
      <w:spacing w:before="100" w:beforeAutospacing="1" w:after="100" w:afterAutospacing="1"/>
    </w:pPr>
  </w:style>
  <w:style w:type="character" w:styleId="Strong">
    <w:name w:val="Strong"/>
    <w:basedOn w:val="DefaultParagraphFont"/>
    <w:uiPriority w:val="22"/>
    <w:qFormat/>
    <w:rsid w:val="00123389"/>
    <w:rPr>
      <w:b/>
      <w:bCs/>
    </w:rPr>
  </w:style>
  <w:style w:type="paragraph" w:styleId="CommentSubject">
    <w:name w:val="annotation subject"/>
    <w:basedOn w:val="CommentText"/>
    <w:next w:val="CommentText"/>
    <w:link w:val="CommentSubjectChar"/>
    <w:uiPriority w:val="99"/>
    <w:semiHidden/>
    <w:unhideWhenUsed/>
    <w:rsid w:val="00123389"/>
    <w:pPr>
      <w:spacing w:after="200"/>
      <w:ind w:firstLine="0"/>
    </w:pPr>
    <w:rPr>
      <w:rFonts w:cstheme="minorBidi"/>
      <w:b/>
      <w:bCs/>
      <w:color w:val="auto"/>
    </w:rPr>
  </w:style>
  <w:style w:type="character" w:customStyle="1" w:styleId="CommentSubjectChar">
    <w:name w:val="Comment Subject Char"/>
    <w:basedOn w:val="CommentTextChar"/>
    <w:link w:val="CommentSubject"/>
    <w:uiPriority w:val="99"/>
    <w:semiHidden/>
    <w:rsid w:val="00123389"/>
    <w:rPr>
      <w:rFonts w:cstheme="minorBidi"/>
      <w:b/>
      <w:bCs/>
      <w:color w:val="auto"/>
      <w:sz w:val="20"/>
      <w:szCs w:val="20"/>
    </w:rPr>
  </w:style>
  <w:style w:type="table" w:styleId="TableGrid">
    <w:name w:val="Table Grid"/>
    <w:basedOn w:val="TableNormal"/>
    <w:uiPriority w:val="39"/>
    <w:rsid w:val="007B53C7"/>
    <w:pPr>
      <w:spacing w:line="240" w:lineRule="auto"/>
      <w:ind w:firstLine="0"/>
    </w:pPr>
    <w:rPr>
      <w:rFonts w:asciiTheme="minorHAnsi" w:hAnsiTheme="minorHAns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7A1274"/>
    <w:rPr>
      <w:color w:val="605E5C"/>
      <w:shd w:val="clear" w:color="auto" w:fill="E1DFDD"/>
    </w:rPr>
  </w:style>
  <w:style w:type="paragraph" w:customStyle="1" w:styleId="1a">
    <w:name w:val="1a"/>
    <w:basedOn w:val="Heading1"/>
    <w:qFormat/>
    <w:rsid w:val="0006079F"/>
    <w:pPr>
      <w:shd w:val="clear" w:color="auto" w:fill="auto"/>
      <w:tabs>
        <w:tab w:val="clear" w:pos="426"/>
        <w:tab w:val="left" w:pos="374"/>
      </w:tabs>
    </w:pPr>
    <w:rPr>
      <w:bCs/>
      <w:color w:val="auto"/>
      <w:sz w:val="27"/>
      <w:szCs w:val="27"/>
      <w:shd w:val="clear" w:color="auto" w:fill="auto"/>
    </w:rPr>
  </w:style>
  <w:style w:type="character" w:styleId="PageNumber">
    <w:name w:val="page number"/>
    <w:rsid w:val="00EE0C25"/>
  </w:style>
  <w:style w:type="paragraph" w:styleId="Title">
    <w:name w:val="Title"/>
    <w:basedOn w:val="Normal"/>
    <w:link w:val="TitleChar"/>
    <w:uiPriority w:val="99"/>
    <w:qFormat/>
    <w:rsid w:val="00EE0C25"/>
    <w:pPr>
      <w:spacing w:before="120"/>
      <w:ind w:firstLine="720"/>
      <w:jc w:val="center"/>
    </w:pPr>
    <w:rPr>
      <w:b/>
      <w:color w:val="000000"/>
      <w:sz w:val="32"/>
      <w:szCs w:val="32"/>
    </w:rPr>
  </w:style>
  <w:style w:type="character" w:customStyle="1" w:styleId="TitleChar">
    <w:name w:val="Title Char"/>
    <w:basedOn w:val="DefaultParagraphFont"/>
    <w:link w:val="Title"/>
    <w:uiPriority w:val="99"/>
    <w:rsid w:val="00EE0C25"/>
    <w:rPr>
      <w:rFonts w:eastAsia="Times New Roman"/>
      <w:b/>
      <w:color w:val="000000"/>
      <w:sz w:val="32"/>
      <w:szCs w:val="32"/>
    </w:rPr>
  </w:style>
  <w:style w:type="paragraph" w:styleId="BodyTextIndent">
    <w:name w:val="Body Text Indent"/>
    <w:basedOn w:val="Normal"/>
    <w:link w:val="BodyTextIndentChar"/>
    <w:uiPriority w:val="99"/>
    <w:semiHidden/>
    <w:unhideWhenUsed/>
    <w:rsid w:val="005610A1"/>
    <w:pPr>
      <w:spacing w:after="120"/>
      <w:ind w:left="360"/>
    </w:pPr>
  </w:style>
  <w:style w:type="character" w:customStyle="1" w:styleId="BodyTextIndentChar">
    <w:name w:val="Body Text Indent Char"/>
    <w:basedOn w:val="DefaultParagraphFont"/>
    <w:link w:val="BodyTextIndent"/>
    <w:uiPriority w:val="99"/>
    <w:semiHidden/>
    <w:rsid w:val="005610A1"/>
    <w:rPr>
      <w:rFonts w:cstheme="minorBidi"/>
      <w:color w:val="auto"/>
      <w:szCs w:val="22"/>
    </w:rPr>
  </w:style>
  <w:style w:type="character" w:customStyle="1" w:styleId="text">
    <w:name w:val="text"/>
    <w:basedOn w:val="DefaultParagraphFont"/>
    <w:rsid w:val="00A6369A"/>
  </w:style>
  <w:style w:type="character" w:customStyle="1" w:styleId="UnresolvedMention2">
    <w:name w:val="Unresolved Mention2"/>
    <w:basedOn w:val="DefaultParagraphFont"/>
    <w:uiPriority w:val="99"/>
    <w:semiHidden/>
    <w:unhideWhenUsed/>
    <w:rsid w:val="000009B6"/>
    <w:rPr>
      <w:color w:val="605E5C"/>
      <w:shd w:val="clear" w:color="auto" w:fill="E1DFDD"/>
    </w:rPr>
  </w:style>
  <w:style w:type="paragraph" w:customStyle="1" w:styleId="1">
    <w:name w:val="1"/>
    <w:basedOn w:val="Normal"/>
    <w:qFormat/>
    <w:rsid w:val="00E85E9B"/>
    <w:pPr>
      <w:spacing w:line="360" w:lineRule="auto"/>
      <w:jc w:val="center"/>
    </w:pPr>
    <w:rPr>
      <w:b/>
    </w:rPr>
  </w:style>
  <w:style w:type="paragraph" w:customStyle="1" w:styleId="2">
    <w:name w:val="2"/>
    <w:basedOn w:val="Normal"/>
    <w:qFormat/>
    <w:rsid w:val="00E85E9B"/>
    <w:pPr>
      <w:spacing w:line="360" w:lineRule="auto"/>
      <w:jc w:val="both"/>
    </w:pPr>
    <w:rPr>
      <w:b/>
    </w:rPr>
  </w:style>
  <w:style w:type="paragraph" w:customStyle="1" w:styleId="3">
    <w:name w:val="3"/>
    <w:basedOn w:val="Normal"/>
    <w:qFormat/>
    <w:rsid w:val="00E85E9B"/>
    <w:pPr>
      <w:spacing w:line="360" w:lineRule="auto"/>
      <w:jc w:val="both"/>
    </w:pPr>
    <w:rPr>
      <w:b/>
      <w:i/>
    </w:rPr>
  </w:style>
  <w:style w:type="paragraph" w:customStyle="1" w:styleId="01">
    <w:name w:val="01"/>
    <w:basedOn w:val="Heading1"/>
    <w:qFormat/>
    <w:rsid w:val="00344AF3"/>
  </w:style>
  <w:style w:type="paragraph" w:customStyle="1" w:styleId="02">
    <w:name w:val="02"/>
    <w:basedOn w:val="Heading2"/>
    <w:qFormat/>
    <w:rsid w:val="00344AF3"/>
  </w:style>
  <w:style w:type="paragraph" w:customStyle="1" w:styleId="03">
    <w:name w:val="03"/>
    <w:basedOn w:val="Normal"/>
    <w:qFormat/>
    <w:rsid w:val="00344AF3"/>
    <w:pPr>
      <w:spacing w:line="360" w:lineRule="auto"/>
      <w:jc w:val="both"/>
    </w:pPr>
    <w:rPr>
      <w:b/>
      <w:i/>
    </w:rPr>
  </w:style>
  <w:style w:type="paragraph" w:customStyle="1" w:styleId="06">
    <w:name w:val="06"/>
    <w:basedOn w:val="Caption"/>
    <w:qFormat/>
    <w:rsid w:val="00344AF3"/>
    <w:pPr>
      <w:spacing w:after="0" w:line="360" w:lineRule="auto"/>
    </w:pPr>
    <w:rPr>
      <w:i w:val="0"/>
      <w:color w:val="FF0000"/>
      <w:szCs w:val="26"/>
    </w:rPr>
  </w:style>
  <w:style w:type="paragraph" w:customStyle="1" w:styleId="05">
    <w:name w:val="05"/>
    <w:basedOn w:val="Caption"/>
    <w:qFormat/>
    <w:rsid w:val="00344AF3"/>
    <w:pPr>
      <w:spacing w:after="0" w:line="360" w:lineRule="auto"/>
    </w:pPr>
    <w:rPr>
      <w:i w:val="0"/>
      <w:color w:val="auto"/>
    </w:rPr>
  </w:style>
  <w:style w:type="paragraph" w:styleId="Revision">
    <w:name w:val="Revision"/>
    <w:hidden/>
    <w:uiPriority w:val="99"/>
    <w:semiHidden/>
    <w:rsid w:val="001E0F02"/>
    <w:pPr>
      <w:spacing w:line="240" w:lineRule="auto"/>
      <w:ind w:firstLine="0"/>
    </w:pPr>
    <w:rPr>
      <w:rFonts w:cstheme="minorBidi"/>
      <w:color w:val="auto"/>
      <w:szCs w:val="22"/>
    </w:rPr>
  </w:style>
  <w:style w:type="character" w:customStyle="1" w:styleId="fontstyle01">
    <w:name w:val="fontstyle01"/>
    <w:basedOn w:val="DefaultParagraphFont"/>
    <w:rsid w:val="00160E85"/>
    <w:rPr>
      <w:rFonts w:ascii="CIDFont+F2" w:hAnsi="CIDFont+F2" w:hint="default"/>
      <w:b w:val="0"/>
      <w:bCs w:val="0"/>
      <w:i w:val="0"/>
      <w:iCs w:val="0"/>
      <w:color w:val="000000"/>
      <w:sz w:val="24"/>
      <w:szCs w:val="24"/>
    </w:rPr>
  </w:style>
  <w:style w:type="character" w:customStyle="1" w:styleId="fontstyle21">
    <w:name w:val="fontstyle21"/>
    <w:basedOn w:val="DefaultParagraphFont"/>
    <w:rsid w:val="00160E85"/>
    <w:rPr>
      <w:rFonts w:ascii="CIDFont+F2" w:hAnsi="CIDFont+F2" w:hint="default"/>
      <w:b w:val="0"/>
      <w:bCs w:val="0"/>
      <w:i w:val="0"/>
      <w:iCs w:val="0"/>
      <w:color w:val="000000"/>
      <w:sz w:val="24"/>
      <w:szCs w:val="24"/>
    </w:rPr>
  </w:style>
  <w:style w:type="paragraph" w:customStyle="1" w:styleId="Default">
    <w:name w:val="Default"/>
    <w:rsid w:val="004C79DE"/>
    <w:pPr>
      <w:autoSpaceDE w:val="0"/>
      <w:autoSpaceDN w:val="0"/>
      <w:adjustRightInd w:val="0"/>
      <w:spacing w:line="240" w:lineRule="auto"/>
      <w:ind w:firstLine="0"/>
    </w:pPr>
    <w:rPr>
      <w:color w:val="000000"/>
      <w:sz w:val="24"/>
      <w:szCs w:val="24"/>
    </w:rPr>
  </w:style>
  <w:style w:type="character" w:styleId="Emphasis">
    <w:name w:val="Emphasis"/>
    <w:basedOn w:val="DefaultParagraphFont"/>
    <w:uiPriority w:val="20"/>
    <w:qFormat/>
    <w:rsid w:val="006E2A76"/>
    <w:rPr>
      <w:i/>
      <w:iCs/>
    </w:rPr>
  </w:style>
  <w:style w:type="paragraph" w:customStyle="1" w:styleId="paragraph">
    <w:name w:val="paragraph"/>
    <w:basedOn w:val="Normal"/>
    <w:rsid w:val="007D3D2A"/>
    <w:pPr>
      <w:spacing w:before="100" w:beforeAutospacing="1" w:after="100" w:afterAutospacing="1"/>
    </w:pPr>
  </w:style>
  <w:style w:type="character" w:customStyle="1" w:styleId="normaltextrun">
    <w:name w:val="normaltextrun"/>
    <w:basedOn w:val="DefaultParagraphFont"/>
    <w:rsid w:val="007D3D2A"/>
  </w:style>
  <w:style w:type="character" w:customStyle="1" w:styleId="eop">
    <w:name w:val="eop"/>
    <w:basedOn w:val="DefaultParagraphFont"/>
    <w:rsid w:val="007D3D2A"/>
  </w:style>
  <w:style w:type="character" w:styleId="PlaceholderText">
    <w:name w:val="Placeholder Text"/>
    <w:basedOn w:val="DefaultParagraphFont"/>
    <w:uiPriority w:val="99"/>
    <w:semiHidden/>
    <w:rsid w:val="0033128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color w:val="000000" w:themeColor="text1"/>
        <w:sz w:val="26"/>
        <w:szCs w:val="26"/>
        <w:lang w:val="en-US" w:eastAsia="en-US" w:bidi="ar-SA"/>
      </w:rPr>
    </w:rPrDefault>
    <w:pPrDefault>
      <w:pPr>
        <w:spacing w:line="312" w:lineRule="auto"/>
        <w:ind w:firstLine="45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A97"/>
    <w:pPr>
      <w:spacing w:line="240" w:lineRule="auto"/>
      <w:ind w:firstLine="0"/>
    </w:pPr>
    <w:rPr>
      <w:rFonts w:eastAsia="Times New Roman"/>
      <w:color w:val="auto"/>
      <w:sz w:val="24"/>
      <w:szCs w:val="24"/>
    </w:rPr>
  </w:style>
  <w:style w:type="paragraph" w:styleId="Heading1">
    <w:name w:val="heading 1"/>
    <w:basedOn w:val="Normal"/>
    <w:next w:val="Normal"/>
    <w:link w:val="Heading1Char"/>
    <w:autoRedefine/>
    <w:uiPriority w:val="9"/>
    <w:qFormat/>
    <w:rsid w:val="00344AF3"/>
    <w:pPr>
      <w:keepNext/>
      <w:shd w:val="clear" w:color="auto" w:fill="FFFFFF"/>
      <w:tabs>
        <w:tab w:val="left" w:pos="426"/>
      </w:tabs>
      <w:spacing w:line="360" w:lineRule="auto"/>
      <w:jc w:val="center"/>
      <w:outlineLvl w:val="0"/>
    </w:pPr>
    <w:rPr>
      <w:b/>
      <w:color w:val="000000"/>
      <w:szCs w:val="26"/>
      <w:shd w:val="clear" w:color="auto" w:fill="FFFFFF"/>
    </w:rPr>
  </w:style>
  <w:style w:type="paragraph" w:styleId="Heading2">
    <w:name w:val="heading 2"/>
    <w:basedOn w:val="Normal"/>
    <w:next w:val="Normal"/>
    <w:link w:val="Heading2Char"/>
    <w:autoRedefine/>
    <w:uiPriority w:val="9"/>
    <w:unhideWhenUsed/>
    <w:qFormat/>
    <w:rsid w:val="00C421C2"/>
    <w:pPr>
      <w:keepNext/>
      <w:keepLines/>
      <w:spacing w:line="360" w:lineRule="auto"/>
      <w:jc w:val="both"/>
      <w:outlineLvl w:val="1"/>
    </w:pPr>
    <w:rPr>
      <w:b/>
      <w:bCs/>
      <w:szCs w:val="26"/>
    </w:rPr>
  </w:style>
  <w:style w:type="paragraph" w:styleId="Heading3">
    <w:name w:val="heading 3"/>
    <w:basedOn w:val="Normal"/>
    <w:next w:val="Normal"/>
    <w:link w:val="Heading3Char"/>
    <w:autoRedefine/>
    <w:uiPriority w:val="9"/>
    <w:unhideWhenUsed/>
    <w:qFormat/>
    <w:rsid w:val="00A33E63"/>
    <w:pPr>
      <w:keepNext/>
      <w:keepLines/>
      <w:spacing w:line="360" w:lineRule="auto"/>
      <w:jc w:val="both"/>
      <w:outlineLvl w:val="2"/>
    </w:pPr>
    <w:rPr>
      <w:i/>
      <w:color w:val="FF0000"/>
      <w:sz w:val="26"/>
      <w:szCs w:val="26"/>
    </w:rPr>
  </w:style>
  <w:style w:type="paragraph" w:styleId="Heading4">
    <w:name w:val="heading 4"/>
    <w:basedOn w:val="Normal"/>
    <w:next w:val="Normal"/>
    <w:link w:val="Heading4Char"/>
    <w:autoRedefine/>
    <w:uiPriority w:val="9"/>
    <w:unhideWhenUsed/>
    <w:qFormat/>
    <w:rsid w:val="006804E3"/>
    <w:pPr>
      <w:keepNext/>
      <w:keepLines/>
      <w:spacing w:line="336" w:lineRule="auto"/>
      <w:jc w:val="both"/>
      <w:outlineLvl w:val="3"/>
    </w:pPr>
    <w:rPr>
      <w:i/>
      <w:iCs/>
      <w:color w:val="FF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4AF3"/>
    <w:rPr>
      <w:b/>
      <w:color w:val="000000"/>
      <w:shd w:val="clear" w:color="auto" w:fill="FFFFFF"/>
    </w:rPr>
  </w:style>
  <w:style w:type="character" w:customStyle="1" w:styleId="Heading2Char">
    <w:name w:val="Heading 2 Char"/>
    <w:basedOn w:val="DefaultParagraphFont"/>
    <w:link w:val="Heading2"/>
    <w:uiPriority w:val="9"/>
    <w:rsid w:val="00C421C2"/>
    <w:rPr>
      <w:rFonts w:eastAsia="Times New Roman"/>
      <w:b/>
      <w:bCs/>
      <w:color w:val="auto"/>
    </w:rPr>
  </w:style>
  <w:style w:type="character" w:customStyle="1" w:styleId="Heading3Char">
    <w:name w:val="Heading 3 Char"/>
    <w:basedOn w:val="DefaultParagraphFont"/>
    <w:link w:val="Heading3"/>
    <w:uiPriority w:val="9"/>
    <w:rsid w:val="00A33E63"/>
    <w:rPr>
      <w:rFonts w:eastAsia="Times New Roman"/>
      <w:i/>
      <w:color w:val="FF0000"/>
    </w:rPr>
  </w:style>
  <w:style w:type="character" w:customStyle="1" w:styleId="Heading4Char">
    <w:name w:val="Heading 4 Char"/>
    <w:basedOn w:val="DefaultParagraphFont"/>
    <w:link w:val="Heading4"/>
    <w:uiPriority w:val="9"/>
    <w:rsid w:val="006804E3"/>
    <w:rPr>
      <w:rFonts w:eastAsia="Times New Roman"/>
      <w:i/>
      <w:iCs/>
      <w:color w:val="FF0000"/>
    </w:rPr>
  </w:style>
  <w:style w:type="character" w:customStyle="1" w:styleId="apple-converted-space">
    <w:name w:val="apple-converted-space"/>
    <w:rsid w:val="00612EA6"/>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612EA6"/>
    <w:pPr>
      <w:spacing w:line="312" w:lineRule="auto"/>
      <w:ind w:left="720" w:firstLine="454"/>
      <w:contextualSpacing/>
    </w:pPr>
    <w:rPr>
      <w:color w:val="000000" w:themeColor="text1"/>
      <w:szCs w:val="26"/>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612EA6"/>
  </w:style>
  <w:style w:type="paragraph" w:styleId="FootnoteText">
    <w:name w:val="footnote text"/>
    <w:basedOn w:val="Normal"/>
    <w:link w:val="FootnoteTextChar"/>
    <w:uiPriority w:val="99"/>
    <w:unhideWhenUsed/>
    <w:rsid w:val="00612EA6"/>
    <w:pPr>
      <w:jc w:val="both"/>
    </w:pPr>
    <w:rPr>
      <w:sz w:val="20"/>
      <w:szCs w:val="20"/>
    </w:rPr>
  </w:style>
  <w:style w:type="character" w:customStyle="1" w:styleId="FootnoteTextChar">
    <w:name w:val="Footnote Text Char"/>
    <w:basedOn w:val="DefaultParagraphFont"/>
    <w:link w:val="FootnoteText"/>
    <w:uiPriority w:val="99"/>
    <w:rsid w:val="00612EA6"/>
    <w:rPr>
      <w:rFonts w:cstheme="minorBidi"/>
      <w:color w:val="auto"/>
      <w:sz w:val="20"/>
      <w:szCs w:val="20"/>
    </w:rPr>
  </w:style>
  <w:style w:type="character" w:styleId="FootnoteReference">
    <w:name w:val="footnote reference"/>
    <w:basedOn w:val="DefaultParagraphFont"/>
    <w:uiPriority w:val="99"/>
    <w:semiHidden/>
    <w:unhideWhenUsed/>
    <w:rsid w:val="00612EA6"/>
    <w:rPr>
      <w:vertAlign w:val="superscript"/>
    </w:rPr>
  </w:style>
  <w:style w:type="character" w:styleId="Hyperlink">
    <w:name w:val="Hyperlink"/>
    <w:uiPriority w:val="99"/>
    <w:unhideWhenUsed/>
    <w:rsid w:val="00612EA6"/>
    <w:rPr>
      <w:color w:val="1122CC"/>
      <w:u w:val="single"/>
    </w:rPr>
  </w:style>
  <w:style w:type="paragraph" w:customStyle="1" w:styleId="5sonlanphoto">
    <w:name w:val="5_sonlanphoto"/>
    <w:basedOn w:val="Normal"/>
    <w:rsid w:val="00612EA6"/>
    <w:pPr>
      <w:spacing w:line="360" w:lineRule="auto"/>
      <w:ind w:firstLine="720"/>
      <w:jc w:val="both"/>
    </w:pPr>
    <w:rPr>
      <w:b/>
      <w:i/>
      <w:color w:val="000000"/>
      <w:sz w:val="28"/>
      <w:szCs w:val="28"/>
      <w:lang w:val="nl-NL"/>
    </w:rPr>
  </w:style>
  <w:style w:type="paragraph" w:styleId="BodyText">
    <w:name w:val="Body Text"/>
    <w:basedOn w:val="Normal"/>
    <w:link w:val="BodyTextChar"/>
    <w:uiPriority w:val="1"/>
    <w:qFormat/>
    <w:rsid w:val="00612EA6"/>
    <w:pPr>
      <w:widowControl w:val="0"/>
      <w:autoSpaceDE w:val="0"/>
      <w:autoSpaceDN w:val="0"/>
      <w:jc w:val="both"/>
    </w:pPr>
    <w:rPr>
      <w:rFonts w:ascii="Tahoma" w:eastAsia="Tahoma" w:hAnsi="Tahoma" w:cs="Tahoma"/>
    </w:rPr>
  </w:style>
  <w:style w:type="character" w:customStyle="1" w:styleId="BodyTextChar">
    <w:name w:val="Body Text Char"/>
    <w:basedOn w:val="DefaultParagraphFont"/>
    <w:link w:val="BodyText"/>
    <w:uiPriority w:val="1"/>
    <w:rsid w:val="00612EA6"/>
    <w:rPr>
      <w:rFonts w:ascii="Tahoma" w:eastAsia="Tahoma" w:hAnsi="Tahoma" w:cs="Tahoma"/>
      <w:color w:val="auto"/>
      <w:sz w:val="24"/>
      <w:szCs w:val="24"/>
    </w:rPr>
  </w:style>
  <w:style w:type="character" w:styleId="CommentReference">
    <w:name w:val="annotation reference"/>
    <w:basedOn w:val="DefaultParagraphFont"/>
    <w:uiPriority w:val="99"/>
    <w:semiHidden/>
    <w:unhideWhenUsed/>
    <w:rsid w:val="00612EA6"/>
    <w:rPr>
      <w:sz w:val="16"/>
      <w:szCs w:val="16"/>
    </w:rPr>
  </w:style>
  <w:style w:type="paragraph" w:styleId="CommentText">
    <w:name w:val="annotation text"/>
    <w:basedOn w:val="Normal"/>
    <w:link w:val="CommentTextChar"/>
    <w:uiPriority w:val="99"/>
    <w:semiHidden/>
    <w:unhideWhenUsed/>
    <w:rsid w:val="00612EA6"/>
    <w:pPr>
      <w:ind w:firstLine="454"/>
    </w:pPr>
    <w:rPr>
      <w:color w:val="000000" w:themeColor="text1"/>
      <w:sz w:val="20"/>
      <w:szCs w:val="20"/>
    </w:rPr>
  </w:style>
  <w:style w:type="character" w:customStyle="1" w:styleId="CommentTextChar">
    <w:name w:val="Comment Text Char"/>
    <w:basedOn w:val="DefaultParagraphFont"/>
    <w:link w:val="CommentText"/>
    <w:uiPriority w:val="99"/>
    <w:semiHidden/>
    <w:rsid w:val="00612EA6"/>
    <w:rPr>
      <w:sz w:val="20"/>
      <w:szCs w:val="20"/>
    </w:rPr>
  </w:style>
  <w:style w:type="paragraph" w:styleId="Footer">
    <w:name w:val="footer"/>
    <w:basedOn w:val="Normal"/>
    <w:link w:val="FooterChar"/>
    <w:uiPriority w:val="99"/>
    <w:unhideWhenUsed/>
    <w:rsid w:val="00612EA6"/>
    <w:pPr>
      <w:tabs>
        <w:tab w:val="center" w:pos="4680"/>
        <w:tab w:val="right" w:pos="9360"/>
      </w:tabs>
      <w:ind w:firstLine="454"/>
    </w:pPr>
    <w:rPr>
      <w:color w:val="000000" w:themeColor="text1"/>
      <w:szCs w:val="26"/>
    </w:rPr>
  </w:style>
  <w:style w:type="character" w:customStyle="1" w:styleId="FooterChar">
    <w:name w:val="Footer Char"/>
    <w:basedOn w:val="DefaultParagraphFont"/>
    <w:link w:val="Footer"/>
    <w:uiPriority w:val="99"/>
    <w:rsid w:val="00612EA6"/>
  </w:style>
  <w:style w:type="paragraph" w:styleId="BodyText3">
    <w:name w:val="Body Text 3"/>
    <w:basedOn w:val="Normal"/>
    <w:link w:val="BodyText3Char"/>
    <w:semiHidden/>
    <w:unhideWhenUsed/>
    <w:rsid w:val="00612EA6"/>
    <w:pPr>
      <w:spacing w:after="120" w:line="312" w:lineRule="auto"/>
      <w:ind w:firstLine="454"/>
    </w:pPr>
    <w:rPr>
      <w:color w:val="000000" w:themeColor="text1"/>
      <w:sz w:val="16"/>
      <w:szCs w:val="16"/>
    </w:rPr>
  </w:style>
  <w:style w:type="character" w:customStyle="1" w:styleId="BodyText3Char">
    <w:name w:val="Body Text 3 Char"/>
    <w:basedOn w:val="DefaultParagraphFont"/>
    <w:link w:val="BodyText3"/>
    <w:semiHidden/>
    <w:rsid w:val="00612EA6"/>
    <w:rPr>
      <w:sz w:val="16"/>
      <w:szCs w:val="16"/>
    </w:rPr>
  </w:style>
  <w:style w:type="character" w:styleId="FollowedHyperlink">
    <w:name w:val="FollowedHyperlink"/>
    <w:basedOn w:val="DefaultParagraphFont"/>
    <w:uiPriority w:val="99"/>
    <w:semiHidden/>
    <w:unhideWhenUsed/>
    <w:rsid w:val="00612EA6"/>
    <w:rPr>
      <w:color w:val="954F72" w:themeColor="followedHyperlink"/>
      <w:u w:val="single"/>
    </w:rPr>
  </w:style>
  <w:style w:type="paragraph" w:customStyle="1" w:styleId="msonormal0">
    <w:name w:val="msonormal"/>
    <w:basedOn w:val="Normal"/>
    <w:rsid w:val="00612EA6"/>
    <w:pPr>
      <w:spacing w:before="100" w:beforeAutospacing="1" w:after="100" w:afterAutospacing="1"/>
    </w:pPr>
  </w:style>
  <w:style w:type="paragraph" w:styleId="TOC1">
    <w:name w:val="toc 1"/>
    <w:basedOn w:val="Normal"/>
    <w:next w:val="Normal"/>
    <w:autoRedefine/>
    <w:uiPriority w:val="39"/>
    <w:unhideWhenUsed/>
    <w:rsid w:val="00CC2C65"/>
    <w:pPr>
      <w:tabs>
        <w:tab w:val="left" w:pos="1134"/>
        <w:tab w:val="right" w:leader="dot" w:pos="9214"/>
      </w:tabs>
      <w:spacing w:after="100"/>
      <w:jc w:val="both"/>
    </w:pPr>
    <w:rPr>
      <w:b/>
    </w:rPr>
  </w:style>
  <w:style w:type="paragraph" w:styleId="TOC2">
    <w:name w:val="toc 2"/>
    <w:basedOn w:val="Normal"/>
    <w:next w:val="Normal"/>
    <w:autoRedefine/>
    <w:uiPriority w:val="39"/>
    <w:unhideWhenUsed/>
    <w:rsid w:val="003C6D3A"/>
    <w:pPr>
      <w:tabs>
        <w:tab w:val="right" w:leader="dot" w:pos="9214"/>
      </w:tabs>
      <w:spacing w:after="100"/>
      <w:ind w:left="142"/>
      <w:jc w:val="both"/>
    </w:pPr>
    <w:rPr>
      <w:rFonts w:eastAsiaTheme="majorEastAsia"/>
      <w:b/>
      <w:noProof/>
    </w:rPr>
  </w:style>
  <w:style w:type="paragraph" w:styleId="TOC3">
    <w:name w:val="toc 3"/>
    <w:basedOn w:val="Normal"/>
    <w:next w:val="Normal"/>
    <w:autoRedefine/>
    <w:uiPriority w:val="39"/>
    <w:unhideWhenUsed/>
    <w:rsid w:val="003C6D3A"/>
    <w:pPr>
      <w:tabs>
        <w:tab w:val="right" w:leader="dot" w:pos="9214"/>
      </w:tabs>
      <w:spacing w:after="100"/>
      <w:ind w:left="567"/>
      <w:jc w:val="both"/>
    </w:pPr>
  </w:style>
  <w:style w:type="paragraph" w:styleId="Header">
    <w:name w:val="header"/>
    <w:basedOn w:val="Normal"/>
    <w:link w:val="HeaderChar"/>
    <w:uiPriority w:val="99"/>
    <w:unhideWhenUsed/>
    <w:rsid w:val="00612EA6"/>
    <w:pPr>
      <w:tabs>
        <w:tab w:val="center" w:pos="4680"/>
        <w:tab w:val="right" w:pos="9360"/>
      </w:tabs>
    </w:pPr>
  </w:style>
  <w:style w:type="character" w:customStyle="1" w:styleId="HeaderChar">
    <w:name w:val="Header Char"/>
    <w:basedOn w:val="DefaultParagraphFont"/>
    <w:link w:val="Header"/>
    <w:uiPriority w:val="99"/>
    <w:rsid w:val="00612EA6"/>
    <w:rPr>
      <w:rFonts w:cstheme="minorBidi"/>
      <w:color w:val="auto"/>
      <w:szCs w:val="22"/>
    </w:rPr>
  </w:style>
  <w:style w:type="paragraph" w:styleId="Caption">
    <w:name w:val="caption"/>
    <w:basedOn w:val="Normal"/>
    <w:next w:val="Normal"/>
    <w:uiPriority w:val="35"/>
    <w:unhideWhenUsed/>
    <w:qFormat/>
    <w:rsid w:val="00FC3102"/>
    <w:pPr>
      <w:spacing w:after="200"/>
      <w:jc w:val="center"/>
    </w:pPr>
    <w:rPr>
      <w:b/>
      <w:i/>
      <w:iCs/>
      <w:color w:val="44546A" w:themeColor="text2"/>
      <w:szCs w:val="18"/>
    </w:rPr>
  </w:style>
  <w:style w:type="paragraph" w:styleId="TableofFigures">
    <w:name w:val="table of figures"/>
    <w:basedOn w:val="Normal"/>
    <w:next w:val="Normal"/>
    <w:uiPriority w:val="99"/>
    <w:unhideWhenUsed/>
    <w:rsid w:val="00612EA6"/>
    <w:pPr>
      <w:ind w:left="520" w:hanging="520"/>
    </w:pPr>
    <w:rPr>
      <w:rFonts w:asciiTheme="minorHAnsi" w:hAnsiTheme="minorHAnsi" w:cstheme="minorHAnsi"/>
      <w:b/>
      <w:bCs/>
      <w:sz w:val="20"/>
      <w:szCs w:val="20"/>
    </w:rPr>
  </w:style>
  <w:style w:type="paragraph" w:styleId="BalloonText">
    <w:name w:val="Balloon Text"/>
    <w:basedOn w:val="Normal"/>
    <w:link w:val="BalloonTextChar"/>
    <w:uiPriority w:val="99"/>
    <w:semiHidden/>
    <w:unhideWhenUsed/>
    <w:rsid w:val="00612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2EA6"/>
    <w:rPr>
      <w:rFonts w:ascii="Segoe UI" w:hAnsi="Segoe UI" w:cs="Segoe UI"/>
      <w:color w:val="auto"/>
      <w:sz w:val="18"/>
      <w:szCs w:val="18"/>
    </w:rPr>
  </w:style>
  <w:style w:type="character" w:customStyle="1" w:styleId="NoSpacingChar">
    <w:name w:val="No Spacing Char"/>
    <w:basedOn w:val="DefaultParagraphFont"/>
    <w:link w:val="NoSpacing"/>
    <w:uiPriority w:val="1"/>
    <w:locked/>
    <w:rsid w:val="00612EA6"/>
    <w:rPr>
      <w:rFonts w:eastAsiaTheme="minorEastAsia"/>
    </w:rPr>
  </w:style>
  <w:style w:type="paragraph" w:styleId="NoSpacing">
    <w:name w:val="No Spacing"/>
    <w:link w:val="NoSpacingChar"/>
    <w:uiPriority w:val="1"/>
    <w:qFormat/>
    <w:rsid w:val="00612EA6"/>
    <w:pPr>
      <w:spacing w:line="240" w:lineRule="auto"/>
      <w:ind w:firstLine="0"/>
    </w:pPr>
    <w:rPr>
      <w:rFonts w:eastAsiaTheme="minorEastAsia"/>
    </w:rPr>
  </w:style>
  <w:style w:type="paragraph" w:styleId="TOCHeading">
    <w:name w:val="TOC Heading"/>
    <w:basedOn w:val="Heading1"/>
    <w:next w:val="Normal"/>
    <w:uiPriority w:val="39"/>
    <w:unhideWhenUsed/>
    <w:qFormat/>
    <w:rsid w:val="00612EA6"/>
    <w:pPr>
      <w:keepLines/>
      <w:shd w:val="clear" w:color="auto" w:fill="auto"/>
      <w:spacing w:before="240" w:line="256" w:lineRule="auto"/>
      <w:jc w:val="left"/>
      <w:outlineLvl w:val="9"/>
    </w:pPr>
    <w:rPr>
      <w:rFonts w:asciiTheme="majorHAnsi" w:eastAsiaTheme="majorEastAsia" w:hAnsiTheme="majorHAnsi" w:cstheme="majorBidi"/>
      <w:b w:val="0"/>
      <w:color w:val="2F5496" w:themeColor="accent1" w:themeShade="BF"/>
      <w:sz w:val="32"/>
      <w:szCs w:val="32"/>
      <w:shd w:val="clear" w:color="auto" w:fill="auto"/>
    </w:rPr>
  </w:style>
  <w:style w:type="paragraph" w:customStyle="1" w:styleId="TableParagraph">
    <w:name w:val="Table Paragraph"/>
    <w:basedOn w:val="Normal"/>
    <w:uiPriority w:val="1"/>
    <w:qFormat/>
    <w:rsid w:val="00612EA6"/>
    <w:pPr>
      <w:widowControl w:val="0"/>
      <w:autoSpaceDE w:val="0"/>
      <w:autoSpaceDN w:val="0"/>
      <w:ind w:left="107"/>
    </w:pPr>
  </w:style>
  <w:style w:type="character" w:customStyle="1" w:styleId="BodyText3Char1">
    <w:name w:val="Body Text 3 Char1"/>
    <w:basedOn w:val="DefaultParagraphFont"/>
    <w:uiPriority w:val="99"/>
    <w:semiHidden/>
    <w:rsid w:val="00612EA6"/>
    <w:rPr>
      <w:rFonts w:ascii="Times New Roman" w:hAnsi="Times New Roman" w:cs="Times New Roman" w:hint="default"/>
      <w:sz w:val="16"/>
      <w:szCs w:val="16"/>
    </w:rPr>
  </w:style>
  <w:style w:type="paragraph" w:styleId="NormalWeb">
    <w:name w:val="Normal (Web)"/>
    <w:basedOn w:val="Normal"/>
    <w:uiPriority w:val="99"/>
    <w:unhideWhenUsed/>
    <w:rsid w:val="00123389"/>
    <w:pPr>
      <w:spacing w:before="100" w:beforeAutospacing="1" w:after="100" w:afterAutospacing="1"/>
    </w:pPr>
  </w:style>
  <w:style w:type="character" w:styleId="Strong">
    <w:name w:val="Strong"/>
    <w:basedOn w:val="DefaultParagraphFont"/>
    <w:uiPriority w:val="22"/>
    <w:qFormat/>
    <w:rsid w:val="00123389"/>
    <w:rPr>
      <w:b/>
      <w:bCs/>
    </w:rPr>
  </w:style>
  <w:style w:type="paragraph" w:styleId="CommentSubject">
    <w:name w:val="annotation subject"/>
    <w:basedOn w:val="CommentText"/>
    <w:next w:val="CommentText"/>
    <w:link w:val="CommentSubjectChar"/>
    <w:uiPriority w:val="99"/>
    <w:semiHidden/>
    <w:unhideWhenUsed/>
    <w:rsid w:val="00123389"/>
    <w:pPr>
      <w:spacing w:after="200"/>
      <w:ind w:firstLine="0"/>
    </w:pPr>
    <w:rPr>
      <w:rFonts w:cstheme="minorBidi"/>
      <w:b/>
      <w:bCs/>
      <w:color w:val="auto"/>
    </w:rPr>
  </w:style>
  <w:style w:type="character" w:customStyle="1" w:styleId="CommentSubjectChar">
    <w:name w:val="Comment Subject Char"/>
    <w:basedOn w:val="CommentTextChar"/>
    <w:link w:val="CommentSubject"/>
    <w:uiPriority w:val="99"/>
    <w:semiHidden/>
    <w:rsid w:val="00123389"/>
    <w:rPr>
      <w:rFonts w:cstheme="minorBidi"/>
      <w:b/>
      <w:bCs/>
      <w:color w:val="auto"/>
      <w:sz w:val="20"/>
      <w:szCs w:val="20"/>
    </w:rPr>
  </w:style>
  <w:style w:type="table" w:styleId="TableGrid">
    <w:name w:val="Table Grid"/>
    <w:basedOn w:val="TableNormal"/>
    <w:uiPriority w:val="39"/>
    <w:rsid w:val="007B53C7"/>
    <w:pPr>
      <w:spacing w:line="240" w:lineRule="auto"/>
      <w:ind w:firstLine="0"/>
    </w:pPr>
    <w:rPr>
      <w:rFonts w:asciiTheme="minorHAnsi" w:hAnsiTheme="minorHAns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7A1274"/>
    <w:rPr>
      <w:color w:val="605E5C"/>
      <w:shd w:val="clear" w:color="auto" w:fill="E1DFDD"/>
    </w:rPr>
  </w:style>
  <w:style w:type="paragraph" w:customStyle="1" w:styleId="1a">
    <w:name w:val="1a"/>
    <w:basedOn w:val="Heading1"/>
    <w:qFormat/>
    <w:rsid w:val="0006079F"/>
    <w:pPr>
      <w:shd w:val="clear" w:color="auto" w:fill="auto"/>
      <w:tabs>
        <w:tab w:val="clear" w:pos="426"/>
        <w:tab w:val="left" w:pos="374"/>
      </w:tabs>
    </w:pPr>
    <w:rPr>
      <w:bCs/>
      <w:color w:val="auto"/>
      <w:sz w:val="27"/>
      <w:szCs w:val="27"/>
      <w:shd w:val="clear" w:color="auto" w:fill="auto"/>
    </w:rPr>
  </w:style>
  <w:style w:type="character" w:styleId="PageNumber">
    <w:name w:val="page number"/>
    <w:rsid w:val="00EE0C25"/>
  </w:style>
  <w:style w:type="paragraph" w:styleId="Title">
    <w:name w:val="Title"/>
    <w:basedOn w:val="Normal"/>
    <w:link w:val="TitleChar"/>
    <w:uiPriority w:val="99"/>
    <w:qFormat/>
    <w:rsid w:val="00EE0C25"/>
    <w:pPr>
      <w:spacing w:before="120"/>
      <w:ind w:firstLine="720"/>
      <w:jc w:val="center"/>
    </w:pPr>
    <w:rPr>
      <w:b/>
      <w:color w:val="000000"/>
      <w:sz w:val="32"/>
      <w:szCs w:val="32"/>
    </w:rPr>
  </w:style>
  <w:style w:type="character" w:customStyle="1" w:styleId="TitleChar">
    <w:name w:val="Title Char"/>
    <w:basedOn w:val="DefaultParagraphFont"/>
    <w:link w:val="Title"/>
    <w:uiPriority w:val="99"/>
    <w:rsid w:val="00EE0C25"/>
    <w:rPr>
      <w:rFonts w:eastAsia="Times New Roman"/>
      <w:b/>
      <w:color w:val="000000"/>
      <w:sz w:val="32"/>
      <w:szCs w:val="32"/>
    </w:rPr>
  </w:style>
  <w:style w:type="paragraph" w:styleId="BodyTextIndent">
    <w:name w:val="Body Text Indent"/>
    <w:basedOn w:val="Normal"/>
    <w:link w:val="BodyTextIndentChar"/>
    <w:uiPriority w:val="99"/>
    <w:semiHidden/>
    <w:unhideWhenUsed/>
    <w:rsid w:val="005610A1"/>
    <w:pPr>
      <w:spacing w:after="120"/>
      <w:ind w:left="360"/>
    </w:pPr>
  </w:style>
  <w:style w:type="character" w:customStyle="1" w:styleId="BodyTextIndentChar">
    <w:name w:val="Body Text Indent Char"/>
    <w:basedOn w:val="DefaultParagraphFont"/>
    <w:link w:val="BodyTextIndent"/>
    <w:uiPriority w:val="99"/>
    <w:semiHidden/>
    <w:rsid w:val="005610A1"/>
    <w:rPr>
      <w:rFonts w:cstheme="minorBidi"/>
      <w:color w:val="auto"/>
      <w:szCs w:val="22"/>
    </w:rPr>
  </w:style>
  <w:style w:type="character" w:customStyle="1" w:styleId="text">
    <w:name w:val="text"/>
    <w:basedOn w:val="DefaultParagraphFont"/>
    <w:rsid w:val="00A6369A"/>
  </w:style>
  <w:style w:type="character" w:customStyle="1" w:styleId="UnresolvedMention2">
    <w:name w:val="Unresolved Mention2"/>
    <w:basedOn w:val="DefaultParagraphFont"/>
    <w:uiPriority w:val="99"/>
    <w:semiHidden/>
    <w:unhideWhenUsed/>
    <w:rsid w:val="000009B6"/>
    <w:rPr>
      <w:color w:val="605E5C"/>
      <w:shd w:val="clear" w:color="auto" w:fill="E1DFDD"/>
    </w:rPr>
  </w:style>
  <w:style w:type="paragraph" w:customStyle="1" w:styleId="1">
    <w:name w:val="1"/>
    <w:basedOn w:val="Normal"/>
    <w:qFormat/>
    <w:rsid w:val="00E85E9B"/>
    <w:pPr>
      <w:spacing w:line="360" w:lineRule="auto"/>
      <w:jc w:val="center"/>
    </w:pPr>
    <w:rPr>
      <w:b/>
    </w:rPr>
  </w:style>
  <w:style w:type="paragraph" w:customStyle="1" w:styleId="2">
    <w:name w:val="2"/>
    <w:basedOn w:val="Normal"/>
    <w:qFormat/>
    <w:rsid w:val="00E85E9B"/>
    <w:pPr>
      <w:spacing w:line="360" w:lineRule="auto"/>
      <w:jc w:val="both"/>
    </w:pPr>
    <w:rPr>
      <w:b/>
    </w:rPr>
  </w:style>
  <w:style w:type="paragraph" w:customStyle="1" w:styleId="3">
    <w:name w:val="3"/>
    <w:basedOn w:val="Normal"/>
    <w:qFormat/>
    <w:rsid w:val="00E85E9B"/>
    <w:pPr>
      <w:spacing w:line="360" w:lineRule="auto"/>
      <w:jc w:val="both"/>
    </w:pPr>
    <w:rPr>
      <w:b/>
      <w:i/>
    </w:rPr>
  </w:style>
  <w:style w:type="paragraph" w:customStyle="1" w:styleId="01">
    <w:name w:val="01"/>
    <w:basedOn w:val="Heading1"/>
    <w:qFormat/>
    <w:rsid w:val="00344AF3"/>
  </w:style>
  <w:style w:type="paragraph" w:customStyle="1" w:styleId="02">
    <w:name w:val="02"/>
    <w:basedOn w:val="Heading2"/>
    <w:qFormat/>
    <w:rsid w:val="00344AF3"/>
  </w:style>
  <w:style w:type="paragraph" w:customStyle="1" w:styleId="03">
    <w:name w:val="03"/>
    <w:basedOn w:val="Normal"/>
    <w:qFormat/>
    <w:rsid w:val="00344AF3"/>
    <w:pPr>
      <w:spacing w:line="360" w:lineRule="auto"/>
      <w:jc w:val="both"/>
    </w:pPr>
    <w:rPr>
      <w:b/>
      <w:i/>
    </w:rPr>
  </w:style>
  <w:style w:type="paragraph" w:customStyle="1" w:styleId="06">
    <w:name w:val="06"/>
    <w:basedOn w:val="Caption"/>
    <w:qFormat/>
    <w:rsid w:val="00344AF3"/>
    <w:pPr>
      <w:spacing w:after="0" w:line="360" w:lineRule="auto"/>
    </w:pPr>
    <w:rPr>
      <w:i w:val="0"/>
      <w:color w:val="FF0000"/>
      <w:szCs w:val="26"/>
    </w:rPr>
  </w:style>
  <w:style w:type="paragraph" w:customStyle="1" w:styleId="05">
    <w:name w:val="05"/>
    <w:basedOn w:val="Caption"/>
    <w:qFormat/>
    <w:rsid w:val="00344AF3"/>
    <w:pPr>
      <w:spacing w:after="0" w:line="360" w:lineRule="auto"/>
    </w:pPr>
    <w:rPr>
      <w:i w:val="0"/>
      <w:color w:val="auto"/>
    </w:rPr>
  </w:style>
  <w:style w:type="paragraph" w:styleId="Revision">
    <w:name w:val="Revision"/>
    <w:hidden/>
    <w:uiPriority w:val="99"/>
    <w:semiHidden/>
    <w:rsid w:val="001E0F02"/>
    <w:pPr>
      <w:spacing w:line="240" w:lineRule="auto"/>
      <w:ind w:firstLine="0"/>
    </w:pPr>
    <w:rPr>
      <w:rFonts w:cstheme="minorBidi"/>
      <w:color w:val="auto"/>
      <w:szCs w:val="22"/>
    </w:rPr>
  </w:style>
  <w:style w:type="character" w:customStyle="1" w:styleId="fontstyle01">
    <w:name w:val="fontstyle01"/>
    <w:basedOn w:val="DefaultParagraphFont"/>
    <w:rsid w:val="00160E85"/>
    <w:rPr>
      <w:rFonts w:ascii="CIDFont+F2" w:hAnsi="CIDFont+F2" w:hint="default"/>
      <w:b w:val="0"/>
      <w:bCs w:val="0"/>
      <w:i w:val="0"/>
      <w:iCs w:val="0"/>
      <w:color w:val="000000"/>
      <w:sz w:val="24"/>
      <w:szCs w:val="24"/>
    </w:rPr>
  </w:style>
  <w:style w:type="character" w:customStyle="1" w:styleId="fontstyle21">
    <w:name w:val="fontstyle21"/>
    <w:basedOn w:val="DefaultParagraphFont"/>
    <w:rsid w:val="00160E85"/>
    <w:rPr>
      <w:rFonts w:ascii="CIDFont+F2" w:hAnsi="CIDFont+F2" w:hint="default"/>
      <w:b w:val="0"/>
      <w:bCs w:val="0"/>
      <w:i w:val="0"/>
      <w:iCs w:val="0"/>
      <w:color w:val="000000"/>
      <w:sz w:val="24"/>
      <w:szCs w:val="24"/>
    </w:rPr>
  </w:style>
  <w:style w:type="paragraph" w:customStyle="1" w:styleId="Default">
    <w:name w:val="Default"/>
    <w:rsid w:val="004C79DE"/>
    <w:pPr>
      <w:autoSpaceDE w:val="0"/>
      <w:autoSpaceDN w:val="0"/>
      <w:adjustRightInd w:val="0"/>
      <w:spacing w:line="240" w:lineRule="auto"/>
      <w:ind w:firstLine="0"/>
    </w:pPr>
    <w:rPr>
      <w:color w:val="000000"/>
      <w:sz w:val="24"/>
      <w:szCs w:val="24"/>
    </w:rPr>
  </w:style>
  <w:style w:type="character" w:styleId="Emphasis">
    <w:name w:val="Emphasis"/>
    <w:basedOn w:val="DefaultParagraphFont"/>
    <w:uiPriority w:val="20"/>
    <w:qFormat/>
    <w:rsid w:val="006E2A76"/>
    <w:rPr>
      <w:i/>
      <w:iCs/>
    </w:rPr>
  </w:style>
  <w:style w:type="paragraph" w:customStyle="1" w:styleId="paragraph">
    <w:name w:val="paragraph"/>
    <w:basedOn w:val="Normal"/>
    <w:rsid w:val="007D3D2A"/>
    <w:pPr>
      <w:spacing w:before="100" w:beforeAutospacing="1" w:after="100" w:afterAutospacing="1"/>
    </w:pPr>
  </w:style>
  <w:style w:type="character" w:customStyle="1" w:styleId="normaltextrun">
    <w:name w:val="normaltextrun"/>
    <w:basedOn w:val="DefaultParagraphFont"/>
    <w:rsid w:val="007D3D2A"/>
  </w:style>
  <w:style w:type="character" w:customStyle="1" w:styleId="eop">
    <w:name w:val="eop"/>
    <w:basedOn w:val="DefaultParagraphFont"/>
    <w:rsid w:val="007D3D2A"/>
  </w:style>
  <w:style w:type="character" w:styleId="PlaceholderText">
    <w:name w:val="Placeholder Text"/>
    <w:basedOn w:val="DefaultParagraphFont"/>
    <w:uiPriority w:val="99"/>
    <w:semiHidden/>
    <w:rsid w:val="0033128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134115">
      <w:bodyDiv w:val="1"/>
      <w:marLeft w:val="0"/>
      <w:marRight w:val="0"/>
      <w:marTop w:val="0"/>
      <w:marBottom w:val="0"/>
      <w:divBdr>
        <w:top w:val="none" w:sz="0" w:space="0" w:color="auto"/>
        <w:left w:val="none" w:sz="0" w:space="0" w:color="auto"/>
        <w:bottom w:val="none" w:sz="0" w:space="0" w:color="auto"/>
        <w:right w:val="none" w:sz="0" w:space="0" w:color="auto"/>
      </w:divBdr>
    </w:div>
    <w:div w:id="251864927">
      <w:bodyDiv w:val="1"/>
      <w:marLeft w:val="0"/>
      <w:marRight w:val="0"/>
      <w:marTop w:val="0"/>
      <w:marBottom w:val="0"/>
      <w:divBdr>
        <w:top w:val="none" w:sz="0" w:space="0" w:color="auto"/>
        <w:left w:val="none" w:sz="0" w:space="0" w:color="auto"/>
        <w:bottom w:val="none" w:sz="0" w:space="0" w:color="auto"/>
        <w:right w:val="none" w:sz="0" w:space="0" w:color="auto"/>
      </w:divBdr>
    </w:div>
    <w:div w:id="281421332">
      <w:bodyDiv w:val="1"/>
      <w:marLeft w:val="0"/>
      <w:marRight w:val="0"/>
      <w:marTop w:val="0"/>
      <w:marBottom w:val="0"/>
      <w:divBdr>
        <w:top w:val="none" w:sz="0" w:space="0" w:color="auto"/>
        <w:left w:val="none" w:sz="0" w:space="0" w:color="auto"/>
        <w:bottom w:val="none" w:sz="0" w:space="0" w:color="auto"/>
        <w:right w:val="none" w:sz="0" w:space="0" w:color="auto"/>
      </w:divBdr>
    </w:div>
    <w:div w:id="403259021">
      <w:bodyDiv w:val="1"/>
      <w:marLeft w:val="0"/>
      <w:marRight w:val="0"/>
      <w:marTop w:val="0"/>
      <w:marBottom w:val="0"/>
      <w:divBdr>
        <w:top w:val="none" w:sz="0" w:space="0" w:color="auto"/>
        <w:left w:val="none" w:sz="0" w:space="0" w:color="auto"/>
        <w:bottom w:val="none" w:sz="0" w:space="0" w:color="auto"/>
        <w:right w:val="none" w:sz="0" w:space="0" w:color="auto"/>
      </w:divBdr>
    </w:div>
    <w:div w:id="529300672">
      <w:bodyDiv w:val="1"/>
      <w:marLeft w:val="0"/>
      <w:marRight w:val="0"/>
      <w:marTop w:val="0"/>
      <w:marBottom w:val="0"/>
      <w:divBdr>
        <w:top w:val="none" w:sz="0" w:space="0" w:color="auto"/>
        <w:left w:val="none" w:sz="0" w:space="0" w:color="auto"/>
        <w:bottom w:val="none" w:sz="0" w:space="0" w:color="auto"/>
        <w:right w:val="none" w:sz="0" w:space="0" w:color="auto"/>
      </w:divBdr>
    </w:div>
    <w:div w:id="589701022">
      <w:bodyDiv w:val="1"/>
      <w:marLeft w:val="0"/>
      <w:marRight w:val="0"/>
      <w:marTop w:val="0"/>
      <w:marBottom w:val="0"/>
      <w:divBdr>
        <w:top w:val="none" w:sz="0" w:space="0" w:color="auto"/>
        <w:left w:val="none" w:sz="0" w:space="0" w:color="auto"/>
        <w:bottom w:val="none" w:sz="0" w:space="0" w:color="auto"/>
        <w:right w:val="none" w:sz="0" w:space="0" w:color="auto"/>
      </w:divBdr>
    </w:div>
    <w:div w:id="711156357">
      <w:bodyDiv w:val="1"/>
      <w:marLeft w:val="0"/>
      <w:marRight w:val="0"/>
      <w:marTop w:val="0"/>
      <w:marBottom w:val="0"/>
      <w:divBdr>
        <w:top w:val="none" w:sz="0" w:space="0" w:color="auto"/>
        <w:left w:val="none" w:sz="0" w:space="0" w:color="auto"/>
        <w:bottom w:val="none" w:sz="0" w:space="0" w:color="auto"/>
        <w:right w:val="none" w:sz="0" w:space="0" w:color="auto"/>
      </w:divBdr>
      <w:divsChild>
        <w:div w:id="1916282887">
          <w:marLeft w:val="0"/>
          <w:marRight w:val="0"/>
          <w:marTop w:val="0"/>
          <w:marBottom w:val="0"/>
          <w:divBdr>
            <w:top w:val="none" w:sz="0" w:space="0" w:color="auto"/>
            <w:left w:val="none" w:sz="0" w:space="0" w:color="auto"/>
            <w:bottom w:val="none" w:sz="0" w:space="0" w:color="auto"/>
            <w:right w:val="none" w:sz="0" w:space="0" w:color="auto"/>
          </w:divBdr>
        </w:div>
      </w:divsChild>
    </w:div>
    <w:div w:id="916549455">
      <w:bodyDiv w:val="1"/>
      <w:marLeft w:val="0"/>
      <w:marRight w:val="0"/>
      <w:marTop w:val="0"/>
      <w:marBottom w:val="0"/>
      <w:divBdr>
        <w:top w:val="none" w:sz="0" w:space="0" w:color="auto"/>
        <w:left w:val="none" w:sz="0" w:space="0" w:color="auto"/>
        <w:bottom w:val="none" w:sz="0" w:space="0" w:color="auto"/>
        <w:right w:val="none" w:sz="0" w:space="0" w:color="auto"/>
      </w:divBdr>
    </w:div>
    <w:div w:id="1271935179">
      <w:bodyDiv w:val="1"/>
      <w:marLeft w:val="0"/>
      <w:marRight w:val="0"/>
      <w:marTop w:val="0"/>
      <w:marBottom w:val="0"/>
      <w:divBdr>
        <w:top w:val="none" w:sz="0" w:space="0" w:color="auto"/>
        <w:left w:val="none" w:sz="0" w:space="0" w:color="auto"/>
        <w:bottom w:val="none" w:sz="0" w:space="0" w:color="auto"/>
        <w:right w:val="none" w:sz="0" w:space="0" w:color="auto"/>
      </w:divBdr>
    </w:div>
    <w:div w:id="1549609145">
      <w:bodyDiv w:val="1"/>
      <w:marLeft w:val="0"/>
      <w:marRight w:val="0"/>
      <w:marTop w:val="0"/>
      <w:marBottom w:val="0"/>
      <w:divBdr>
        <w:top w:val="none" w:sz="0" w:space="0" w:color="auto"/>
        <w:left w:val="none" w:sz="0" w:space="0" w:color="auto"/>
        <w:bottom w:val="none" w:sz="0" w:space="0" w:color="auto"/>
        <w:right w:val="none" w:sz="0" w:space="0" w:color="auto"/>
      </w:divBdr>
      <w:divsChild>
        <w:div w:id="714353890">
          <w:marLeft w:val="0"/>
          <w:marRight w:val="0"/>
          <w:marTop w:val="0"/>
          <w:marBottom w:val="0"/>
          <w:divBdr>
            <w:top w:val="none" w:sz="0" w:space="0" w:color="auto"/>
            <w:left w:val="none" w:sz="0" w:space="0" w:color="auto"/>
            <w:bottom w:val="none" w:sz="0" w:space="0" w:color="auto"/>
            <w:right w:val="none" w:sz="0" w:space="0" w:color="auto"/>
          </w:divBdr>
          <w:divsChild>
            <w:div w:id="1546914227">
              <w:marLeft w:val="0"/>
              <w:marRight w:val="0"/>
              <w:marTop w:val="0"/>
              <w:marBottom w:val="0"/>
              <w:divBdr>
                <w:top w:val="none" w:sz="0" w:space="0" w:color="auto"/>
                <w:left w:val="none" w:sz="0" w:space="0" w:color="auto"/>
                <w:bottom w:val="none" w:sz="0" w:space="0" w:color="auto"/>
                <w:right w:val="none" w:sz="0" w:space="0" w:color="auto"/>
              </w:divBdr>
              <w:divsChild>
                <w:div w:id="491264217">
                  <w:marLeft w:val="0"/>
                  <w:marRight w:val="0"/>
                  <w:marTop w:val="0"/>
                  <w:marBottom w:val="60"/>
                  <w:divBdr>
                    <w:top w:val="none" w:sz="0" w:space="0" w:color="auto"/>
                    <w:left w:val="none" w:sz="0" w:space="0" w:color="auto"/>
                    <w:bottom w:val="none" w:sz="0" w:space="0" w:color="auto"/>
                    <w:right w:val="none" w:sz="0" w:space="0" w:color="auto"/>
                  </w:divBdr>
                  <w:divsChild>
                    <w:div w:id="47815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277515">
      <w:bodyDiv w:val="1"/>
      <w:marLeft w:val="0"/>
      <w:marRight w:val="0"/>
      <w:marTop w:val="0"/>
      <w:marBottom w:val="0"/>
      <w:divBdr>
        <w:top w:val="none" w:sz="0" w:space="0" w:color="auto"/>
        <w:left w:val="none" w:sz="0" w:space="0" w:color="auto"/>
        <w:bottom w:val="none" w:sz="0" w:space="0" w:color="auto"/>
        <w:right w:val="none" w:sz="0" w:space="0" w:color="auto"/>
      </w:divBdr>
    </w:div>
    <w:div w:id="1838497564">
      <w:bodyDiv w:val="1"/>
      <w:marLeft w:val="0"/>
      <w:marRight w:val="0"/>
      <w:marTop w:val="0"/>
      <w:marBottom w:val="0"/>
      <w:divBdr>
        <w:top w:val="none" w:sz="0" w:space="0" w:color="auto"/>
        <w:left w:val="none" w:sz="0" w:space="0" w:color="auto"/>
        <w:bottom w:val="none" w:sz="0" w:space="0" w:color="auto"/>
        <w:right w:val="none" w:sz="0" w:space="0" w:color="auto"/>
      </w:divBdr>
      <w:divsChild>
        <w:div w:id="1533153675">
          <w:marLeft w:val="0"/>
          <w:marRight w:val="0"/>
          <w:marTop w:val="0"/>
          <w:marBottom w:val="0"/>
          <w:divBdr>
            <w:top w:val="none" w:sz="0" w:space="0" w:color="auto"/>
            <w:left w:val="none" w:sz="0" w:space="0" w:color="auto"/>
            <w:bottom w:val="none" w:sz="0" w:space="0" w:color="auto"/>
            <w:right w:val="none" w:sz="0" w:space="0" w:color="auto"/>
          </w:divBdr>
        </w:div>
        <w:div w:id="151873738">
          <w:marLeft w:val="0"/>
          <w:marRight w:val="0"/>
          <w:marTop w:val="0"/>
          <w:marBottom w:val="0"/>
          <w:divBdr>
            <w:top w:val="none" w:sz="0" w:space="0" w:color="auto"/>
            <w:left w:val="none" w:sz="0" w:space="0" w:color="auto"/>
            <w:bottom w:val="none" w:sz="0" w:space="0" w:color="auto"/>
            <w:right w:val="none" w:sz="0" w:space="0" w:color="auto"/>
          </w:divBdr>
        </w:div>
        <w:div w:id="1202785741">
          <w:marLeft w:val="0"/>
          <w:marRight w:val="0"/>
          <w:marTop w:val="0"/>
          <w:marBottom w:val="0"/>
          <w:divBdr>
            <w:top w:val="none" w:sz="0" w:space="0" w:color="auto"/>
            <w:left w:val="none" w:sz="0" w:space="0" w:color="auto"/>
            <w:bottom w:val="none" w:sz="0" w:space="0" w:color="auto"/>
            <w:right w:val="none" w:sz="0" w:space="0" w:color="auto"/>
          </w:divBdr>
        </w:div>
      </w:divsChild>
    </w:div>
    <w:div w:id="1961253754">
      <w:bodyDiv w:val="1"/>
      <w:marLeft w:val="0"/>
      <w:marRight w:val="0"/>
      <w:marTop w:val="0"/>
      <w:marBottom w:val="0"/>
      <w:divBdr>
        <w:top w:val="none" w:sz="0" w:space="0" w:color="auto"/>
        <w:left w:val="none" w:sz="0" w:space="0" w:color="auto"/>
        <w:bottom w:val="none" w:sz="0" w:space="0" w:color="auto"/>
        <w:right w:val="none" w:sz="0" w:space="0" w:color="auto"/>
      </w:divBdr>
      <w:divsChild>
        <w:div w:id="468520490">
          <w:marLeft w:val="0"/>
          <w:marRight w:val="0"/>
          <w:marTop w:val="0"/>
          <w:marBottom w:val="0"/>
          <w:divBdr>
            <w:top w:val="none" w:sz="0" w:space="0" w:color="auto"/>
            <w:left w:val="none" w:sz="0" w:space="0" w:color="auto"/>
            <w:bottom w:val="none" w:sz="0" w:space="0" w:color="auto"/>
            <w:right w:val="none" w:sz="0" w:space="0" w:color="auto"/>
          </w:divBdr>
        </w:div>
        <w:div w:id="1987005213">
          <w:marLeft w:val="0"/>
          <w:marRight w:val="0"/>
          <w:marTop w:val="0"/>
          <w:marBottom w:val="0"/>
          <w:divBdr>
            <w:top w:val="none" w:sz="0" w:space="0" w:color="auto"/>
            <w:left w:val="none" w:sz="0" w:space="0" w:color="auto"/>
            <w:bottom w:val="none" w:sz="0" w:space="0" w:color="auto"/>
            <w:right w:val="none" w:sz="0" w:space="0" w:color="auto"/>
          </w:divBdr>
        </w:div>
        <w:div w:id="9207251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8.xml"/><Relationship Id="rId47" Type="http://schemas.openxmlformats.org/officeDocument/2006/relationships/chart" Target="charts/chart33.xml"/><Relationship Id="rId50" Type="http://schemas.openxmlformats.org/officeDocument/2006/relationships/chart" Target="charts/chart36.xml"/><Relationship Id="rId55" Type="http://schemas.openxmlformats.org/officeDocument/2006/relationships/chart" Target="charts/chart41.xml"/><Relationship Id="rId63" Type="http://schemas.openxmlformats.org/officeDocument/2006/relationships/hyperlink" Target="https://www.goodreads.com/series/92908-cambridge-teacher-training-and-development"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15.xml"/><Relationship Id="rId11" Type="http://schemas.openxmlformats.org/officeDocument/2006/relationships/header" Target="header2.xml"/><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chart" Target="charts/chart26.xml"/><Relationship Id="rId45" Type="http://schemas.openxmlformats.org/officeDocument/2006/relationships/chart" Target="charts/chart31.xml"/><Relationship Id="rId53" Type="http://schemas.openxmlformats.org/officeDocument/2006/relationships/chart" Target="charts/chart39.xml"/><Relationship Id="rId58" Type="http://schemas.openxmlformats.org/officeDocument/2006/relationships/chart" Target="charts/chart44.xml"/><Relationship Id="rId66"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hyperlink" Target="https://tailieu.vn/doc/ap-dung-phuong-phap-giao-tiep-trong-day-hoc-tieng-anh-o-mot-so-nuoc-chau-a-va-thuc-te-o-viet-nam-22990.html" TargetMode="External"/><Relationship Id="rId19" Type="http://schemas.openxmlformats.org/officeDocument/2006/relationships/chart" Target="charts/chart5.xml"/><Relationship Id="rId14" Type="http://schemas.openxmlformats.org/officeDocument/2006/relationships/hyperlink" Target="https://www.researchgate.net/profile/Diwakar_Prahaladaiah" TargetMode="Externa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9.xml"/><Relationship Id="rId48" Type="http://schemas.openxmlformats.org/officeDocument/2006/relationships/chart" Target="charts/chart34.xml"/><Relationship Id="rId56" Type="http://schemas.openxmlformats.org/officeDocument/2006/relationships/chart" Target="charts/chart42.xml"/><Relationship Id="rId64" Type="http://schemas.openxmlformats.org/officeDocument/2006/relationships/hyperlink" Target="https://www.cambridge.org/us/cambridgeenglish/authors/ron-white" TargetMode="External"/><Relationship Id="rId8" Type="http://schemas.openxmlformats.org/officeDocument/2006/relationships/endnotes" Target="endnotes.xml"/><Relationship Id="rId51" Type="http://schemas.openxmlformats.org/officeDocument/2006/relationships/chart" Target="charts/chart37.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chart" Target="charts/chart32.xml"/><Relationship Id="rId59" Type="http://schemas.openxmlformats.org/officeDocument/2006/relationships/hyperlink" Target="http://consosukien.vn/ha-noi-ket-qua-so-bo-tong-dieu-tra-dan-so-va-nha-o-nam-2019.htm" TargetMode="External"/><Relationship Id="rId67" Type="http://schemas.openxmlformats.org/officeDocument/2006/relationships/fontTable" Target="fontTable.xml"/><Relationship Id="rId20" Type="http://schemas.openxmlformats.org/officeDocument/2006/relationships/chart" Target="charts/chart6.xml"/><Relationship Id="rId41" Type="http://schemas.openxmlformats.org/officeDocument/2006/relationships/chart" Target="charts/chart27.xml"/><Relationship Id="rId54" Type="http://schemas.openxmlformats.org/officeDocument/2006/relationships/chart" Target="charts/chart40.xml"/><Relationship Id="rId62" Type="http://schemas.openxmlformats.org/officeDocument/2006/relationships/hyperlink" Target="https://hanoi.gov.vn/tintuc_sukien/-/hn/ZVOm7e3VDMRM/7320/2833007/6/tong-san-pham-tren-ia-ban-thanh-pho-nam-2019-tang-cao-nhat-trong-4-nam-gan-ay.html;jsessionid=-0AXTIqnq3-A+1JrI-broeYC.app2"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5.xml"/><Relationship Id="rId57" Type="http://schemas.openxmlformats.org/officeDocument/2006/relationships/chart" Target="charts/chart43.xml"/><Relationship Id="rId10" Type="http://schemas.openxmlformats.org/officeDocument/2006/relationships/hyperlink" Target="file:///C:\Users\PC\Desktop\C&#7844;P%20HV\LA%20cap%20Hocvien_Vuong%20Hong%20Hanh_20.3.2024.docx" TargetMode="External"/><Relationship Id="rId31" Type="http://schemas.openxmlformats.org/officeDocument/2006/relationships/chart" Target="charts/chart17.xml"/><Relationship Id="rId44" Type="http://schemas.openxmlformats.org/officeDocument/2006/relationships/chart" Target="charts/chart30.xml"/><Relationship Id="rId52" Type="http://schemas.openxmlformats.org/officeDocument/2006/relationships/chart" Target="charts/chart38.xml"/><Relationship Id="rId60" Type="http://schemas.openxmlformats.org/officeDocument/2006/relationships/hyperlink" Target="http://sogd.hanoi.gov.vn/tin-tuc-su-kien/cac-cap-hoc-cua-ha-noi-trien-khai-nhiem-vu-nam-hoc-2019-2020-cm525-7476.aspx" TargetMode="External"/><Relationship Id="rId65" Type="http://schemas.openxmlformats.org/officeDocument/2006/relationships/hyperlink" Target="http://ericacve.org/docgen.asp?tbl=mr&amp;ID=65"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chart" Target="charts/chart4.xml"/><Relationship Id="rId39" Type="http://schemas.openxmlformats.org/officeDocument/2006/relationships/chart" Target="charts/chart2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oleObject" Target="file:///E:\cac%20loai%20de%20tai\2020\quan%20ly%20dao%20tao%20tieng%20anh\phan%20viet\ban%20thao%201\mau%20khao%20nghiem%20%20nga%202.xlsx" TargetMode="External"/></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1" Type="http://schemas.openxmlformats.org/officeDocument/2006/relationships/oleObject" Target="file:///C:\Users\Vuong%20Hanh%20Laptop\Documents\Zalo%20Received%20Files\Book1.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E:\cac%20loai%20de%20tai\2021\vinh%20phuc\c%20nguyet%20gui\mau%20thu%20nghiem%20nga%20tinh%20(1).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Mục tiêu lớn nhất</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FCD0-435E-8CB6-3BBD71A80209}"/>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FCD0-435E-8CB6-3BBD71A80209}"/>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FCD0-435E-8CB6-3BBD71A80209}"/>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FCD0-435E-8CB6-3BBD71A80209}"/>
              </c:ext>
            </c:extLst>
          </c:dPt>
          <c:dLbls>
            <c:dLbl>
              <c:idx val="0"/>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r>
                      <a:rPr lang="en-US"/>
                      <a:t> </a:t>
                    </a:r>
                    <a:r>
                      <a:rPr lang="en-US">
                        <a:solidFill>
                          <a:sysClr val="windowText" lastClr="000000"/>
                        </a:solidFill>
                      </a:rPr>
                      <a:t>41,0 %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FCD0-435E-8CB6-3BBD71A80209}"/>
                </c:ext>
              </c:extLst>
            </c:dLbl>
            <c:dLbl>
              <c:idx val="1"/>
              <c:tx>
                <c:rich>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r>
                      <a:rPr lang="en-US"/>
                      <a:t> </a:t>
                    </a:r>
                    <a:r>
                      <a:rPr lang="en-US">
                        <a:solidFill>
                          <a:sysClr val="windowText" lastClr="000000"/>
                        </a:solidFill>
                      </a:rPr>
                      <a:t>54,7 %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FCD0-435E-8CB6-3BBD71A80209}"/>
                </c:ext>
              </c:extLst>
            </c:dLbl>
            <c:dLbl>
              <c:idx val="2"/>
              <c:tx>
                <c:rich>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r>
                      <a:rPr lang="en-US"/>
                      <a:t> </a:t>
                    </a:r>
                    <a:r>
                      <a:rPr lang="en-US">
                        <a:solidFill>
                          <a:sysClr val="windowText" lastClr="000000"/>
                        </a:solidFill>
                      </a:rPr>
                      <a:t>4,3 %</a:t>
                    </a:r>
                    <a:r>
                      <a:rPr lang="en-US"/>
                      <a:t>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FCD0-435E-8CB6-3BBD71A80209}"/>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CD0-435E-8CB6-3BBD71A80209}"/>
                </c:ext>
              </c:extLst>
            </c:dLbl>
            <c:spPr>
              <a:noFill/>
              <a:ln>
                <a:noFill/>
              </a:ln>
              <a:effectLst/>
            </c:sp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Sheet1!$A$2:$A$5</c:f>
              <c:strCache>
                <c:ptCount val="4"/>
                <c:pt idx="0">
                  <c:v>Mục tiêu 1</c:v>
                </c:pt>
                <c:pt idx="1">
                  <c:v>Mục tiêu 2</c:v>
                </c:pt>
                <c:pt idx="2">
                  <c:v>Mục tiêu 3</c:v>
                </c:pt>
                <c:pt idx="3">
                  <c:v>Mục tiêu 4</c:v>
                </c:pt>
              </c:strCache>
            </c:strRef>
          </c:cat>
          <c:val>
            <c:numRef>
              <c:f>Sheet1!$B$2:$B$5</c:f>
              <c:numCache>
                <c:formatCode>_(* #.##00_);_(* \(#.##00\);_(* "-"??_);_(@_)</c:formatCode>
                <c:ptCount val="4"/>
                <c:pt idx="0">
                  <c:v>41</c:v>
                </c:pt>
                <c:pt idx="1">
                  <c:v>54.7</c:v>
                </c:pt>
                <c:pt idx="2">
                  <c:v>4.3</c:v>
                </c:pt>
                <c:pt idx="3">
                  <c:v>0</c:v>
                </c:pt>
              </c:numCache>
            </c:numRef>
          </c:val>
          <c:extLst xmlns:c16r2="http://schemas.microsoft.com/office/drawing/2015/06/chart">
            <c:ext xmlns:c16="http://schemas.microsoft.com/office/drawing/2014/chart" uri="{C3380CC4-5D6E-409C-BE32-E72D297353CC}">
              <c16:uniqueId val="{00000008-FCD0-435E-8CB6-3BBD71A80209}"/>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579308219153533"/>
          <c:y val="0.16778230447412171"/>
          <c:w val="0.4839838864020013"/>
          <c:h val="0.72456912143522667"/>
        </c:manualLayout>
      </c:layout>
      <c:barChart>
        <c:barDir val="bar"/>
        <c:grouping val="clustered"/>
        <c:varyColors val="0"/>
        <c:ser>
          <c:idx val="0"/>
          <c:order val="0"/>
          <c:tx>
            <c:strRef>
              <c:f>Sheet1!$B$1</c:f>
              <c:strCache>
                <c:ptCount val="1"/>
                <c:pt idx="0">
                  <c:v>Dưới 5 năm</c:v>
                </c:pt>
              </c:strCache>
            </c:strRef>
          </c:tx>
          <c:spPr>
            <a:solidFill>
              <a:schemeClr val="accent1"/>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Sheet1!$B$2:$B$8</c:f>
              <c:numCache>
                <c:formatCode>General</c:formatCode>
                <c:ptCount val="7"/>
                <c:pt idx="0">
                  <c:v>5</c:v>
                </c:pt>
                <c:pt idx="1">
                  <c:v>4.53</c:v>
                </c:pt>
                <c:pt idx="2">
                  <c:v>4.76</c:v>
                </c:pt>
                <c:pt idx="3">
                  <c:v>5</c:v>
                </c:pt>
                <c:pt idx="4">
                  <c:v>3.18</c:v>
                </c:pt>
                <c:pt idx="5">
                  <c:v>4.47</c:v>
                </c:pt>
                <c:pt idx="6">
                  <c:v>3.41</c:v>
                </c:pt>
              </c:numCache>
            </c:numRef>
          </c:val>
          <c:extLst xmlns:c16r2="http://schemas.microsoft.com/office/drawing/2015/06/chart">
            <c:ext xmlns:c16="http://schemas.microsoft.com/office/drawing/2014/chart" uri="{C3380CC4-5D6E-409C-BE32-E72D297353CC}">
              <c16:uniqueId val="{00000000-792C-412E-B313-94DAE5A39AEC}"/>
            </c:ext>
          </c:extLst>
        </c:ser>
        <c:ser>
          <c:idx val="1"/>
          <c:order val="1"/>
          <c:tx>
            <c:strRef>
              <c:f>Sheet1!$C$1</c:f>
              <c:strCache>
                <c:ptCount val="1"/>
                <c:pt idx="0">
                  <c:v>Từ 5 đến dưới 10 năm</c:v>
                </c:pt>
              </c:strCache>
            </c:strRef>
          </c:tx>
          <c:spPr>
            <a:solidFill>
              <a:schemeClr val="accent3"/>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Sheet1!$C$2:$C$8</c:f>
              <c:numCache>
                <c:formatCode>General</c:formatCode>
                <c:ptCount val="7"/>
                <c:pt idx="0">
                  <c:v>4.29</c:v>
                </c:pt>
                <c:pt idx="1">
                  <c:v>4.46</c:v>
                </c:pt>
                <c:pt idx="2">
                  <c:v>3.82</c:v>
                </c:pt>
                <c:pt idx="3">
                  <c:v>3.64</c:v>
                </c:pt>
                <c:pt idx="4">
                  <c:v>2.86</c:v>
                </c:pt>
                <c:pt idx="5">
                  <c:v>3.82</c:v>
                </c:pt>
                <c:pt idx="6">
                  <c:v>2.75</c:v>
                </c:pt>
              </c:numCache>
            </c:numRef>
          </c:val>
          <c:extLst xmlns:c16r2="http://schemas.microsoft.com/office/drawing/2015/06/chart">
            <c:ext xmlns:c16="http://schemas.microsoft.com/office/drawing/2014/chart" uri="{C3380CC4-5D6E-409C-BE32-E72D297353CC}">
              <c16:uniqueId val="{00000001-792C-412E-B313-94DAE5A39AEC}"/>
            </c:ext>
          </c:extLst>
        </c:ser>
        <c:ser>
          <c:idx val="2"/>
          <c:order val="2"/>
          <c:tx>
            <c:strRef>
              <c:f>Sheet1!$D$1</c:f>
              <c:strCache>
                <c:ptCount val="1"/>
                <c:pt idx="0">
                  <c:v>Từ 10 đến dưới 15 năm</c:v>
                </c:pt>
              </c:strCache>
            </c:strRef>
          </c:tx>
          <c:spPr>
            <a:solidFill>
              <a:schemeClr val="accent5"/>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Sheet1!$D$2:$D$8</c:f>
              <c:numCache>
                <c:formatCode>General</c:formatCode>
                <c:ptCount val="7"/>
                <c:pt idx="0">
                  <c:v>4.43</c:v>
                </c:pt>
                <c:pt idx="1">
                  <c:v>4.43</c:v>
                </c:pt>
                <c:pt idx="2">
                  <c:v>5</c:v>
                </c:pt>
                <c:pt idx="3">
                  <c:v>5</c:v>
                </c:pt>
                <c:pt idx="4">
                  <c:v>3</c:v>
                </c:pt>
                <c:pt idx="5">
                  <c:v>5</c:v>
                </c:pt>
                <c:pt idx="6">
                  <c:v>3.43</c:v>
                </c:pt>
              </c:numCache>
            </c:numRef>
          </c:val>
          <c:extLst xmlns:c16r2="http://schemas.microsoft.com/office/drawing/2015/06/chart">
            <c:ext xmlns:c16="http://schemas.microsoft.com/office/drawing/2014/chart" uri="{C3380CC4-5D6E-409C-BE32-E72D297353CC}">
              <c16:uniqueId val="{00000002-792C-412E-B313-94DAE5A39AEC}"/>
            </c:ext>
          </c:extLst>
        </c:ser>
        <c:ser>
          <c:idx val="3"/>
          <c:order val="3"/>
          <c:tx>
            <c:strRef>
              <c:f>Sheet1!$E$1</c:f>
              <c:strCache>
                <c:ptCount val="1"/>
                <c:pt idx="0">
                  <c:v>Từ 15 năm trở lên</c:v>
                </c:pt>
              </c:strCache>
            </c:strRef>
          </c:tx>
          <c:spPr>
            <a:solidFill>
              <a:schemeClr val="accent1">
                <a:lumMod val="60000"/>
              </a:schemeClr>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Sheet1!$E$2:$E$8</c:f>
              <c:numCache>
                <c:formatCode>General</c:formatCode>
                <c:ptCount val="7"/>
                <c:pt idx="0">
                  <c:v>4.32</c:v>
                </c:pt>
                <c:pt idx="1">
                  <c:v>4.6500000000000004</c:v>
                </c:pt>
                <c:pt idx="2">
                  <c:v>4.9000000000000004</c:v>
                </c:pt>
                <c:pt idx="3">
                  <c:v>4.13</c:v>
                </c:pt>
                <c:pt idx="4">
                  <c:v>3.21</c:v>
                </c:pt>
                <c:pt idx="5">
                  <c:v>4.45</c:v>
                </c:pt>
                <c:pt idx="6">
                  <c:v>2.99</c:v>
                </c:pt>
              </c:numCache>
            </c:numRef>
          </c:val>
          <c:extLst xmlns:c16r2="http://schemas.microsoft.com/office/drawing/2015/06/chart">
            <c:ext xmlns:c16="http://schemas.microsoft.com/office/drawing/2014/chart" uri="{C3380CC4-5D6E-409C-BE32-E72D297353CC}">
              <c16:uniqueId val="{00000003-792C-412E-B313-94DAE5A39AEC}"/>
            </c:ext>
          </c:extLst>
        </c:ser>
        <c:dLbls>
          <c:showLegendKey val="0"/>
          <c:showVal val="0"/>
          <c:showCatName val="0"/>
          <c:showSerName val="0"/>
          <c:showPercent val="0"/>
          <c:showBubbleSize val="0"/>
        </c:dLbls>
        <c:gapWidth val="199"/>
        <c:axId val="338697216"/>
        <c:axId val="229423296"/>
      </c:barChart>
      <c:catAx>
        <c:axId val="338697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29423296"/>
        <c:crosses val="autoZero"/>
        <c:auto val="1"/>
        <c:lblAlgn val="ctr"/>
        <c:lblOffset val="100"/>
        <c:noMultiLvlLbl val="0"/>
      </c:catAx>
      <c:valAx>
        <c:axId val="229423296"/>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8697216"/>
        <c:crosses val="autoZero"/>
        <c:crossBetween val="between"/>
        <c:majorUnit val="1"/>
      </c:valAx>
      <c:spPr>
        <a:noFill/>
        <a:ln>
          <a:noFill/>
        </a:ln>
        <a:effectLst/>
      </c:spPr>
    </c:plotArea>
    <c:legend>
      <c:legendPos val="t"/>
      <c:layout>
        <c:manualLayout>
          <c:xMode val="edge"/>
          <c:yMode val="edge"/>
          <c:x val="1.6826811077383304E-4"/>
          <c:y val="1.7980221756068324E-2"/>
          <c:w val="0.99983173188922614"/>
          <c:h val="0.1103211664019971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676948797241917E-2"/>
          <c:y val="4.6413502109704664E-2"/>
          <c:w val="0.92999078757539488"/>
          <c:h val="0.75070506078436949"/>
        </c:manualLayout>
      </c:layout>
      <c:barChart>
        <c:barDir val="bar"/>
        <c:grouping val="clustered"/>
        <c:varyColors val="0"/>
        <c:ser>
          <c:idx val="0"/>
          <c:order val="0"/>
          <c:tx>
            <c:strRef>
              <c:f>Sheet1!$B$1</c:f>
              <c:strCache>
                <c:ptCount val="1"/>
                <c:pt idx="0">
                  <c:v>HS đánh giá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 của GV</c:v>
                </c:pt>
                <c:pt idx="2">
                  <c:v>Sử dụng công nghệ thông tin hỗ trợ dạy học tiếng Anh của GV</c:v>
                </c:pt>
                <c:pt idx="3">
                  <c:v>Số lượng HS trong lớp tối đa là 45</c:v>
                </c:pt>
                <c:pt idx="4">
                  <c:v>Sử dụng hệ thống lớp học tương tác</c:v>
                </c:pt>
                <c:pt idx="5">
                  <c:v>Sử dụng đa dạng phương tiện, đồ dùng dạy học trong giờ học</c:v>
                </c:pt>
                <c:pt idx="6">
                  <c:v>GV tự thiết kế phương tiện, đồ dùng dạy học</c:v>
                </c:pt>
              </c:strCache>
            </c:strRef>
          </c:cat>
          <c:val>
            <c:numRef>
              <c:f>Sheet1!$B$2:$B$8</c:f>
              <c:numCache>
                <c:formatCode>General</c:formatCode>
                <c:ptCount val="7"/>
                <c:pt idx="0">
                  <c:v>4.43</c:v>
                </c:pt>
                <c:pt idx="1">
                  <c:v>4.46</c:v>
                </c:pt>
                <c:pt idx="2">
                  <c:v>4.33</c:v>
                </c:pt>
                <c:pt idx="3">
                  <c:v>3.72</c:v>
                </c:pt>
                <c:pt idx="4">
                  <c:v>4.09</c:v>
                </c:pt>
                <c:pt idx="5">
                  <c:v>4.1100000000000003</c:v>
                </c:pt>
                <c:pt idx="6">
                  <c:v>3.04</c:v>
                </c:pt>
              </c:numCache>
            </c:numRef>
          </c:val>
          <c:extLst xmlns:c16r2="http://schemas.microsoft.com/office/drawing/2015/06/chart">
            <c:ext xmlns:c16="http://schemas.microsoft.com/office/drawing/2014/chart" uri="{C3380CC4-5D6E-409C-BE32-E72D297353CC}">
              <c16:uniqueId val="{00000000-1227-4D3C-B75C-9073BC268986}"/>
            </c:ext>
          </c:extLst>
        </c:ser>
        <c:ser>
          <c:idx val="1"/>
          <c:order val="1"/>
          <c:tx>
            <c:strRef>
              <c:f>Sheet1!$C$1</c:f>
              <c:strCache>
                <c:ptCount val="1"/>
                <c:pt idx="0">
                  <c:v>GV đánh giá</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 của GV</c:v>
                </c:pt>
                <c:pt idx="2">
                  <c:v>Sử dụng công nghệ thông tin hỗ trợ dạy học tiếng Anh của GV</c:v>
                </c:pt>
                <c:pt idx="3">
                  <c:v>Số lượng HS trong lớp tối đa là 45</c:v>
                </c:pt>
                <c:pt idx="4">
                  <c:v>Sử dụng hệ thống lớp học tương tác</c:v>
                </c:pt>
                <c:pt idx="5">
                  <c:v>Sử dụng đa dạng phương tiện, đồ dùng dạy học trong giờ học</c:v>
                </c:pt>
                <c:pt idx="6">
                  <c:v>GV tự thiết kế phương tiện, đồ dùng dạy học</c:v>
                </c:pt>
              </c:strCache>
            </c:strRef>
          </c:cat>
          <c:val>
            <c:numRef>
              <c:f>Sheet1!$C$2:$C$8</c:f>
              <c:numCache>
                <c:formatCode>General</c:formatCode>
                <c:ptCount val="7"/>
                <c:pt idx="0">
                  <c:v>4.42</c:v>
                </c:pt>
                <c:pt idx="1">
                  <c:v>4.58</c:v>
                </c:pt>
                <c:pt idx="2">
                  <c:v>4.63</c:v>
                </c:pt>
                <c:pt idx="3">
                  <c:v>4.1900000000000004</c:v>
                </c:pt>
                <c:pt idx="4">
                  <c:v>3.11</c:v>
                </c:pt>
                <c:pt idx="5">
                  <c:v>4.34</c:v>
                </c:pt>
                <c:pt idx="6">
                  <c:v>3.02</c:v>
                </c:pt>
              </c:numCache>
            </c:numRef>
          </c:val>
          <c:extLst xmlns:c16r2="http://schemas.microsoft.com/office/drawing/2015/06/chart">
            <c:ext xmlns:c16="http://schemas.microsoft.com/office/drawing/2014/chart" uri="{C3380CC4-5D6E-409C-BE32-E72D297353CC}">
              <c16:uniqueId val="{00000001-1227-4D3C-B75C-9073BC268986}"/>
            </c:ext>
          </c:extLst>
        </c:ser>
        <c:dLbls>
          <c:showLegendKey val="0"/>
          <c:showVal val="1"/>
          <c:showCatName val="0"/>
          <c:showSerName val="0"/>
          <c:showPercent val="0"/>
          <c:showBubbleSize val="0"/>
        </c:dLbls>
        <c:gapWidth val="150"/>
        <c:axId val="338694656"/>
        <c:axId val="278020096"/>
      </c:barChart>
      <c:catAx>
        <c:axId val="338694656"/>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8020096"/>
        <c:crosses val="autoZero"/>
        <c:auto val="1"/>
        <c:lblAlgn val="ctr"/>
        <c:lblOffset val="100"/>
        <c:noMultiLvlLbl val="0"/>
      </c:catAx>
      <c:valAx>
        <c:axId val="2780200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338694656"/>
        <c:crosses val="autoZero"/>
        <c:crossBetween val="between"/>
        <c:majorUnit val="1"/>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dLbl>
              <c:idx val="0"/>
              <c:layout>
                <c:manualLayout>
                  <c:x val="1.5930814747382754E-2"/>
                  <c:y val="-1.49663257670242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6E6-46F1-959F-5FCE7BA90AA0}"/>
                </c:ext>
              </c:extLst>
            </c:dLbl>
            <c:dLbl>
              <c:idx val="1"/>
              <c:layout>
                <c:manualLayout>
                  <c:x val="1.5930814747382796E-2"/>
                  <c:y val="-2.49438762783736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6E6-46F1-959F-5FCE7BA90AA0}"/>
                </c:ext>
              </c:extLst>
            </c:dLbl>
            <c:dLbl>
              <c:idx val="2"/>
              <c:layout>
                <c:manualLayout>
                  <c:x val="9.1033227127901677E-3"/>
                  <c:y val="-1.99551010226989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6E6-46F1-959F-5FCE7BA90AA0}"/>
                </c:ext>
              </c:extLst>
            </c:dLbl>
            <c:dLbl>
              <c:idx val="3"/>
              <c:layout>
                <c:manualLayout>
                  <c:x val="1.3654984069185253E-2"/>
                  <c:y val="-1.99551010226989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6E6-46F1-959F-5FCE7BA90AA0}"/>
                </c:ext>
              </c:extLst>
            </c:dLbl>
            <c:dLbl>
              <c:idx val="4"/>
              <c:layout>
                <c:manualLayout>
                  <c:x val="2.2758306781975254E-2"/>
                  <c:y val="-1.49663257670242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6E6-46F1-959F-5FCE7BA90A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Kiểm tra định kì và đột xuất thực hiện mục tiêu chương trình</c:v>
                </c:pt>
                <c:pt idx="1">
                  <c:v>Phát hiện và xử lý nghiêm các trường hợp vi phạm thực hiện chương trình</c:v>
                </c:pt>
                <c:pt idx="2">
                  <c:v>Lên kế hoạch và tổ chức cho GV nắm rõ mục tiêu của dạy học tiếng Anh</c:v>
                </c:pt>
                <c:pt idx="3">
                  <c:v>Chỉ đạo các hoạt động phổ biến mục tiêu, nhiệm vụ, nội dung môn học</c:v>
                </c:pt>
                <c:pt idx="4">
                  <c:v>Chỉ đạo xây dựng phân phối chương trình môn tiếng Anh </c:v>
                </c:pt>
              </c:strCache>
            </c:strRef>
          </c:cat>
          <c:val>
            <c:numRef>
              <c:f>Sheet1!$B$2:$B$6</c:f>
              <c:numCache>
                <c:formatCode>0.00</c:formatCode>
                <c:ptCount val="5"/>
                <c:pt idx="0" formatCode="General">
                  <c:v>4.25</c:v>
                </c:pt>
                <c:pt idx="1">
                  <c:v>4.33</c:v>
                </c:pt>
                <c:pt idx="2" formatCode="General">
                  <c:v>4.3499999999999996</c:v>
                </c:pt>
                <c:pt idx="3" formatCode="General">
                  <c:v>4.3499999999999996</c:v>
                </c:pt>
                <c:pt idx="4" formatCode="General">
                  <c:v>4.42</c:v>
                </c:pt>
              </c:numCache>
            </c:numRef>
          </c:val>
          <c:extLst xmlns:c16r2="http://schemas.microsoft.com/office/drawing/2015/06/chart">
            <c:ext xmlns:c16="http://schemas.microsoft.com/office/drawing/2014/chart" uri="{C3380CC4-5D6E-409C-BE32-E72D297353CC}">
              <c16:uniqueId val="{00000005-96E6-46F1-959F-5FCE7BA90AA0}"/>
            </c:ext>
          </c:extLst>
        </c:ser>
        <c:dLbls>
          <c:showLegendKey val="0"/>
          <c:showVal val="1"/>
          <c:showCatName val="0"/>
          <c:showSerName val="0"/>
          <c:showPercent val="0"/>
          <c:showBubbleSize val="0"/>
        </c:dLbls>
        <c:gapWidth val="150"/>
        <c:axId val="338696704"/>
        <c:axId val="278021824"/>
      </c:barChart>
      <c:catAx>
        <c:axId val="338696704"/>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8021824"/>
        <c:crosses val="autoZero"/>
        <c:auto val="1"/>
        <c:lblAlgn val="ctr"/>
        <c:lblOffset val="100"/>
        <c:noMultiLvlLbl val="0"/>
      </c:catAx>
      <c:valAx>
        <c:axId val="278021824"/>
        <c:scaling>
          <c:orientation val="minMax"/>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8696704"/>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sử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4.04</c:v>
                </c:pt>
                <c:pt idx="1">
                  <c:v>4.83</c:v>
                </c:pt>
                <c:pt idx="2">
                  <c:v>3.83</c:v>
                </c:pt>
                <c:pt idx="3" formatCode="0.00">
                  <c:v>4</c:v>
                </c:pt>
                <c:pt idx="4">
                  <c:v>4.04</c:v>
                </c:pt>
              </c:numCache>
            </c:numRef>
          </c:val>
          <c:extLst xmlns:c16r2="http://schemas.microsoft.com/office/drawing/2015/06/chart">
            <c:ext xmlns:c16="http://schemas.microsoft.com/office/drawing/2014/chart" uri="{C3380CC4-5D6E-409C-BE32-E72D297353CC}">
              <c16:uniqueId val="{00000000-0634-43CF-91A9-ABA6CA799F97}"/>
            </c:ext>
          </c:extLst>
        </c:ser>
        <c:ser>
          <c:idx val="1"/>
          <c:order val="1"/>
          <c:tx>
            <c:strRef>
              <c:f>Sheet1!$C$1</c:f>
              <c:strCache>
                <c:ptCount val="1"/>
                <c:pt idx="0">
                  <c:v>Ngoại thành</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0"/>
              <c:layout>
                <c:manualLayout>
                  <c:x val="9.1033227127901677E-3"/>
                  <c:y val="-1.143247789196108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634-43CF-91A9-ABA6CA799F97}"/>
                </c:ext>
              </c:extLst>
            </c:dLbl>
            <c:dLbl>
              <c:idx val="1"/>
              <c:layout>
                <c:manualLayout>
                  <c:x val="1.5930814747382796E-2"/>
                  <c:y val="-4.988775255674732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634-43CF-91A9-ABA6CA799F9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sử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formatCode="General">
                  <c:v>4.47</c:v>
                </c:pt>
                <c:pt idx="1">
                  <c:v>4</c:v>
                </c:pt>
                <c:pt idx="2" formatCode="General">
                  <c:v>4.67</c:v>
                </c:pt>
                <c:pt idx="3" formatCode="General">
                  <c:v>4.67</c:v>
                </c:pt>
                <c:pt idx="4" formatCode="General">
                  <c:v>4.67</c:v>
                </c:pt>
              </c:numCache>
            </c:numRef>
          </c:val>
          <c:extLst xmlns:c16r2="http://schemas.microsoft.com/office/drawing/2015/06/chart">
            <c:ext xmlns:c16="http://schemas.microsoft.com/office/drawing/2014/chart" uri="{C3380CC4-5D6E-409C-BE32-E72D297353CC}">
              <c16:uniqueId val="{00000003-0634-43CF-91A9-ABA6CA799F97}"/>
            </c:ext>
          </c:extLst>
        </c:ser>
        <c:dLbls>
          <c:showLegendKey val="0"/>
          <c:showVal val="1"/>
          <c:showCatName val="0"/>
          <c:showSerName val="0"/>
          <c:showPercent val="0"/>
          <c:showBubbleSize val="0"/>
        </c:dLbls>
        <c:gapWidth val="150"/>
        <c:shape val="box"/>
        <c:axId val="340525056"/>
        <c:axId val="278023552"/>
        <c:axId val="0"/>
      </c:bar3DChart>
      <c:catAx>
        <c:axId val="34052505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8023552"/>
        <c:crosses val="autoZero"/>
        <c:auto val="1"/>
        <c:lblAlgn val="ctr"/>
        <c:lblOffset val="100"/>
        <c:noMultiLvlLbl val="0"/>
      </c:catAx>
      <c:valAx>
        <c:axId val="27802355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052505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0-3CA6-49A1-8274-86FE5B3B4CCB}"/>
            </c:ext>
          </c:extLst>
        </c:ser>
        <c:ser>
          <c:idx val="1"/>
          <c:order val="1"/>
          <c:tx>
            <c:strRef>
              <c:f>Sheet1!$C$1</c:f>
              <c:strCache>
                <c:ptCount val="1"/>
                <c:pt idx="0">
                  <c:v>Từ 10 đến 15 năm</c:v>
                </c:pt>
              </c:strCache>
            </c:strRef>
          </c:tx>
          <c:spPr>
            <a:solidFill>
              <a:srgbClr val="00B0F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1-3CA6-49A1-8274-86FE5B3B4CCB}"/>
            </c:ext>
          </c:extLst>
        </c:ser>
        <c:ser>
          <c:idx val="2"/>
          <c:order val="2"/>
          <c:tx>
            <c:strRef>
              <c:f>Sheet1!$D$1</c:f>
              <c:strCache>
                <c:ptCount val="1"/>
                <c:pt idx="0">
                  <c:v>Trên 15 năm</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Sheet1!$D$2:$D$6</c:f>
              <c:numCache>
                <c:formatCode>0.00</c:formatCode>
                <c:ptCount val="5"/>
                <c:pt idx="0">
                  <c:v>4.4000000000000004</c:v>
                </c:pt>
                <c:pt idx="1">
                  <c:v>4.3499999999999996</c:v>
                </c:pt>
                <c:pt idx="2">
                  <c:v>4.4000000000000004</c:v>
                </c:pt>
                <c:pt idx="3">
                  <c:v>4.37</c:v>
                </c:pt>
                <c:pt idx="4">
                  <c:v>4.4000000000000004</c:v>
                </c:pt>
              </c:numCache>
            </c:numRef>
          </c:val>
          <c:extLst xmlns:c16r2="http://schemas.microsoft.com/office/drawing/2015/06/chart">
            <c:ext xmlns:c16="http://schemas.microsoft.com/office/drawing/2014/chart" uri="{C3380CC4-5D6E-409C-BE32-E72D297353CC}">
              <c16:uniqueId val="{00000002-3CA6-49A1-8274-86FE5B3B4CCB}"/>
            </c:ext>
          </c:extLst>
        </c:ser>
        <c:dLbls>
          <c:showLegendKey val="0"/>
          <c:showVal val="1"/>
          <c:showCatName val="0"/>
          <c:showSerName val="0"/>
          <c:showPercent val="0"/>
          <c:showBubbleSize val="0"/>
        </c:dLbls>
        <c:gapWidth val="75"/>
        <c:axId val="303634944"/>
        <c:axId val="278025280"/>
      </c:barChart>
      <c:catAx>
        <c:axId val="3036349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78025280"/>
        <c:crosses val="autoZero"/>
        <c:auto val="1"/>
        <c:lblAlgn val="ctr"/>
        <c:lblOffset val="100"/>
        <c:noMultiLvlLbl val="0"/>
      </c:catAx>
      <c:valAx>
        <c:axId val="278025280"/>
        <c:scaling>
          <c:orientation val="minMax"/>
          <c:max val="5"/>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3634944"/>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c:v>
                </c:pt>
              </c:strCache>
            </c:strRef>
          </c:tx>
          <c:spPr>
            <a:solidFill>
              <a:schemeClr val="accent2">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BD9B-4957-AC0A-A9AD654786AA}"/>
            </c:ext>
          </c:extLst>
        </c:ser>
        <c:ser>
          <c:idx val="1"/>
          <c:order val="1"/>
          <c:tx>
            <c:strRef>
              <c:f>Sheet1!$C$1</c:f>
              <c:strCache>
                <c:ptCount val="1"/>
                <c:pt idx="0">
                  <c:v>GV </c:v>
                </c:pt>
              </c:strCache>
            </c:strRef>
          </c:tx>
          <c:spPr>
            <a:solidFill>
              <a:schemeClr val="accent2">
                <a:tint val="77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Sheet1!$C$2:$C$6</c:f>
              <c:numCache>
                <c:formatCode>General</c:formatCode>
                <c:ptCount val="5"/>
                <c:pt idx="0">
                  <c:v>4.29</c:v>
                </c:pt>
                <c:pt idx="1">
                  <c:v>4.63</c:v>
                </c:pt>
                <c:pt idx="2">
                  <c:v>4.28</c:v>
                </c:pt>
                <c:pt idx="3">
                  <c:v>4.3600000000000003</c:v>
                </c:pt>
                <c:pt idx="4">
                  <c:v>4.58</c:v>
                </c:pt>
              </c:numCache>
            </c:numRef>
          </c:val>
          <c:extLst xmlns:c16r2="http://schemas.microsoft.com/office/drawing/2015/06/chart">
            <c:ext xmlns:c16="http://schemas.microsoft.com/office/drawing/2014/chart" uri="{C3380CC4-5D6E-409C-BE32-E72D297353CC}">
              <c16:uniqueId val="{00000001-BD9B-4957-AC0A-A9AD654786AA}"/>
            </c:ext>
          </c:extLst>
        </c:ser>
        <c:dLbls>
          <c:showLegendKey val="0"/>
          <c:showVal val="1"/>
          <c:showCatName val="0"/>
          <c:showSerName val="0"/>
          <c:showPercent val="0"/>
          <c:showBubbleSize val="0"/>
        </c:dLbls>
        <c:gapWidth val="150"/>
        <c:shape val="box"/>
        <c:axId val="304140288"/>
        <c:axId val="278027008"/>
        <c:axId val="0"/>
      </c:bar3DChart>
      <c:catAx>
        <c:axId val="3041402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8027008"/>
        <c:crosses val="autoZero"/>
        <c:auto val="1"/>
        <c:lblAlgn val="ctr"/>
        <c:lblOffset val="100"/>
        <c:noMultiLvlLbl val="0"/>
      </c:catAx>
      <c:valAx>
        <c:axId val="278027008"/>
        <c:scaling>
          <c:orientation val="minMax"/>
          <c:max val="5"/>
          <c:min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0288"/>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Phát hiện và sử lý nghiêm các trường hợp vi phạm thực hiện chương trình</c:v>
                </c:pt>
                <c:pt idx="1">
                  <c:v>Chỉ đạo các hoạt động phổ biến mục tiêu, nhiệm vụ, nội dung môn học</c:v>
                </c:pt>
                <c:pt idx="2">
                  <c:v>Chỉ đạo xây dựng phân phối chương trình môn tiếng Anh </c:v>
                </c:pt>
                <c:pt idx="3">
                  <c:v>Kiểm tra định kì và đột xuất thực hiện mục tiêu chương trình</c:v>
                </c:pt>
                <c:pt idx="4">
                  <c:v>Lên kế hoạch và tổ chức cho GV nắm rõ mục tiêu của dạy học tiếng Anh</c:v>
                </c:pt>
              </c:strCache>
            </c:strRef>
          </c:cat>
          <c:val>
            <c:numRef>
              <c:f>Sheet1!$B$2:$B$6</c:f>
              <c:numCache>
                <c:formatCode>General</c:formatCode>
                <c:ptCount val="5"/>
                <c:pt idx="0">
                  <c:v>3.94</c:v>
                </c:pt>
                <c:pt idx="1">
                  <c:v>4.0599999999999996</c:v>
                </c:pt>
                <c:pt idx="2" formatCode="0.00">
                  <c:v>4.0999999999999996</c:v>
                </c:pt>
                <c:pt idx="3" formatCode="0.00">
                  <c:v>4.0999999999999996</c:v>
                </c:pt>
                <c:pt idx="4">
                  <c:v>4.1900000000000004</c:v>
                </c:pt>
              </c:numCache>
            </c:numRef>
          </c:val>
          <c:extLst xmlns:c16r2="http://schemas.microsoft.com/office/drawing/2015/06/chart">
            <c:ext xmlns:c16="http://schemas.microsoft.com/office/drawing/2014/chart" uri="{C3380CC4-5D6E-409C-BE32-E72D297353CC}">
              <c16:uniqueId val="{00000000-92BC-4787-9DDC-0D092CCF941B}"/>
            </c:ext>
          </c:extLst>
        </c:ser>
        <c:dLbls>
          <c:showLegendKey val="0"/>
          <c:showVal val="1"/>
          <c:showCatName val="0"/>
          <c:showSerName val="0"/>
          <c:showPercent val="0"/>
          <c:showBubbleSize val="0"/>
        </c:dLbls>
        <c:gapWidth val="150"/>
        <c:axId val="304142848"/>
        <c:axId val="313918016"/>
      </c:barChart>
      <c:catAx>
        <c:axId val="3041428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13918016"/>
        <c:crosses val="autoZero"/>
        <c:auto val="1"/>
        <c:lblAlgn val="ctr"/>
        <c:lblOffset val="100"/>
        <c:noMultiLvlLbl val="0"/>
      </c:catAx>
      <c:valAx>
        <c:axId val="313918016"/>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2848"/>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rgbClr val="0070C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sử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3.79</c:v>
                </c:pt>
                <c:pt idx="1">
                  <c:v>4.54</c:v>
                </c:pt>
                <c:pt idx="2">
                  <c:v>3.88</c:v>
                </c:pt>
                <c:pt idx="3">
                  <c:v>3.88</c:v>
                </c:pt>
                <c:pt idx="4">
                  <c:v>4.04</c:v>
                </c:pt>
              </c:numCache>
            </c:numRef>
          </c:val>
          <c:extLst xmlns:c16r2="http://schemas.microsoft.com/office/drawing/2015/06/chart">
            <c:ext xmlns:c16="http://schemas.microsoft.com/office/drawing/2014/chart" uri="{C3380CC4-5D6E-409C-BE32-E72D297353CC}">
              <c16:uniqueId val="{00000000-D5A7-4A46-86F6-E7BB83A872A0}"/>
            </c:ext>
          </c:extLst>
        </c:ser>
        <c:ser>
          <c:idx val="1"/>
          <c:order val="1"/>
          <c:tx>
            <c:strRef>
              <c:f>Sheet1!$C$1</c:f>
              <c:strCache>
                <c:ptCount val="1"/>
                <c:pt idx="0">
                  <c:v>Ngoại thành</c:v>
                </c:pt>
              </c:strCache>
            </c:strRef>
          </c:tx>
          <c:spPr>
            <a:solidFill>
              <a:srgbClr val="FFC000"/>
            </a:solidFill>
            <a:ln>
              <a:noFill/>
            </a:ln>
            <a:effectLst/>
            <a:sp3d/>
          </c:spPr>
          <c:invertIfNegative val="0"/>
          <c:dLbls>
            <c:dLbl>
              <c:idx val="1"/>
              <c:layout>
                <c:manualLayout>
                  <c:x val="1.3628620102214609E-2"/>
                  <c:y val="-1.455957291919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5A7-4A46-86F6-E7BB83A872A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sử lý nghiêm các trường hợp vi phạm thực hiện chương trình</c:v>
                </c:pt>
                <c:pt idx="4">
                  <c:v>Lên kế hoạch và tổ chức cho GV nắm rõ mục tiêu của dạy học tiếng Anh</c:v>
                </c:pt>
              </c:strCache>
            </c:strRef>
          </c:cat>
          <c:val>
            <c:numRef>
              <c:f>Sheet1!$C$2:$C$6</c:f>
              <c:numCache>
                <c:formatCode>General</c:formatCode>
                <c:ptCount val="5"/>
                <c:pt idx="0">
                  <c:v>4.33</c:v>
                </c:pt>
                <c:pt idx="1">
                  <c:v>3.67</c:v>
                </c:pt>
                <c:pt idx="2">
                  <c:v>4.33</c:v>
                </c:pt>
                <c:pt idx="3" formatCode="0.00">
                  <c:v>4</c:v>
                </c:pt>
                <c:pt idx="4">
                  <c:v>4.33</c:v>
                </c:pt>
              </c:numCache>
            </c:numRef>
          </c:val>
          <c:extLst xmlns:c16r2="http://schemas.microsoft.com/office/drawing/2015/06/chart">
            <c:ext xmlns:c16="http://schemas.microsoft.com/office/drawing/2014/chart" uri="{C3380CC4-5D6E-409C-BE32-E72D297353CC}">
              <c16:uniqueId val="{00000002-D5A7-4A46-86F6-E7BB83A872A0}"/>
            </c:ext>
          </c:extLst>
        </c:ser>
        <c:dLbls>
          <c:showLegendKey val="0"/>
          <c:showVal val="1"/>
          <c:showCatName val="0"/>
          <c:showSerName val="0"/>
          <c:showPercent val="0"/>
          <c:showBubbleSize val="0"/>
        </c:dLbls>
        <c:gapWidth val="150"/>
        <c:shape val="box"/>
        <c:axId val="303635456"/>
        <c:axId val="313919744"/>
        <c:axId val="0"/>
      </c:bar3DChart>
      <c:catAx>
        <c:axId val="3036354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13919744"/>
        <c:crosses val="autoZero"/>
        <c:auto val="1"/>
        <c:lblAlgn val="ctr"/>
        <c:lblOffset val="100"/>
        <c:noMultiLvlLbl val="0"/>
      </c:catAx>
      <c:valAx>
        <c:axId val="31391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363545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0-305C-43DC-948E-F462A72FD71E}"/>
            </c:ext>
          </c:extLst>
        </c:ser>
        <c:ser>
          <c:idx val="1"/>
          <c:order val="1"/>
          <c:tx>
            <c:strRef>
              <c:f>Sheet1!$C$1</c:f>
              <c:strCache>
                <c:ptCount val="1"/>
                <c:pt idx="0">
                  <c:v>Từ 10 đến 15 năm</c:v>
                </c:pt>
              </c:strCache>
            </c:strRef>
          </c:tx>
          <c:spPr>
            <a:solidFill>
              <a:srgbClr val="00B0F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General</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1-305C-43DC-948E-F462A72FD71E}"/>
            </c:ext>
          </c:extLst>
        </c:ser>
        <c:ser>
          <c:idx val="2"/>
          <c:order val="2"/>
          <c:tx>
            <c:strRef>
              <c:f>Sheet1!$D$1</c:f>
              <c:strCache>
                <c:ptCount val="1"/>
                <c:pt idx="0">
                  <c:v>Trên 15 năm</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Sheet1!$D$2:$D$6</c:f>
              <c:numCache>
                <c:formatCode>General</c:formatCode>
                <c:ptCount val="5"/>
                <c:pt idx="0">
                  <c:v>4.07</c:v>
                </c:pt>
                <c:pt idx="1">
                  <c:v>4</c:v>
                </c:pt>
                <c:pt idx="2">
                  <c:v>4.2300000000000004</c:v>
                </c:pt>
                <c:pt idx="3">
                  <c:v>3.93</c:v>
                </c:pt>
                <c:pt idx="4">
                  <c:v>4.21</c:v>
                </c:pt>
              </c:numCache>
            </c:numRef>
          </c:val>
          <c:extLst xmlns:c16r2="http://schemas.microsoft.com/office/drawing/2015/06/chart">
            <c:ext xmlns:c16="http://schemas.microsoft.com/office/drawing/2014/chart" uri="{C3380CC4-5D6E-409C-BE32-E72D297353CC}">
              <c16:uniqueId val="{00000002-305C-43DC-948E-F462A72FD71E}"/>
            </c:ext>
          </c:extLst>
        </c:ser>
        <c:dLbls>
          <c:showLegendKey val="0"/>
          <c:showVal val="1"/>
          <c:showCatName val="0"/>
          <c:showSerName val="0"/>
          <c:showPercent val="0"/>
          <c:showBubbleSize val="0"/>
        </c:dLbls>
        <c:gapWidth val="75"/>
        <c:axId val="304142336"/>
        <c:axId val="313921472"/>
      </c:barChart>
      <c:catAx>
        <c:axId val="3041423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921472"/>
        <c:crosses val="autoZero"/>
        <c:auto val="1"/>
        <c:lblAlgn val="ctr"/>
        <c:lblOffset val="100"/>
        <c:noMultiLvlLbl val="0"/>
      </c:catAx>
      <c:valAx>
        <c:axId val="313921472"/>
        <c:scaling>
          <c:orientation val="minMax"/>
          <c:max val="5"/>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233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c:v>
                </c:pt>
              </c:strCache>
            </c:strRef>
          </c:tx>
          <c:spPr>
            <a:solidFill>
              <a:schemeClr val="accent2">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Sheet1!$B$2:$B$6</c:f>
              <c:numCache>
                <c:formatCode>0.00</c:formatCode>
                <c:ptCount val="5"/>
                <c:pt idx="0" formatCode="General">
                  <c:v>4.0599999999999996</c:v>
                </c:pt>
                <c:pt idx="1">
                  <c:v>4.0999999999999996</c:v>
                </c:pt>
                <c:pt idx="2">
                  <c:v>4.0999999999999996</c:v>
                </c:pt>
                <c:pt idx="3" formatCode="General">
                  <c:v>3.94</c:v>
                </c:pt>
                <c:pt idx="4" formatCode="General">
                  <c:v>4.1900000000000004</c:v>
                </c:pt>
              </c:numCache>
            </c:numRef>
          </c:val>
          <c:extLst xmlns:c16r2="http://schemas.microsoft.com/office/drawing/2015/06/chart">
            <c:ext xmlns:c16="http://schemas.microsoft.com/office/drawing/2014/chart" uri="{C3380CC4-5D6E-409C-BE32-E72D297353CC}">
              <c16:uniqueId val="{00000000-09E0-447E-98C0-7800257E98D9}"/>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Sheet1!$C$2:$C$6</c:f>
              <c:numCache>
                <c:formatCode>0.00</c:formatCode>
                <c:ptCount val="5"/>
                <c:pt idx="0" formatCode="General">
                  <c:v>4.1100000000000003</c:v>
                </c:pt>
                <c:pt idx="1">
                  <c:v>4.5999999999999996</c:v>
                </c:pt>
                <c:pt idx="2" formatCode="General">
                  <c:v>4.33</c:v>
                </c:pt>
                <c:pt idx="3" formatCode="General">
                  <c:v>4.42</c:v>
                </c:pt>
                <c:pt idx="4" formatCode="General">
                  <c:v>4.38</c:v>
                </c:pt>
              </c:numCache>
            </c:numRef>
          </c:val>
          <c:extLst xmlns:c16r2="http://schemas.microsoft.com/office/drawing/2015/06/chart">
            <c:ext xmlns:c16="http://schemas.microsoft.com/office/drawing/2014/chart" uri="{C3380CC4-5D6E-409C-BE32-E72D297353CC}">
              <c16:uniqueId val="{00000001-09E0-447E-98C0-7800257E98D9}"/>
            </c:ext>
          </c:extLst>
        </c:ser>
        <c:dLbls>
          <c:showLegendKey val="0"/>
          <c:showVal val="1"/>
          <c:showCatName val="0"/>
          <c:showSerName val="0"/>
          <c:showPercent val="0"/>
          <c:showBubbleSize val="0"/>
        </c:dLbls>
        <c:gapWidth val="150"/>
        <c:shape val="box"/>
        <c:axId val="339234816"/>
        <c:axId val="313923200"/>
        <c:axId val="0"/>
      </c:bar3DChart>
      <c:catAx>
        <c:axId val="3392348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13923200"/>
        <c:crosses val="autoZero"/>
        <c:auto val="1"/>
        <c:lblAlgn val="ctr"/>
        <c:lblOffset val="100"/>
        <c:noMultiLvlLbl val="0"/>
      </c:catAx>
      <c:valAx>
        <c:axId val="313923200"/>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923481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Ngoại thành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Kĩ năng nghe</c:v>
                </c:pt>
                <c:pt idx="1">
                  <c:v>Kĩ năng nói</c:v>
                </c:pt>
                <c:pt idx="2">
                  <c:v>Kĩ năng đọc</c:v>
                </c:pt>
                <c:pt idx="3">
                  <c:v>Kĩ năng viết</c:v>
                </c:pt>
              </c:strCache>
            </c:strRef>
          </c:cat>
          <c:val>
            <c:numRef>
              <c:f>Sheet1!$B$2:$B$5</c:f>
              <c:numCache>
                <c:formatCode>General</c:formatCode>
                <c:ptCount val="4"/>
                <c:pt idx="0">
                  <c:v>3.3</c:v>
                </c:pt>
                <c:pt idx="1">
                  <c:v>3.3</c:v>
                </c:pt>
                <c:pt idx="2">
                  <c:v>3.4</c:v>
                </c:pt>
                <c:pt idx="3">
                  <c:v>3.6</c:v>
                </c:pt>
              </c:numCache>
            </c:numRef>
          </c:val>
          <c:extLst xmlns:c16r2="http://schemas.microsoft.com/office/drawing/2015/06/chart">
            <c:ext xmlns:c16="http://schemas.microsoft.com/office/drawing/2014/chart" uri="{C3380CC4-5D6E-409C-BE32-E72D297353CC}">
              <c16:uniqueId val="{00000000-40B8-46F2-A18F-85C264F172AA}"/>
            </c:ext>
          </c:extLst>
        </c:ser>
        <c:ser>
          <c:idx val="1"/>
          <c:order val="1"/>
          <c:tx>
            <c:strRef>
              <c:f>Sheet1!$C$1</c:f>
              <c:strCache>
                <c:ptCount val="1"/>
                <c:pt idx="0">
                  <c:v>Nội thành</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Kĩ năng nghe</c:v>
                </c:pt>
                <c:pt idx="1">
                  <c:v>Kĩ năng nói</c:v>
                </c:pt>
                <c:pt idx="2">
                  <c:v>Kĩ năng đọc</c:v>
                </c:pt>
                <c:pt idx="3">
                  <c:v>Kĩ năng viết</c:v>
                </c:pt>
              </c:strCache>
            </c:strRef>
          </c:cat>
          <c:val>
            <c:numRef>
              <c:f>Sheet1!$C$2:$C$5</c:f>
              <c:numCache>
                <c:formatCode>General</c:formatCode>
                <c:ptCount val="4"/>
                <c:pt idx="0">
                  <c:v>3.3899999999999997</c:v>
                </c:pt>
                <c:pt idx="1">
                  <c:v>3.54</c:v>
                </c:pt>
                <c:pt idx="2">
                  <c:v>3.79</c:v>
                </c:pt>
                <c:pt idx="3">
                  <c:v>3.4</c:v>
                </c:pt>
              </c:numCache>
            </c:numRef>
          </c:val>
          <c:extLst xmlns:c16r2="http://schemas.microsoft.com/office/drawing/2015/06/chart">
            <c:ext xmlns:c16="http://schemas.microsoft.com/office/drawing/2014/chart" uri="{C3380CC4-5D6E-409C-BE32-E72D297353CC}">
              <c16:uniqueId val="{00000001-40B8-46F2-A18F-85C264F172AA}"/>
            </c:ext>
          </c:extLst>
        </c:ser>
        <c:dLbls>
          <c:showLegendKey val="0"/>
          <c:showVal val="1"/>
          <c:showCatName val="0"/>
          <c:showSerName val="0"/>
          <c:showPercent val="0"/>
          <c:showBubbleSize val="0"/>
        </c:dLbls>
        <c:gapWidth val="100"/>
        <c:overlap val="-24"/>
        <c:axId val="339717632"/>
        <c:axId val="160415744"/>
      </c:barChart>
      <c:catAx>
        <c:axId val="3397176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0415744"/>
        <c:crosses val="autoZero"/>
        <c:auto val="1"/>
        <c:lblAlgn val="ctr"/>
        <c:lblOffset val="100"/>
        <c:noMultiLvlLbl val="0"/>
      </c:catAx>
      <c:valAx>
        <c:axId val="160415744"/>
        <c:scaling>
          <c:orientation val="minMax"/>
        </c:scaling>
        <c:delete val="1"/>
        <c:axPos val="l"/>
        <c:numFmt formatCode="General" sourceLinked="1"/>
        <c:majorTickMark val="none"/>
        <c:minorTickMark val="none"/>
        <c:tickLblPos val="none"/>
        <c:crossAx val="339717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Mức độ thực hiện</c:v>
                </c:pt>
              </c:strCache>
            </c:strRef>
          </c:tx>
          <c:spPr>
            <a:solidFill>
              <a:srgbClr val="00B050"/>
            </a:soli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phố biến mục tiêu, nhiệm vụ, nội dung</c:v>
                </c:pt>
                <c:pt idx="1">
                  <c:v>Chỉ đạo xây dựng phân phối chương trình môn tiếng Anh</c:v>
                </c:pt>
                <c:pt idx="2">
                  <c:v>Kiểm tra định kì và đột xuất việc thực hiện mục tiêu chương trình </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E427-4F06-B6B9-0ED4C76CCF2D}"/>
            </c:ext>
          </c:extLst>
        </c:ser>
        <c:ser>
          <c:idx val="1"/>
          <c:order val="1"/>
          <c:tx>
            <c:strRef>
              <c:f>Sheet1!$C$1</c:f>
              <c:strCache>
                <c:ptCount val="1"/>
                <c:pt idx="0">
                  <c:v>Mức độ hiệu quả</c:v>
                </c:pt>
              </c:strCache>
            </c:strRef>
          </c:tx>
          <c:spPr>
            <a:solidFill>
              <a:srgbClr val="00B0F0"/>
            </a:solidFill>
            <a:ln>
              <a:noFill/>
            </a:ln>
            <a:effectLst>
              <a:outerShdw blurRad="57150" dist="19050" dir="5400000" algn="ctr" rotWithShape="0">
                <a:srgbClr val="000000">
                  <a:alpha val="63000"/>
                </a:srgbClr>
              </a:outerShdw>
            </a:effectLst>
            <a:sp3d/>
          </c:spPr>
          <c:invertIfNegative val="0"/>
          <c:dLbls>
            <c:dLbl>
              <c:idx val="0"/>
              <c:layout>
                <c:manualLayout>
                  <c:x val="1.127268628114079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27-4F06-B6B9-0ED4C76CCF2D}"/>
                </c:ext>
              </c:extLst>
            </c:dLbl>
            <c:dLbl>
              <c:idx val="1"/>
              <c:layout>
                <c:manualLayout>
                  <c:x val="1.3527223537368955E-2"/>
                  <c:y val="-4.467134880007015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27-4F06-B6B9-0ED4C76CCF2D}"/>
                </c:ext>
              </c:extLst>
            </c:dLbl>
            <c:dLbl>
              <c:idx val="2"/>
              <c:layout>
                <c:manualLayout>
                  <c:x val="1.3527223537368955E-2"/>
                  <c:y val="-4.467134880007015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27-4F06-B6B9-0ED4C76CCF2D}"/>
                </c:ext>
              </c:extLst>
            </c:dLbl>
            <c:dLbl>
              <c:idx val="3"/>
              <c:layout>
                <c:manualLayout>
                  <c:x val="1.5781760793597114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427-4F06-B6B9-0ED4C76CCF2D}"/>
                </c:ext>
              </c:extLst>
            </c:dLbl>
            <c:dLbl>
              <c:idx val="4"/>
              <c:layout>
                <c:manualLayout>
                  <c:x val="1.3527223537368955E-2"/>
                  <c:y val="-4.873294346978557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427-4F06-B6B9-0ED4C76CCF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phố biến mục tiêu, nhiệm vụ, nội dung</c:v>
                </c:pt>
                <c:pt idx="1">
                  <c:v>Chỉ đạo xây dựng phân phối chương trình môn tiếng Anh</c:v>
                </c:pt>
                <c:pt idx="2">
                  <c:v>Kiểm tra định kì và đột xuất việc thực hiện mục tiêu chương trình </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formatCode="General">
                  <c:v>4.0599999999999996</c:v>
                </c:pt>
                <c:pt idx="1">
                  <c:v>4.0999999999999996</c:v>
                </c:pt>
                <c:pt idx="2">
                  <c:v>4.0999999999999996</c:v>
                </c:pt>
                <c:pt idx="3" formatCode="General">
                  <c:v>3.94</c:v>
                </c:pt>
                <c:pt idx="4" formatCode="General">
                  <c:v>4.1900000000000004</c:v>
                </c:pt>
              </c:numCache>
            </c:numRef>
          </c:val>
          <c:extLst xmlns:c16r2="http://schemas.microsoft.com/office/drawing/2015/06/chart">
            <c:ext xmlns:c16="http://schemas.microsoft.com/office/drawing/2014/chart" uri="{C3380CC4-5D6E-409C-BE32-E72D297353CC}">
              <c16:uniqueId val="{00000006-E427-4F06-B6B9-0ED4C76CCF2D}"/>
            </c:ext>
          </c:extLst>
        </c:ser>
        <c:dLbls>
          <c:showLegendKey val="0"/>
          <c:showVal val="1"/>
          <c:showCatName val="0"/>
          <c:showSerName val="0"/>
          <c:showPercent val="0"/>
          <c:showBubbleSize val="0"/>
        </c:dLbls>
        <c:gapWidth val="150"/>
        <c:shape val="box"/>
        <c:axId val="303635968"/>
        <c:axId val="313924352"/>
        <c:axId val="0"/>
      </c:bar3DChart>
      <c:catAx>
        <c:axId val="3036359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924352"/>
        <c:crosses val="autoZero"/>
        <c:auto val="1"/>
        <c:lblAlgn val="ctr"/>
        <c:lblOffset val="100"/>
        <c:noMultiLvlLbl val="0"/>
      </c:catAx>
      <c:valAx>
        <c:axId val="313924352"/>
        <c:scaling>
          <c:orientation val="minMax"/>
        </c:scaling>
        <c:delete val="1"/>
        <c:axPos val="l"/>
        <c:numFmt formatCode="General" sourceLinked="1"/>
        <c:majorTickMark val="none"/>
        <c:minorTickMark val="none"/>
        <c:tickLblPos val="none"/>
        <c:crossAx val="30363596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Tổ chức đổi mới phương pháp dạy học</c:v>
                </c:pt>
                <c:pt idx="1">
                  <c:v>Tổ chức ứng dụng công nghệ thông tin</c:v>
                </c:pt>
                <c:pt idx="2">
                  <c:v>Tổ chức thiết kế bài dạy</c:v>
                </c:pt>
                <c:pt idx="3">
                  <c:v>Tổ chức đổi mới hình thức tổ chức dạy học</c:v>
                </c:pt>
                <c:pt idx="4">
                  <c:v>Tổ chức đối mới hình thức, phương pháp kiểm tra, đánh giá kết quả học tập</c:v>
                </c:pt>
              </c:strCache>
            </c:strRef>
          </c:cat>
          <c:val>
            <c:numRef>
              <c:f>Sheet1!$B$2:$B$6</c:f>
              <c:numCache>
                <c:formatCode>General</c:formatCode>
                <c:ptCount val="5"/>
                <c:pt idx="0">
                  <c:v>3.75</c:v>
                </c:pt>
                <c:pt idx="1">
                  <c:v>3.85</c:v>
                </c:pt>
                <c:pt idx="2">
                  <c:v>3.92</c:v>
                </c:pt>
                <c:pt idx="3">
                  <c:v>4.04</c:v>
                </c:pt>
                <c:pt idx="4">
                  <c:v>4.18</c:v>
                </c:pt>
              </c:numCache>
            </c:numRef>
          </c:val>
          <c:extLst xmlns:c16r2="http://schemas.microsoft.com/office/drawing/2015/06/chart">
            <c:ext xmlns:c16="http://schemas.microsoft.com/office/drawing/2014/chart" uri="{C3380CC4-5D6E-409C-BE32-E72D297353CC}">
              <c16:uniqueId val="{00000000-1697-4F58-900A-10C702A42912}"/>
            </c:ext>
          </c:extLst>
        </c:ser>
        <c:dLbls>
          <c:showLegendKey val="0"/>
          <c:showVal val="1"/>
          <c:showCatName val="0"/>
          <c:showSerName val="0"/>
          <c:showPercent val="0"/>
          <c:showBubbleSize val="0"/>
        </c:dLbls>
        <c:gapWidth val="150"/>
        <c:axId val="304140800"/>
        <c:axId val="331448320"/>
      </c:barChart>
      <c:catAx>
        <c:axId val="30414080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1448320"/>
        <c:crosses val="autoZero"/>
        <c:auto val="1"/>
        <c:lblAlgn val="ctr"/>
        <c:lblOffset val="100"/>
        <c:noMultiLvlLbl val="0"/>
      </c:catAx>
      <c:valAx>
        <c:axId val="331448320"/>
        <c:scaling>
          <c:orientation val="minMax"/>
          <c:max val="5"/>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0800"/>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rgbClr val="0070C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công nghệ thông tin</c:v>
                </c:pt>
                <c:pt idx="3">
                  <c:v>Tổ chức đổi mới hình thức tổ chức dạy học</c:v>
                </c:pt>
                <c:pt idx="4">
                  <c:v>Tổ chức đổi mới hình thức và phương pháp kiểm tra, đánh giá</c:v>
                </c:pt>
              </c:strCache>
            </c:strRef>
          </c:cat>
          <c:val>
            <c:numRef>
              <c:f>Sheet1!$B$2:$B$6</c:f>
              <c:numCache>
                <c:formatCode>General</c:formatCode>
                <c:ptCount val="5"/>
                <c:pt idx="0">
                  <c:v>3.83</c:v>
                </c:pt>
                <c:pt idx="1">
                  <c:v>3.83</c:v>
                </c:pt>
                <c:pt idx="2">
                  <c:v>3.71</c:v>
                </c:pt>
                <c:pt idx="3">
                  <c:v>4.08</c:v>
                </c:pt>
                <c:pt idx="4" formatCode="0.00">
                  <c:v>4</c:v>
                </c:pt>
              </c:numCache>
            </c:numRef>
          </c:val>
          <c:extLst xmlns:c16r2="http://schemas.microsoft.com/office/drawing/2015/06/chart">
            <c:ext xmlns:c16="http://schemas.microsoft.com/office/drawing/2014/chart" uri="{C3380CC4-5D6E-409C-BE32-E72D297353CC}">
              <c16:uniqueId val="{00000000-7860-4861-A3DA-90D9A2243973}"/>
            </c:ext>
          </c:extLst>
        </c:ser>
        <c:ser>
          <c:idx val="1"/>
          <c:order val="1"/>
          <c:tx>
            <c:strRef>
              <c:f>Sheet1!$C$1</c:f>
              <c:strCache>
                <c:ptCount val="1"/>
                <c:pt idx="0">
                  <c:v>Ngoại thành</c:v>
                </c:pt>
              </c:strCache>
            </c:strRef>
          </c:tx>
          <c:spPr>
            <a:solidFill>
              <a:srgbClr val="FFC000"/>
            </a:solidFill>
            <a:ln>
              <a:noFill/>
            </a:ln>
            <a:effectLst/>
            <a:sp3d/>
          </c:spPr>
          <c:invertIfNegative val="0"/>
          <c:dLbls>
            <c:dLbl>
              <c:idx val="1"/>
              <c:layout>
                <c:manualLayout>
                  <c:x val="1.1530035743110803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860-4861-A3DA-90D9A2243973}"/>
                </c:ext>
              </c:extLst>
            </c:dLbl>
            <c:dLbl>
              <c:idx val="3"/>
              <c:layout>
                <c:manualLayout>
                  <c:x val="1.383604289173296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860-4861-A3DA-90D9A22439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công nghệ thông tin</c:v>
                </c:pt>
                <c:pt idx="3">
                  <c:v>Tổ chức đổi mới hình thức tổ chức dạy học</c:v>
                </c:pt>
                <c:pt idx="4">
                  <c:v>Tổ chức đổi mới hình thức và phương pháp kiểm tra, đánh giá</c:v>
                </c:pt>
              </c:strCache>
            </c:strRef>
          </c:cat>
          <c:val>
            <c:numRef>
              <c:f>Sheet1!$C$2:$C$6</c:f>
              <c:numCache>
                <c:formatCode>General</c:formatCode>
                <c:ptCount val="5"/>
                <c:pt idx="0" formatCode="0.00">
                  <c:v>4</c:v>
                </c:pt>
                <c:pt idx="1">
                  <c:v>3.67</c:v>
                </c:pt>
                <c:pt idx="2" formatCode="0.00">
                  <c:v>4</c:v>
                </c:pt>
                <c:pt idx="3" formatCode="0.00">
                  <c:v>4</c:v>
                </c:pt>
                <c:pt idx="4">
                  <c:v>4.33</c:v>
                </c:pt>
              </c:numCache>
            </c:numRef>
          </c:val>
          <c:extLst xmlns:c16r2="http://schemas.microsoft.com/office/drawing/2015/06/chart">
            <c:ext xmlns:c16="http://schemas.microsoft.com/office/drawing/2014/chart" uri="{C3380CC4-5D6E-409C-BE32-E72D297353CC}">
              <c16:uniqueId val="{00000003-7860-4861-A3DA-90D9A2243973}"/>
            </c:ext>
          </c:extLst>
        </c:ser>
        <c:dLbls>
          <c:showLegendKey val="0"/>
          <c:showVal val="1"/>
          <c:showCatName val="0"/>
          <c:showSerName val="0"/>
          <c:showPercent val="0"/>
          <c:showBubbleSize val="0"/>
        </c:dLbls>
        <c:gapWidth val="150"/>
        <c:gapDepth val="0"/>
        <c:shape val="box"/>
        <c:axId val="339237888"/>
        <c:axId val="331450048"/>
        <c:axId val="0"/>
      </c:bar3DChart>
      <c:catAx>
        <c:axId val="339237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31450048"/>
        <c:crosses val="autoZero"/>
        <c:auto val="1"/>
        <c:lblAlgn val="ctr"/>
        <c:lblOffset val="100"/>
        <c:noMultiLvlLbl val="0"/>
      </c:catAx>
      <c:valAx>
        <c:axId val="331450048"/>
        <c:scaling>
          <c:orientation val="minMax"/>
          <c:max val="5"/>
          <c:min val="0"/>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9237888"/>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042662368036714E-2"/>
          <c:y val="5.9715171030319779E-2"/>
          <c:w val="0.91760145654096725"/>
          <c:h val="0.55588797143246738"/>
        </c:manualLayout>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hoc</c:v>
                </c:pt>
                <c:pt idx="2">
                  <c:v>Tổ chức ứng dụng công nghệ thông tin</c:v>
                </c:pt>
                <c:pt idx="3">
                  <c:v>Tổ chức đổi mới hình thức tổ chức dạy học</c:v>
                </c:pt>
                <c:pt idx="4">
                  <c:v>Tổ chức đổi mới hình thức và phương pháp kiểm tra, đánh giá kết quả học tập</c:v>
                </c:pt>
              </c:strCache>
            </c:strRef>
          </c:cat>
          <c:val>
            <c:numRef>
              <c:f>Sheet1!$B$2:$B$6</c:f>
              <c:numCache>
                <c:formatCode>0.00</c:formatCode>
                <c:ptCount val="5"/>
                <c:pt idx="0">
                  <c:v>4</c:v>
                </c:pt>
                <c:pt idx="1">
                  <c:v>4</c:v>
                </c:pt>
                <c:pt idx="2">
                  <c:v>4</c:v>
                </c:pt>
                <c:pt idx="3">
                  <c:v>4</c:v>
                </c:pt>
                <c:pt idx="4">
                  <c:v>4</c:v>
                </c:pt>
              </c:numCache>
            </c:numRef>
          </c:val>
          <c:extLst xmlns:c16r2="http://schemas.microsoft.com/office/drawing/2015/06/chart">
            <c:ext xmlns:c16="http://schemas.microsoft.com/office/drawing/2014/chart" uri="{C3380CC4-5D6E-409C-BE32-E72D297353CC}">
              <c16:uniqueId val="{00000000-3165-4665-B04D-353B1055C887}"/>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hoc</c:v>
                </c:pt>
                <c:pt idx="2">
                  <c:v>Tổ chức ứng dụng công nghệ thông tin</c:v>
                </c:pt>
                <c:pt idx="3">
                  <c:v>Tổ chức đổi mới hình thức tổ chức dạy học</c:v>
                </c:pt>
                <c:pt idx="4">
                  <c:v>Tổ chức đổi mới hình thức và phương pháp kiểm tra, đánh giá kết quả học tập</c:v>
                </c:pt>
              </c:strCache>
            </c:strRef>
          </c:cat>
          <c:val>
            <c:numRef>
              <c:f>Sheet1!$C$2:$C$6</c:f>
              <c:numCache>
                <c:formatCode>0.00</c:formatCode>
                <c:ptCount val="5"/>
                <c:pt idx="0">
                  <c:v>4</c:v>
                </c:pt>
                <c:pt idx="1">
                  <c:v>4</c:v>
                </c:pt>
                <c:pt idx="2">
                  <c:v>4</c:v>
                </c:pt>
                <c:pt idx="3">
                  <c:v>4</c:v>
                </c:pt>
                <c:pt idx="4">
                  <c:v>4</c:v>
                </c:pt>
              </c:numCache>
            </c:numRef>
          </c:val>
          <c:extLst xmlns:c16r2="http://schemas.microsoft.com/office/drawing/2015/06/chart">
            <c:ext xmlns:c16="http://schemas.microsoft.com/office/drawing/2014/chart" uri="{C3380CC4-5D6E-409C-BE32-E72D297353CC}">
              <c16:uniqueId val="{00000001-3165-4665-B04D-353B1055C887}"/>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hoc</c:v>
                </c:pt>
                <c:pt idx="2">
                  <c:v>Tổ chức ứng dụng công nghệ thông tin</c:v>
                </c:pt>
                <c:pt idx="3">
                  <c:v>Tổ chức đổi mới hình thức tổ chức dạy học</c:v>
                </c:pt>
                <c:pt idx="4">
                  <c:v>Tổ chức đổi mới hình thức và phương pháp kiểm tra, đánh giá kết quả học tập</c:v>
                </c:pt>
              </c:strCache>
            </c:strRef>
          </c:cat>
          <c:val>
            <c:numRef>
              <c:f>Sheet1!$D$2:$D$6</c:f>
              <c:numCache>
                <c:formatCode>General</c:formatCode>
                <c:ptCount val="5"/>
                <c:pt idx="0">
                  <c:v>3.91</c:v>
                </c:pt>
                <c:pt idx="1">
                  <c:v>3.72</c:v>
                </c:pt>
                <c:pt idx="2">
                  <c:v>3.84</c:v>
                </c:pt>
                <c:pt idx="3">
                  <c:v>4.05</c:v>
                </c:pt>
                <c:pt idx="4" formatCode="0.00">
                  <c:v>4.2</c:v>
                </c:pt>
              </c:numCache>
            </c:numRef>
          </c:val>
          <c:extLst xmlns:c16r2="http://schemas.microsoft.com/office/drawing/2015/06/chart">
            <c:ext xmlns:c16="http://schemas.microsoft.com/office/drawing/2014/chart" uri="{C3380CC4-5D6E-409C-BE32-E72D297353CC}">
              <c16:uniqueId val="{00000002-3165-4665-B04D-353B1055C887}"/>
            </c:ext>
          </c:extLst>
        </c:ser>
        <c:dLbls>
          <c:showLegendKey val="0"/>
          <c:showVal val="1"/>
          <c:showCatName val="0"/>
          <c:showSerName val="0"/>
          <c:showPercent val="0"/>
          <c:showBubbleSize val="0"/>
        </c:dLbls>
        <c:gapWidth val="219"/>
        <c:overlap val="-27"/>
        <c:axId val="342223360"/>
        <c:axId val="331451776"/>
      </c:barChart>
      <c:catAx>
        <c:axId val="342223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1451776"/>
        <c:crosses val="autoZero"/>
        <c:auto val="1"/>
        <c:lblAlgn val="ctr"/>
        <c:lblOffset val="100"/>
        <c:noMultiLvlLbl val="0"/>
      </c:catAx>
      <c:valAx>
        <c:axId val="331451776"/>
        <c:scaling>
          <c:orientation val="minMax"/>
          <c:max val="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2223360"/>
        <c:crosses val="autoZero"/>
        <c:crossBetween val="between"/>
        <c:majorUnit val="1"/>
      </c:valAx>
      <c:spPr>
        <a:noFill/>
        <a:ln>
          <a:noFill/>
        </a:ln>
        <a:effectLst/>
      </c:spPr>
    </c:plotArea>
    <c:legend>
      <c:legendPos val="b"/>
      <c:layout>
        <c:manualLayout>
          <c:xMode val="edge"/>
          <c:yMode val="edge"/>
          <c:x val="0.23071737932669861"/>
          <c:y val="0.86658074499645121"/>
          <c:w val="0.53856506698841566"/>
          <c:h val="0.129487439702415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 </c:v>
                </c:pt>
              </c:strCache>
            </c:strRef>
          </c:tx>
          <c:spPr>
            <a:solidFill>
              <a:schemeClr val="accent2">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công nghệ thông tin</c:v>
                </c:pt>
                <c:pt idx="3">
                  <c:v>Tổ chức đổi mới hình thức tổ chức dạy học</c:v>
                </c:pt>
                <c:pt idx="4">
                  <c:v>Tổ chức đổi mới hình thức và phương pháp kiểm tra, đánh giá kết quả học tập</c:v>
                </c:pt>
              </c:strCache>
            </c:strRef>
          </c:cat>
          <c:val>
            <c:numRef>
              <c:f>Sheet1!$B$2:$B$6</c:f>
              <c:numCache>
                <c:formatCode>General</c:formatCode>
                <c:ptCount val="5"/>
                <c:pt idx="0">
                  <c:v>3.92</c:v>
                </c:pt>
                <c:pt idx="1">
                  <c:v>3.75</c:v>
                </c:pt>
                <c:pt idx="2">
                  <c:v>3.85</c:v>
                </c:pt>
                <c:pt idx="3">
                  <c:v>4.04</c:v>
                </c:pt>
                <c:pt idx="4">
                  <c:v>4.18</c:v>
                </c:pt>
              </c:numCache>
            </c:numRef>
          </c:val>
          <c:extLst xmlns:c16r2="http://schemas.microsoft.com/office/drawing/2015/06/chart">
            <c:ext xmlns:c16="http://schemas.microsoft.com/office/drawing/2014/chart" uri="{C3380CC4-5D6E-409C-BE32-E72D297353CC}">
              <c16:uniqueId val="{00000000-F97F-498D-914C-DA4D63B109F5}"/>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công nghệ thông tin</c:v>
                </c:pt>
                <c:pt idx="3">
                  <c:v>Tổ chức đổi mới hình thức tổ chức dạy học</c:v>
                </c:pt>
                <c:pt idx="4">
                  <c:v>Tổ chức đổi mới hình thức và phương pháp kiểm tra, đánh giá kết quả học tập</c:v>
                </c:pt>
              </c:strCache>
            </c:strRef>
          </c:cat>
          <c:val>
            <c:numRef>
              <c:f>Sheet1!$C$2:$C$6</c:f>
              <c:numCache>
                <c:formatCode>General</c:formatCode>
                <c:ptCount val="5"/>
                <c:pt idx="0">
                  <c:v>4.2300000000000004</c:v>
                </c:pt>
                <c:pt idx="1">
                  <c:v>4.04</c:v>
                </c:pt>
                <c:pt idx="2">
                  <c:v>4.46</c:v>
                </c:pt>
                <c:pt idx="3">
                  <c:v>4.08</c:v>
                </c:pt>
                <c:pt idx="4">
                  <c:v>4.3600000000000003</c:v>
                </c:pt>
              </c:numCache>
            </c:numRef>
          </c:val>
          <c:extLst xmlns:c16r2="http://schemas.microsoft.com/office/drawing/2015/06/chart">
            <c:ext xmlns:c16="http://schemas.microsoft.com/office/drawing/2014/chart" uri="{C3380CC4-5D6E-409C-BE32-E72D297353CC}">
              <c16:uniqueId val="{00000001-F97F-498D-914C-DA4D63B109F5}"/>
            </c:ext>
          </c:extLst>
        </c:ser>
        <c:dLbls>
          <c:showLegendKey val="0"/>
          <c:showVal val="1"/>
          <c:showCatName val="0"/>
          <c:showSerName val="0"/>
          <c:showPercent val="0"/>
          <c:showBubbleSize val="0"/>
        </c:dLbls>
        <c:gapWidth val="150"/>
        <c:shape val="box"/>
        <c:axId val="341469184"/>
        <c:axId val="331453504"/>
        <c:axId val="0"/>
      </c:bar3DChart>
      <c:catAx>
        <c:axId val="3414691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31453504"/>
        <c:crosses val="autoZero"/>
        <c:auto val="1"/>
        <c:lblAlgn val="ctr"/>
        <c:lblOffset val="100"/>
        <c:noMultiLvlLbl val="0"/>
      </c:catAx>
      <c:valAx>
        <c:axId val="331453504"/>
        <c:scaling>
          <c:orientation val="minMax"/>
          <c:max val="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1469184"/>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bồi dưỡng kĩ năng sử dụng phương tiện kĩ thuật hiện đại ứng dụng công nghệ thông tin trong dạy học</c:v>
                </c:pt>
                <c:pt idx="1">
                  <c:v>Tổ chức các hoạt động chia sẻ, trao đổi kinh nghiệm về phương pháp, hình thức dạy học</c:v>
                </c:pt>
                <c:pt idx="2">
                  <c:v>Chỉ đạo bồi dưỡng kiến thức, thực hành các phương pháp và kĩ thuật dạy học, tích cực, lấy người học làm trung tâm</c:v>
                </c:pt>
                <c:pt idx="3">
                  <c:v>Chỉ đạo thực hiện các yêu cầu về dạy học môn tiếng Anh</c:v>
                </c:pt>
              </c:strCache>
            </c:strRef>
          </c:cat>
          <c:val>
            <c:numRef>
              <c:f>Sheet1!$B$2:$B$5</c:f>
              <c:numCache>
                <c:formatCode>General</c:formatCode>
                <c:ptCount val="4"/>
                <c:pt idx="0">
                  <c:v>3.79</c:v>
                </c:pt>
                <c:pt idx="1">
                  <c:v>3.92</c:v>
                </c:pt>
                <c:pt idx="2">
                  <c:v>4.0199999999999996</c:v>
                </c:pt>
                <c:pt idx="3" formatCode="0.00">
                  <c:v>4.33</c:v>
                </c:pt>
              </c:numCache>
            </c:numRef>
          </c:val>
          <c:extLst xmlns:c16r2="http://schemas.microsoft.com/office/drawing/2015/06/chart">
            <c:ext xmlns:c16="http://schemas.microsoft.com/office/drawing/2014/chart" uri="{C3380CC4-5D6E-409C-BE32-E72D297353CC}">
              <c16:uniqueId val="{00000000-FE52-487A-848F-AD17922A515D}"/>
            </c:ext>
          </c:extLst>
        </c:ser>
        <c:dLbls>
          <c:showLegendKey val="0"/>
          <c:showVal val="1"/>
          <c:showCatName val="0"/>
          <c:showSerName val="0"/>
          <c:showPercent val="0"/>
          <c:showBubbleSize val="0"/>
        </c:dLbls>
        <c:gapWidth val="150"/>
        <c:axId val="342221824"/>
        <c:axId val="331455232"/>
      </c:barChart>
      <c:catAx>
        <c:axId val="3422218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1455232"/>
        <c:crosses val="autoZero"/>
        <c:auto val="1"/>
        <c:lblAlgn val="ctr"/>
        <c:lblOffset val="100"/>
        <c:noMultiLvlLbl val="0"/>
      </c:catAx>
      <c:valAx>
        <c:axId val="331455232"/>
        <c:scaling>
          <c:orientation val="minMax"/>
          <c:min val="1"/>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2221824"/>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Nội thành</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kiĩ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Sheet1!$B$2:$B$5</c:f>
              <c:numCache>
                <c:formatCode>General</c:formatCode>
                <c:ptCount val="4"/>
                <c:pt idx="0" formatCode="0.00">
                  <c:v>4</c:v>
                </c:pt>
                <c:pt idx="1">
                  <c:v>4.04</c:v>
                </c:pt>
                <c:pt idx="2">
                  <c:v>3.92</c:v>
                </c:pt>
                <c:pt idx="3">
                  <c:v>3.83</c:v>
                </c:pt>
              </c:numCache>
            </c:numRef>
          </c:val>
          <c:extLst xmlns:c16r2="http://schemas.microsoft.com/office/drawing/2015/06/chart">
            <c:ext xmlns:c16="http://schemas.microsoft.com/office/drawing/2014/chart" uri="{C3380CC4-5D6E-409C-BE32-E72D297353CC}">
              <c16:uniqueId val="{00000000-EBA9-4E09-9C82-D6ED7DC905EF}"/>
            </c:ext>
          </c:extLst>
        </c:ser>
        <c:ser>
          <c:idx val="1"/>
          <c:order val="1"/>
          <c:tx>
            <c:strRef>
              <c:f>Sheet1!$C$1</c:f>
              <c:strCache>
                <c:ptCount val="1"/>
                <c:pt idx="0">
                  <c:v>Ngoại thành</c:v>
                </c:pt>
              </c:strCache>
            </c:strRef>
          </c:tx>
          <c:spPr>
            <a:solidFill>
              <a:srgbClr val="FFC0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kiĩ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Sheet1!$C$2:$C$5</c:f>
              <c:numCache>
                <c:formatCode>0.00</c:formatCode>
                <c:ptCount val="4"/>
                <c:pt idx="0" formatCode="General">
                  <c:v>4.67</c:v>
                </c:pt>
                <c:pt idx="1">
                  <c:v>4</c:v>
                </c:pt>
                <c:pt idx="2" formatCode="General">
                  <c:v>3.67</c:v>
                </c:pt>
                <c:pt idx="3">
                  <c:v>4</c:v>
                </c:pt>
              </c:numCache>
            </c:numRef>
          </c:val>
          <c:extLst xmlns:c16r2="http://schemas.microsoft.com/office/drawing/2015/06/chart">
            <c:ext xmlns:c16="http://schemas.microsoft.com/office/drawing/2014/chart" uri="{C3380CC4-5D6E-409C-BE32-E72D297353CC}">
              <c16:uniqueId val="{00000001-EBA9-4E09-9C82-D6ED7DC905EF}"/>
            </c:ext>
          </c:extLst>
        </c:ser>
        <c:dLbls>
          <c:showLegendKey val="0"/>
          <c:showVal val="1"/>
          <c:showCatName val="0"/>
          <c:showSerName val="0"/>
          <c:showPercent val="0"/>
          <c:showBubbleSize val="0"/>
        </c:dLbls>
        <c:gapWidth val="150"/>
        <c:axId val="342479872"/>
        <c:axId val="354681408"/>
      </c:barChart>
      <c:catAx>
        <c:axId val="3424798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54681408"/>
        <c:crosses val="autoZero"/>
        <c:auto val="1"/>
        <c:lblAlgn val="ctr"/>
        <c:lblOffset val="100"/>
        <c:noMultiLvlLbl val="0"/>
      </c:catAx>
      <c:valAx>
        <c:axId val="354681408"/>
        <c:scaling>
          <c:orientation val="minMax"/>
        </c:scaling>
        <c:delete val="0"/>
        <c:axPos val="b"/>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2479872"/>
        <c:crosses val="autoZero"/>
        <c:crossBetween val="between"/>
        <c:majorUnit val="1"/>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Dưới 10 năm</c:v>
                </c:pt>
              </c:strCache>
            </c:strRef>
          </c:tx>
          <c:spPr>
            <a:solidFill>
              <a:srgbClr val="0070C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Sheet1!$B$2:$B$5</c:f>
              <c:numCache>
                <c:formatCode>0.00</c:formatCode>
                <c:ptCount val="4"/>
                <c:pt idx="0">
                  <c:v>4</c:v>
                </c:pt>
                <c:pt idx="1">
                  <c:v>3</c:v>
                </c:pt>
                <c:pt idx="2">
                  <c:v>4</c:v>
                </c:pt>
                <c:pt idx="3">
                  <c:v>3</c:v>
                </c:pt>
              </c:numCache>
            </c:numRef>
          </c:val>
          <c:extLst xmlns:c16r2="http://schemas.microsoft.com/office/drawing/2015/06/chart">
            <c:ext xmlns:c16="http://schemas.microsoft.com/office/drawing/2014/chart" uri="{C3380CC4-5D6E-409C-BE32-E72D297353CC}">
              <c16:uniqueId val="{00000000-F17C-4F3D-9BE2-AD2A9762917D}"/>
            </c:ext>
          </c:extLst>
        </c:ser>
        <c:ser>
          <c:idx val="1"/>
          <c:order val="1"/>
          <c:tx>
            <c:strRef>
              <c:f>Sheet1!$C$1</c:f>
              <c:strCache>
                <c:ptCount val="1"/>
                <c:pt idx="0">
                  <c:v>Từ 10 đến 15 năm</c:v>
                </c:pt>
              </c:strCache>
            </c:strRef>
          </c:tx>
          <c:spPr>
            <a:solidFill>
              <a:srgbClr val="00B0F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Sheet1!$C$2:$C$5</c:f>
              <c:numCache>
                <c:formatCode>0.00</c:formatCode>
                <c:ptCount val="4"/>
                <c:pt idx="0">
                  <c:v>4</c:v>
                </c:pt>
                <c:pt idx="1">
                  <c:v>4</c:v>
                </c:pt>
                <c:pt idx="2">
                  <c:v>4</c:v>
                </c:pt>
                <c:pt idx="3">
                  <c:v>3</c:v>
                </c:pt>
              </c:numCache>
            </c:numRef>
          </c:val>
          <c:extLst xmlns:c16r2="http://schemas.microsoft.com/office/drawing/2015/06/chart">
            <c:ext xmlns:c16="http://schemas.microsoft.com/office/drawing/2014/chart" uri="{C3380CC4-5D6E-409C-BE32-E72D297353CC}">
              <c16:uniqueId val="{00000001-F17C-4F3D-9BE2-AD2A9762917D}"/>
            </c:ext>
          </c:extLst>
        </c:ser>
        <c:ser>
          <c:idx val="2"/>
          <c:order val="2"/>
          <c:tx>
            <c:strRef>
              <c:f>Sheet1!$D$1</c:f>
              <c:strCache>
                <c:ptCount val="1"/>
                <c:pt idx="0">
                  <c:v>Trên 15 năm</c:v>
                </c:pt>
              </c:strCache>
            </c:strRef>
          </c:tx>
          <c:spPr>
            <a:solidFill>
              <a:srgbClr val="00B05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Sheet1!$D$2:$D$5</c:f>
              <c:numCache>
                <c:formatCode>General</c:formatCode>
                <c:ptCount val="4"/>
                <c:pt idx="0">
                  <c:v>4.37</c:v>
                </c:pt>
                <c:pt idx="1">
                  <c:v>4.09</c:v>
                </c:pt>
                <c:pt idx="2">
                  <c:v>3.77</c:v>
                </c:pt>
                <c:pt idx="3">
                  <c:v>4.0199999999999996</c:v>
                </c:pt>
              </c:numCache>
            </c:numRef>
          </c:val>
          <c:extLst xmlns:c16r2="http://schemas.microsoft.com/office/drawing/2015/06/chart">
            <c:ext xmlns:c16="http://schemas.microsoft.com/office/drawing/2014/chart" uri="{C3380CC4-5D6E-409C-BE32-E72D297353CC}">
              <c16:uniqueId val="{00000002-F17C-4F3D-9BE2-AD2A9762917D}"/>
            </c:ext>
          </c:extLst>
        </c:ser>
        <c:dLbls>
          <c:showLegendKey val="0"/>
          <c:showVal val="1"/>
          <c:showCatName val="0"/>
          <c:showSerName val="0"/>
          <c:showPercent val="0"/>
          <c:showBubbleSize val="0"/>
        </c:dLbls>
        <c:gapWidth val="150"/>
        <c:axId val="304141312"/>
        <c:axId val="354683136"/>
      </c:barChart>
      <c:catAx>
        <c:axId val="3041413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54683136"/>
        <c:crosses val="autoZero"/>
        <c:auto val="1"/>
        <c:lblAlgn val="ctr"/>
        <c:lblOffset val="100"/>
        <c:noMultiLvlLbl val="0"/>
      </c:catAx>
      <c:valAx>
        <c:axId val="354683136"/>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1312"/>
        <c:crosses val="autoZero"/>
        <c:crossBetween val="between"/>
        <c:majorUnit val="1"/>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CBQL </c:v>
                </c:pt>
              </c:strCache>
            </c:strRef>
          </c:tx>
          <c:spPr>
            <a:solidFill>
              <a:schemeClr val="accent2">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Sheet1!$B$2:$B$5</c:f>
              <c:numCache>
                <c:formatCode>General</c:formatCode>
                <c:ptCount val="4"/>
                <c:pt idx="0">
                  <c:v>4.33</c:v>
                </c:pt>
                <c:pt idx="1">
                  <c:v>4.0199999999999996</c:v>
                </c:pt>
                <c:pt idx="2">
                  <c:v>3.79</c:v>
                </c:pt>
                <c:pt idx="3">
                  <c:v>3.92</c:v>
                </c:pt>
              </c:numCache>
            </c:numRef>
          </c:val>
          <c:extLst xmlns:c16r2="http://schemas.microsoft.com/office/drawing/2015/06/chart">
            <c:ext xmlns:c16="http://schemas.microsoft.com/office/drawing/2014/chart" uri="{C3380CC4-5D6E-409C-BE32-E72D297353CC}">
              <c16:uniqueId val="{00000000-7D67-457E-92B3-98144C9D78AA}"/>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Sheet1!$C$2:$C$5</c:f>
              <c:numCache>
                <c:formatCode>General</c:formatCode>
                <c:ptCount val="4"/>
                <c:pt idx="0">
                  <c:v>4.3899999999999997</c:v>
                </c:pt>
                <c:pt idx="1">
                  <c:v>4.3600000000000003</c:v>
                </c:pt>
                <c:pt idx="2">
                  <c:v>4.4800000000000004</c:v>
                </c:pt>
                <c:pt idx="3">
                  <c:v>4.32</c:v>
                </c:pt>
              </c:numCache>
            </c:numRef>
          </c:val>
          <c:extLst xmlns:c16r2="http://schemas.microsoft.com/office/drawing/2015/06/chart">
            <c:ext xmlns:c16="http://schemas.microsoft.com/office/drawing/2014/chart" uri="{C3380CC4-5D6E-409C-BE32-E72D297353CC}">
              <c16:uniqueId val="{00000001-7D67-457E-92B3-98144C9D78AA}"/>
            </c:ext>
          </c:extLst>
        </c:ser>
        <c:dLbls>
          <c:showLegendKey val="0"/>
          <c:showVal val="1"/>
          <c:showCatName val="0"/>
          <c:showSerName val="0"/>
          <c:showPercent val="0"/>
          <c:showBubbleSize val="0"/>
        </c:dLbls>
        <c:gapWidth val="150"/>
        <c:axId val="306008576"/>
        <c:axId val="354684864"/>
      </c:barChart>
      <c:catAx>
        <c:axId val="3060085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4684864"/>
        <c:crosses val="autoZero"/>
        <c:auto val="1"/>
        <c:lblAlgn val="ctr"/>
        <c:lblOffset val="100"/>
        <c:noMultiLvlLbl val="0"/>
      </c:catAx>
      <c:valAx>
        <c:axId val="354684864"/>
        <c:scaling>
          <c:orientation val="minMax"/>
        </c:scaling>
        <c:delete val="0"/>
        <c:axPos val="b"/>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008576"/>
        <c:crosses val="autoZero"/>
        <c:crossBetween val="between"/>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Đưa ra các hình thức đánh giá hoạt động dạy học của GV và HS rõ ràng và phù hợp</c:v>
                </c:pt>
                <c:pt idx="1">
                  <c:v>Xây dựng kế hoạch kiểm tra hoạt động dạy học cho HS của nhà trường và Tổ Bộ môn tiếng Anh</c:v>
                </c:pt>
                <c:pt idx="2">
                  <c:v>Sử dụng kết quả kiểm tra đánh giá để xếp loại GV</c:v>
                </c:pt>
                <c:pt idx="3">
                  <c:v>Tổ chức việc thực hiện kiểm tra, đánh giá hoạt động dạy học thường xuyên và đột xuất</c:v>
                </c:pt>
                <c:pt idx="4">
                  <c:v>Tổ chức phổ biến, hướng dẫn quy chế, đánh giá GV và HS</c:v>
                </c:pt>
              </c:strCache>
            </c:strRef>
          </c:cat>
          <c:val>
            <c:numRef>
              <c:f>Sheet1!$B$2:$B$6</c:f>
              <c:numCache>
                <c:formatCode>General</c:formatCode>
                <c:ptCount val="5"/>
                <c:pt idx="0">
                  <c:v>3.79</c:v>
                </c:pt>
                <c:pt idx="1">
                  <c:v>3.87</c:v>
                </c:pt>
                <c:pt idx="2">
                  <c:v>4.0199999999999996</c:v>
                </c:pt>
                <c:pt idx="3">
                  <c:v>4.0599999999999996</c:v>
                </c:pt>
                <c:pt idx="4">
                  <c:v>4.29</c:v>
                </c:pt>
              </c:numCache>
            </c:numRef>
          </c:val>
          <c:extLst xmlns:c16r2="http://schemas.microsoft.com/office/drawing/2015/06/chart">
            <c:ext xmlns:c16="http://schemas.microsoft.com/office/drawing/2014/chart" uri="{C3380CC4-5D6E-409C-BE32-E72D297353CC}">
              <c16:uniqueId val="{00000000-7FD0-459F-B281-D0EFD545D616}"/>
            </c:ext>
          </c:extLst>
        </c:ser>
        <c:dLbls>
          <c:showLegendKey val="0"/>
          <c:showVal val="1"/>
          <c:showCatName val="0"/>
          <c:showSerName val="0"/>
          <c:showPercent val="0"/>
          <c:showBubbleSize val="0"/>
        </c:dLbls>
        <c:gapWidth val="150"/>
        <c:axId val="306010624"/>
        <c:axId val="354686592"/>
      </c:barChart>
      <c:catAx>
        <c:axId val="306010624"/>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54686592"/>
        <c:crosses val="autoZero"/>
        <c:auto val="1"/>
        <c:lblAlgn val="ctr"/>
        <c:lblOffset val="100"/>
        <c:noMultiLvlLbl val="0"/>
      </c:catAx>
      <c:valAx>
        <c:axId val="354686592"/>
        <c:scaling>
          <c:orientation val="minMax"/>
          <c:max val="5"/>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010624"/>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Tự đánh giá</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3.97</c:v>
                </c:pt>
                <c:pt idx="1">
                  <c:v>4.4000000000000004</c:v>
                </c:pt>
                <c:pt idx="2">
                  <c:v>4.03</c:v>
                </c:pt>
                <c:pt idx="3">
                  <c:v>4.45</c:v>
                </c:pt>
                <c:pt idx="4">
                  <c:v>3.99</c:v>
                </c:pt>
                <c:pt idx="5">
                  <c:v>4.1500000000000004</c:v>
                </c:pt>
                <c:pt idx="6">
                  <c:v>1.91</c:v>
                </c:pt>
                <c:pt idx="7">
                  <c:v>1.96</c:v>
                </c:pt>
                <c:pt idx="8">
                  <c:v>4.55</c:v>
                </c:pt>
                <c:pt idx="9">
                  <c:v>2.5499999999999998</c:v>
                </c:pt>
                <c:pt idx="10">
                  <c:v>2.87</c:v>
                </c:pt>
              </c:numCache>
            </c:numRef>
          </c:val>
          <c:extLst xmlns:c16r2="http://schemas.microsoft.com/office/drawing/2015/06/chart">
            <c:ext xmlns:c16="http://schemas.microsoft.com/office/drawing/2014/chart" uri="{C3380CC4-5D6E-409C-BE32-E72D297353CC}">
              <c16:uniqueId val="{00000000-738F-43AC-B5E6-16EC6080F12F}"/>
            </c:ext>
          </c:extLst>
        </c:ser>
        <c:ser>
          <c:idx val="1"/>
          <c:order val="1"/>
          <c:tx>
            <c:strRef>
              <c:f>Sheet1!$C$1</c:f>
              <c:strCache>
                <c:ptCount val="1"/>
                <c:pt idx="0">
                  <c:v>Đánh giá đồng nghiệp</c:v>
                </c:pt>
              </c:strCache>
            </c:strRef>
          </c:tx>
          <c:spPr>
            <a:solidFill>
              <a:schemeClr val="accent2"/>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3.92</c:v>
                </c:pt>
                <c:pt idx="1">
                  <c:v>4.25</c:v>
                </c:pt>
                <c:pt idx="2">
                  <c:v>3.9</c:v>
                </c:pt>
                <c:pt idx="3">
                  <c:v>4.43</c:v>
                </c:pt>
                <c:pt idx="4">
                  <c:v>3.87</c:v>
                </c:pt>
                <c:pt idx="5">
                  <c:v>4.4000000000000004</c:v>
                </c:pt>
                <c:pt idx="6">
                  <c:v>1.91</c:v>
                </c:pt>
                <c:pt idx="7">
                  <c:v>1.85</c:v>
                </c:pt>
                <c:pt idx="8">
                  <c:v>4.37</c:v>
                </c:pt>
                <c:pt idx="9">
                  <c:v>2.72</c:v>
                </c:pt>
                <c:pt idx="10">
                  <c:v>2.95</c:v>
                </c:pt>
              </c:numCache>
            </c:numRef>
          </c:val>
          <c:extLst xmlns:c16r2="http://schemas.microsoft.com/office/drawing/2015/06/chart">
            <c:ext xmlns:c16="http://schemas.microsoft.com/office/drawing/2014/chart" uri="{C3380CC4-5D6E-409C-BE32-E72D297353CC}">
              <c16:uniqueId val="{00000001-738F-43AC-B5E6-16EC6080F12F}"/>
            </c:ext>
          </c:extLst>
        </c:ser>
        <c:dLbls>
          <c:showLegendKey val="0"/>
          <c:showVal val="0"/>
          <c:showCatName val="0"/>
          <c:showSerName val="0"/>
          <c:showPercent val="0"/>
          <c:showBubbleSize val="0"/>
        </c:dLbls>
        <c:gapWidth val="199"/>
        <c:axId val="341470208"/>
        <c:axId val="160417472"/>
      </c:barChart>
      <c:catAx>
        <c:axId val="34147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417472"/>
        <c:crosses val="autoZero"/>
        <c:auto val="0"/>
        <c:lblAlgn val="ctr"/>
        <c:lblOffset val="100"/>
        <c:noMultiLvlLbl val="0"/>
      </c:catAx>
      <c:valAx>
        <c:axId val="1604174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147020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General</c:formatCode>
                <c:ptCount val="5"/>
                <c:pt idx="0">
                  <c:v>3.46</c:v>
                </c:pt>
                <c:pt idx="1">
                  <c:v>3.92</c:v>
                </c:pt>
                <c:pt idx="2">
                  <c:v>3.92</c:v>
                </c:pt>
                <c:pt idx="3">
                  <c:v>3.71</c:v>
                </c:pt>
                <c:pt idx="4">
                  <c:v>3.79</c:v>
                </c:pt>
              </c:numCache>
            </c:numRef>
          </c:val>
          <c:extLst xmlns:c16r2="http://schemas.microsoft.com/office/drawing/2015/06/chart">
            <c:ext xmlns:c16="http://schemas.microsoft.com/office/drawing/2014/chart" uri="{C3380CC4-5D6E-409C-BE32-E72D297353CC}">
              <c16:uniqueId val="{00000000-7C78-4A86-8CF1-D5613812934C}"/>
            </c:ext>
          </c:extLst>
        </c:ser>
        <c:ser>
          <c:idx val="1"/>
          <c:order val="1"/>
          <c:tx>
            <c:strRef>
              <c:f>Sheet1!$C$1</c:f>
              <c:strCache>
                <c:ptCount val="1"/>
                <c:pt idx="0">
                  <c:v>Ngoại thành</c:v>
                </c:pt>
              </c:strCache>
            </c:strRef>
          </c:tx>
          <c:spPr>
            <a:solidFill>
              <a:srgbClr val="FFC0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General</c:formatCode>
                <c:ptCount val="5"/>
                <c:pt idx="0" formatCode="0.00">
                  <c:v>4.5</c:v>
                </c:pt>
                <c:pt idx="1">
                  <c:v>3.67</c:v>
                </c:pt>
                <c:pt idx="2">
                  <c:v>4.67</c:v>
                </c:pt>
                <c:pt idx="3">
                  <c:v>4.33</c:v>
                </c:pt>
                <c:pt idx="4">
                  <c:v>4.33</c:v>
                </c:pt>
              </c:numCache>
            </c:numRef>
          </c:val>
          <c:extLst xmlns:c16r2="http://schemas.microsoft.com/office/drawing/2015/06/chart">
            <c:ext xmlns:c16="http://schemas.microsoft.com/office/drawing/2014/chart" uri="{C3380CC4-5D6E-409C-BE32-E72D297353CC}">
              <c16:uniqueId val="{00000001-7C78-4A86-8CF1-D5613812934C}"/>
            </c:ext>
          </c:extLst>
        </c:ser>
        <c:dLbls>
          <c:showLegendKey val="0"/>
          <c:showVal val="1"/>
          <c:showCatName val="0"/>
          <c:showSerName val="0"/>
          <c:showPercent val="0"/>
          <c:showBubbleSize val="0"/>
        </c:dLbls>
        <c:gapWidth val="150"/>
        <c:shape val="box"/>
        <c:axId val="304141824"/>
        <c:axId val="354688320"/>
        <c:axId val="0"/>
      </c:bar3DChart>
      <c:catAx>
        <c:axId val="304141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54688320"/>
        <c:crosses val="autoZero"/>
        <c:auto val="1"/>
        <c:lblAlgn val="ctr"/>
        <c:lblOffset val="100"/>
        <c:noMultiLvlLbl val="0"/>
      </c:catAx>
      <c:valAx>
        <c:axId val="354688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1824"/>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0.00</c:formatCode>
                <c:ptCount val="5"/>
                <c:pt idx="0">
                  <c:v>4</c:v>
                </c:pt>
                <c:pt idx="1">
                  <c:v>4</c:v>
                </c:pt>
                <c:pt idx="2">
                  <c:v>4</c:v>
                </c:pt>
                <c:pt idx="3">
                  <c:v>4</c:v>
                </c:pt>
                <c:pt idx="4">
                  <c:v>3</c:v>
                </c:pt>
              </c:numCache>
            </c:numRef>
          </c:val>
          <c:extLst xmlns:c16r2="http://schemas.microsoft.com/office/drawing/2015/06/chart">
            <c:ext xmlns:c16="http://schemas.microsoft.com/office/drawing/2014/chart" uri="{C3380CC4-5D6E-409C-BE32-E72D297353CC}">
              <c16:uniqueId val="{00000000-FC3F-4788-BCCC-3B84CBFAD655}"/>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0.00</c:formatCode>
                <c:ptCount val="5"/>
                <c:pt idx="0">
                  <c:v>3</c:v>
                </c:pt>
                <c:pt idx="1">
                  <c:v>4</c:v>
                </c:pt>
                <c:pt idx="2">
                  <c:v>4</c:v>
                </c:pt>
                <c:pt idx="3">
                  <c:v>4</c:v>
                </c:pt>
                <c:pt idx="4">
                  <c:v>3</c:v>
                </c:pt>
              </c:numCache>
            </c:numRef>
          </c:val>
          <c:extLst xmlns:c16r2="http://schemas.microsoft.com/office/drawing/2015/06/chart">
            <c:ext xmlns:c16="http://schemas.microsoft.com/office/drawing/2014/chart" uri="{C3380CC4-5D6E-409C-BE32-E72D297353CC}">
              <c16:uniqueId val="{00000001-FC3F-4788-BCCC-3B84CBFAD655}"/>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Sheet1!$D$2:$D$6</c:f>
              <c:numCache>
                <c:formatCode>General</c:formatCode>
                <c:ptCount val="5"/>
                <c:pt idx="0">
                  <c:v>3.91</c:v>
                </c:pt>
                <c:pt idx="1">
                  <c:v>3.77</c:v>
                </c:pt>
                <c:pt idx="2">
                  <c:v>4.33</c:v>
                </c:pt>
                <c:pt idx="3">
                  <c:v>4.0199999999999996</c:v>
                </c:pt>
                <c:pt idx="4">
                  <c:v>4.1900000000000004</c:v>
                </c:pt>
              </c:numCache>
            </c:numRef>
          </c:val>
          <c:extLst xmlns:c16r2="http://schemas.microsoft.com/office/drawing/2015/06/chart">
            <c:ext xmlns:c16="http://schemas.microsoft.com/office/drawing/2014/chart" uri="{C3380CC4-5D6E-409C-BE32-E72D297353CC}">
              <c16:uniqueId val="{00000002-FC3F-4788-BCCC-3B84CBFAD655}"/>
            </c:ext>
          </c:extLst>
        </c:ser>
        <c:dLbls>
          <c:showLegendKey val="0"/>
          <c:showVal val="1"/>
          <c:showCatName val="0"/>
          <c:showSerName val="0"/>
          <c:showPercent val="0"/>
          <c:showBubbleSize val="0"/>
        </c:dLbls>
        <c:gapWidth val="75"/>
        <c:axId val="306010112"/>
        <c:axId val="355107968"/>
      </c:barChart>
      <c:catAx>
        <c:axId val="306010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5107968"/>
        <c:crosses val="autoZero"/>
        <c:auto val="1"/>
        <c:lblAlgn val="ctr"/>
        <c:lblOffset val="100"/>
        <c:noMultiLvlLbl val="0"/>
      </c:catAx>
      <c:valAx>
        <c:axId val="355107968"/>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010112"/>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 </c:v>
                </c:pt>
              </c:strCache>
            </c:strRef>
          </c:tx>
          <c:spPr>
            <a:solidFill>
              <a:schemeClr val="accent2">
                <a:lumMod val="75000"/>
              </a:schemeClr>
            </a:solidFill>
            <a:ln w="9525" cap="flat" cmpd="sng" algn="ctr">
              <a:solidFill>
                <a:schemeClr val="accent6">
                  <a:shade val="95000"/>
                </a:schemeClr>
              </a:solidFill>
              <a:round/>
            </a:ln>
            <a:effectLst/>
            <a:sp3d contourW="9525">
              <a:contourClr>
                <a:schemeClr val="accent6">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Xây dựng kế hoạch kiểm tra hoạt động dạy học cho HS của nhà trường và tổ bộ môn tiếng Anh</c:v>
                </c:pt>
                <c:pt idx="1">
                  <c:v>Đưa ra hình thức đánh giá hoạt dộng của GV và HS rõ ràng,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General</c:formatCode>
                <c:ptCount val="5"/>
                <c:pt idx="0">
                  <c:v>3.88</c:v>
                </c:pt>
                <c:pt idx="1">
                  <c:v>3.79</c:v>
                </c:pt>
                <c:pt idx="2">
                  <c:v>4.29</c:v>
                </c:pt>
                <c:pt idx="3">
                  <c:v>4.0199999999999996</c:v>
                </c:pt>
                <c:pt idx="4">
                  <c:v>4.0599999999999996</c:v>
                </c:pt>
              </c:numCache>
            </c:numRef>
          </c:val>
          <c:extLst xmlns:c16r2="http://schemas.microsoft.com/office/drawing/2015/06/chart">
            <c:ext xmlns:c16="http://schemas.microsoft.com/office/drawing/2014/chart" uri="{C3380CC4-5D6E-409C-BE32-E72D297353CC}">
              <c16:uniqueId val="{00000000-F35A-416F-9815-F2F46E31B447}"/>
            </c:ext>
          </c:extLst>
        </c:ser>
        <c:ser>
          <c:idx val="1"/>
          <c:order val="1"/>
          <c:tx>
            <c:strRef>
              <c:f>Sheet1!$C$1</c:f>
              <c:strCache>
                <c:ptCount val="1"/>
                <c:pt idx="0">
                  <c:v>GV </c:v>
                </c:pt>
              </c:strCache>
            </c:strRef>
          </c:tx>
          <c:spPr>
            <a:solidFill>
              <a:schemeClr val="accent2">
                <a:lumMod val="60000"/>
                <a:lumOff val="40000"/>
              </a:schemeClr>
            </a:solidFill>
            <a:ln w="9525" cap="flat" cmpd="sng" algn="ctr">
              <a:solidFill>
                <a:schemeClr val="accent5">
                  <a:shade val="95000"/>
                </a:schemeClr>
              </a:solidFill>
              <a:round/>
            </a:ln>
            <a:effectLst/>
            <a:sp3d contourW="9525">
              <a:contourClr>
                <a:schemeClr val="accent5">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Xây dựng kế hoạch kiểm tra hoạt động dạy học cho HS của nhà trường và tổ bộ môn tiếng Anh</c:v>
                </c:pt>
                <c:pt idx="1">
                  <c:v>Đưa ra hình thức đánh giá hoạt dộng của GV và HS rõ ràng,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General</c:formatCode>
                <c:ptCount val="5"/>
                <c:pt idx="0">
                  <c:v>4.42</c:v>
                </c:pt>
                <c:pt idx="1">
                  <c:v>4.29</c:v>
                </c:pt>
                <c:pt idx="2">
                  <c:v>4.43</c:v>
                </c:pt>
                <c:pt idx="3">
                  <c:v>4.0199999999999996</c:v>
                </c:pt>
                <c:pt idx="4">
                  <c:v>4.28</c:v>
                </c:pt>
              </c:numCache>
            </c:numRef>
          </c:val>
          <c:extLst xmlns:c16r2="http://schemas.microsoft.com/office/drawing/2015/06/chart">
            <c:ext xmlns:c16="http://schemas.microsoft.com/office/drawing/2014/chart" uri="{C3380CC4-5D6E-409C-BE32-E72D297353CC}">
              <c16:uniqueId val="{00000001-F35A-416F-9815-F2F46E31B447}"/>
            </c:ext>
          </c:extLst>
        </c:ser>
        <c:dLbls>
          <c:showLegendKey val="0"/>
          <c:showVal val="1"/>
          <c:showCatName val="0"/>
          <c:showSerName val="0"/>
          <c:showPercent val="0"/>
          <c:showBubbleSize val="0"/>
        </c:dLbls>
        <c:gapWidth val="150"/>
        <c:shape val="box"/>
        <c:axId val="342479360"/>
        <c:axId val="355109696"/>
        <c:axId val="0"/>
      </c:bar3DChart>
      <c:catAx>
        <c:axId val="3424793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55109696"/>
        <c:crosses val="autoZero"/>
        <c:auto val="1"/>
        <c:lblAlgn val="ctr"/>
        <c:lblOffset val="100"/>
        <c:noMultiLvlLbl val="0"/>
      </c:catAx>
      <c:valAx>
        <c:axId val="355109696"/>
        <c:scaling>
          <c:orientation val="minMax"/>
          <c:max val="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247936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Column1</c:v>
                </c:pt>
              </c:strCache>
            </c:strRef>
          </c:tx>
          <c:spPr>
            <a:solidFill>
              <a:srgbClr val="00B050"/>
            </a:solidFill>
            <a:ln>
              <a:noFill/>
            </a:ln>
            <a:effectLst>
              <a:innerShdw blurRad="114300">
                <a:schemeClr val="accent6"/>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Tổ chức hướng dẫn sử dụng trang thiết bị, đồ dùng dạy học, ứng dụng CNTT</c:v>
                </c:pt>
                <c:pt idx="1">
                  <c:v>Chỉ đạo xây dựng kế hoạch phân bổ, sử dụng thiết bị, đồ dùng dạy học</c:v>
                </c:pt>
                <c:pt idx="2">
                  <c:v>Đưa ra cơ chế ứng dụng CNTT trong công tác giảng dạy</c:v>
                </c:pt>
                <c:pt idx="3">
                  <c:v>Sử dụng kết quả kiểm tra việc sử dụng trang thiết bị, đồ dùng dạy học đánh giá GV</c:v>
                </c:pt>
                <c:pt idx="4">
                  <c:v>Đưa ra quy định cụ thể về phân bổ, sử dụng, mua sắm mới và bảo quản CSVC</c:v>
                </c:pt>
                <c:pt idx="5">
                  <c:v>Giám sát, đánh giá hiệu quả việc sử dụng trang thiết bị, đồ dùng dạy học</c:v>
                </c:pt>
                <c:pt idx="6">
                  <c:v>Xây dựng kế hoạch xây mới, sửa chữa CSVC, mua sắm trang thiết bị</c:v>
                </c:pt>
                <c:pt idx="7">
                  <c:v>Tổ chức các cuộc thi làm đồ dùng dạy học cho GV và HS</c:v>
                </c:pt>
              </c:strCache>
            </c:strRef>
          </c:cat>
          <c:val>
            <c:numRef>
              <c:f>Sheet1!$B$2:$B$9</c:f>
              <c:numCache>
                <c:formatCode>General</c:formatCode>
                <c:ptCount val="8"/>
                <c:pt idx="0">
                  <c:v>4.1500000000000004</c:v>
                </c:pt>
                <c:pt idx="1">
                  <c:v>3.77</c:v>
                </c:pt>
                <c:pt idx="2">
                  <c:v>3.73</c:v>
                </c:pt>
                <c:pt idx="3">
                  <c:v>3.54</c:v>
                </c:pt>
                <c:pt idx="4">
                  <c:v>3.43</c:v>
                </c:pt>
                <c:pt idx="5" formatCode="0.00">
                  <c:v>3.42</c:v>
                </c:pt>
                <c:pt idx="6">
                  <c:v>3.37</c:v>
                </c:pt>
                <c:pt idx="7" formatCode="0.00">
                  <c:v>3</c:v>
                </c:pt>
              </c:numCache>
            </c:numRef>
          </c:val>
          <c:extLst xmlns:c16r2="http://schemas.microsoft.com/office/drawing/2015/06/chart">
            <c:ext xmlns:c16="http://schemas.microsoft.com/office/drawing/2014/chart" uri="{C3380CC4-5D6E-409C-BE32-E72D297353CC}">
              <c16:uniqueId val="{00000000-96E9-4F39-8A8C-9C87ECC44821}"/>
            </c:ext>
          </c:extLst>
        </c:ser>
        <c:dLbls>
          <c:showLegendKey val="0"/>
          <c:showVal val="1"/>
          <c:showCatName val="0"/>
          <c:showSerName val="0"/>
          <c:showPercent val="0"/>
          <c:showBubbleSize val="0"/>
        </c:dLbls>
        <c:gapWidth val="75"/>
        <c:axId val="304143360"/>
        <c:axId val="355111424"/>
      </c:barChart>
      <c:catAx>
        <c:axId val="30414336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5111424"/>
        <c:crosses val="autoZero"/>
        <c:auto val="1"/>
        <c:lblAlgn val="ctr"/>
        <c:lblOffset val="100"/>
        <c:noMultiLvlLbl val="0"/>
      </c:catAx>
      <c:valAx>
        <c:axId val="3551114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3360"/>
        <c:crosses val="autoZero"/>
        <c:crossBetween val="between"/>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Nội thành</c:v>
                </c:pt>
              </c:strCache>
            </c:strRef>
          </c:tx>
          <c:spPr>
            <a:solidFill>
              <a:srgbClr val="00B0F0"/>
            </a:solidFill>
            <a:ln>
              <a:noFill/>
            </a:ln>
            <a:effectLst>
              <a:innerShdw blurRad="114300">
                <a:schemeClr val="accent6"/>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Xây dựng kế hoạch xây mới, sửa chữa CSVC, mua sắm trang thiết bị</c:v>
                </c:pt>
                <c:pt idx="1">
                  <c:v>Đưa ra quy định cụ thể về phân bổ, sử dụng, mua sắm mới và bảo quản CSVC</c:v>
                </c:pt>
                <c:pt idx="2">
                  <c:v>Đưa ra cơ chế ứng dụng CNTT trong công tác giảng dạy</c:v>
                </c:pt>
                <c:pt idx="3">
                  <c:v>Chỉ đạo xây dựng kế hoạch phân bổ, sử dụng thiết bị, đồ dùng dạy học</c:v>
                </c:pt>
                <c:pt idx="4">
                  <c:v>Tổ chức hướng dẫn sử dụng trang thiết bị, đồ dùng dạy học, ứng dụng CNTT</c:v>
                </c:pt>
                <c:pt idx="5">
                  <c:v>Giám sát, đánh giá hiệu quả việc sử dụng trang thiết bị, đồ dùng dạy học</c:v>
                </c:pt>
                <c:pt idx="6">
                  <c:v>Tổ chức các cuộc thi làm đồ dùng dạy học cho GV và HS</c:v>
                </c:pt>
                <c:pt idx="7">
                  <c:v>Sử dụng kết quả kiểm tra việc sử dụng trang thiết bị, đồ dùng dạy học đánh giá GV</c:v>
                </c:pt>
              </c:strCache>
            </c:strRef>
          </c:cat>
          <c:val>
            <c:numRef>
              <c:f>Sheet1!$B$2:$B$9</c:f>
              <c:numCache>
                <c:formatCode>General</c:formatCode>
                <c:ptCount val="8"/>
                <c:pt idx="0">
                  <c:v>3.75</c:v>
                </c:pt>
                <c:pt idx="1">
                  <c:v>3.71</c:v>
                </c:pt>
                <c:pt idx="2">
                  <c:v>3.79</c:v>
                </c:pt>
                <c:pt idx="3">
                  <c:v>3.54</c:v>
                </c:pt>
                <c:pt idx="4">
                  <c:v>4.29</c:v>
                </c:pt>
                <c:pt idx="5" formatCode="0.00">
                  <c:v>3.5</c:v>
                </c:pt>
                <c:pt idx="6" formatCode="0.00">
                  <c:v>3</c:v>
                </c:pt>
                <c:pt idx="7">
                  <c:v>3.42</c:v>
                </c:pt>
              </c:numCache>
            </c:numRef>
          </c:val>
          <c:extLst xmlns:c16r2="http://schemas.microsoft.com/office/drawing/2015/06/chart">
            <c:ext xmlns:c16="http://schemas.microsoft.com/office/drawing/2014/chart" uri="{C3380CC4-5D6E-409C-BE32-E72D297353CC}">
              <c16:uniqueId val="{00000000-32F7-4D40-82A1-33E2A87EC2C9}"/>
            </c:ext>
          </c:extLst>
        </c:ser>
        <c:ser>
          <c:idx val="1"/>
          <c:order val="1"/>
          <c:tx>
            <c:strRef>
              <c:f>Sheet1!$C$1</c:f>
              <c:strCache>
                <c:ptCount val="1"/>
                <c:pt idx="0">
                  <c:v>Ngoại thành</c:v>
                </c:pt>
              </c:strCache>
            </c:strRef>
          </c:tx>
          <c:spPr>
            <a:solidFill>
              <a:srgbClr val="FFC000"/>
            </a:solidFill>
            <a:ln>
              <a:noFill/>
            </a:ln>
            <a:effectLst>
              <a:innerShdw blurRad="114300">
                <a:schemeClr val="accent5"/>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Xây dựng kế hoạch xây mới, sửa chữa CSVC, mua sắm trang thiết bị</c:v>
                </c:pt>
                <c:pt idx="1">
                  <c:v>Đưa ra quy định cụ thể về phân bổ, sử dụng, mua sắm mới và bảo quản CSVC</c:v>
                </c:pt>
                <c:pt idx="2">
                  <c:v>Đưa ra cơ chế ứng dụng CNTT trong công tác giảng dạy</c:v>
                </c:pt>
                <c:pt idx="3">
                  <c:v>Chỉ đạo xây dựng kế hoạch phân bổ, sử dụng thiết bị, đồ dùng dạy học</c:v>
                </c:pt>
                <c:pt idx="4">
                  <c:v>Tổ chức hướng dẫn sử dụng trang thiết bị, đồ dùng dạy học, ứng dụng CNTT</c:v>
                </c:pt>
                <c:pt idx="5">
                  <c:v>Giám sát, đánh giá hiệu quả việc sử dụng trang thiết bị, đồ dùng dạy học</c:v>
                </c:pt>
                <c:pt idx="6">
                  <c:v>Tổ chức các cuộc thi làm đồ dùng dạy học cho GV và HS</c:v>
                </c:pt>
                <c:pt idx="7">
                  <c:v>Sử dụng kết quả kiểm tra việc sử dụng trang thiết bị, đồ dùng dạy học đánh giá GV</c:v>
                </c:pt>
              </c:strCache>
            </c:strRef>
          </c:cat>
          <c:val>
            <c:numRef>
              <c:f>Sheet1!$C$2:$C$9</c:f>
              <c:numCache>
                <c:formatCode>General</c:formatCode>
                <c:ptCount val="8"/>
                <c:pt idx="0" formatCode="0.00">
                  <c:v>3</c:v>
                </c:pt>
                <c:pt idx="1">
                  <c:v>3.67</c:v>
                </c:pt>
                <c:pt idx="2" formatCode="0.00">
                  <c:v>4</c:v>
                </c:pt>
                <c:pt idx="3" formatCode="0.00">
                  <c:v>4</c:v>
                </c:pt>
                <c:pt idx="4">
                  <c:v>3.33</c:v>
                </c:pt>
                <c:pt idx="5" formatCode="0.00">
                  <c:v>3</c:v>
                </c:pt>
                <c:pt idx="6" formatCode="0.00">
                  <c:v>3</c:v>
                </c:pt>
                <c:pt idx="7">
                  <c:v>3.67</c:v>
                </c:pt>
              </c:numCache>
            </c:numRef>
          </c:val>
          <c:extLst xmlns:c16r2="http://schemas.microsoft.com/office/drawing/2015/06/chart">
            <c:ext xmlns:c16="http://schemas.microsoft.com/office/drawing/2014/chart" uri="{C3380CC4-5D6E-409C-BE32-E72D297353CC}">
              <c16:uniqueId val="{00000001-32F7-4D40-82A1-33E2A87EC2C9}"/>
            </c:ext>
          </c:extLst>
        </c:ser>
        <c:dLbls>
          <c:showLegendKey val="0"/>
          <c:showVal val="1"/>
          <c:showCatName val="0"/>
          <c:showSerName val="0"/>
          <c:showPercent val="0"/>
          <c:showBubbleSize val="0"/>
        </c:dLbls>
        <c:gapWidth val="75"/>
        <c:axId val="306011648"/>
        <c:axId val="355113152"/>
      </c:barChart>
      <c:catAx>
        <c:axId val="30601164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5113152"/>
        <c:crosses val="autoZero"/>
        <c:auto val="1"/>
        <c:lblAlgn val="ctr"/>
        <c:lblOffset val="100"/>
        <c:noMultiLvlLbl val="0"/>
      </c:catAx>
      <c:valAx>
        <c:axId val="3551131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011648"/>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Sheet1!$B$2:$B$9</c:f>
              <c:numCache>
                <c:formatCode>General</c:formatCode>
                <c:ptCount val="8"/>
                <c:pt idx="0">
                  <c:v>5</c:v>
                </c:pt>
                <c:pt idx="1">
                  <c:v>5</c:v>
                </c:pt>
                <c:pt idx="2">
                  <c:v>4</c:v>
                </c:pt>
                <c:pt idx="3">
                  <c:v>4</c:v>
                </c:pt>
                <c:pt idx="4">
                  <c:v>4</c:v>
                </c:pt>
                <c:pt idx="5">
                  <c:v>4</c:v>
                </c:pt>
                <c:pt idx="6">
                  <c:v>4</c:v>
                </c:pt>
                <c:pt idx="7">
                  <c:v>4</c:v>
                </c:pt>
              </c:numCache>
            </c:numRef>
          </c:val>
          <c:extLst xmlns:c16r2="http://schemas.microsoft.com/office/drawing/2015/06/chart">
            <c:ext xmlns:c16="http://schemas.microsoft.com/office/drawing/2014/chart" uri="{C3380CC4-5D6E-409C-BE32-E72D297353CC}">
              <c16:uniqueId val="{00000000-8B7E-460B-8117-7B3C84577953}"/>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Sheet1!$C$2:$C$9</c:f>
              <c:numCache>
                <c:formatCode>General</c:formatCode>
                <c:ptCount val="8"/>
                <c:pt idx="0">
                  <c:v>5</c:v>
                </c:pt>
                <c:pt idx="1">
                  <c:v>5</c:v>
                </c:pt>
                <c:pt idx="2">
                  <c:v>4</c:v>
                </c:pt>
                <c:pt idx="3">
                  <c:v>4</c:v>
                </c:pt>
                <c:pt idx="4">
                  <c:v>4</c:v>
                </c:pt>
                <c:pt idx="5">
                  <c:v>4</c:v>
                </c:pt>
                <c:pt idx="6">
                  <c:v>3</c:v>
                </c:pt>
                <c:pt idx="7">
                  <c:v>4</c:v>
                </c:pt>
              </c:numCache>
            </c:numRef>
          </c:val>
          <c:extLst xmlns:c16r2="http://schemas.microsoft.com/office/drawing/2015/06/chart">
            <c:ext xmlns:c16="http://schemas.microsoft.com/office/drawing/2014/chart" uri="{C3380CC4-5D6E-409C-BE32-E72D297353CC}">
              <c16:uniqueId val="{00000001-8B7E-460B-8117-7B3C84577953}"/>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Sheet1!$D$2:$D$9</c:f>
              <c:numCache>
                <c:formatCode>0.00</c:formatCode>
                <c:ptCount val="8"/>
                <c:pt idx="0" formatCode="General">
                  <c:v>3.19</c:v>
                </c:pt>
                <c:pt idx="1">
                  <c:v>3.2</c:v>
                </c:pt>
                <c:pt idx="2">
                  <c:v>3.7</c:v>
                </c:pt>
                <c:pt idx="3" formatCode="General">
                  <c:v>3.74</c:v>
                </c:pt>
                <c:pt idx="4" formatCode="General">
                  <c:v>4.16</c:v>
                </c:pt>
                <c:pt idx="5" formatCode="General">
                  <c:v>3.35</c:v>
                </c:pt>
                <c:pt idx="6" formatCode="General">
                  <c:v>2.93</c:v>
                </c:pt>
                <c:pt idx="7" formatCode="General">
                  <c:v>3.49</c:v>
                </c:pt>
              </c:numCache>
            </c:numRef>
          </c:val>
          <c:extLst xmlns:c16r2="http://schemas.microsoft.com/office/drawing/2015/06/chart">
            <c:ext xmlns:c16="http://schemas.microsoft.com/office/drawing/2014/chart" uri="{C3380CC4-5D6E-409C-BE32-E72D297353CC}">
              <c16:uniqueId val="{00000002-8B7E-460B-8117-7B3C84577953}"/>
            </c:ext>
          </c:extLst>
        </c:ser>
        <c:dLbls>
          <c:showLegendKey val="0"/>
          <c:showVal val="1"/>
          <c:showCatName val="0"/>
          <c:showSerName val="0"/>
          <c:showPercent val="0"/>
          <c:showBubbleSize val="0"/>
        </c:dLbls>
        <c:gapWidth val="219"/>
        <c:overlap val="-27"/>
        <c:axId val="342481408"/>
        <c:axId val="313860096"/>
      </c:barChart>
      <c:catAx>
        <c:axId val="342481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13860096"/>
        <c:crosses val="autoZero"/>
        <c:auto val="1"/>
        <c:lblAlgn val="ctr"/>
        <c:lblOffset val="100"/>
        <c:noMultiLvlLbl val="0"/>
      </c:catAx>
      <c:valAx>
        <c:axId val="313860096"/>
        <c:scaling>
          <c:orientation val="minMax"/>
          <c:max val="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2481408"/>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CBQL </c:v>
                </c:pt>
              </c:strCache>
            </c:strRef>
          </c:tx>
          <c:spPr>
            <a:solidFill>
              <a:schemeClr val="accent2">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cơ sở vật chất, mua sắm trang thiết bị</c:v>
                </c:pt>
                <c:pt idx="1">
                  <c:v>Đưa ra quy định cụ thể về phân bổ, sử dụng, mua sắm mới và bảo quản CSVC </c:v>
                </c:pt>
                <c:pt idx="2">
                  <c:v>Đưa ra cơ chế ứng dụng công nghệ thông tin </c:v>
                </c:pt>
                <c:pt idx="3">
                  <c:v>Chỉ đạo xây dựng kế hoạch phân bổ, sử dụng thiết bị, đồ dùng dạy học </c:v>
                </c:pt>
                <c:pt idx="4">
                  <c:v>Tổ chức hướng dẫn sử dụng trang thiết bị, đồ dùng dạy học</c:v>
                </c:pt>
                <c:pt idx="5">
                  <c:v>Giám sát, đánh giá hiệu quả việc sử dụng trang thiết bị, đồ dùng dạy học </c:v>
                </c:pt>
                <c:pt idx="6">
                  <c:v>Tổ chức các các cuộc thi làm đồ dùng dạy học cho GV và HS</c:v>
                </c:pt>
                <c:pt idx="7">
                  <c:v>Sử dụng kết quả kiểm tra việc sử dụng trang thiết bị, đồ dùng dạy học để đánh giá GV</c:v>
                </c:pt>
              </c:strCache>
            </c:strRef>
          </c:cat>
          <c:val>
            <c:numRef>
              <c:f>Sheet1!$B$2:$B$9</c:f>
              <c:numCache>
                <c:formatCode>General</c:formatCode>
                <c:ptCount val="8"/>
                <c:pt idx="0">
                  <c:v>3.38</c:v>
                </c:pt>
                <c:pt idx="1">
                  <c:v>3.43</c:v>
                </c:pt>
                <c:pt idx="2">
                  <c:v>3.73</c:v>
                </c:pt>
                <c:pt idx="3">
                  <c:v>3.77</c:v>
                </c:pt>
                <c:pt idx="4">
                  <c:v>4.1500000000000004</c:v>
                </c:pt>
                <c:pt idx="5">
                  <c:v>3.42</c:v>
                </c:pt>
                <c:pt idx="6" formatCode="0.00">
                  <c:v>3</c:v>
                </c:pt>
                <c:pt idx="7">
                  <c:v>3.54</c:v>
                </c:pt>
              </c:numCache>
            </c:numRef>
          </c:val>
          <c:extLst xmlns:c16r2="http://schemas.microsoft.com/office/drawing/2015/06/chart">
            <c:ext xmlns:c16="http://schemas.microsoft.com/office/drawing/2014/chart" uri="{C3380CC4-5D6E-409C-BE32-E72D297353CC}">
              <c16:uniqueId val="{00000000-2828-4BDA-A42B-7632C802A5B3}"/>
            </c:ext>
          </c:extLst>
        </c:ser>
        <c:ser>
          <c:idx val="1"/>
          <c:order val="1"/>
          <c:tx>
            <c:strRef>
              <c:f>Sheet1!$C$1</c:f>
              <c:strCache>
                <c:ptCount val="1"/>
                <c:pt idx="0">
                  <c:v>GV</c:v>
                </c:pt>
              </c:strCache>
            </c:strRef>
          </c:tx>
          <c:spPr>
            <a:solidFill>
              <a:schemeClr val="accent2">
                <a:lumMod val="60000"/>
                <a:lumOff val="40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cơ sở vật chất, mua sắm trang thiết bị</c:v>
                </c:pt>
                <c:pt idx="1">
                  <c:v>Đưa ra quy định cụ thể về phân bổ, sử dụng, mua sắm mới và bảo quản CSVC </c:v>
                </c:pt>
                <c:pt idx="2">
                  <c:v>Đưa ra cơ chế ứng dụng công nghệ thông tin </c:v>
                </c:pt>
                <c:pt idx="3">
                  <c:v>Chỉ đạo xây dựng kế hoạch phân bổ, sử dụng thiết bị, đồ dùng dạy học </c:v>
                </c:pt>
                <c:pt idx="4">
                  <c:v>Tổ chức hướng dẫn sử dụng trang thiết bị, đồ dùng dạy học</c:v>
                </c:pt>
                <c:pt idx="5">
                  <c:v>Giám sát, đánh giá hiệu quả việc sử dụng trang thiết bị, đồ dùng dạy học </c:v>
                </c:pt>
                <c:pt idx="6">
                  <c:v>Tổ chức các các cuộc thi làm đồ dùng dạy học cho GV và HS</c:v>
                </c:pt>
                <c:pt idx="7">
                  <c:v>Sử dụng kết quả kiểm tra việc sử dụng trang thiết bị, đồ dùng dạy học để đánh giá GV</c:v>
                </c:pt>
              </c:strCache>
            </c:strRef>
          </c:cat>
          <c:val>
            <c:numRef>
              <c:f>Sheet1!$C$2:$C$9</c:f>
              <c:numCache>
                <c:formatCode>General</c:formatCode>
                <c:ptCount val="8"/>
                <c:pt idx="0" formatCode="0.00">
                  <c:v>4.0999999999999996</c:v>
                </c:pt>
                <c:pt idx="1">
                  <c:v>4.0599999999999996</c:v>
                </c:pt>
                <c:pt idx="2" formatCode="0.00">
                  <c:v>4.3</c:v>
                </c:pt>
                <c:pt idx="3">
                  <c:v>4.04</c:v>
                </c:pt>
                <c:pt idx="4">
                  <c:v>4.34</c:v>
                </c:pt>
                <c:pt idx="5">
                  <c:v>4.1500000000000004</c:v>
                </c:pt>
                <c:pt idx="6">
                  <c:v>3.31</c:v>
                </c:pt>
                <c:pt idx="7">
                  <c:v>3.42</c:v>
                </c:pt>
              </c:numCache>
            </c:numRef>
          </c:val>
          <c:extLst xmlns:c16r2="http://schemas.microsoft.com/office/drawing/2015/06/chart">
            <c:ext xmlns:c16="http://schemas.microsoft.com/office/drawing/2014/chart" uri="{C3380CC4-5D6E-409C-BE32-E72D297353CC}">
              <c16:uniqueId val="{00000001-2828-4BDA-A42B-7632C802A5B3}"/>
            </c:ext>
          </c:extLst>
        </c:ser>
        <c:dLbls>
          <c:showLegendKey val="0"/>
          <c:showVal val="1"/>
          <c:showCatName val="0"/>
          <c:showSerName val="0"/>
          <c:showPercent val="0"/>
          <c:showBubbleSize val="0"/>
        </c:dLbls>
        <c:gapWidth val="100"/>
        <c:overlap val="-24"/>
        <c:axId val="304143872"/>
        <c:axId val="313861824"/>
      </c:barChart>
      <c:catAx>
        <c:axId val="3041438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861824"/>
        <c:crosses val="autoZero"/>
        <c:auto val="1"/>
        <c:lblAlgn val="ctr"/>
        <c:lblOffset val="100"/>
        <c:noMultiLvlLbl val="0"/>
      </c:catAx>
      <c:valAx>
        <c:axId val="313861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4143872"/>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8102546319368383"/>
          <c:y val="4.2281672816728261E-2"/>
          <c:w val="0.51897452503943931"/>
          <c:h val="0.91543665436654353"/>
        </c:manualLayout>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txPr>
              <a:bodyPr/>
              <a:lstStyle/>
              <a:p>
                <a:pPr>
                  <a:defRPr>
                    <a:solidFill>
                      <a:sysClr val="windowText" lastClr="0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Sheet1!$A$2:$A$12</c:f>
              <c:strCache>
                <c:ptCount val="11"/>
                <c:pt idx="0">
                  <c:v>Đặc điểm tâm lý HS</c:v>
                </c:pt>
                <c:pt idx="1">
                  <c:v>Nguồn tài liệu tham khảo mở cho HS, GV</c:v>
                </c:pt>
                <c:pt idx="2">
                  <c:v>Cơ sở vật chất, trang thiết bị dạy học môn tiếng Anh</c:v>
                </c:pt>
                <c:pt idx="3">
                  <c:v>Năng lực nhận thức của HS</c:v>
                </c:pt>
                <c:pt idx="4">
                  <c:v>Năng lực, trình độ của CBQL</c:v>
                </c:pt>
                <c:pt idx="5">
                  <c:v>Cơ chế, chính sách về quản lý dạy học tiếng Anh theo hướng phát triển NL</c:v>
                </c:pt>
                <c:pt idx="6">
                  <c:v>Phương pháp, hình thức đánh giá hoạt động giảng dạy của GV</c:v>
                </c:pt>
                <c:pt idx="7">
                  <c:v>Sự phối hợp giữa các lực lượng tham gia quản lý</c:v>
                </c:pt>
                <c:pt idx="8">
                  <c:v>Phương pháp, hình thức kiểm tra, đánh giá kết quả học tập của HS</c:v>
                </c:pt>
                <c:pt idx="9">
                  <c:v>Năng lực, trình độ của GV tiếng Anh</c:v>
                </c:pt>
                <c:pt idx="10">
                  <c:v>Môi trường sử dụng ngôn ngữ tiếng Anh</c:v>
                </c:pt>
              </c:strCache>
            </c:strRef>
          </c:cat>
          <c:val>
            <c:numRef>
              <c:f>Sheet1!$B$2:$B$12</c:f>
              <c:numCache>
                <c:formatCode>General</c:formatCode>
                <c:ptCount val="11"/>
                <c:pt idx="0">
                  <c:v>3.85</c:v>
                </c:pt>
                <c:pt idx="1">
                  <c:v>4.04</c:v>
                </c:pt>
                <c:pt idx="2">
                  <c:v>4.21</c:v>
                </c:pt>
                <c:pt idx="3">
                  <c:v>4.25</c:v>
                </c:pt>
                <c:pt idx="4">
                  <c:v>4.29</c:v>
                </c:pt>
                <c:pt idx="5" formatCode="0.00">
                  <c:v>4.4000000000000004</c:v>
                </c:pt>
                <c:pt idx="6">
                  <c:v>4.54</c:v>
                </c:pt>
                <c:pt idx="7">
                  <c:v>4.54</c:v>
                </c:pt>
                <c:pt idx="8">
                  <c:v>4.58</c:v>
                </c:pt>
                <c:pt idx="9">
                  <c:v>4.63</c:v>
                </c:pt>
                <c:pt idx="10">
                  <c:v>4.83</c:v>
                </c:pt>
              </c:numCache>
            </c:numRef>
          </c:val>
          <c:extLst xmlns:c16r2="http://schemas.microsoft.com/office/drawing/2015/06/chart">
            <c:ext xmlns:c16="http://schemas.microsoft.com/office/drawing/2014/chart" uri="{C3380CC4-5D6E-409C-BE32-E72D297353CC}">
              <c16:uniqueId val="{00000000-CF0D-4DA3-8AFD-B5579C063EA8}"/>
            </c:ext>
          </c:extLst>
        </c:ser>
        <c:dLbls>
          <c:showLegendKey val="0"/>
          <c:showVal val="0"/>
          <c:showCatName val="0"/>
          <c:showSerName val="0"/>
          <c:showPercent val="0"/>
          <c:showBubbleSize val="0"/>
        </c:dLbls>
        <c:gapWidth val="150"/>
        <c:axId val="306749952"/>
        <c:axId val="313863552"/>
      </c:barChart>
      <c:catAx>
        <c:axId val="306749952"/>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313863552"/>
        <c:crosses val="autoZero"/>
        <c:auto val="1"/>
        <c:lblAlgn val="ctr"/>
        <c:lblOffset val="100"/>
        <c:noMultiLvlLbl val="0"/>
      </c:catAx>
      <c:valAx>
        <c:axId val="313863552"/>
        <c:scaling>
          <c:orientation val="minMax"/>
        </c:scaling>
        <c:delete val="1"/>
        <c:axPos val="b"/>
        <c:numFmt formatCode="General" sourceLinked="1"/>
        <c:majorTickMark val="none"/>
        <c:minorTickMark val="none"/>
        <c:tickLblPos val="none"/>
        <c:crossAx val="306749952"/>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878273903658447"/>
          <c:y val="4.5111548556430452E-2"/>
          <c:w val="0.55829733426556361"/>
          <c:h val="0.76539566242962853"/>
        </c:manualLayout>
      </c:layout>
      <c:barChart>
        <c:barDir val="bar"/>
        <c:grouping val="clustered"/>
        <c:varyColors val="0"/>
        <c:ser>
          <c:idx val="0"/>
          <c:order val="0"/>
          <c:tx>
            <c:strRef>
              <c:f>Sheet1!$B$1</c:f>
              <c:strCache>
                <c:ptCount val="1"/>
                <c:pt idx="0">
                  <c:v>Nội thành</c:v>
                </c:pt>
              </c:strCache>
            </c:strRef>
          </c:tx>
          <c:spPr>
            <a:solidFill>
              <a:schemeClr val="accent1"/>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Cơ chế, chính sách về quản lý dạy và học tiếng Anh</c:v>
                </c:pt>
                <c:pt idx="1">
                  <c:v>Cơ sở vật chất, trang thiết bị</c:v>
                </c:pt>
                <c:pt idx="2">
                  <c:v>Nguồn tài liệu tham khảo mở</c:v>
                </c:pt>
                <c:pt idx="3">
                  <c:v>Đặc điểm tâm lý HS</c:v>
                </c:pt>
                <c:pt idx="4">
                  <c:v>NL nhận thức của HS</c:v>
                </c:pt>
                <c:pt idx="5">
                  <c:v>NL, trình độ của CBQL</c:v>
                </c:pt>
                <c:pt idx="6">
                  <c:v>NL, trình độ của GV tiếng Anh</c:v>
                </c:pt>
                <c:pt idx="7">
                  <c:v>Phương pháp, hình thức đánh giá hoạt động giảng dạy</c:v>
                </c:pt>
                <c:pt idx="8">
                  <c:v>Phương pháp, hình thức kiểm tra đánh giá kết quả học tập</c:v>
                </c:pt>
                <c:pt idx="9">
                  <c:v>Sự phối hợp giữa các lực lượng tham gia quản lý</c:v>
                </c:pt>
                <c:pt idx="10">
                  <c:v>Môi trường sử dụng ngôn ngữ tiếng Anh</c:v>
                </c:pt>
              </c:strCache>
            </c:strRef>
          </c:cat>
          <c:val>
            <c:numRef>
              <c:f>Sheet1!$B$2:$B$12</c:f>
              <c:numCache>
                <c:formatCode>General</c:formatCode>
                <c:ptCount val="11"/>
                <c:pt idx="0">
                  <c:v>4.46</c:v>
                </c:pt>
                <c:pt idx="1">
                  <c:v>4.08</c:v>
                </c:pt>
                <c:pt idx="2">
                  <c:v>4.09</c:v>
                </c:pt>
                <c:pt idx="3">
                  <c:v>3.71</c:v>
                </c:pt>
                <c:pt idx="4">
                  <c:v>4.17</c:v>
                </c:pt>
                <c:pt idx="5">
                  <c:v>4.25</c:v>
                </c:pt>
                <c:pt idx="6">
                  <c:v>4.92</c:v>
                </c:pt>
                <c:pt idx="7">
                  <c:v>4.75</c:v>
                </c:pt>
                <c:pt idx="8">
                  <c:v>4.83</c:v>
                </c:pt>
                <c:pt idx="9">
                  <c:v>4.42</c:v>
                </c:pt>
                <c:pt idx="10">
                  <c:v>5</c:v>
                </c:pt>
              </c:numCache>
            </c:numRef>
          </c:val>
          <c:extLst xmlns:c16r2="http://schemas.microsoft.com/office/drawing/2015/06/chart">
            <c:ext xmlns:c16="http://schemas.microsoft.com/office/drawing/2014/chart" uri="{C3380CC4-5D6E-409C-BE32-E72D297353CC}">
              <c16:uniqueId val="{00000000-3927-4D9C-87C3-3AA400CA064A}"/>
            </c:ext>
          </c:extLst>
        </c:ser>
        <c:ser>
          <c:idx val="1"/>
          <c:order val="1"/>
          <c:tx>
            <c:strRef>
              <c:f>Sheet1!$C$1</c:f>
              <c:strCache>
                <c:ptCount val="1"/>
                <c:pt idx="0">
                  <c:v>Ngoại thành</c:v>
                </c:pt>
              </c:strCache>
            </c:strRef>
          </c:tx>
          <c:spPr>
            <a:solidFill>
              <a:srgbClr val="FFC000"/>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Cơ chế, chính sách về quản lý dạy và học tiếng Anh</c:v>
                </c:pt>
                <c:pt idx="1">
                  <c:v>Cơ sở vật chất, trang thiết bị</c:v>
                </c:pt>
                <c:pt idx="2">
                  <c:v>Nguồn tài liệu tham khảo mở</c:v>
                </c:pt>
                <c:pt idx="3">
                  <c:v>Đặc điểm tâm lý HS</c:v>
                </c:pt>
                <c:pt idx="4">
                  <c:v>NL nhận thức của HS</c:v>
                </c:pt>
                <c:pt idx="5">
                  <c:v>NL, trình độ của CBQL</c:v>
                </c:pt>
                <c:pt idx="6">
                  <c:v>NL, trình độ của GV tiếng Anh</c:v>
                </c:pt>
                <c:pt idx="7">
                  <c:v>Phương pháp, hình thức đánh giá hoạt động giảng dạy</c:v>
                </c:pt>
                <c:pt idx="8">
                  <c:v>Phương pháp, hình thức kiểm tra đánh giá kết quả học tập</c:v>
                </c:pt>
                <c:pt idx="9">
                  <c:v>Sự phối hợp giữa các lực lượng tham gia quản lý</c:v>
                </c:pt>
                <c:pt idx="10">
                  <c:v>Môi trường sử dụng ngôn ngữ tiếng Anh</c:v>
                </c:pt>
              </c:strCache>
            </c:strRef>
          </c:cat>
          <c:val>
            <c:numRef>
              <c:f>Sheet1!$C$2:$C$12</c:f>
              <c:numCache>
                <c:formatCode>General</c:formatCode>
                <c:ptCount val="11"/>
                <c:pt idx="0">
                  <c:v>4.33</c:v>
                </c:pt>
                <c:pt idx="1">
                  <c:v>4.33</c:v>
                </c:pt>
                <c:pt idx="2">
                  <c:v>4</c:v>
                </c:pt>
                <c:pt idx="3">
                  <c:v>4</c:v>
                </c:pt>
                <c:pt idx="4">
                  <c:v>4.33</c:v>
                </c:pt>
                <c:pt idx="5">
                  <c:v>4.33</c:v>
                </c:pt>
                <c:pt idx="6">
                  <c:v>4.33</c:v>
                </c:pt>
                <c:pt idx="7">
                  <c:v>4.33</c:v>
                </c:pt>
                <c:pt idx="8">
                  <c:v>4.33</c:v>
                </c:pt>
                <c:pt idx="9">
                  <c:v>4.67</c:v>
                </c:pt>
                <c:pt idx="10">
                  <c:v>4.67</c:v>
                </c:pt>
              </c:numCache>
            </c:numRef>
          </c:val>
          <c:extLst xmlns:c16r2="http://schemas.microsoft.com/office/drawing/2015/06/chart">
            <c:ext xmlns:c16="http://schemas.microsoft.com/office/drawing/2014/chart" uri="{C3380CC4-5D6E-409C-BE32-E72D297353CC}">
              <c16:uniqueId val="{00000001-3927-4D9C-87C3-3AA400CA064A}"/>
            </c:ext>
          </c:extLst>
        </c:ser>
        <c:dLbls>
          <c:showLegendKey val="0"/>
          <c:showVal val="0"/>
          <c:showCatName val="0"/>
          <c:showSerName val="0"/>
          <c:showPercent val="0"/>
          <c:showBubbleSize val="0"/>
        </c:dLbls>
        <c:gapWidth val="150"/>
        <c:axId val="306750464"/>
        <c:axId val="313865280"/>
      </c:barChart>
      <c:catAx>
        <c:axId val="3067504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313865280"/>
        <c:crosses val="autoZero"/>
        <c:auto val="1"/>
        <c:lblAlgn val="ctr"/>
        <c:lblOffset val="100"/>
        <c:noMultiLvlLbl val="0"/>
      </c:catAx>
      <c:valAx>
        <c:axId val="313865280"/>
        <c:scaling>
          <c:orientation val="minMax"/>
          <c:max val="5"/>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306750464"/>
        <c:crosses val="autoZero"/>
        <c:crossBetween val="between"/>
      </c:valAx>
      <c:spPr>
        <a:noFill/>
        <a:ln>
          <a:noFill/>
        </a:ln>
        <a:effectLst/>
      </c:spPr>
    </c:plotArea>
    <c:legend>
      <c:legendPos val="r"/>
      <c:layout>
        <c:manualLayout>
          <c:xMode val="edge"/>
          <c:yMode val="edge"/>
          <c:x val="0.42052616209707477"/>
          <c:y val="0.89381105914149495"/>
          <c:w val="0.4033660862423914"/>
          <c:h val="0.10223239196478399"/>
        </c:manualLayout>
      </c:layout>
      <c:overlay val="0"/>
      <c:spPr>
        <a:noFill/>
        <a:ln>
          <a:noFill/>
        </a:ln>
        <a:effectLst/>
      </c:spPr>
      <c:txPr>
        <a:bodyPr rot="0" vert="horz"/>
        <a:lstStyle/>
        <a:p>
          <a:pPr>
            <a:defRPr>
              <a:solidFill>
                <a:sysClr val="windowText" lastClr="000000"/>
              </a:solidFill>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Dưới 5 năm</c:v>
                </c:pt>
              </c:strCache>
            </c:strRef>
          </c:tx>
          <c:spPr>
            <a:solidFill>
              <a:srgbClr val="0070C0"/>
            </a:solidFill>
            <a:ln>
              <a:noFill/>
            </a:ln>
            <a:effectLst/>
          </c:spPr>
          <c:invertIfNegative val="0"/>
          <c:cat>
            <c:strRef>
              <c:f>Sheet1!$A$2:$A$12</c:f>
              <c:strCache>
                <c:ptCount val="11"/>
                <c:pt idx="0">
                  <c:v>Cơ chế, chính sách về quản lý dạy học tiếng Anh</c:v>
                </c:pt>
                <c:pt idx="1">
                  <c:v>Cơ sở vật chất, trang thiết bị</c:v>
                </c:pt>
                <c:pt idx="2">
                  <c:v>Nguồn tài liệu tham khảo mở</c:v>
                </c:pt>
                <c:pt idx="3">
                  <c:v>Đặc điểm tâm lý HS</c:v>
                </c:pt>
                <c:pt idx="4">
                  <c:v>NL, nhận thức HS</c:v>
                </c:pt>
                <c:pt idx="5">
                  <c:v>NL, trình độ của CBQL</c:v>
                </c:pt>
                <c:pt idx="6">
                  <c:v>NL, trình độ của GV</c:v>
                </c:pt>
                <c:pt idx="7">
                  <c:v>Phương pháp, hình thức đánh giá hoạt động GV</c:v>
                </c:pt>
                <c:pt idx="8">
                  <c:v>Phương pháp, hình thức, kiếm tra, đánh giá HS</c:v>
                </c:pt>
                <c:pt idx="9">
                  <c:v>Sự phối hợp giữa các lực lượng quản lý</c:v>
                </c:pt>
                <c:pt idx="10">
                  <c:v>Môi trường sử dụng ngôn ngữ tiếng Anh</c:v>
                </c:pt>
              </c:strCache>
            </c:strRef>
          </c:cat>
          <c:val>
            <c:numRef>
              <c:f>Sheet1!$B$2:$B$12</c:f>
              <c:numCache>
                <c:formatCode>General</c:formatCode>
                <c:ptCount val="11"/>
                <c:pt idx="0">
                  <c:v>4</c:v>
                </c:pt>
                <c:pt idx="1">
                  <c:v>4</c:v>
                </c:pt>
                <c:pt idx="2">
                  <c:v>4</c:v>
                </c:pt>
                <c:pt idx="3">
                  <c:v>4</c:v>
                </c:pt>
                <c:pt idx="4">
                  <c:v>5</c:v>
                </c:pt>
                <c:pt idx="5">
                  <c:v>5</c:v>
                </c:pt>
                <c:pt idx="6">
                  <c:v>5</c:v>
                </c:pt>
                <c:pt idx="7">
                  <c:v>5</c:v>
                </c:pt>
                <c:pt idx="8">
                  <c:v>5</c:v>
                </c:pt>
                <c:pt idx="9">
                  <c:v>5</c:v>
                </c:pt>
                <c:pt idx="10">
                  <c:v>5</c:v>
                </c:pt>
              </c:numCache>
            </c:numRef>
          </c:val>
          <c:extLst xmlns:c16r2="http://schemas.microsoft.com/office/drawing/2015/06/chart">
            <c:ext xmlns:c16="http://schemas.microsoft.com/office/drawing/2014/chart" uri="{C3380CC4-5D6E-409C-BE32-E72D297353CC}">
              <c16:uniqueId val="{00000000-D68E-4CBE-A311-836C3ABE72B3}"/>
            </c:ext>
          </c:extLst>
        </c:ser>
        <c:ser>
          <c:idx val="1"/>
          <c:order val="1"/>
          <c:tx>
            <c:strRef>
              <c:f>Sheet1!$C$1</c:f>
              <c:strCache>
                <c:ptCount val="1"/>
                <c:pt idx="0">
                  <c:v>Từ 5 đến dưới 10 năm</c:v>
                </c:pt>
              </c:strCache>
            </c:strRef>
          </c:tx>
          <c:spPr>
            <a:solidFill>
              <a:schemeClr val="accent4"/>
            </a:solidFill>
            <a:ln>
              <a:noFill/>
            </a:ln>
            <a:effectLst/>
          </c:spPr>
          <c:invertIfNegative val="0"/>
          <c:cat>
            <c:strRef>
              <c:f>Sheet1!$A$2:$A$12</c:f>
              <c:strCache>
                <c:ptCount val="11"/>
                <c:pt idx="0">
                  <c:v>Cơ chế, chính sách về quản lý dạy học tiếng Anh</c:v>
                </c:pt>
                <c:pt idx="1">
                  <c:v>Cơ sở vật chất, trang thiết bị</c:v>
                </c:pt>
                <c:pt idx="2">
                  <c:v>Nguồn tài liệu tham khảo mở</c:v>
                </c:pt>
                <c:pt idx="3">
                  <c:v>Đặc điểm tâm lý HS</c:v>
                </c:pt>
                <c:pt idx="4">
                  <c:v>NL, nhận thức HS</c:v>
                </c:pt>
                <c:pt idx="5">
                  <c:v>NL, trình độ của CBQL</c:v>
                </c:pt>
                <c:pt idx="6">
                  <c:v>NL, trình độ của GV</c:v>
                </c:pt>
                <c:pt idx="7">
                  <c:v>Phương pháp, hình thức đánh giá hoạt động GV</c:v>
                </c:pt>
                <c:pt idx="8">
                  <c:v>Phương pháp, hình thức, kiếm tra, đánh giá HS</c:v>
                </c:pt>
                <c:pt idx="9">
                  <c:v>Sự phối hợp giữa các lực lượng quản lý</c:v>
                </c:pt>
                <c:pt idx="10">
                  <c:v>Môi trường sử dụng ngôn ngữ tiếng Anh</c:v>
                </c:pt>
              </c:strCache>
            </c:strRef>
          </c:cat>
          <c:val>
            <c:numRef>
              <c:f>Sheet1!$C$2:$C$12</c:f>
              <c:numCache>
                <c:formatCode>General</c:formatCode>
                <c:ptCount val="11"/>
                <c:pt idx="0">
                  <c:v>4</c:v>
                </c:pt>
                <c:pt idx="1">
                  <c:v>4</c:v>
                </c:pt>
                <c:pt idx="2">
                  <c:v>4</c:v>
                </c:pt>
                <c:pt idx="3">
                  <c:v>4</c:v>
                </c:pt>
                <c:pt idx="4">
                  <c:v>5</c:v>
                </c:pt>
                <c:pt idx="5">
                  <c:v>4</c:v>
                </c:pt>
                <c:pt idx="6">
                  <c:v>5</c:v>
                </c:pt>
                <c:pt idx="7">
                  <c:v>4</c:v>
                </c:pt>
                <c:pt idx="8">
                  <c:v>4</c:v>
                </c:pt>
                <c:pt idx="9">
                  <c:v>5</c:v>
                </c:pt>
                <c:pt idx="10">
                  <c:v>5</c:v>
                </c:pt>
              </c:numCache>
            </c:numRef>
          </c:val>
          <c:extLst xmlns:c16r2="http://schemas.microsoft.com/office/drawing/2015/06/chart">
            <c:ext xmlns:c16="http://schemas.microsoft.com/office/drawing/2014/chart" uri="{C3380CC4-5D6E-409C-BE32-E72D297353CC}">
              <c16:uniqueId val="{00000001-D68E-4CBE-A311-836C3ABE72B3}"/>
            </c:ext>
          </c:extLst>
        </c:ser>
        <c:ser>
          <c:idx val="2"/>
          <c:order val="2"/>
          <c:tx>
            <c:strRef>
              <c:f>Sheet1!$D$1</c:f>
              <c:strCache>
                <c:ptCount val="1"/>
                <c:pt idx="0">
                  <c:v>Từ 10 đến dưới 15 năm</c:v>
                </c:pt>
              </c:strCache>
            </c:strRef>
          </c:tx>
          <c:spPr>
            <a:solidFill>
              <a:srgbClr val="00B0F0"/>
            </a:solidFill>
            <a:ln>
              <a:noFill/>
            </a:ln>
            <a:effectLst/>
          </c:spPr>
          <c:invertIfNegative val="0"/>
          <c:cat>
            <c:strRef>
              <c:f>Sheet1!$A$2:$A$12</c:f>
              <c:strCache>
                <c:ptCount val="11"/>
                <c:pt idx="0">
                  <c:v>Cơ chế, chính sách về quản lý dạy học tiếng Anh</c:v>
                </c:pt>
                <c:pt idx="1">
                  <c:v>Cơ sở vật chất, trang thiết bị</c:v>
                </c:pt>
                <c:pt idx="2">
                  <c:v>Nguồn tài liệu tham khảo mở</c:v>
                </c:pt>
                <c:pt idx="3">
                  <c:v>Đặc điểm tâm lý HS</c:v>
                </c:pt>
                <c:pt idx="4">
                  <c:v>NL, nhận thức HS</c:v>
                </c:pt>
                <c:pt idx="5">
                  <c:v>NL, trình độ của CBQL</c:v>
                </c:pt>
                <c:pt idx="6">
                  <c:v>NL, trình độ của GV</c:v>
                </c:pt>
                <c:pt idx="7">
                  <c:v>Phương pháp, hình thức đánh giá hoạt động GV</c:v>
                </c:pt>
                <c:pt idx="8">
                  <c:v>Phương pháp, hình thức, kiếm tra, đánh giá HS</c:v>
                </c:pt>
                <c:pt idx="9">
                  <c:v>Sự phối hợp giữa các lực lượng quản lý</c:v>
                </c:pt>
                <c:pt idx="10">
                  <c:v>Môi trường sử dụng ngôn ngữ tiếng Anh</c:v>
                </c:pt>
              </c:strCache>
            </c:strRef>
          </c:cat>
          <c:val>
            <c:numRef>
              <c:f>Sheet1!$D$2:$D$12</c:f>
              <c:numCache>
                <c:formatCode>General</c:formatCode>
                <c:ptCount val="11"/>
                <c:pt idx="0">
                  <c:v>4.4400000000000004</c:v>
                </c:pt>
                <c:pt idx="1">
                  <c:v>4.2300000000000004</c:v>
                </c:pt>
                <c:pt idx="2">
                  <c:v>4.05</c:v>
                </c:pt>
                <c:pt idx="3">
                  <c:v>3.84</c:v>
                </c:pt>
                <c:pt idx="4">
                  <c:v>4.16</c:v>
                </c:pt>
                <c:pt idx="5">
                  <c:v>4.26</c:v>
                </c:pt>
                <c:pt idx="6">
                  <c:v>4.58</c:v>
                </c:pt>
                <c:pt idx="7">
                  <c:v>4.53</c:v>
                </c:pt>
                <c:pt idx="8">
                  <c:v>4.58</c:v>
                </c:pt>
                <c:pt idx="9">
                  <c:v>4.49</c:v>
                </c:pt>
                <c:pt idx="10">
                  <c:v>4.8099999999999996</c:v>
                </c:pt>
              </c:numCache>
            </c:numRef>
          </c:val>
          <c:extLst xmlns:c16r2="http://schemas.microsoft.com/office/drawing/2015/06/chart">
            <c:ext xmlns:c16="http://schemas.microsoft.com/office/drawing/2014/chart" uri="{C3380CC4-5D6E-409C-BE32-E72D297353CC}">
              <c16:uniqueId val="{00000002-D68E-4CBE-A311-836C3ABE72B3}"/>
            </c:ext>
          </c:extLst>
        </c:ser>
        <c:ser>
          <c:idx val="3"/>
          <c:order val="3"/>
          <c:tx>
            <c:strRef>
              <c:f>Sheet1!$E$1</c:f>
              <c:strCache>
                <c:ptCount val="1"/>
                <c:pt idx="0">
                  <c:v>Từ trên 15 năm</c:v>
                </c:pt>
              </c:strCache>
            </c:strRef>
          </c:tx>
          <c:spPr>
            <a:solidFill>
              <a:srgbClr val="00B050"/>
            </a:solidFill>
            <a:ln>
              <a:noFill/>
            </a:ln>
            <a:effectLst/>
          </c:spPr>
          <c:invertIfNegative val="0"/>
          <c:cat>
            <c:strRef>
              <c:f>Sheet1!$A$2:$A$12</c:f>
              <c:strCache>
                <c:ptCount val="11"/>
                <c:pt idx="0">
                  <c:v>Cơ chế, chính sách về quản lý dạy học tiếng Anh</c:v>
                </c:pt>
                <c:pt idx="1">
                  <c:v>Cơ sở vật chất, trang thiết bị</c:v>
                </c:pt>
                <c:pt idx="2">
                  <c:v>Nguồn tài liệu tham khảo mở</c:v>
                </c:pt>
                <c:pt idx="3">
                  <c:v>Đặc điểm tâm lý HS</c:v>
                </c:pt>
                <c:pt idx="4">
                  <c:v>NL, nhận thức HS</c:v>
                </c:pt>
                <c:pt idx="5">
                  <c:v>NL, trình độ của CBQL</c:v>
                </c:pt>
                <c:pt idx="6">
                  <c:v>NL, trình độ của GV</c:v>
                </c:pt>
                <c:pt idx="7">
                  <c:v>Phương pháp, hình thức đánh giá hoạt động GV</c:v>
                </c:pt>
                <c:pt idx="8">
                  <c:v>Phương pháp, hình thức, kiếm tra, đánh giá HS</c:v>
                </c:pt>
                <c:pt idx="9">
                  <c:v>Sự phối hợp giữa các lực lượng quản lý</c:v>
                </c:pt>
                <c:pt idx="10">
                  <c:v>Môi trường sử dụng ngôn ngữ tiếng Anh</c:v>
                </c:pt>
              </c:strCache>
            </c:strRef>
          </c:cat>
          <c:val>
            <c:numRef>
              <c:f>Sheet1!$E$2:$E$12</c:f>
              <c:numCache>
                <c:formatCode>General</c:formatCode>
                <c:ptCount val="11"/>
                <c:pt idx="0">
                  <c:v>4.4000000000000004</c:v>
                </c:pt>
                <c:pt idx="1">
                  <c:v>4.21</c:v>
                </c:pt>
                <c:pt idx="2">
                  <c:v>4.04</c:v>
                </c:pt>
                <c:pt idx="3">
                  <c:v>3.85</c:v>
                </c:pt>
                <c:pt idx="4">
                  <c:v>4.25</c:v>
                </c:pt>
                <c:pt idx="5">
                  <c:v>4.29</c:v>
                </c:pt>
                <c:pt idx="6">
                  <c:v>4.63</c:v>
                </c:pt>
                <c:pt idx="7">
                  <c:v>4.54</c:v>
                </c:pt>
                <c:pt idx="8">
                  <c:v>4.58</c:v>
                </c:pt>
                <c:pt idx="9">
                  <c:v>4.54</c:v>
                </c:pt>
                <c:pt idx="10">
                  <c:v>4.83</c:v>
                </c:pt>
              </c:numCache>
            </c:numRef>
          </c:val>
          <c:extLst xmlns:c16r2="http://schemas.microsoft.com/office/drawing/2015/06/chart">
            <c:ext xmlns:c16="http://schemas.microsoft.com/office/drawing/2014/chart" uri="{C3380CC4-5D6E-409C-BE32-E72D297353CC}">
              <c16:uniqueId val="{00000003-D68E-4CBE-A311-836C3ABE72B3}"/>
            </c:ext>
          </c:extLst>
        </c:ser>
        <c:dLbls>
          <c:showLegendKey val="0"/>
          <c:showVal val="0"/>
          <c:showCatName val="0"/>
          <c:showSerName val="0"/>
          <c:showPercent val="0"/>
          <c:showBubbleSize val="0"/>
        </c:dLbls>
        <c:gapWidth val="219"/>
        <c:axId val="306752000"/>
        <c:axId val="313867008"/>
      </c:barChart>
      <c:catAx>
        <c:axId val="306752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867008"/>
        <c:crosses val="autoZero"/>
        <c:auto val="1"/>
        <c:lblAlgn val="ctr"/>
        <c:lblOffset val="100"/>
        <c:noMultiLvlLbl val="0"/>
      </c:catAx>
      <c:valAx>
        <c:axId val="313867008"/>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75200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Nội thành</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4.08</c:v>
                </c:pt>
                <c:pt idx="1">
                  <c:v>4.17</c:v>
                </c:pt>
                <c:pt idx="2">
                  <c:v>4.08</c:v>
                </c:pt>
                <c:pt idx="3">
                  <c:v>4.33</c:v>
                </c:pt>
                <c:pt idx="4">
                  <c:v>4</c:v>
                </c:pt>
                <c:pt idx="5">
                  <c:v>3.92</c:v>
                </c:pt>
                <c:pt idx="6">
                  <c:v>2.08</c:v>
                </c:pt>
                <c:pt idx="7">
                  <c:v>2.17</c:v>
                </c:pt>
                <c:pt idx="8">
                  <c:v>4.58</c:v>
                </c:pt>
                <c:pt idx="9">
                  <c:v>2.58</c:v>
                </c:pt>
                <c:pt idx="10">
                  <c:v>2.92</c:v>
                </c:pt>
              </c:numCache>
            </c:numRef>
          </c:val>
          <c:extLst xmlns:c16r2="http://schemas.microsoft.com/office/drawing/2015/06/chart">
            <c:ext xmlns:c16="http://schemas.microsoft.com/office/drawing/2014/chart" uri="{C3380CC4-5D6E-409C-BE32-E72D297353CC}">
              <c16:uniqueId val="{00000000-D714-4707-AF12-6BE5F309D961}"/>
            </c:ext>
          </c:extLst>
        </c:ser>
        <c:ser>
          <c:idx val="1"/>
          <c:order val="1"/>
          <c:tx>
            <c:strRef>
              <c:f>Sheet1!$C$1</c:f>
              <c:strCache>
                <c:ptCount val="1"/>
                <c:pt idx="0">
                  <c:v>Ngoại thành</c:v>
                </c:pt>
              </c:strCache>
            </c:strRef>
          </c:tx>
          <c:spPr>
            <a:solidFill>
              <a:schemeClr val="accent2"/>
            </a:solidFill>
            <a:ln>
              <a:noFill/>
            </a:ln>
            <a:effectLst/>
          </c:spPr>
          <c:invertIfNegative val="0"/>
          <c:dLbls>
            <c:spPr>
              <a:noFill/>
              <a:ln>
                <a:noFill/>
              </a:ln>
              <a:effectLst/>
            </c:spPr>
            <c:txPr>
              <a:bodyPr/>
              <a:lstStyle/>
              <a:p>
                <a:pPr>
                  <a:defRPr>
                    <a:solidFill>
                      <a:sysClr val="windowText" lastClr="0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3.84</c:v>
                </c:pt>
                <c:pt idx="1">
                  <c:v>4.6399999999999997</c:v>
                </c:pt>
                <c:pt idx="2">
                  <c:v>3.98</c:v>
                </c:pt>
                <c:pt idx="3">
                  <c:v>4.58</c:v>
                </c:pt>
                <c:pt idx="4">
                  <c:v>3.98</c:v>
                </c:pt>
                <c:pt idx="5">
                  <c:v>4.3899999999999997</c:v>
                </c:pt>
                <c:pt idx="6">
                  <c:v>1.73</c:v>
                </c:pt>
                <c:pt idx="7">
                  <c:v>1.73</c:v>
                </c:pt>
                <c:pt idx="8">
                  <c:v>4.5199999999999996</c:v>
                </c:pt>
                <c:pt idx="9">
                  <c:v>2.52</c:v>
                </c:pt>
                <c:pt idx="10">
                  <c:v>2.82</c:v>
                </c:pt>
              </c:numCache>
            </c:numRef>
          </c:val>
          <c:extLst xmlns:c16r2="http://schemas.microsoft.com/office/drawing/2015/06/chart">
            <c:ext xmlns:c16="http://schemas.microsoft.com/office/drawing/2014/chart" uri="{C3380CC4-5D6E-409C-BE32-E72D297353CC}">
              <c16:uniqueId val="{00000001-D714-4707-AF12-6BE5F309D961}"/>
            </c:ext>
          </c:extLst>
        </c:ser>
        <c:dLbls>
          <c:showLegendKey val="0"/>
          <c:showVal val="0"/>
          <c:showCatName val="0"/>
          <c:showSerName val="0"/>
          <c:showPercent val="0"/>
          <c:showBubbleSize val="0"/>
        </c:dLbls>
        <c:gapWidth val="219"/>
        <c:overlap val="-27"/>
        <c:axId val="338697728"/>
        <c:axId val="160419200"/>
      </c:barChart>
      <c:catAx>
        <c:axId val="3386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419200"/>
        <c:crosses val="autoZero"/>
        <c:auto val="1"/>
        <c:lblAlgn val="ctr"/>
        <c:lblOffset val="100"/>
        <c:noMultiLvlLbl val="0"/>
      </c:catAx>
      <c:valAx>
        <c:axId val="160419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86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488075148992144"/>
          <c:y val="5.6078667249927099E-2"/>
          <c:w val="0.50511924181044887"/>
          <c:h val="0.8007809927656897"/>
        </c:manualLayout>
      </c:layout>
      <c:barChart>
        <c:barDir val="bar"/>
        <c:grouping val="clustered"/>
        <c:varyColors val="0"/>
        <c:ser>
          <c:idx val="0"/>
          <c:order val="0"/>
          <c:tx>
            <c:strRef>
              <c:f>Sheet1!$B$1</c:f>
              <c:strCache>
                <c:ptCount val="1"/>
                <c:pt idx="0">
                  <c:v>GV </c:v>
                </c:pt>
              </c:strCache>
            </c:strRef>
          </c:tx>
          <c:spPr>
            <a:solidFill>
              <a:schemeClr val="accent2">
                <a:lumMod val="60000"/>
                <a:lumOff val="40000"/>
              </a:schemeClr>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Đặc điểm tâm lý HS</c:v>
                </c:pt>
                <c:pt idx="1">
                  <c:v>Năng lực nhận thức của HS</c:v>
                </c:pt>
                <c:pt idx="2">
                  <c:v>Năng lực, trình độ của CBQL </c:v>
                </c:pt>
                <c:pt idx="3">
                  <c:v>Năng lực, trình độ của GV tiếng Anh</c:v>
                </c:pt>
                <c:pt idx="4">
                  <c:v>Phương pháp, hình thức đánh giá hoạt động giảng dạy của GV</c:v>
                </c:pt>
                <c:pt idx="5">
                  <c:v>Phương pháp, hình thức kiểm tra đánh giá kết quả học tập của HS</c:v>
                </c:pt>
                <c:pt idx="6">
                  <c:v>Sự phối hợp giữa các lực lượng tham gia quản lý dạy học</c:v>
                </c:pt>
                <c:pt idx="7">
                  <c:v>Môi trường sử dụng ngôn ngữ tiếng Anh</c:v>
                </c:pt>
                <c:pt idx="8">
                  <c:v>Cơ chế, chính sách về quản lý dạy học tiếng Anh theo hướng phát triển NL cho HS</c:v>
                </c:pt>
                <c:pt idx="9">
                  <c:v>Cơ sở vật chất, trang thiết bị phục vụ dạy học môn tiếng Anh</c:v>
                </c:pt>
                <c:pt idx="10">
                  <c:v>Nguồn tài liệu tham khảo mở cho GV, HS</c:v>
                </c:pt>
              </c:strCache>
            </c:strRef>
          </c:cat>
          <c:val>
            <c:numRef>
              <c:f>Sheet1!$B$2:$B$12</c:f>
              <c:numCache>
                <c:formatCode>General</c:formatCode>
                <c:ptCount val="11"/>
                <c:pt idx="0">
                  <c:v>3.66</c:v>
                </c:pt>
                <c:pt idx="1">
                  <c:v>4.2300000000000004</c:v>
                </c:pt>
                <c:pt idx="2">
                  <c:v>3.94</c:v>
                </c:pt>
                <c:pt idx="3">
                  <c:v>4.5</c:v>
                </c:pt>
                <c:pt idx="4">
                  <c:v>4.37</c:v>
                </c:pt>
                <c:pt idx="5">
                  <c:v>4.3899999999999997</c:v>
                </c:pt>
                <c:pt idx="6">
                  <c:v>4.29</c:v>
                </c:pt>
                <c:pt idx="7">
                  <c:v>4.46</c:v>
                </c:pt>
                <c:pt idx="8">
                  <c:v>4.33</c:v>
                </c:pt>
                <c:pt idx="9">
                  <c:v>4.24</c:v>
                </c:pt>
                <c:pt idx="10">
                  <c:v>4.0199999999999996</c:v>
                </c:pt>
              </c:numCache>
            </c:numRef>
          </c:val>
          <c:extLst xmlns:c16r2="http://schemas.microsoft.com/office/drawing/2015/06/chart">
            <c:ext xmlns:c16="http://schemas.microsoft.com/office/drawing/2014/chart" uri="{C3380CC4-5D6E-409C-BE32-E72D297353CC}">
              <c16:uniqueId val="{00000000-8F59-4D7C-A25B-9AE31D478D7F}"/>
            </c:ext>
          </c:extLst>
        </c:ser>
        <c:ser>
          <c:idx val="1"/>
          <c:order val="1"/>
          <c:tx>
            <c:strRef>
              <c:f>Sheet1!$C$1</c:f>
              <c:strCache>
                <c:ptCount val="1"/>
                <c:pt idx="0">
                  <c:v>CBQL </c:v>
                </c:pt>
              </c:strCache>
            </c:strRef>
          </c:tx>
          <c:spPr>
            <a:solidFill>
              <a:schemeClr val="accent2">
                <a:lumMod val="75000"/>
              </a:schemeClr>
            </a:solidFill>
            <a:ln>
              <a:noFill/>
            </a:ln>
            <a:effectLst/>
          </c:spPr>
          <c:invertIfNegative val="0"/>
          <c:dLbls>
            <c:delete val="1"/>
          </c:dLbls>
          <c:cat>
            <c:strRef>
              <c:f>Sheet1!$A$2:$A$12</c:f>
              <c:strCache>
                <c:ptCount val="11"/>
                <c:pt idx="0">
                  <c:v>Đặc điểm tâm lý HS</c:v>
                </c:pt>
                <c:pt idx="1">
                  <c:v>Năng lực nhận thức của HS</c:v>
                </c:pt>
                <c:pt idx="2">
                  <c:v>Năng lực, trình độ của CBQL </c:v>
                </c:pt>
                <c:pt idx="3">
                  <c:v>Năng lực, trình độ của GV tiếng Anh</c:v>
                </c:pt>
                <c:pt idx="4">
                  <c:v>Phương pháp, hình thức đánh giá hoạt động giảng dạy của GV</c:v>
                </c:pt>
                <c:pt idx="5">
                  <c:v>Phương pháp, hình thức kiểm tra đánh giá kết quả học tập của HS</c:v>
                </c:pt>
                <c:pt idx="6">
                  <c:v>Sự phối hợp giữa các lực lượng tham gia quản lý dạy học</c:v>
                </c:pt>
                <c:pt idx="7">
                  <c:v>Môi trường sử dụng ngôn ngữ tiếng Anh</c:v>
                </c:pt>
                <c:pt idx="8">
                  <c:v>Cơ chế, chính sách về quản lý dạy học tiếng Anh theo hướng phát triển NL cho HS</c:v>
                </c:pt>
                <c:pt idx="9">
                  <c:v>Cơ sở vật chất, trang thiết bị phục vụ dạy học môn tiếng Anh</c:v>
                </c:pt>
                <c:pt idx="10">
                  <c:v>Nguồn tài liệu tham khảo mở cho GV, HS</c:v>
                </c:pt>
              </c:strCache>
            </c:strRef>
          </c:cat>
          <c:val>
            <c:numRef>
              <c:f>Sheet1!$C$2:$C$12</c:f>
              <c:numCache>
                <c:formatCode>General</c:formatCode>
                <c:ptCount val="11"/>
                <c:pt idx="0">
                  <c:v>3.85</c:v>
                </c:pt>
                <c:pt idx="1">
                  <c:v>4.25</c:v>
                </c:pt>
                <c:pt idx="2">
                  <c:v>4.29</c:v>
                </c:pt>
                <c:pt idx="3">
                  <c:v>4.63</c:v>
                </c:pt>
                <c:pt idx="4">
                  <c:v>4.54</c:v>
                </c:pt>
                <c:pt idx="5">
                  <c:v>4.58</c:v>
                </c:pt>
                <c:pt idx="6">
                  <c:v>4.54</c:v>
                </c:pt>
                <c:pt idx="7">
                  <c:v>4.83</c:v>
                </c:pt>
                <c:pt idx="8">
                  <c:v>4.4000000000000004</c:v>
                </c:pt>
                <c:pt idx="9">
                  <c:v>4.21</c:v>
                </c:pt>
                <c:pt idx="10">
                  <c:v>4.04</c:v>
                </c:pt>
              </c:numCache>
            </c:numRef>
          </c:val>
          <c:extLst xmlns:c16r2="http://schemas.microsoft.com/office/drawing/2015/06/chart">
            <c:ext xmlns:c16="http://schemas.microsoft.com/office/drawing/2014/chart" uri="{C3380CC4-5D6E-409C-BE32-E72D297353CC}">
              <c16:uniqueId val="{00000001-8F59-4D7C-A25B-9AE31D478D7F}"/>
            </c:ext>
          </c:extLst>
        </c:ser>
        <c:dLbls>
          <c:showLegendKey val="0"/>
          <c:showVal val="1"/>
          <c:showCatName val="0"/>
          <c:showSerName val="0"/>
          <c:showPercent val="0"/>
          <c:showBubbleSize val="0"/>
        </c:dLbls>
        <c:gapWidth val="182"/>
        <c:axId val="306750976"/>
        <c:axId val="345268800"/>
      </c:barChart>
      <c:catAx>
        <c:axId val="306750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5268800"/>
        <c:crosses val="autoZero"/>
        <c:auto val="1"/>
        <c:lblAlgn val="ctr"/>
        <c:lblOffset val="100"/>
        <c:noMultiLvlLbl val="0"/>
      </c:catAx>
      <c:valAx>
        <c:axId val="3452688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6750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Sheet2!$B$32</c:f>
              <c:strCache>
                <c:ptCount val="1"/>
                <c:pt idx="0">
                  <c:v>Tính cần thiết</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Sheet2!$A$33:$A$39</c:f>
              <c:strCache>
                <c:ptCount val="7"/>
                <c:pt idx="0">
                  <c:v>Giải pháp 1</c:v>
                </c:pt>
                <c:pt idx="1">
                  <c:v>Giải pháp 2</c:v>
                </c:pt>
                <c:pt idx="2">
                  <c:v>Giải pháp 3</c:v>
                </c:pt>
                <c:pt idx="3">
                  <c:v>Giải pháp 4</c:v>
                </c:pt>
                <c:pt idx="4">
                  <c:v>Giải pháp 5</c:v>
                </c:pt>
                <c:pt idx="5">
                  <c:v>Giải pháp 6</c:v>
                </c:pt>
                <c:pt idx="6">
                  <c:v>Giải pháp 7</c:v>
                </c:pt>
              </c:strCache>
            </c:strRef>
          </c:cat>
          <c:val>
            <c:numRef>
              <c:f>Sheet2!$B$33:$B$39</c:f>
              <c:numCache>
                <c:formatCode>0.00</c:formatCode>
                <c:ptCount val="7"/>
                <c:pt idx="0">
                  <c:v>4.2683</c:v>
                </c:pt>
                <c:pt idx="1">
                  <c:v>4.3096000000000014</c:v>
                </c:pt>
                <c:pt idx="2">
                  <c:v>4.1057999999999995</c:v>
                </c:pt>
                <c:pt idx="3">
                  <c:v>3.9237000000000002</c:v>
                </c:pt>
                <c:pt idx="4">
                  <c:v>3.9210000000000003</c:v>
                </c:pt>
                <c:pt idx="5">
                  <c:v>4.2316000000000038</c:v>
                </c:pt>
                <c:pt idx="6">
                  <c:v>4.1526999999999985</c:v>
                </c:pt>
              </c:numCache>
            </c:numRef>
          </c:val>
          <c:extLst xmlns:c16r2="http://schemas.microsoft.com/office/drawing/2015/06/chart">
            <c:ext xmlns:c16="http://schemas.microsoft.com/office/drawing/2014/chart" uri="{C3380CC4-5D6E-409C-BE32-E72D297353CC}">
              <c16:uniqueId val="{00000000-8C43-415B-8135-514996988DE4}"/>
            </c:ext>
          </c:extLst>
        </c:ser>
        <c:ser>
          <c:idx val="1"/>
          <c:order val="1"/>
          <c:tx>
            <c:strRef>
              <c:f>Sheet2!$C$32</c:f>
              <c:strCache>
                <c:ptCount val="1"/>
                <c:pt idx="0">
                  <c:v>Tính khả thi</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Sheet2!$A$33:$A$39</c:f>
              <c:strCache>
                <c:ptCount val="7"/>
                <c:pt idx="0">
                  <c:v>Giải pháp 1</c:v>
                </c:pt>
                <c:pt idx="1">
                  <c:v>Giải pháp 2</c:v>
                </c:pt>
                <c:pt idx="2">
                  <c:v>Giải pháp 3</c:v>
                </c:pt>
                <c:pt idx="3">
                  <c:v>Giải pháp 4</c:v>
                </c:pt>
                <c:pt idx="4">
                  <c:v>Giải pháp 5</c:v>
                </c:pt>
                <c:pt idx="5">
                  <c:v>Giải pháp 6</c:v>
                </c:pt>
                <c:pt idx="6">
                  <c:v>Giải pháp 7</c:v>
                </c:pt>
              </c:strCache>
            </c:strRef>
          </c:cat>
          <c:val>
            <c:numRef>
              <c:f>Sheet2!$C$33:$C$39</c:f>
              <c:numCache>
                <c:formatCode>0.00</c:formatCode>
                <c:ptCount val="7"/>
                <c:pt idx="0">
                  <c:v>4.2996000000000034</c:v>
                </c:pt>
                <c:pt idx="1">
                  <c:v>4.0594000000000001</c:v>
                </c:pt>
                <c:pt idx="2">
                  <c:v>4.2245999999999961</c:v>
                </c:pt>
                <c:pt idx="3">
                  <c:v>3.9389999999999987</c:v>
                </c:pt>
                <c:pt idx="4">
                  <c:v>3.3890999999999987</c:v>
                </c:pt>
                <c:pt idx="5">
                  <c:v>4.2083000000000004</c:v>
                </c:pt>
                <c:pt idx="6">
                  <c:v>3.5382000000000007</c:v>
                </c:pt>
              </c:numCache>
            </c:numRef>
          </c:val>
          <c:extLst xmlns:c16r2="http://schemas.microsoft.com/office/drawing/2015/06/chart">
            <c:ext xmlns:c16="http://schemas.microsoft.com/office/drawing/2014/chart" uri="{C3380CC4-5D6E-409C-BE32-E72D297353CC}">
              <c16:uniqueId val="{00000001-8C43-415B-8135-514996988DE4}"/>
            </c:ext>
          </c:extLst>
        </c:ser>
        <c:dLbls>
          <c:showLegendKey val="0"/>
          <c:showVal val="0"/>
          <c:showCatName val="0"/>
          <c:showSerName val="0"/>
          <c:showPercent val="0"/>
          <c:showBubbleSize val="0"/>
        </c:dLbls>
        <c:gapWidth val="150"/>
        <c:shape val="box"/>
        <c:axId val="306751488"/>
        <c:axId val="345270528"/>
        <c:axId val="0"/>
      </c:bar3DChart>
      <c:catAx>
        <c:axId val="3067514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5270528"/>
        <c:crosses val="autoZero"/>
        <c:auto val="1"/>
        <c:lblAlgn val="ctr"/>
        <c:lblOffset val="100"/>
        <c:noMultiLvlLbl val="0"/>
      </c:catAx>
      <c:valAx>
        <c:axId val="3452705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751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Sau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Sheet1!$A$3:$A$9</c:f>
              <c:strCache>
                <c:ptCount val="7"/>
                <c:pt idx="0">
                  <c:v>Năng lực tự nâng cao năng lực thực hiện</c:v>
                </c:pt>
                <c:pt idx="1">
                  <c:v>Năng lực sử dụng Tiếng Anh trong môi trường đa văn hóa</c:v>
                </c:pt>
                <c:pt idx="2">
                  <c:v>Năng lực Viết</c:v>
                </c:pt>
                <c:pt idx="3">
                  <c:v>Năng lực Đọc</c:v>
                </c:pt>
                <c:pt idx="4">
                  <c:v>Năng lực Nói</c:v>
                </c:pt>
                <c:pt idx="5">
                  <c:v>Năng lực Nghe</c:v>
                </c:pt>
                <c:pt idx="6">
                  <c:v>Năng lực thực hiện  4 NL </c:v>
                </c:pt>
              </c:strCache>
            </c:strRef>
          </c:cat>
          <c:val>
            <c:numRef>
              <c:f>Sheet1!$B$3:$B$9</c:f>
              <c:numCache>
                <c:formatCode>General</c:formatCode>
                <c:ptCount val="7"/>
                <c:pt idx="0">
                  <c:v>4.78</c:v>
                </c:pt>
                <c:pt idx="1">
                  <c:v>4.59</c:v>
                </c:pt>
                <c:pt idx="2">
                  <c:v>4.8099999999999996</c:v>
                </c:pt>
                <c:pt idx="3">
                  <c:v>4.9000000000000004</c:v>
                </c:pt>
                <c:pt idx="4">
                  <c:v>4.7</c:v>
                </c:pt>
                <c:pt idx="5">
                  <c:v>4.8099999999999996</c:v>
                </c:pt>
                <c:pt idx="6">
                  <c:v>4.8</c:v>
                </c:pt>
              </c:numCache>
            </c:numRef>
          </c:val>
          <c:extLst xmlns:c16r2="http://schemas.microsoft.com/office/drawing/2015/06/chart">
            <c:ext xmlns:c16="http://schemas.microsoft.com/office/drawing/2014/chart" uri="{C3380CC4-5D6E-409C-BE32-E72D297353CC}">
              <c16:uniqueId val="{00000000-05BA-402C-B55C-6D2D820A935F}"/>
            </c:ext>
          </c:extLst>
        </c:ser>
        <c:ser>
          <c:idx val="1"/>
          <c:order val="1"/>
          <c:tx>
            <c:strRef>
              <c:f>Sheet1!$C$1</c:f>
              <c:strCache>
                <c:ptCount val="1"/>
                <c:pt idx="0">
                  <c:v>Trước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Sheet1!$A$3:$A$9</c:f>
              <c:strCache>
                <c:ptCount val="7"/>
                <c:pt idx="0">
                  <c:v>Năng lực tự nâng cao năng lực thực hiện</c:v>
                </c:pt>
                <c:pt idx="1">
                  <c:v>Năng lực sử dụng Tiếng Anh trong môi trường đa văn hóa</c:v>
                </c:pt>
                <c:pt idx="2">
                  <c:v>Năng lực Viết</c:v>
                </c:pt>
                <c:pt idx="3">
                  <c:v>Năng lực Đọc</c:v>
                </c:pt>
                <c:pt idx="4">
                  <c:v>Năng lực Nói</c:v>
                </c:pt>
                <c:pt idx="5">
                  <c:v>Năng lực Nghe</c:v>
                </c:pt>
                <c:pt idx="6">
                  <c:v>Năng lực thực hiện  4 NL </c:v>
                </c:pt>
              </c:strCache>
            </c:strRef>
          </c:cat>
          <c:val>
            <c:numRef>
              <c:f>Sheet1!$C$3:$C$9</c:f>
              <c:numCache>
                <c:formatCode>General</c:formatCode>
                <c:ptCount val="7"/>
                <c:pt idx="0">
                  <c:v>4.42</c:v>
                </c:pt>
                <c:pt idx="1">
                  <c:v>4.1900000000000004</c:v>
                </c:pt>
                <c:pt idx="2">
                  <c:v>4.7</c:v>
                </c:pt>
                <c:pt idx="3">
                  <c:v>4.76</c:v>
                </c:pt>
                <c:pt idx="4">
                  <c:v>4.2300000000000004</c:v>
                </c:pt>
                <c:pt idx="5">
                  <c:v>4.5999999999999996</c:v>
                </c:pt>
                <c:pt idx="6">
                  <c:v>4.34</c:v>
                </c:pt>
              </c:numCache>
            </c:numRef>
          </c:val>
          <c:extLst xmlns:c16r2="http://schemas.microsoft.com/office/drawing/2015/06/chart">
            <c:ext xmlns:c16="http://schemas.microsoft.com/office/drawing/2014/chart" uri="{C3380CC4-5D6E-409C-BE32-E72D297353CC}">
              <c16:uniqueId val="{00000001-05BA-402C-B55C-6D2D820A935F}"/>
            </c:ext>
          </c:extLst>
        </c:ser>
        <c:dLbls>
          <c:showLegendKey val="0"/>
          <c:showVal val="0"/>
          <c:showCatName val="0"/>
          <c:showSerName val="0"/>
          <c:showPercent val="0"/>
          <c:showBubbleSize val="0"/>
        </c:dLbls>
        <c:gapWidth val="182"/>
        <c:axId val="344740864"/>
        <c:axId val="345272256"/>
      </c:barChart>
      <c:catAx>
        <c:axId val="3447408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45272256"/>
        <c:crosses val="autoZero"/>
        <c:auto val="1"/>
        <c:lblAlgn val="ctr"/>
        <c:lblOffset val="100"/>
        <c:noMultiLvlLbl val="0"/>
      </c:catAx>
      <c:valAx>
        <c:axId val="345272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4740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298359580052492"/>
          <c:y val="5.0925925925925923E-2"/>
          <c:w val="0.4574608486439195"/>
          <c:h val="0.73577136191309422"/>
        </c:manualLayout>
      </c:layout>
      <c:barChart>
        <c:barDir val="bar"/>
        <c:grouping val="clustered"/>
        <c:varyColors val="0"/>
        <c:ser>
          <c:idx val="0"/>
          <c:order val="0"/>
          <c:tx>
            <c:strRef>
              <c:f>Sheet1!$D$2</c:f>
              <c:strCache>
                <c:ptCount val="1"/>
                <c:pt idx="0">
                  <c:v>Sau thử nghiệm</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Sheet1!$C$3:$C$10</c:f>
              <c:strCache>
                <c:ptCount val="8"/>
                <c:pt idx="0">
                  <c:v>Năng lực thực hiện 4 kĩ năng</c:v>
                </c:pt>
                <c:pt idx="1">
                  <c:v>Năng lực Nghe</c:v>
                </c:pt>
                <c:pt idx="2">
                  <c:v>Năng lực Nói</c:v>
                </c:pt>
                <c:pt idx="3">
                  <c:v>Năng lực Đọc</c:v>
                </c:pt>
                <c:pt idx="4">
                  <c:v>Năng lực Viết</c:v>
                </c:pt>
                <c:pt idx="5">
                  <c:v>Năng lực sử dụng Tiếng Anh trong môi trường đa văn hóa</c:v>
                </c:pt>
                <c:pt idx="6">
                  <c:v>Năng lực tự nâng cao NL Tiếng Anh</c:v>
                </c:pt>
                <c:pt idx="7">
                  <c:v>Năng lực xây dựng và phát triển chiến lược sử dụng Tiếng Anh</c:v>
                </c:pt>
              </c:strCache>
            </c:strRef>
          </c:cat>
          <c:val>
            <c:numRef>
              <c:f>Sheet1!$D$3:$D$10</c:f>
              <c:numCache>
                <c:formatCode>General</c:formatCode>
                <c:ptCount val="8"/>
                <c:pt idx="0">
                  <c:v>82.95</c:v>
                </c:pt>
                <c:pt idx="1">
                  <c:v>82.45</c:v>
                </c:pt>
                <c:pt idx="2">
                  <c:v>72.34</c:v>
                </c:pt>
                <c:pt idx="3">
                  <c:v>89.97</c:v>
                </c:pt>
                <c:pt idx="4">
                  <c:v>81.03</c:v>
                </c:pt>
                <c:pt idx="5">
                  <c:v>61.08</c:v>
                </c:pt>
                <c:pt idx="6">
                  <c:v>82.16</c:v>
                </c:pt>
                <c:pt idx="7">
                  <c:v>73.12</c:v>
                </c:pt>
              </c:numCache>
            </c:numRef>
          </c:val>
          <c:extLst xmlns:c16r2="http://schemas.microsoft.com/office/drawing/2015/06/chart">
            <c:ext xmlns:c16="http://schemas.microsoft.com/office/drawing/2014/chart" uri="{C3380CC4-5D6E-409C-BE32-E72D297353CC}">
              <c16:uniqueId val="{00000000-A906-4B0F-A7E5-978ACB8ED8B9}"/>
            </c:ext>
          </c:extLst>
        </c:ser>
        <c:ser>
          <c:idx val="1"/>
          <c:order val="1"/>
          <c:tx>
            <c:strRef>
              <c:f>Sheet1!$E$2</c:f>
              <c:strCache>
                <c:ptCount val="1"/>
                <c:pt idx="0">
                  <c:v>Trước thử nghiệm</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Sheet1!$C$3:$C$10</c:f>
              <c:strCache>
                <c:ptCount val="8"/>
                <c:pt idx="0">
                  <c:v>Năng lực thực hiện 4 kĩ năng</c:v>
                </c:pt>
                <c:pt idx="1">
                  <c:v>Năng lực Nghe</c:v>
                </c:pt>
                <c:pt idx="2">
                  <c:v>Năng lực Nói</c:v>
                </c:pt>
                <c:pt idx="3">
                  <c:v>Năng lực Đọc</c:v>
                </c:pt>
                <c:pt idx="4">
                  <c:v>Năng lực Viết</c:v>
                </c:pt>
                <c:pt idx="5">
                  <c:v>Năng lực sử dụng Tiếng Anh trong môi trường đa văn hóa</c:v>
                </c:pt>
                <c:pt idx="6">
                  <c:v>Năng lực tự nâng cao NL Tiếng Anh</c:v>
                </c:pt>
                <c:pt idx="7">
                  <c:v>Năng lực xây dựng và phát triển chiến lược sử dụng Tiếng Anh</c:v>
                </c:pt>
              </c:strCache>
            </c:strRef>
          </c:cat>
          <c:val>
            <c:numRef>
              <c:f>Sheet1!$E$3:$E$10</c:f>
              <c:numCache>
                <c:formatCode>General</c:formatCode>
                <c:ptCount val="8"/>
                <c:pt idx="0">
                  <c:v>60.75</c:v>
                </c:pt>
                <c:pt idx="1">
                  <c:v>70.75</c:v>
                </c:pt>
                <c:pt idx="2">
                  <c:v>50.83</c:v>
                </c:pt>
                <c:pt idx="3">
                  <c:v>80.150000000000006</c:v>
                </c:pt>
                <c:pt idx="4">
                  <c:v>75.900000000000006</c:v>
                </c:pt>
                <c:pt idx="5">
                  <c:v>50.24</c:v>
                </c:pt>
                <c:pt idx="6">
                  <c:v>61.15</c:v>
                </c:pt>
                <c:pt idx="7">
                  <c:v>55.14</c:v>
                </c:pt>
              </c:numCache>
            </c:numRef>
          </c:val>
          <c:extLst xmlns:c16r2="http://schemas.microsoft.com/office/drawing/2015/06/chart">
            <c:ext xmlns:c16="http://schemas.microsoft.com/office/drawing/2014/chart" uri="{C3380CC4-5D6E-409C-BE32-E72D297353CC}">
              <c16:uniqueId val="{00000001-A906-4B0F-A7E5-978ACB8ED8B9}"/>
            </c:ext>
          </c:extLst>
        </c:ser>
        <c:dLbls>
          <c:showLegendKey val="0"/>
          <c:showVal val="0"/>
          <c:showCatName val="0"/>
          <c:showSerName val="0"/>
          <c:showPercent val="0"/>
          <c:showBubbleSize val="0"/>
        </c:dLbls>
        <c:gapWidth val="182"/>
        <c:axId val="306008064"/>
        <c:axId val="345273984"/>
      </c:barChart>
      <c:catAx>
        <c:axId val="306008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5273984"/>
        <c:crosses val="autoZero"/>
        <c:auto val="1"/>
        <c:lblAlgn val="ctr"/>
        <c:lblOffset val="100"/>
        <c:noMultiLvlLbl val="0"/>
      </c:catAx>
      <c:valAx>
        <c:axId val="3452739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6008064"/>
        <c:crosses val="autoZero"/>
        <c:crossBetween val="between"/>
      </c:valAx>
      <c:spPr>
        <a:noFill/>
        <a:ln>
          <a:noFill/>
        </a:ln>
        <a:effectLst/>
      </c:spPr>
    </c:plotArea>
    <c:legend>
      <c:legendPos val="b"/>
      <c:layout>
        <c:manualLayout>
          <c:xMode val="edge"/>
          <c:yMode val="edge"/>
          <c:x val="0.20910047287033906"/>
          <c:y val="0.86953487371455607"/>
          <c:w val="0.61588194880547908"/>
          <c:h val="9.221376016522524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Sheet1!$A$120</c:f>
              <c:strCache>
                <c:ptCount val="1"/>
                <c:pt idx="0">
                  <c:v>Trước thử nghiệm</c:v>
                </c:pt>
              </c:strCache>
            </c:strRef>
          </c:tx>
          <c:spPr>
            <a:solidFill>
              <a:schemeClr val="accent1"/>
            </a:solidFill>
            <a:ln>
              <a:noFill/>
            </a:ln>
            <a:effectLst/>
            <a:sp3d/>
          </c:spPr>
          <c:invertIfNegative val="0"/>
          <c:cat>
            <c:strRef>
              <c:f>Sheet1!$B$119:$D$119</c:f>
              <c:strCache>
                <c:ptCount val="3"/>
                <c:pt idx="0">
                  <c:v>Điểm 9-10</c:v>
                </c:pt>
                <c:pt idx="1">
                  <c:v>Điểm 7-8</c:v>
                </c:pt>
                <c:pt idx="2">
                  <c:v>Điểm 5-6</c:v>
                </c:pt>
              </c:strCache>
            </c:strRef>
          </c:cat>
          <c:val>
            <c:numRef>
              <c:f>Sheet1!$B$120:$D$120</c:f>
              <c:numCache>
                <c:formatCode>General</c:formatCode>
                <c:ptCount val="3"/>
                <c:pt idx="0">
                  <c:v>61.3</c:v>
                </c:pt>
                <c:pt idx="1">
                  <c:v>23.7</c:v>
                </c:pt>
                <c:pt idx="2">
                  <c:v>15</c:v>
                </c:pt>
              </c:numCache>
            </c:numRef>
          </c:val>
          <c:extLst xmlns:c16r2="http://schemas.microsoft.com/office/drawing/2015/06/chart">
            <c:ext xmlns:c16="http://schemas.microsoft.com/office/drawing/2014/chart" uri="{C3380CC4-5D6E-409C-BE32-E72D297353CC}">
              <c16:uniqueId val="{00000000-9B11-4686-8AED-552B9C393864}"/>
            </c:ext>
          </c:extLst>
        </c:ser>
        <c:ser>
          <c:idx val="1"/>
          <c:order val="1"/>
          <c:tx>
            <c:strRef>
              <c:f>Sheet1!$A$121</c:f>
              <c:strCache>
                <c:ptCount val="1"/>
                <c:pt idx="0">
                  <c:v>Sau thử nghiệm</c:v>
                </c:pt>
              </c:strCache>
            </c:strRef>
          </c:tx>
          <c:spPr>
            <a:solidFill>
              <a:schemeClr val="accent2"/>
            </a:solidFill>
            <a:ln>
              <a:noFill/>
            </a:ln>
            <a:effectLst/>
            <a:sp3d/>
          </c:spPr>
          <c:invertIfNegative val="0"/>
          <c:cat>
            <c:strRef>
              <c:f>Sheet1!$B$119:$D$119</c:f>
              <c:strCache>
                <c:ptCount val="3"/>
                <c:pt idx="0">
                  <c:v>Điểm 9-10</c:v>
                </c:pt>
                <c:pt idx="1">
                  <c:v>Điểm 7-8</c:v>
                </c:pt>
                <c:pt idx="2">
                  <c:v>Điểm 5-6</c:v>
                </c:pt>
              </c:strCache>
            </c:strRef>
          </c:cat>
          <c:val>
            <c:numRef>
              <c:f>Sheet1!$B$121:$D$121</c:f>
              <c:numCache>
                <c:formatCode>General</c:formatCode>
                <c:ptCount val="3"/>
                <c:pt idx="0">
                  <c:v>85.5</c:v>
                </c:pt>
                <c:pt idx="1">
                  <c:v>13</c:v>
                </c:pt>
                <c:pt idx="2">
                  <c:v>1.5</c:v>
                </c:pt>
              </c:numCache>
            </c:numRef>
          </c:val>
          <c:extLst xmlns:c16r2="http://schemas.microsoft.com/office/drawing/2015/06/chart">
            <c:ext xmlns:c16="http://schemas.microsoft.com/office/drawing/2014/chart" uri="{C3380CC4-5D6E-409C-BE32-E72D297353CC}">
              <c16:uniqueId val="{00000001-9B11-4686-8AED-552B9C393864}"/>
            </c:ext>
          </c:extLst>
        </c:ser>
        <c:dLbls>
          <c:showLegendKey val="0"/>
          <c:showVal val="0"/>
          <c:showCatName val="0"/>
          <c:showSerName val="0"/>
          <c:showPercent val="0"/>
          <c:showBubbleSize val="0"/>
        </c:dLbls>
        <c:gapWidth val="150"/>
        <c:shape val="box"/>
        <c:axId val="306009088"/>
        <c:axId val="345275712"/>
        <c:axId val="0"/>
      </c:bar3DChart>
      <c:catAx>
        <c:axId val="30600908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45275712"/>
        <c:crosses val="autoZero"/>
        <c:auto val="1"/>
        <c:lblAlgn val="ctr"/>
        <c:lblOffset val="100"/>
        <c:noMultiLvlLbl val="0"/>
      </c:catAx>
      <c:valAx>
        <c:axId val="345275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6009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5 năm</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4.53</c:v>
                </c:pt>
                <c:pt idx="1">
                  <c:v>4.76</c:v>
                </c:pt>
                <c:pt idx="2">
                  <c:v>3.12</c:v>
                </c:pt>
                <c:pt idx="3">
                  <c:v>5</c:v>
                </c:pt>
                <c:pt idx="4">
                  <c:v>5</c:v>
                </c:pt>
                <c:pt idx="5">
                  <c:v>4.53</c:v>
                </c:pt>
                <c:pt idx="6">
                  <c:v>1.71</c:v>
                </c:pt>
                <c:pt idx="7">
                  <c:v>2</c:v>
                </c:pt>
                <c:pt idx="8">
                  <c:v>5</c:v>
                </c:pt>
                <c:pt idx="9">
                  <c:v>2</c:v>
                </c:pt>
                <c:pt idx="10">
                  <c:v>4</c:v>
                </c:pt>
              </c:numCache>
            </c:numRef>
          </c:val>
          <c:extLst xmlns:c16r2="http://schemas.microsoft.com/office/drawing/2015/06/chart">
            <c:ext xmlns:c16="http://schemas.microsoft.com/office/drawing/2014/chart" uri="{C3380CC4-5D6E-409C-BE32-E72D297353CC}">
              <c16:uniqueId val="{00000000-6F06-4EA4-8377-BD590C912B4E}"/>
            </c:ext>
          </c:extLst>
        </c:ser>
        <c:ser>
          <c:idx val="1"/>
          <c:order val="1"/>
          <c:tx>
            <c:strRef>
              <c:f>Sheet1!$C$1</c:f>
              <c:strCache>
                <c:ptCount val="1"/>
                <c:pt idx="0">
                  <c:v>Từ 5 đến dưới 10 năm</c:v>
                </c:pt>
              </c:strCache>
            </c:strRef>
          </c:tx>
          <c:spPr>
            <a:solidFill>
              <a:schemeClr val="accent2"/>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4.32</c:v>
                </c:pt>
                <c:pt idx="1">
                  <c:v>4.46</c:v>
                </c:pt>
                <c:pt idx="2">
                  <c:v>3.96</c:v>
                </c:pt>
                <c:pt idx="3">
                  <c:v>4.32</c:v>
                </c:pt>
                <c:pt idx="4">
                  <c:v>3.82</c:v>
                </c:pt>
                <c:pt idx="5">
                  <c:v>3.82</c:v>
                </c:pt>
                <c:pt idx="6">
                  <c:v>1.82</c:v>
                </c:pt>
                <c:pt idx="7">
                  <c:v>1.68</c:v>
                </c:pt>
                <c:pt idx="8">
                  <c:v>4.8600000000000003</c:v>
                </c:pt>
                <c:pt idx="9">
                  <c:v>3</c:v>
                </c:pt>
                <c:pt idx="10">
                  <c:v>2.86</c:v>
                </c:pt>
              </c:numCache>
            </c:numRef>
          </c:val>
          <c:extLst xmlns:c16r2="http://schemas.microsoft.com/office/drawing/2015/06/chart">
            <c:ext xmlns:c16="http://schemas.microsoft.com/office/drawing/2014/chart" uri="{C3380CC4-5D6E-409C-BE32-E72D297353CC}">
              <c16:uniqueId val="{00000001-6F06-4EA4-8377-BD590C912B4E}"/>
            </c:ext>
          </c:extLst>
        </c:ser>
        <c:ser>
          <c:idx val="2"/>
          <c:order val="2"/>
          <c:tx>
            <c:strRef>
              <c:f>Sheet1!$D$1</c:f>
              <c:strCache>
                <c:ptCount val="1"/>
                <c:pt idx="0">
                  <c:v>Từ 10 đến dưới 15 năm</c:v>
                </c:pt>
              </c:strCache>
            </c:strRef>
          </c:tx>
          <c:spPr>
            <a:solidFill>
              <a:schemeClr val="accent3"/>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Sheet1!$D$2:$D$12</c:f>
              <c:numCache>
                <c:formatCode>General</c:formatCode>
                <c:ptCount val="11"/>
                <c:pt idx="0">
                  <c:v>4.43</c:v>
                </c:pt>
                <c:pt idx="1">
                  <c:v>5</c:v>
                </c:pt>
                <c:pt idx="2">
                  <c:v>3.29</c:v>
                </c:pt>
                <c:pt idx="3">
                  <c:v>5</c:v>
                </c:pt>
                <c:pt idx="4">
                  <c:v>4.1399999999999997</c:v>
                </c:pt>
                <c:pt idx="5">
                  <c:v>4.43</c:v>
                </c:pt>
                <c:pt idx="6">
                  <c:v>1</c:v>
                </c:pt>
                <c:pt idx="7">
                  <c:v>1.86</c:v>
                </c:pt>
                <c:pt idx="8">
                  <c:v>4.43</c:v>
                </c:pt>
                <c:pt idx="9">
                  <c:v>2</c:v>
                </c:pt>
                <c:pt idx="10">
                  <c:v>2.71</c:v>
                </c:pt>
              </c:numCache>
            </c:numRef>
          </c:val>
          <c:extLst xmlns:c16r2="http://schemas.microsoft.com/office/drawing/2015/06/chart">
            <c:ext xmlns:c16="http://schemas.microsoft.com/office/drawing/2014/chart" uri="{C3380CC4-5D6E-409C-BE32-E72D297353CC}">
              <c16:uniqueId val="{00000002-6F06-4EA4-8377-BD590C912B4E}"/>
            </c:ext>
          </c:extLst>
        </c:ser>
        <c:ser>
          <c:idx val="3"/>
          <c:order val="3"/>
          <c:tx>
            <c:strRef>
              <c:f>Sheet1!$E$1</c:f>
              <c:strCache>
                <c:ptCount val="1"/>
                <c:pt idx="0">
                  <c:v>Từ 15 năm trở lên</c:v>
                </c:pt>
              </c:strCache>
            </c:strRef>
          </c:tx>
          <c:spPr>
            <a:solidFill>
              <a:schemeClr val="accent4"/>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Sheet1!$E$2:$E$12</c:f>
              <c:numCache>
                <c:formatCode>General</c:formatCode>
                <c:ptCount val="11"/>
                <c:pt idx="0">
                  <c:v>3.61</c:v>
                </c:pt>
                <c:pt idx="1">
                  <c:v>4.2</c:v>
                </c:pt>
                <c:pt idx="2">
                  <c:v>4.3899999999999997</c:v>
                </c:pt>
                <c:pt idx="3">
                  <c:v>4.28</c:v>
                </c:pt>
                <c:pt idx="4">
                  <c:v>3.78</c:v>
                </c:pt>
                <c:pt idx="5">
                  <c:v>4.16</c:v>
                </c:pt>
                <c:pt idx="6">
                  <c:v>2.11</c:v>
                </c:pt>
                <c:pt idx="7">
                  <c:v>2.08</c:v>
                </c:pt>
                <c:pt idx="8">
                  <c:v>4.3099999999999996</c:v>
                </c:pt>
                <c:pt idx="9">
                  <c:v>2.56</c:v>
                </c:pt>
                <c:pt idx="10">
                  <c:v>2.59</c:v>
                </c:pt>
              </c:numCache>
            </c:numRef>
          </c:val>
          <c:extLst xmlns:c16r2="http://schemas.microsoft.com/office/drawing/2015/06/chart">
            <c:ext xmlns:c16="http://schemas.microsoft.com/office/drawing/2014/chart" uri="{C3380CC4-5D6E-409C-BE32-E72D297353CC}">
              <c16:uniqueId val="{00000003-6F06-4EA4-8377-BD590C912B4E}"/>
            </c:ext>
          </c:extLst>
        </c:ser>
        <c:dLbls>
          <c:showLegendKey val="0"/>
          <c:showVal val="0"/>
          <c:showCatName val="0"/>
          <c:showSerName val="0"/>
          <c:showPercent val="0"/>
          <c:showBubbleSize val="0"/>
        </c:dLbls>
        <c:gapWidth val="199"/>
        <c:axId val="339715584"/>
        <c:axId val="160420928"/>
      </c:barChart>
      <c:catAx>
        <c:axId val="33971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420928"/>
        <c:crosses val="autoZero"/>
        <c:auto val="1"/>
        <c:lblAlgn val="ctr"/>
        <c:lblOffset val="100"/>
        <c:noMultiLvlLbl val="0"/>
      </c:catAx>
      <c:valAx>
        <c:axId val="1604209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971558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HS đánh giá</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3.8099999999999987</c:v>
                </c:pt>
                <c:pt idx="1">
                  <c:v>4.18</c:v>
                </c:pt>
                <c:pt idx="2">
                  <c:v>4.3</c:v>
                </c:pt>
                <c:pt idx="3">
                  <c:v>4.3199999999999985</c:v>
                </c:pt>
                <c:pt idx="4">
                  <c:v>3.7600000000000002</c:v>
                </c:pt>
                <c:pt idx="5">
                  <c:v>3.51</c:v>
                </c:pt>
                <c:pt idx="6">
                  <c:v>4.07</c:v>
                </c:pt>
                <c:pt idx="7">
                  <c:v>3.7600000000000002</c:v>
                </c:pt>
                <c:pt idx="8">
                  <c:v>3.9699999999999998</c:v>
                </c:pt>
                <c:pt idx="9">
                  <c:v>3.96</c:v>
                </c:pt>
                <c:pt idx="10">
                  <c:v>3.8099999999999987</c:v>
                </c:pt>
              </c:numCache>
            </c:numRef>
          </c:val>
          <c:extLst xmlns:c16r2="http://schemas.microsoft.com/office/drawing/2015/06/chart">
            <c:ext xmlns:c16="http://schemas.microsoft.com/office/drawing/2014/chart" uri="{C3380CC4-5D6E-409C-BE32-E72D297353CC}">
              <c16:uniqueId val="{00000000-05E2-4D6D-9046-345AA6E882B7}"/>
            </c:ext>
          </c:extLst>
        </c:ser>
        <c:ser>
          <c:idx val="1"/>
          <c:order val="1"/>
          <c:tx>
            <c:strRef>
              <c:f>Sheet1!$C$1</c:f>
              <c:strCache>
                <c:ptCount val="1"/>
                <c:pt idx="0">
                  <c:v>GV tự đánh giá</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3.9699999999999998</c:v>
                </c:pt>
                <c:pt idx="1">
                  <c:v>4.4000000000000004</c:v>
                </c:pt>
                <c:pt idx="2">
                  <c:v>4.03</c:v>
                </c:pt>
                <c:pt idx="3">
                  <c:v>4.45</c:v>
                </c:pt>
                <c:pt idx="4">
                  <c:v>3.9899999999999998</c:v>
                </c:pt>
                <c:pt idx="5">
                  <c:v>4.1499999999999995</c:v>
                </c:pt>
                <c:pt idx="6">
                  <c:v>1.9100000000000001</c:v>
                </c:pt>
                <c:pt idx="7">
                  <c:v>1.9600000000000015</c:v>
                </c:pt>
                <c:pt idx="8">
                  <c:v>4.55</c:v>
                </c:pt>
                <c:pt idx="9">
                  <c:v>2.5499999999999998</c:v>
                </c:pt>
                <c:pt idx="10">
                  <c:v>2.8699999999999997</c:v>
                </c:pt>
              </c:numCache>
            </c:numRef>
          </c:val>
          <c:extLst xmlns:c16r2="http://schemas.microsoft.com/office/drawing/2015/06/chart">
            <c:ext xmlns:c16="http://schemas.microsoft.com/office/drawing/2014/chart" uri="{C3380CC4-5D6E-409C-BE32-E72D297353CC}">
              <c16:uniqueId val="{00000001-05E2-4D6D-9046-345AA6E882B7}"/>
            </c:ext>
          </c:extLst>
        </c:ser>
        <c:dLbls>
          <c:showLegendKey val="0"/>
          <c:showVal val="0"/>
          <c:showCatName val="0"/>
          <c:showSerName val="0"/>
          <c:showPercent val="0"/>
          <c:showBubbleSize val="0"/>
        </c:dLbls>
        <c:gapWidth val="164"/>
        <c:overlap val="-22"/>
        <c:axId val="339238400"/>
        <c:axId val="160422656"/>
      </c:barChart>
      <c:catAx>
        <c:axId val="33923840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422656"/>
        <c:crosses val="autoZero"/>
        <c:auto val="1"/>
        <c:lblAlgn val="ctr"/>
        <c:lblOffset val="100"/>
        <c:noMultiLvlLbl val="0"/>
      </c:catAx>
      <c:valAx>
        <c:axId val="16042265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923840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534988713318288"/>
          <c:y val="4.9605411499436321E-2"/>
          <c:w val="0.56595936794582391"/>
          <c:h val="0.87092631434171164"/>
        </c:manualLayout>
      </c:layout>
      <c:barChart>
        <c:barDir val="bar"/>
        <c:grouping val="clustered"/>
        <c:varyColors val="0"/>
        <c:ser>
          <c:idx val="0"/>
          <c:order val="0"/>
          <c:tx>
            <c:strRef>
              <c:f>Sheet1!$B$1</c:f>
              <c:strCache>
                <c:ptCount val="1"/>
                <c:pt idx="0">
                  <c:v>Series 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các NL khác của HS</c:v>
                </c:pt>
                <c:pt idx="3">
                  <c:v>Sử dụng hình thức cho HS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4.0999999999999996</c:v>
                </c:pt>
                <c:pt idx="1">
                  <c:v>4.5</c:v>
                </c:pt>
                <c:pt idx="2">
                  <c:v>3.73</c:v>
                </c:pt>
                <c:pt idx="3">
                  <c:v>3.94</c:v>
                </c:pt>
                <c:pt idx="4">
                  <c:v>3.16</c:v>
                </c:pt>
                <c:pt idx="5">
                  <c:v>2.12</c:v>
                </c:pt>
                <c:pt idx="6">
                  <c:v>1.8900000000000001</c:v>
                </c:pt>
              </c:numCache>
            </c:numRef>
          </c:val>
          <c:extLst xmlns:c16r2="http://schemas.microsoft.com/office/drawing/2015/06/chart">
            <c:ext xmlns:c16="http://schemas.microsoft.com/office/drawing/2014/chart" uri="{C3380CC4-5D6E-409C-BE32-E72D297353CC}">
              <c16:uniqueId val="{00000000-A6B9-4CE0-A313-CCFFF52B3E88}"/>
            </c:ext>
          </c:extLst>
        </c:ser>
        <c:dLbls>
          <c:showLegendKey val="0"/>
          <c:showVal val="1"/>
          <c:showCatName val="0"/>
          <c:showSerName val="0"/>
          <c:showPercent val="0"/>
          <c:showBubbleSize val="0"/>
        </c:dLbls>
        <c:gapWidth val="75"/>
        <c:axId val="339715072"/>
        <c:axId val="229417536"/>
      </c:barChart>
      <c:catAx>
        <c:axId val="33971507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29417536"/>
        <c:crosses val="autoZero"/>
        <c:auto val="1"/>
        <c:lblAlgn val="ctr"/>
        <c:lblOffset val="100"/>
        <c:noMultiLvlLbl val="0"/>
      </c:catAx>
      <c:valAx>
        <c:axId val="229417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9715072"/>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17692923242908E-2"/>
          <c:y val="0.10788174733972207"/>
          <c:w val="0.93078608431030452"/>
          <c:h val="0.61515066430649656"/>
        </c:manualLayout>
      </c:layout>
      <c:barChart>
        <c:barDir val="col"/>
        <c:grouping val="clustered"/>
        <c:varyColors val="0"/>
        <c:ser>
          <c:idx val="0"/>
          <c:order val="0"/>
          <c:tx>
            <c:strRef>
              <c:f>Sheet1!$B$1</c:f>
              <c:strCache>
                <c:ptCount val="1"/>
                <c:pt idx="0">
                  <c:v>Dưới 5 năm</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4.76</c:v>
                </c:pt>
                <c:pt idx="1">
                  <c:v>4.76</c:v>
                </c:pt>
                <c:pt idx="2">
                  <c:v>4</c:v>
                </c:pt>
                <c:pt idx="3">
                  <c:v>4.29</c:v>
                </c:pt>
                <c:pt idx="4">
                  <c:v>2.2400000000000002</c:v>
                </c:pt>
                <c:pt idx="5">
                  <c:v>1.47</c:v>
                </c:pt>
                <c:pt idx="6">
                  <c:v>1.24</c:v>
                </c:pt>
              </c:numCache>
            </c:numRef>
          </c:val>
          <c:extLst xmlns:c16r2="http://schemas.microsoft.com/office/drawing/2015/06/chart">
            <c:ext xmlns:c16="http://schemas.microsoft.com/office/drawing/2014/chart" uri="{C3380CC4-5D6E-409C-BE32-E72D297353CC}">
              <c16:uniqueId val="{00000000-09C8-4457-A73B-000454FDF88C}"/>
            </c:ext>
          </c:extLst>
        </c:ser>
        <c:ser>
          <c:idx val="1"/>
          <c:order val="1"/>
          <c:tx>
            <c:strRef>
              <c:f>Sheet1!$C$1</c:f>
              <c:strCache>
                <c:ptCount val="1"/>
                <c:pt idx="0">
                  <c:v>Từ 5 đến dưới 10 năm</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Sheet1!$C$2:$C$8</c:f>
              <c:numCache>
                <c:formatCode>General</c:formatCode>
                <c:ptCount val="7"/>
                <c:pt idx="0">
                  <c:v>3.96</c:v>
                </c:pt>
                <c:pt idx="1">
                  <c:v>4.29</c:v>
                </c:pt>
                <c:pt idx="2">
                  <c:v>3.86</c:v>
                </c:pt>
                <c:pt idx="3">
                  <c:v>4.21</c:v>
                </c:pt>
                <c:pt idx="4">
                  <c:v>3.25</c:v>
                </c:pt>
                <c:pt idx="5">
                  <c:v>2.93</c:v>
                </c:pt>
                <c:pt idx="6">
                  <c:v>2.71</c:v>
                </c:pt>
              </c:numCache>
            </c:numRef>
          </c:val>
          <c:extLst xmlns:c16r2="http://schemas.microsoft.com/office/drawing/2015/06/chart">
            <c:ext xmlns:c16="http://schemas.microsoft.com/office/drawing/2014/chart" uri="{C3380CC4-5D6E-409C-BE32-E72D297353CC}">
              <c16:uniqueId val="{00000001-09C8-4457-A73B-000454FDF88C}"/>
            </c:ext>
          </c:extLst>
        </c:ser>
        <c:ser>
          <c:idx val="2"/>
          <c:order val="2"/>
          <c:tx>
            <c:strRef>
              <c:f>Sheet1!$D$1</c:f>
              <c:strCache>
                <c:ptCount val="1"/>
                <c:pt idx="0">
                  <c:v>Từ 10 đến dưới 15 năm</c:v>
                </c:pt>
              </c:strCache>
            </c:strRef>
          </c:tx>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Sheet1!$D$2:$D$8</c:f>
              <c:numCache>
                <c:formatCode>General</c:formatCode>
                <c:ptCount val="7"/>
                <c:pt idx="0">
                  <c:v>3.57</c:v>
                </c:pt>
                <c:pt idx="1">
                  <c:v>5</c:v>
                </c:pt>
                <c:pt idx="2">
                  <c:v>4</c:v>
                </c:pt>
                <c:pt idx="3">
                  <c:v>3.14</c:v>
                </c:pt>
                <c:pt idx="4">
                  <c:v>3.57</c:v>
                </c:pt>
                <c:pt idx="5">
                  <c:v>1</c:v>
                </c:pt>
                <c:pt idx="6">
                  <c:v>1</c:v>
                </c:pt>
              </c:numCache>
            </c:numRef>
          </c:val>
          <c:extLst xmlns:c16r2="http://schemas.microsoft.com/office/drawing/2015/06/chart">
            <c:ext xmlns:c16="http://schemas.microsoft.com/office/drawing/2014/chart" uri="{C3380CC4-5D6E-409C-BE32-E72D297353CC}">
              <c16:uniqueId val="{00000002-09C8-4457-A73B-000454FDF88C}"/>
            </c:ext>
          </c:extLst>
        </c:ser>
        <c:ser>
          <c:idx val="3"/>
          <c:order val="3"/>
          <c:tx>
            <c:strRef>
              <c:f>Sheet1!$E$1</c:f>
              <c:strCache>
                <c:ptCount val="1"/>
                <c:pt idx="0">
                  <c:v>Từ trên 15 năm</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Sheet1!$E$2:$E$8</c:f>
              <c:numCache>
                <c:formatCode>General</c:formatCode>
                <c:ptCount val="7"/>
                <c:pt idx="0">
                  <c:v>4.04</c:v>
                </c:pt>
                <c:pt idx="1">
                  <c:v>4.47</c:v>
                </c:pt>
                <c:pt idx="2">
                  <c:v>3.57</c:v>
                </c:pt>
                <c:pt idx="3">
                  <c:v>3.82</c:v>
                </c:pt>
                <c:pt idx="4">
                  <c:v>3.31</c:v>
                </c:pt>
                <c:pt idx="5">
                  <c:v>2.06</c:v>
                </c:pt>
                <c:pt idx="6">
                  <c:v>1.81</c:v>
                </c:pt>
              </c:numCache>
            </c:numRef>
          </c:val>
          <c:extLst xmlns:c16r2="http://schemas.microsoft.com/office/drawing/2015/06/chart">
            <c:ext xmlns:c16="http://schemas.microsoft.com/office/drawing/2014/chart" uri="{C3380CC4-5D6E-409C-BE32-E72D297353CC}">
              <c16:uniqueId val="{00000003-09C8-4457-A73B-000454FDF88C}"/>
            </c:ext>
          </c:extLst>
        </c:ser>
        <c:dLbls>
          <c:dLblPos val="outEnd"/>
          <c:showLegendKey val="0"/>
          <c:showVal val="1"/>
          <c:showCatName val="0"/>
          <c:showSerName val="0"/>
          <c:showPercent val="0"/>
          <c:showBubbleSize val="0"/>
        </c:dLbls>
        <c:gapWidth val="164"/>
        <c:overlap val="-22"/>
        <c:axId val="341469696"/>
        <c:axId val="229419264"/>
      </c:barChart>
      <c:catAx>
        <c:axId val="341469696"/>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29419264"/>
        <c:crosses val="autoZero"/>
        <c:auto val="1"/>
        <c:lblAlgn val="ctr"/>
        <c:lblOffset val="100"/>
        <c:noMultiLvlLbl val="0"/>
      </c:catAx>
      <c:valAx>
        <c:axId val="22941926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146969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3798135420063428"/>
          <c:y val="5.0159598723210207E-2"/>
          <c:w val="0.52237197836790994"/>
          <c:h val="0.8140522277396578"/>
        </c:manualLayout>
      </c:layout>
      <c:barChart>
        <c:barDir val="bar"/>
        <c:grouping val="clustered"/>
        <c:varyColors val="0"/>
        <c:ser>
          <c:idx val="0"/>
          <c:order val="0"/>
          <c:tx>
            <c:strRef>
              <c:f>Sheet1!$B$1</c:f>
              <c:strCache>
                <c:ptCount val="1"/>
                <c:pt idx="0">
                  <c:v>Nội thành</c:v>
                </c:pt>
              </c:strCache>
            </c:strRef>
          </c:tx>
          <c:spPr>
            <a:gradFill rotWithShape="1">
              <a:gsLst>
                <a:gs pos="0">
                  <a:schemeClr val="accent1">
                    <a:shade val="76000"/>
                    <a:satMod val="103000"/>
                    <a:lumMod val="102000"/>
                    <a:tint val="94000"/>
                  </a:schemeClr>
                </a:gs>
                <a:gs pos="50000">
                  <a:schemeClr val="accent1">
                    <a:shade val="76000"/>
                    <a:satMod val="110000"/>
                    <a:lumMod val="100000"/>
                    <a:shade val="100000"/>
                  </a:schemeClr>
                </a:gs>
                <a:gs pos="100000">
                  <a:schemeClr val="accent1">
                    <a:shade val="76000"/>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Sheet1!$B$2:$B$8</c:f>
              <c:numCache>
                <c:formatCode>General</c:formatCode>
                <c:ptCount val="7"/>
                <c:pt idx="0">
                  <c:v>4.58</c:v>
                </c:pt>
                <c:pt idx="1">
                  <c:v>4.58</c:v>
                </c:pt>
                <c:pt idx="2">
                  <c:v>4.58</c:v>
                </c:pt>
                <c:pt idx="3">
                  <c:v>4.17</c:v>
                </c:pt>
                <c:pt idx="4">
                  <c:v>3.25</c:v>
                </c:pt>
                <c:pt idx="5">
                  <c:v>4.33</c:v>
                </c:pt>
                <c:pt idx="6">
                  <c:v>3</c:v>
                </c:pt>
              </c:numCache>
            </c:numRef>
          </c:val>
          <c:extLst xmlns:c16r2="http://schemas.microsoft.com/office/drawing/2015/06/chart">
            <c:ext xmlns:c16="http://schemas.microsoft.com/office/drawing/2014/chart" uri="{C3380CC4-5D6E-409C-BE32-E72D297353CC}">
              <c16:uniqueId val="{00000000-4258-4AF3-8041-04CF00C8810A}"/>
            </c:ext>
          </c:extLst>
        </c:ser>
        <c:ser>
          <c:idx val="1"/>
          <c:order val="1"/>
          <c:tx>
            <c:strRef>
              <c:f>Sheet1!$C$1</c:f>
              <c:strCache>
                <c:ptCount val="1"/>
                <c:pt idx="0">
                  <c:v>Ngoại thành</c:v>
                </c:pt>
              </c:strCache>
            </c:strRef>
          </c:tx>
          <c:spPr>
            <a:gradFill rotWithShape="1">
              <a:gsLst>
                <a:gs pos="0">
                  <a:schemeClr val="accent1">
                    <a:tint val="77000"/>
                    <a:satMod val="103000"/>
                    <a:lumMod val="102000"/>
                    <a:tint val="94000"/>
                  </a:schemeClr>
                </a:gs>
                <a:gs pos="50000">
                  <a:schemeClr val="accent1">
                    <a:tint val="77000"/>
                    <a:satMod val="110000"/>
                    <a:lumMod val="100000"/>
                    <a:shade val="100000"/>
                  </a:schemeClr>
                </a:gs>
                <a:gs pos="100000">
                  <a:schemeClr val="accent1">
                    <a:tint val="77000"/>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Sheet1!$C$2:$C$8</c:f>
              <c:numCache>
                <c:formatCode>General</c:formatCode>
                <c:ptCount val="7"/>
                <c:pt idx="0">
                  <c:v>4.25</c:v>
                </c:pt>
                <c:pt idx="1">
                  <c:v>4.57</c:v>
                </c:pt>
                <c:pt idx="2">
                  <c:v>4.68</c:v>
                </c:pt>
                <c:pt idx="3">
                  <c:v>4.22</c:v>
                </c:pt>
                <c:pt idx="4">
                  <c:v>2.9699999999999998</c:v>
                </c:pt>
                <c:pt idx="5">
                  <c:v>4.34</c:v>
                </c:pt>
                <c:pt idx="6">
                  <c:v>3.03</c:v>
                </c:pt>
              </c:numCache>
            </c:numRef>
          </c:val>
          <c:extLst xmlns:c16r2="http://schemas.microsoft.com/office/drawing/2015/06/chart">
            <c:ext xmlns:c16="http://schemas.microsoft.com/office/drawing/2014/chart" uri="{C3380CC4-5D6E-409C-BE32-E72D297353CC}">
              <c16:uniqueId val="{00000001-4258-4AF3-8041-04CF00C8810A}"/>
            </c:ext>
          </c:extLst>
        </c:ser>
        <c:dLbls>
          <c:showLegendKey val="0"/>
          <c:showVal val="1"/>
          <c:showCatName val="0"/>
          <c:showSerName val="0"/>
          <c:showPercent val="0"/>
          <c:showBubbleSize val="0"/>
        </c:dLbls>
        <c:gapWidth val="150"/>
        <c:axId val="303634432"/>
        <c:axId val="229420992"/>
      </c:barChart>
      <c:catAx>
        <c:axId val="30363443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29420992"/>
        <c:crosses val="autoZero"/>
        <c:auto val="1"/>
        <c:lblAlgn val="ctr"/>
        <c:lblOffset val="100"/>
        <c:noMultiLvlLbl val="0"/>
      </c:catAx>
      <c:valAx>
        <c:axId val="22942099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03634432"/>
        <c:crosses val="autoZero"/>
        <c:crossBetween val="between"/>
      </c:valAx>
      <c:spPr>
        <a:noFill/>
        <a:ln>
          <a:noFill/>
        </a:ln>
        <a:effectLst/>
        <a:sp3d/>
      </c:spPr>
    </c:plotArea>
    <c:legend>
      <c:legendPos val="b"/>
      <c:layout>
        <c:manualLayout>
          <c:xMode val="edge"/>
          <c:yMode val="edge"/>
          <c:x val="0.37519825049974748"/>
          <c:y val="0.9247989389026906"/>
          <c:w val="0.27713590693901591"/>
          <c:h val="7.5201061097309368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BA529E-602B-446F-A795-D232C5C5B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Pages>
  <Words>59612</Words>
  <Characters>339794</Characters>
  <Application>Microsoft Office Word</Application>
  <DocSecurity>0</DocSecurity>
  <Lines>2831</Lines>
  <Paragraphs>797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Hello</dc:creator>
  <cp:lastModifiedBy>PC</cp:lastModifiedBy>
  <cp:revision>7</cp:revision>
  <cp:lastPrinted>2024-03-21T03:52:00Z</cp:lastPrinted>
  <dcterms:created xsi:type="dcterms:W3CDTF">2024-03-20T12:38:00Z</dcterms:created>
  <dcterms:modified xsi:type="dcterms:W3CDTF">2024-03-21T04:01:00Z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76ae98efc1bf744e15878dd255cd2a992f20c485c601a1cff9c020740a9b9d85</vt:lpwstr>
  </property>
</Properties>
</file>